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D564" w14:textId="710E4A78" w:rsidR="00CD325B" w:rsidRPr="00CD325B" w:rsidRDefault="00CD325B" w:rsidP="00CD325B">
      <w:pPr>
        <w:pStyle w:val="a4"/>
      </w:pPr>
      <w:r w:rsidRPr="00CD325B">
        <w:t>Exploring the Transit-oriented-</w:t>
      </w:r>
      <w:r w:rsidRPr="00CD325B">
        <w:t>Development (</w:t>
      </w:r>
      <w:r w:rsidRPr="00CD325B">
        <w:t>TOD) performance in NYC: Combining node-place-design</w:t>
      </w:r>
      <w:r w:rsidRPr="00CD325B">
        <w:t xml:space="preserve"> </w:t>
      </w:r>
      <w:r w:rsidRPr="00CD325B">
        <w:t>Model and Network Analysis</w:t>
      </w:r>
    </w:p>
    <w:p w14:paraId="1E4F311A" w14:textId="77777777" w:rsidR="00CD325B" w:rsidRPr="00CD325B" w:rsidRDefault="00CD325B" w:rsidP="00CD325B">
      <w:pPr>
        <w:pStyle w:val="1"/>
      </w:pPr>
      <w:r w:rsidRPr="00CD325B">
        <w:t xml:space="preserve">Datasets </w:t>
      </w:r>
    </w:p>
    <w:p w14:paraId="5F1B68C4" w14:textId="77777777" w:rsidR="00CD325B" w:rsidRPr="00CD325B" w:rsidRDefault="00CD325B" w:rsidP="00CD325B">
      <w:pPr>
        <w:pStyle w:val="2"/>
      </w:pPr>
      <w:r w:rsidRPr="00CD325B">
        <w:t xml:space="preserve">Node-Place-Design Model </w:t>
      </w:r>
    </w:p>
    <w:p w14:paraId="398F1B7E" w14:textId="77777777" w:rsidR="00CD325B" w:rsidRPr="00CD325B" w:rsidRDefault="00CD325B" w:rsidP="00CD325B">
      <w:pPr>
        <w:pStyle w:val="2"/>
      </w:pPr>
      <w:r w:rsidRPr="00CD325B">
        <w:t xml:space="preserve">Node </w:t>
      </w:r>
    </w:p>
    <w:p w14:paraId="421E8704" w14:textId="77777777" w:rsidR="00CD325B" w:rsidRDefault="00CD325B" w:rsidP="00CD325B">
      <w:pPr>
        <w:pStyle w:val="aa"/>
        <w:numPr>
          <w:ilvl w:val="0"/>
          <w:numId w:val="2"/>
        </w:numPr>
        <w:ind w:firstLineChars="0"/>
      </w:pPr>
      <w:r>
        <w:t>subway station location (NYC open data portal)</w:t>
      </w:r>
    </w:p>
    <w:p w14:paraId="282E80EB" w14:textId="77777777" w:rsidR="00CD325B" w:rsidRDefault="00CD325B" w:rsidP="00CD325B">
      <w:pPr>
        <w:pStyle w:val="aa"/>
        <w:numPr>
          <w:ilvl w:val="0"/>
          <w:numId w:val="2"/>
        </w:numPr>
        <w:ind w:firstLineChars="0"/>
      </w:pPr>
      <w:r>
        <w:t>bus and other public transport location (NYC open data portal)</w:t>
      </w:r>
    </w:p>
    <w:p w14:paraId="1B147065" w14:textId="77777777" w:rsidR="00CD325B" w:rsidRDefault="00CD325B" w:rsidP="00CD325B">
      <w:pPr>
        <w:pStyle w:val="2"/>
      </w:pPr>
      <w:r>
        <w:t xml:space="preserve">Place </w:t>
      </w:r>
    </w:p>
    <w:p w14:paraId="7A288EEE" w14:textId="77777777" w:rsidR="00CD325B" w:rsidRDefault="00CD325B" w:rsidP="00CD325B">
      <w:pPr>
        <w:pStyle w:val="aa"/>
        <w:numPr>
          <w:ilvl w:val="0"/>
          <w:numId w:val="2"/>
        </w:numPr>
        <w:ind w:firstLineChars="0"/>
      </w:pPr>
      <w:r>
        <w:t>NYC Facilities Dataset (NYC open data portal)</w:t>
      </w:r>
    </w:p>
    <w:p w14:paraId="0100422A" w14:textId="77777777" w:rsidR="00CD325B" w:rsidRDefault="00CD325B" w:rsidP="00CD325B">
      <w:pPr>
        <w:pStyle w:val="aa"/>
        <w:numPr>
          <w:ilvl w:val="0"/>
          <w:numId w:val="2"/>
        </w:numPr>
        <w:ind w:firstLineChars="0"/>
      </w:pPr>
      <w:r>
        <w:t>POI (OSM or Google)</w:t>
      </w:r>
    </w:p>
    <w:p w14:paraId="01F708EC" w14:textId="77777777" w:rsidR="00CD325B" w:rsidRDefault="00CD325B" w:rsidP="00CD325B">
      <w:pPr>
        <w:pStyle w:val="aa"/>
        <w:numPr>
          <w:ilvl w:val="0"/>
          <w:numId w:val="2"/>
        </w:numPr>
        <w:ind w:firstLineChars="0"/>
      </w:pPr>
      <w:r>
        <w:t>Census Data (NYC open data portal)</w:t>
      </w:r>
    </w:p>
    <w:p w14:paraId="7D1DFA08" w14:textId="77777777" w:rsidR="00CD325B" w:rsidRDefault="00CD325B" w:rsidP="00CD325B">
      <w:pPr>
        <w:pStyle w:val="2"/>
      </w:pPr>
      <w:r w:rsidRPr="00CD325B">
        <w:rPr>
          <w:rStyle w:val="20"/>
          <w:b/>
          <w:bCs/>
          <w:i/>
          <w:iCs/>
        </w:rPr>
        <w:t>Design</w:t>
      </w:r>
      <w:r>
        <w:t xml:space="preserve"> —— how well a station was designed for Orienting people </w:t>
      </w:r>
    </w:p>
    <w:p w14:paraId="020E085F" w14:textId="77777777" w:rsidR="00CD325B" w:rsidRDefault="00CD325B" w:rsidP="00CD325B">
      <w:pPr>
        <w:pStyle w:val="aa"/>
        <w:numPr>
          <w:ilvl w:val="0"/>
          <w:numId w:val="2"/>
        </w:numPr>
        <w:ind w:firstLineChars="0"/>
      </w:pPr>
      <w:r>
        <w:t>I am still wondering about whether I need to add this dimension or not since there are only two paper implement this 'Design' dimension (including my model paper)</w:t>
      </w:r>
    </w:p>
    <w:p w14:paraId="6F63C840" w14:textId="77777777" w:rsidR="00CD325B" w:rsidRDefault="00CD325B" w:rsidP="00CD325B">
      <w:pPr>
        <w:pStyle w:val="aa"/>
        <w:numPr>
          <w:ilvl w:val="0"/>
          <w:numId w:val="2"/>
        </w:numPr>
        <w:ind w:firstLineChars="0"/>
      </w:pPr>
      <w:r>
        <w:t>If I want to implement this dimension, I will use the infrastructure database on NYC open data portal</w:t>
      </w:r>
    </w:p>
    <w:p w14:paraId="620631BE" w14:textId="77777777" w:rsidR="00CD325B" w:rsidRDefault="00CD325B" w:rsidP="00CD325B">
      <w:pPr>
        <w:pStyle w:val="2"/>
      </w:pPr>
      <w:r>
        <w:t xml:space="preserve">Network Analysis </w:t>
      </w:r>
    </w:p>
    <w:p w14:paraId="22AF258F" w14:textId="77777777" w:rsidR="00CD325B" w:rsidRDefault="00CD325B" w:rsidP="00CD325B">
      <w:pPr>
        <w:pStyle w:val="aa"/>
        <w:numPr>
          <w:ilvl w:val="0"/>
          <w:numId w:val="3"/>
        </w:numPr>
        <w:ind w:firstLineChars="0"/>
      </w:pPr>
      <w:r>
        <w:t>Turnstile Dataset on MTA official website</w:t>
      </w:r>
    </w:p>
    <w:p w14:paraId="3440A921" w14:textId="77777777" w:rsidR="00CD325B" w:rsidRDefault="00CD325B" w:rsidP="00CD325B">
      <w:pPr>
        <w:pStyle w:val="1"/>
      </w:pPr>
      <w:r>
        <w:t xml:space="preserve">Tools and software </w:t>
      </w:r>
    </w:p>
    <w:p w14:paraId="2FA52A16" w14:textId="77777777" w:rsidR="00CD325B" w:rsidRDefault="00CD325B" w:rsidP="00CD325B">
      <w:pPr>
        <w:pStyle w:val="aa"/>
        <w:numPr>
          <w:ilvl w:val="0"/>
          <w:numId w:val="3"/>
        </w:numPr>
        <w:ind w:firstLineChars="0"/>
      </w:pPr>
      <w:r>
        <w:t>QGIS for geo-processing</w:t>
      </w:r>
    </w:p>
    <w:p w14:paraId="6E4C5253" w14:textId="77777777" w:rsidR="00CD325B" w:rsidRDefault="00CD325B" w:rsidP="00CD325B">
      <w:pPr>
        <w:pStyle w:val="aa"/>
        <w:numPr>
          <w:ilvl w:val="0"/>
          <w:numId w:val="3"/>
        </w:numPr>
        <w:ind w:firstLineChars="0"/>
      </w:pPr>
      <w:r>
        <w:t>Python or R for spatial analysis and machine learning process</w:t>
      </w:r>
    </w:p>
    <w:p w14:paraId="00FF2D2C" w14:textId="77777777" w:rsidR="00CD325B" w:rsidRDefault="00CD325B" w:rsidP="00CD325B">
      <w:pPr>
        <w:pStyle w:val="1"/>
      </w:pPr>
      <w:r>
        <w:t xml:space="preserve">Initial statement of ethics </w:t>
      </w:r>
    </w:p>
    <w:p w14:paraId="58749D91" w14:textId="77777777" w:rsidR="00CD325B" w:rsidRDefault="00CD325B" w:rsidP="00CD325B">
      <w:pPr>
        <w:pStyle w:val="aa"/>
        <w:numPr>
          <w:ilvl w:val="0"/>
          <w:numId w:val="3"/>
        </w:numPr>
        <w:ind w:firstLineChars="0"/>
      </w:pPr>
      <w:r>
        <w:t>It does not require an ethics application because all the datasets are from an open data source.</w:t>
      </w:r>
    </w:p>
    <w:p w14:paraId="0CCDA071" w14:textId="77777777" w:rsidR="00CD325B" w:rsidRDefault="00CD325B" w:rsidP="00CD325B">
      <w:pPr>
        <w:pStyle w:val="1"/>
      </w:pPr>
      <w:r>
        <w:t xml:space="preserve">Challenges and actions - </w:t>
      </w:r>
    </w:p>
    <w:p w14:paraId="4790C90C" w14:textId="77777777" w:rsidR="00CD325B" w:rsidRPr="00CD325B" w:rsidRDefault="00CD325B" w:rsidP="00CD325B">
      <w:pPr>
        <w:pStyle w:val="aa"/>
        <w:numPr>
          <w:ilvl w:val="0"/>
          <w:numId w:val="3"/>
        </w:numPr>
        <w:ind w:firstLineChars="0"/>
      </w:pPr>
      <w:r w:rsidRPr="00CD325B">
        <w:t>I have not tried network analysis on any software before.</w:t>
      </w:r>
    </w:p>
    <w:p w14:paraId="3C463C2C" w14:textId="187D9B77" w:rsidR="00A152E9" w:rsidRPr="00CD325B" w:rsidRDefault="00CD325B" w:rsidP="00CD325B">
      <w:pPr>
        <w:pStyle w:val="aa"/>
        <w:numPr>
          <w:ilvl w:val="0"/>
          <w:numId w:val="3"/>
        </w:numPr>
        <w:ind w:firstLineChars="0"/>
      </w:pPr>
      <w:r>
        <w:t>This analysis requires calculating each station by a specific scale. I have not done it on QGIS before.</w:t>
      </w:r>
    </w:p>
    <w:sectPr w:rsidR="00A152E9" w:rsidRPr="00CD325B" w:rsidSect="008502EB">
      <w:footerReference w:type="default" r:id="rId7"/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1613" w14:textId="77777777" w:rsidR="00B108C0" w:rsidRDefault="00B108C0" w:rsidP="00CD325B">
      <w:r>
        <w:separator/>
      </w:r>
    </w:p>
  </w:endnote>
  <w:endnote w:type="continuationSeparator" w:id="0">
    <w:p w14:paraId="573FA551" w14:textId="77777777" w:rsidR="00B108C0" w:rsidRDefault="00B108C0" w:rsidP="00CD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899F" w14:textId="057F4650" w:rsidR="00CD325B" w:rsidRPr="00CD325B" w:rsidRDefault="00CD325B" w:rsidP="00CD325B">
    <w:pPr>
      <w:pStyle w:val="a8"/>
      <w:jc w:val="right"/>
      <w:rPr>
        <w:b/>
        <w:bCs/>
        <w:sz w:val="32"/>
        <w:szCs w:val="32"/>
      </w:rPr>
    </w:pPr>
    <w:r w:rsidRPr="00CD325B">
      <w:rPr>
        <w:rFonts w:hint="eastAsia"/>
        <w:b/>
        <w:bCs/>
        <w:sz w:val="22"/>
        <w:szCs w:val="22"/>
      </w:rPr>
      <w:t>L</w:t>
    </w:r>
    <w:r w:rsidRPr="00CD325B">
      <w:rPr>
        <w:b/>
        <w:bCs/>
        <w:sz w:val="22"/>
        <w:szCs w:val="22"/>
      </w:rPr>
      <w:t>ingwei Zheng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FF36" w14:textId="77777777" w:rsidR="00B108C0" w:rsidRDefault="00B108C0" w:rsidP="00CD325B">
      <w:r>
        <w:separator/>
      </w:r>
    </w:p>
  </w:footnote>
  <w:footnote w:type="continuationSeparator" w:id="0">
    <w:p w14:paraId="28A3AC34" w14:textId="77777777" w:rsidR="00B108C0" w:rsidRDefault="00B108C0" w:rsidP="00CD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D1E"/>
    <w:multiLevelType w:val="multilevel"/>
    <w:tmpl w:val="1CF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04541"/>
    <w:multiLevelType w:val="hybridMultilevel"/>
    <w:tmpl w:val="1694A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A66302"/>
    <w:multiLevelType w:val="hybridMultilevel"/>
    <w:tmpl w:val="0A34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sjAysbA0MzUwNjNW0lEKTi0uzszPAykwrAUAKHhCTywAAAA="/>
  </w:docVars>
  <w:rsids>
    <w:rsidRoot w:val="00CD325B"/>
    <w:rsid w:val="001B515F"/>
    <w:rsid w:val="005B29F4"/>
    <w:rsid w:val="00661675"/>
    <w:rsid w:val="007948A5"/>
    <w:rsid w:val="007A6457"/>
    <w:rsid w:val="008502EB"/>
    <w:rsid w:val="00A152E9"/>
    <w:rsid w:val="00B108C0"/>
    <w:rsid w:val="00CD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8BE0"/>
  <w15:chartTrackingRefBased/>
  <w15:docId w15:val="{E79A4A47-F01B-4478-9A10-D332F6A7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25B"/>
    <w:rPr>
      <w:rFonts w:ascii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CD325B"/>
    <w:pPr>
      <w:keepNext/>
      <w:keepLines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D325B"/>
    <w:pPr>
      <w:widowControl/>
      <w:spacing w:before="240" w:line="276" w:lineRule="auto"/>
      <w:jc w:val="left"/>
      <w:outlineLvl w:val="1"/>
    </w:pPr>
    <w:rPr>
      <w:rFonts w:eastAsia="宋体"/>
      <w:b/>
      <w:bCs/>
      <w:i/>
      <w:iCs/>
      <w:kern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325B"/>
    <w:rPr>
      <w:rFonts w:ascii="Times New Roman" w:eastAsia="宋体" w:hAnsi="Times New Roman" w:cs="Times New Roman"/>
      <w:b/>
      <w:bCs/>
      <w:i/>
      <w:i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D325B"/>
    <w:rPr>
      <w:b/>
      <w:bCs/>
    </w:rPr>
  </w:style>
  <w:style w:type="character" w:customStyle="1" w:styleId="10">
    <w:name w:val="标题 1 字符"/>
    <w:basedOn w:val="a0"/>
    <w:link w:val="1"/>
    <w:uiPriority w:val="9"/>
    <w:rsid w:val="00CD325B"/>
    <w:rPr>
      <w:rFonts w:ascii="Times New Roman" w:hAnsi="Times New Roman" w:cs="Times New Roman"/>
      <w:b/>
      <w:bCs/>
      <w:kern w:val="44"/>
      <w:sz w:val="28"/>
      <w:szCs w:val="28"/>
      <w:lang w:val="en-GB"/>
    </w:rPr>
  </w:style>
  <w:style w:type="paragraph" w:styleId="a4">
    <w:name w:val="Title"/>
    <w:basedOn w:val="a"/>
    <w:next w:val="a"/>
    <w:link w:val="a5"/>
    <w:uiPriority w:val="10"/>
    <w:qFormat/>
    <w:rsid w:val="00CD32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5">
    <w:name w:val="标题 字符"/>
    <w:basedOn w:val="a0"/>
    <w:link w:val="a4"/>
    <w:uiPriority w:val="10"/>
    <w:rsid w:val="00CD325B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a6">
    <w:name w:val="header"/>
    <w:basedOn w:val="a"/>
    <w:link w:val="a7"/>
    <w:uiPriority w:val="99"/>
    <w:unhideWhenUsed/>
    <w:rsid w:val="00CD3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325B"/>
    <w:rPr>
      <w:rFonts w:ascii="Times New Roman" w:hAnsi="Times New Roman" w:cs="Times New Roman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CD3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325B"/>
    <w:rPr>
      <w:rFonts w:ascii="Times New Roman" w:hAnsi="Times New Roman" w:cs="Times New Roman"/>
      <w:sz w:val="18"/>
      <w:szCs w:val="18"/>
      <w:lang w:val="en-GB"/>
    </w:rPr>
  </w:style>
  <w:style w:type="paragraph" w:styleId="aa">
    <w:name w:val="List Paragraph"/>
    <w:basedOn w:val="a"/>
    <w:uiPriority w:val="34"/>
    <w:qFormat/>
    <w:rsid w:val="00CD3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Lingwei ZHENG</dc:creator>
  <cp:keywords/>
  <dc:description/>
  <cp:lastModifiedBy>Lingwei ZHENG</cp:lastModifiedBy>
  <cp:revision>1</cp:revision>
  <dcterms:created xsi:type="dcterms:W3CDTF">2021-05-03T15:10:00Z</dcterms:created>
  <dcterms:modified xsi:type="dcterms:W3CDTF">2021-05-03T15:20:00Z</dcterms:modified>
</cp:coreProperties>
</file>