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AF429" w14:textId="36E0E2F8" w:rsidR="003E0C72" w:rsidRPr="003E0C72" w:rsidRDefault="003E0C72" w:rsidP="003E0C72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32"/>
          <w:szCs w:val="32"/>
        </w:rPr>
      </w:pPr>
      <w:r w:rsidRPr="003E0C72">
        <w:rPr>
          <w:rFonts w:ascii="Arial" w:hAnsi="Arial" w:cs="Arial"/>
          <w:b/>
          <w:bCs/>
          <w:sz w:val="32"/>
          <w:szCs w:val="32"/>
        </w:rPr>
        <w:t>Homework #</w:t>
      </w:r>
      <w:r w:rsidR="00DC2FF1">
        <w:rPr>
          <w:rFonts w:ascii="Arial" w:hAnsi="Arial" w:cs="Arial"/>
          <w:b/>
          <w:bCs/>
          <w:sz w:val="32"/>
          <w:szCs w:val="32"/>
        </w:rPr>
        <w:t>8</w:t>
      </w:r>
      <w:r w:rsidR="00C372AA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3258210" w14:textId="21E5F8A1" w:rsidR="003E0C72" w:rsidRPr="003E0C72" w:rsidRDefault="003E0C72" w:rsidP="003E0C72">
      <w:pPr>
        <w:jc w:val="right"/>
        <w:rPr>
          <w:rFonts w:ascii="Arial" w:hAnsi="Arial" w:cs="Arial"/>
        </w:rPr>
      </w:pPr>
      <w:r w:rsidRPr="003E0C72">
        <w:rPr>
          <w:rFonts w:ascii="Arial" w:hAnsi="Arial" w:cs="Arial"/>
        </w:rPr>
        <w:t xml:space="preserve">GK Posted </w:t>
      </w:r>
      <w:r w:rsidR="00C37534">
        <w:rPr>
          <w:rFonts w:ascii="Arial" w:hAnsi="Arial" w:cs="Arial"/>
        </w:rPr>
        <w:t>Feb</w:t>
      </w:r>
      <w:r w:rsidR="00C372AA">
        <w:rPr>
          <w:rFonts w:ascii="Arial" w:hAnsi="Arial" w:cs="Arial"/>
        </w:rPr>
        <w:t xml:space="preserve"> </w:t>
      </w:r>
      <w:r w:rsidRPr="003E0C72">
        <w:rPr>
          <w:rFonts w:ascii="Arial" w:hAnsi="Arial" w:cs="Arial"/>
        </w:rPr>
        <w:t>202</w:t>
      </w:r>
      <w:r w:rsidR="005F7A50">
        <w:rPr>
          <w:rFonts w:ascii="Arial" w:hAnsi="Arial" w:cs="Arial"/>
        </w:rPr>
        <w:t>3</w:t>
      </w:r>
    </w:p>
    <w:p w14:paraId="00FB905C" w14:textId="77777777" w:rsidR="003E0C72" w:rsidRPr="003E0C72" w:rsidRDefault="003E0C72" w:rsidP="003E0C72">
      <w:pPr>
        <w:rPr>
          <w:rFonts w:ascii="Arial" w:hAnsi="Arial" w:cs="Arial"/>
        </w:rPr>
      </w:pPr>
    </w:p>
    <w:p w14:paraId="154A1099" w14:textId="77777777" w:rsidR="00C372AA" w:rsidRPr="000E4895" w:rsidRDefault="00C372AA" w:rsidP="00C372AA">
      <w:pPr>
        <w:rPr>
          <w:b/>
          <w:bCs/>
          <w:sz w:val="22"/>
          <w:szCs w:val="22"/>
        </w:rPr>
      </w:pPr>
      <w:bookmarkStart w:id="0" w:name="_Toc82946875"/>
      <w:bookmarkStart w:id="1" w:name="_Toc115540130"/>
      <w:bookmarkStart w:id="2" w:name="_Toc84191504"/>
      <w:bookmarkStart w:id="3" w:name="_Toc61716881"/>
      <w:r w:rsidRPr="000E4895">
        <w:rPr>
          <w:b/>
          <w:sz w:val="22"/>
          <w:szCs w:val="22"/>
        </w:rPr>
        <w:t>Instructions:</w:t>
      </w:r>
      <w:bookmarkEnd w:id="0"/>
      <w:bookmarkEnd w:id="1"/>
    </w:p>
    <w:p w14:paraId="556B7CF8" w14:textId="77777777" w:rsidR="00C372AA" w:rsidRPr="00AA45F8" w:rsidRDefault="00C372AA" w:rsidP="00C372AA">
      <w:r w:rsidRPr="00AA45F8">
        <w:t xml:space="preserve">Your answers should be </w:t>
      </w:r>
      <w:r w:rsidRPr="00AA45F8">
        <w:rPr>
          <w:i/>
          <w:iCs/>
          <w:color w:val="7030A0"/>
        </w:rPr>
        <w:t>direct and explained</w:t>
      </w:r>
      <w:r w:rsidRPr="00AA45F8">
        <w:t xml:space="preserve">. Show your calculations, formulas, logic you follow etc. Explanations do not have to be verbose; they should be just enough for the instructor and/or TA to understand what you are doing. 80% of the grade goes to the explanations and logic you follow and 20% goes to the result. </w:t>
      </w:r>
      <w:r w:rsidRPr="00AA45F8">
        <w:rPr>
          <w:i/>
          <w:iCs/>
          <w:color w:val="7030A0"/>
        </w:rPr>
        <w:t>Correct result with no explanations gets zero points</w:t>
      </w:r>
      <w:r w:rsidRPr="00AA45F8">
        <w:t>.</w:t>
      </w:r>
    </w:p>
    <w:p w14:paraId="17A62990" w14:textId="77777777" w:rsidR="00C372AA" w:rsidRPr="00AA45F8" w:rsidRDefault="00C372AA" w:rsidP="00C372AA"/>
    <w:p w14:paraId="5C952944" w14:textId="77777777" w:rsidR="00C372AA" w:rsidRDefault="00C372AA" w:rsidP="00C372AA">
      <w:r w:rsidRPr="00AA45F8">
        <w:t>Please respond with your own words and own understanding. Copying the answers without understanding them, defeats the purpose of this homework</w:t>
      </w:r>
      <w:r>
        <w:t xml:space="preserve"> -- it violates the code of ethics and the integrity of the course.</w:t>
      </w:r>
    </w:p>
    <w:p w14:paraId="615CF922" w14:textId="77777777" w:rsidR="00C372AA" w:rsidRDefault="00C372AA" w:rsidP="00C372AA"/>
    <w:p w14:paraId="46CE689D" w14:textId="77777777" w:rsidR="00C372AA" w:rsidRPr="00681EE4" w:rsidRDefault="00C372AA">
      <w:pPr>
        <w:pStyle w:val="a9"/>
        <w:numPr>
          <w:ilvl w:val="0"/>
          <w:numId w:val="11"/>
        </w:numPr>
        <w:spacing w:line="259" w:lineRule="auto"/>
        <w:jc w:val="both"/>
        <w:rPr>
          <w:i/>
          <w:iCs/>
          <w:color w:val="7030A0"/>
        </w:rPr>
      </w:pPr>
      <w:r w:rsidRPr="00681EE4">
        <w:rPr>
          <w:i/>
          <w:iCs/>
          <w:color w:val="7030A0"/>
        </w:rPr>
        <w:t xml:space="preserve">If you are </w:t>
      </w:r>
      <w:r w:rsidRPr="00681EE4">
        <w:rPr>
          <w:b/>
          <w:i/>
          <w:iCs/>
          <w:color w:val="7030A0"/>
        </w:rPr>
        <w:t xml:space="preserve">suspected </w:t>
      </w:r>
      <w:r w:rsidRPr="00681EE4">
        <w:rPr>
          <w:i/>
          <w:iCs/>
          <w:color w:val="7030A0"/>
        </w:rPr>
        <w:t xml:space="preserve">of copying any part of your answers either from a classmate or a web site (without a reference link), you get a zero to the entire homework. </w:t>
      </w:r>
    </w:p>
    <w:p w14:paraId="77903203" w14:textId="77777777" w:rsidR="00C372AA" w:rsidRPr="00681EE4" w:rsidRDefault="00C372AA">
      <w:pPr>
        <w:pStyle w:val="a9"/>
        <w:numPr>
          <w:ilvl w:val="0"/>
          <w:numId w:val="11"/>
        </w:numPr>
        <w:spacing w:line="259" w:lineRule="auto"/>
        <w:jc w:val="both"/>
        <w:rPr>
          <w:i/>
          <w:iCs/>
          <w:color w:val="7030A0"/>
        </w:rPr>
      </w:pPr>
      <w:r w:rsidRPr="00681EE4">
        <w:rPr>
          <w:i/>
          <w:iCs/>
          <w:color w:val="7030A0"/>
        </w:rPr>
        <w:t xml:space="preserve">If it is </w:t>
      </w:r>
      <w:r w:rsidRPr="00681EE4">
        <w:rPr>
          <w:b/>
          <w:i/>
          <w:iCs/>
          <w:color w:val="7030A0"/>
        </w:rPr>
        <w:t xml:space="preserve">proven </w:t>
      </w:r>
      <w:r w:rsidRPr="00681EE4">
        <w:rPr>
          <w:i/>
          <w:iCs/>
          <w:color w:val="7030A0"/>
        </w:rPr>
        <w:t xml:space="preserve">that you have copied or plagiarized, you will be reported to your advisor, your sponsor, and the School; serious consequences to your academic record and/or your student status should follow. </w:t>
      </w:r>
    </w:p>
    <w:p w14:paraId="71DB9B44" w14:textId="77777777" w:rsidR="00C372AA" w:rsidRPr="00681EE4" w:rsidRDefault="00C372AA">
      <w:pPr>
        <w:pStyle w:val="a9"/>
        <w:numPr>
          <w:ilvl w:val="0"/>
          <w:numId w:val="11"/>
        </w:numPr>
        <w:spacing w:line="259" w:lineRule="auto"/>
        <w:jc w:val="both"/>
      </w:pPr>
      <w:r w:rsidRPr="00681EE4">
        <w:rPr>
          <w:i/>
          <w:iCs/>
          <w:color w:val="7030A0"/>
        </w:rPr>
        <w:t>This is applicable to both the giving student and the recipient student</w:t>
      </w:r>
      <w:r w:rsidRPr="00681EE4">
        <w:t>.</w:t>
      </w:r>
    </w:p>
    <w:p w14:paraId="10E07B6A" w14:textId="77777777" w:rsidR="00C372AA" w:rsidRPr="00AA45F8" w:rsidRDefault="00C372AA" w:rsidP="00C372AA"/>
    <w:p w14:paraId="0EEB40CA" w14:textId="77777777" w:rsidR="00C372AA" w:rsidRPr="00AA45F8" w:rsidRDefault="00C372AA" w:rsidP="00C372AA">
      <w:r w:rsidRPr="00AA45F8">
        <w:t xml:space="preserve">For the problems/exercises, it is expected to use a spreadsheet (Excel) and/or your own drawing tool (PowerPoint, Visio, Drawsoft, etc) or make a neat drawing by hand. </w:t>
      </w:r>
      <w:r w:rsidRPr="008117EB">
        <w:rPr>
          <w:b/>
          <w:i/>
          <w:iCs/>
        </w:rPr>
        <w:t>You must embed</w:t>
      </w:r>
      <w:r w:rsidRPr="00AA45F8">
        <w:t xml:space="preserve"> these assets into your WORD file with no external references</w:t>
      </w:r>
      <w:r>
        <w:t xml:space="preserve">, </w:t>
      </w:r>
      <w:r w:rsidRPr="00AA45F8">
        <w:t>specifically for Excel</w:t>
      </w:r>
      <w:r>
        <w:t>. U</w:t>
      </w:r>
      <w:r w:rsidRPr="00AA45F8">
        <w:t xml:space="preserve">nless </w:t>
      </w:r>
      <w:r>
        <w:t>the TA or I</w:t>
      </w:r>
      <w:r w:rsidRPr="00AA45F8">
        <w:t xml:space="preserve"> click-and-open the object to see your calculations, you will be missing points.</w:t>
      </w:r>
      <w:r>
        <w:t xml:space="preserve"> </w:t>
      </w:r>
      <w:r w:rsidRPr="00AF7A58">
        <w:rPr>
          <w:i/>
          <w:iCs/>
          <w:color w:val="7030A0"/>
        </w:rPr>
        <w:t>If you do not know how to do so, ask your colleagues, post the question to the Discussion Homework Area, ask our TA and/or ask me.</w:t>
      </w:r>
    </w:p>
    <w:p w14:paraId="72215075" w14:textId="77777777" w:rsidR="00C372AA" w:rsidRPr="00AA45F8" w:rsidRDefault="00C372AA" w:rsidP="00C372AA"/>
    <w:p w14:paraId="031898DC" w14:textId="77777777" w:rsidR="00C372AA" w:rsidRPr="00AA45F8" w:rsidRDefault="00C372AA" w:rsidP="00C372AA">
      <w:r w:rsidRPr="00AA45F8">
        <w:t xml:space="preserve">Please use font Arial or Calibri of </w:t>
      </w:r>
      <w:r>
        <w:t xml:space="preserve">9pts or </w:t>
      </w:r>
      <w:r w:rsidRPr="00AA45F8">
        <w:t>10pts.</w:t>
      </w:r>
    </w:p>
    <w:p w14:paraId="61ACE93E" w14:textId="77777777" w:rsidR="00C372AA" w:rsidRPr="00AA45F8" w:rsidRDefault="00C372AA" w:rsidP="00C372AA"/>
    <w:p w14:paraId="417CC7A4" w14:textId="77777777" w:rsidR="00C372AA" w:rsidRPr="00AF7A58" w:rsidRDefault="00C372AA" w:rsidP="00C372AA">
      <w:pPr>
        <w:jc w:val="center"/>
        <w:rPr>
          <w:color w:val="7030A0"/>
        </w:rPr>
      </w:pPr>
      <w:r w:rsidRPr="00AF7A58">
        <w:rPr>
          <w:color w:val="7030A0"/>
        </w:rPr>
        <w:t>DO NOT REMOVE THIS PAGE FROM YOUR SUBMISSION</w:t>
      </w:r>
      <w:r>
        <w:rPr>
          <w:color w:val="7030A0"/>
        </w:rPr>
        <w:t>. Also, answer the questions below:</w:t>
      </w:r>
    </w:p>
    <w:p w14:paraId="6B03C06F" w14:textId="77777777" w:rsidR="00C372AA" w:rsidRDefault="00C372AA" w:rsidP="00C372AA"/>
    <w:p w14:paraId="09FA44B5" w14:textId="77777777" w:rsidR="00C372AA" w:rsidRDefault="00C372AA" w:rsidP="00C37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color w:val="7030A0"/>
        </w:rPr>
      </w:pPr>
    </w:p>
    <w:p w14:paraId="612A9A42" w14:textId="2B30D435" w:rsidR="00C372AA" w:rsidRPr="000E4895" w:rsidRDefault="00C372AA" w:rsidP="00C37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color w:val="7030A0"/>
        </w:rPr>
      </w:pPr>
      <w:r w:rsidRPr="000E4895">
        <w:rPr>
          <w:i/>
          <w:iCs/>
          <w:color w:val="7030A0"/>
        </w:rPr>
        <w:t>How long did it take you to complete this homework? _______</w:t>
      </w:r>
      <w:r w:rsidR="00785431">
        <w:rPr>
          <w:i/>
          <w:iCs/>
          <w:color w:val="7030A0"/>
        </w:rPr>
        <w:t>6</w:t>
      </w:r>
      <w:r w:rsidRPr="000E4895">
        <w:rPr>
          <w:i/>
          <w:iCs/>
          <w:color w:val="7030A0"/>
        </w:rPr>
        <w:t>________ hours</w:t>
      </w:r>
      <w:r w:rsidRPr="000E4895">
        <w:rPr>
          <w:i/>
          <w:iCs/>
          <w:color w:val="7030A0"/>
        </w:rPr>
        <w:br/>
      </w:r>
    </w:p>
    <w:p w14:paraId="3A6CD342" w14:textId="00966F3F" w:rsidR="00C372AA" w:rsidRDefault="00C372AA" w:rsidP="00C37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color w:val="7030A0"/>
        </w:rPr>
      </w:pPr>
      <w:r w:rsidRPr="000E4895">
        <w:rPr>
          <w:i/>
          <w:iCs/>
          <w:color w:val="7030A0"/>
        </w:rPr>
        <w:t>How many hours did you work on your project this week? ____</w:t>
      </w:r>
      <w:r w:rsidR="000415AE">
        <w:rPr>
          <w:i/>
          <w:iCs/>
          <w:color w:val="7030A0"/>
        </w:rPr>
        <w:t>2</w:t>
      </w:r>
      <w:r w:rsidRPr="000E4895">
        <w:rPr>
          <w:i/>
          <w:iCs/>
          <w:color w:val="7030A0"/>
        </w:rPr>
        <w:t>_______ hours</w:t>
      </w:r>
    </w:p>
    <w:p w14:paraId="7BF1596C" w14:textId="77777777" w:rsidR="00C372AA" w:rsidRPr="000E4895" w:rsidRDefault="00C372AA" w:rsidP="00C37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color w:val="7030A0"/>
        </w:rPr>
      </w:pPr>
    </w:p>
    <w:p w14:paraId="75008B41" w14:textId="77777777" w:rsidR="00C372AA" w:rsidRDefault="00C372AA" w:rsidP="00C372AA"/>
    <w:bookmarkEnd w:id="3" w:displacedByCustomXml="next"/>
    <w:bookmarkEnd w:id="2" w:displacedByCustomXml="next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18547613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22D152B7" w14:textId="696C87B1" w:rsidR="008813C7" w:rsidRDefault="008813C7">
          <w:pPr>
            <w:pStyle w:val="TOC"/>
          </w:pPr>
          <w:r>
            <w:t>Table of Contents</w:t>
          </w:r>
        </w:p>
        <w:p w14:paraId="7333FE5A" w14:textId="714D52C4" w:rsidR="006C08EA" w:rsidRDefault="008813C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247655" w:history="1">
            <w:r w:rsidR="006C08EA" w:rsidRPr="00C51D61">
              <w:rPr>
                <w:rStyle w:val="aa"/>
                <w:noProof/>
              </w:rPr>
              <w:t>1.</w:t>
            </w:r>
            <w:r w:rsidR="006C08EA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C08EA" w:rsidRPr="00C51D61">
              <w:rPr>
                <w:rStyle w:val="aa"/>
                <w:noProof/>
              </w:rPr>
              <w:t>NETW-1, 15pts</w:t>
            </w:r>
            <w:r w:rsidR="006C08EA">
              <w:rPr>
                <w:noProof/>
                <w:webHidden/>
              </w:rPr>
              <w:tab/>
            </w:r>
            <w:r w:rsidR="006C08EA">
              <w:rPr>
                <w:noProof/>
                <w:webHidden/>
              </w:rPr>
              <w:fldChar w:fldCharType="begin"/>
            </w:r>
            <w:r w:rsidR="006C08EA">
              <w:rPr>
                <w:noProof/>
                <w:webHidden/>
              </w:rPr>
              <w:instrText xml:space="preserve"> PAGEREF _Toc128247655 \h </w:instrText>
            </w:r>
            <w:r w:rsidR="006C08EA">
              <w:rPr>
                <w:noProof/>
                <w:webHidden/>
              </w:rPr>
            </w:r>
            <w:r w:rsidR="006C08EA">
              <w:rPr>
                <w:noProof/>
                <w:webHidden/>
              </w:rPr>
              <w:fldChar w:fldCharType="separate"/>
            </w:r>
            <w:r w:rsidR="006C08EA">
              <w:rPr>
                <w:noProof/>
                <w:webHidden/>
              </w:rPr>
              <w:t>2</w:t>
            </w:r>
            <w:r w:rsidR="006C08EA">
              <w:rPr>
                <w:noProof/>
                <w:webHidden/>
              </w:rPr>
              <w:fldChar w:fldCharType="end"/>
            </w:r>
          </w:hyperlink>
        </w:p>
        <w:p w14:paraId="2CB1AAEC" w14:textId="643E4450" w:rsidR="006C08EA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247656" w:history="1">
            <w:r w:rsidR="006C08EA" w:rsidRPr="00C51D61">
              <w:rPr>
                <w:rStyle w:val="aa"/>
                <w:noProof/>
              </w:rPr>
              <w:t>2.</w:t>
            </w:r>
            <w:r w:rsidR="006C08EA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C08EA" w:rsidRPr="00C51D61">
              <w:rPr>
                <w:rStyle w:val="aa"/>
                <w:noProof/>
              </w:rPr>
              <w:t>NETW-2, 20pts</w:t>
            </w:r>
            <w:r w:rsidR="006C08EA">
              <w:rPr>
                <w:noProof/>
                <w:webHidden/>
              </w:rPr>
              <w:tab/>
            </w:r>
            <w:r w:rsidR="006C08EA">
              <w:rPr>
                <w:noProof/>
                <w:webHidden/>
              </w:rPr>
              <w:fldChar w:fldCharType="begin"/>
            </w:r>
            <w:r w:rsidR="006C08EA">
              <w:rPr>
                <w:noProof/>
                <w:webHidden/>
              </w:rPr>
              <w:instrText xml:space="preserve"> PAGEREF _Toc128247656 \h </w:instrText>
            </w:r>
            <w:r w:rsidR="006C08EA">
              <w:rPr>
                <w:noProof/>
                <w:webHidden/>
              </w:rPr>
            </w:r>
            <w:r w:rsidR="006C08EA">
              <w:rPr>
                <w:noProof/>
                <w:webHidden/>
              </w:rPr>
              <w:fldChar w:fldCharType="separate"/>
            </w:r>
            <w:r w:rsidR="006C08EA">
              <w:rPr>
                <w:noProof/>
                <w:webHidden/>
              </w:rPr>
              <w:t>2</w:t>
            </w:r>
            <w:r w:rsidR="006C08EA">
              <w:rPr>
                <w:noProof/>
                <w:webHidden/>
              </w:rPr>
              <w:fldChar w:fldCharType="end"/>
            </w:r>
          </w:hyperlink>
        </w:p>
        <w:p w14:paraId="36F6ECB0" w14:textId="69A78E5A" w:rsidR="006C08EA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247657" w:history="1">
            <w:r w:rsidR="006C08EA" w:rsidRPr="00C51D61">
              <w:rPr>
                <w:rStyle w:val="aa"/>
                <w:noProof/>
              </w:rPr>
              <w:t>3.</w:t>
            </w:r>
            <w:r w:rsidR="006C08EA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C08EA" w:rsidRPr="00C51D61">
              <w:rPr>
                <w:rStyle w:val="aa"/>
                <w:noProof/>
              </w:rPr>
              <w:t>Slacks, 5pts</w:t>
            </w:r>
            <w:r w:rsidR="006C08EA">
              <w:rPr>
                <w:noProof/>
                <w:webHidden/>
              </w:rPr>
              <w:tab/>
            </w:r>
            <w:r w:rsidR="006C08EA">
              <w:rPr>
                <w:noProof/>
                <w:webHidden/>
              </w:rPr>
              <w:fldChar w:fldCharType="begin"/>
            </w:r>
            <w:r w:rsidR="006C08EA">
              <w:rPr>
                <w:noProof/>
                <w:webHidden/>
              </w:rPr>
              <w:instrText xml:space="preserve"> PAGEREF _Toc128247657 \h </w:instrText>
            </w:r>
            <w:r w:rsidR="006C08EA">
              <w:rPr>
                <w:noProof/>
                <w:webHidden/>
              </w:rPr>
            </w:r>
            <w:r w:rsidR="006C08EA">
              <w:rPr>
                <w:noProof/>
                <w:webHidden/>
              </w:rPr>
              <w:fldChar w:fldCharType="separate"/>
            </w:r>
            <w:r w:rsidR="006C08EA">
              <w:rPr>
                <w:noProof/>
                <w:webHidden/>
              </w:rPr>
              <w:t>3</w:t>
            </w:r>
            <w:r w:rsidR="006C08EA">
              <w:rPr>
                <w:noProof/>
                <w:webHidden/>
              </w:rPr>
              <w:fldChar w:fldCharType="end"/>
            </w:r>
          </w:hyperlink>
        </w:p>
        <w:p w14:paraId="39E2E452" w14:textId="11021D69" w:rsidR="006C08EA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247658" w:history="1">
            <w:r w:rsidR="006C08EA" w:rsidRPr="00C51D61">
              <w:rPr>
                <w:rStyle w:val="aa"/>
                <w:noProof/>
              </w:rPr>
              <w:t>4.</w:t>
            </w:r>
            <w:r w:rsidR="006C08EA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C08EA" w:rsidRPr="00C51D61">
              <w:rPr>
                <w:rStyle w:val="aa"/>
                <w:noProof/>
              </w:rPr>
              <w:t>Midterm, 20pts</w:t>
            </w:r>
            <w:r w:rsidR="006C08EA">
              <w:rPr>
                <w:noProof/>
                <w:webHidden/>
              </w:rPr>
              <w:tab/>
            </w:r>
            <w:r w:rsidR="006C08EA">
              <w:rPr>
                <w:noProof/>
                <w:webHidden/>
              </w:rPr>
              <w:fldChar w:fldCharType="begin"/>
            </w:r>
            <w:r w:rsidR="006C08EA">
              <w:rPr>
                <w:noProof/>
                <w:webHidden/>
              </w:rPr>
              <w:instrText xml:space="preserve"> PAGEREF _Toc128247658 \h </w:instrText>
            </w:r>
            <w:r w:rsidR="006C08EA">
              <w:rPr>
                <w:noProof/>
                <w:webHidden/>
              </w:rPr>
            </w:r>
            <w:r w:rsidR="006C08EA">
              <w:rPr>
                <w:noProof/>
                <w:webHidden/>
              </w:rPr>
              <w:fldChar w:fldCharType="separate"/>
            </w:r>
            <w:r w:rsidR="006C08EA">
              <w:rPr>
                <w:noProof/>
                <w:webHidden/>
              </w:rPr>
              <w:t>3</w:t>
            </w:r>
            <w:r w:rsidR="006C08EA">
              <w:rPr>
                <w:noProof/>
                <w:webHidden/>
              </w:rPr>
              <w:fldChar w:fldCharType="end"/>
            </w:r>
          </w:hyperlink>
        </w:p>
        <w:p w14:paraId="505DE319" w14:textId="1B1D9B64" w:rsidR="006C08EA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247659" w:history="1">
            <w:r w:rsidR="006C08EA" w:rsidRPr="00C51D61">
              <w:rPr>
                <w:rStyle w:val="aa"/>
                <w:noProof/>
              </w:rPr>
              <w:t>5.</w:t>
            </w:r>
            <w:r w:rsidR="006C08EA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C08EA" w:rsidRPr="00C51D61">
              <w:rPr>
                <w:rStyle w:val="aa"/>
                <w:noProof/>
              </w:rPr>
              <w:t>Dates, 20pts</w:t>
            </w:r>
            <w:r w:rsidR="006C08EA">
              <w:rPr>
                <w:noProof/>
                <w:webHidden/>
              </w:rPr>
              <w:tab/>
            </w:r>
            <w:r w:rsidR="006C08EA">
              <w:rPr>
                <w:noProof/>
                <w:webHidden/>
              </w:rPr>
              <w:fldChar w:fldCharType="begin"/>
            </w:r>
            <w:r w:rsidR="006C08EA">
              <w:rPr>
                <w:noProof/>
                <w:webHidden/>
              </w:rPr>
              <w:instrText xml:space="preserve"> PAGEREF _Toc128247659 \h </w:instrText>
            </w:r>
            <w:r w:rsidR="006C08EA">
              <w:rPr>
                <w:noProof/>
                <w:webHidden/>
              </w:rPr>
            </w:r>
            <w:r w:rsidR="006C08EA">
              <w:rPr>
                <w:noProof/>
                <w:webHidden/>
              </w:rPr>
              <w:fldChar w:fldCharType="separate"/>
            </w:r>
            <w:r w:rsidR="006C08EA">
              <w:rPr>
                <w:noProof/>
                <w:webHidden/>
              </w:rPr>
              <w:t>4</w:t>
            </w:r>
            <w:r w:rsidR="006C08EA">
              <w:rPr>
                <w:noProof/>
                <w:webHidden/>
              </w:rPr>
              <w:fldChar w:fldCharType="end"/>
            </w:r>
          </w:hyperlink>
        </w:p>
        <w:p w14:paraId="3CDE1099" w14:textId="78C9A527" w:rsidR="006C08EA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247660" w:history="1">
            <w:r w:rsidR="006C08EA" w:rsidRPr="00C51D61">
              <w:rPr>
                <w:rStyle w:val="aa"/>
                <w:noProof/>
              </w:rPr>
              <w:t>6.</w:t>
            </w:r>
            <w:r w:rsidR="006C08EA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C08EA" w:rsidRPr="00C51D61">
              <w:rPr>
                <w:rStyle w:val="aa"/>
                <w:noProof/>
              </w:rPr>
              <w:t>Gantt, 20pts</w:t>
            </w:r>
            <w:r w:rsidR="006C08EA">
              <w:rPr>
                <w:noProof/>
                <w:webHidden/>
              </w:rPr>
              <w:tab/>
            </w:r>
            <w:r w:rsidR="006C08EA">
              <w:rPr>
                <w:noProof/>
                <w:webHidden/>
              </w:rPr>
              <w:fldChar w:fldCharType="begin"/>
            </w:r>
            <w:r w:rsidR="006C08EA">
              <w:rPr>
                <w:noProof/>
                <w:webHidden/>
              </w:rPr>
              <w:instrText xml:space="preserve"> PAGEREF _Toc128247660 \h </w:instrText>
            </w:r>
            <w:r w:rsidR="006C08EA">
              <w:rPr>
                <w:noProof/>
                <w:webHidden/>
              </w:rPr>
            </w:r>
            <w:r w:rsidR="006C08EA">
              <w:rPr>
                <w:noProof/>
                <w:webHidden/>
              </w:rPr>
              <w:fldChar w:fldCharType="separate"/>
            </w:r>
            <w:r w:rsidR="006C08EA">
              <w:rPr>
                <w:noProof/>
                <w:webHidden/>
              </w:rPr>
              <w:t>4</w:t>
            </w:r>
            <w:r w:rsidR="006C08EA">
              <w:rPr>
                <w:noProof/>
                <w:webHidden/>
              </w:rPr>
              <w:fldChar w:fldCharType="end"/>
            </w:r>
          </w:hyperlink>
        </w:p>
        <w:p w14:paraId="2E2F813E" w14:textId="45CAFD81" w:rsidR="006C08EA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247661" w:history="1">
            <w:r w:rsidR="006C08EA" w:rsidRPr="00C51D61">
              <w:rPr>
                <w:rStyle w:val="aa"/>
                <w:noProof/>
              </w:rPr>
              <w:t>7.</w:t>
            </w:r>
            <w:r w:rsidR="006C08EA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C08EA" w:rsidRPr="00C51D61">
              <w:rPr>
                <w:rStyle w:val="aa"/>
                <w:noProof/>
              </w:rPr>
              <w:t>TED, 0pts OPTIONAL</w:t>
            </w:r>
            <w:r w:rsidR="006C08EA">
              <w:rPr>
                <w:noProof/>
                <w:webHidden/>
              </w:rPr>
              <w:tab/>
            </w:r>
            <w:r w:rsidR="006C08EA">
              <w:rPr>
                <w:noProof/>
                <w:webHidden/>
              </w:rPr>
              <w:fldChar w:fldCharType="begin"/>
            </w:r>
            <w:r w:rsidR="006C08EA">
              <w:rPr>
                <w:noProof/>
                <w:webHidden/>
              </w:rPr>
              <w:instrText xml:space="preserve"> PAGEREF _Toc128247661 \h </w:instrText>
            </w:r>
            <w:r w:rsidR="006C08EA">
              <w:rPr>
                <w:noProof/>
                <w:webHidden/>
              </w:rPr>
            </w:r>
            <w:r w:rsidR="006C08EA">
              <w:rPr>
                <w:noProof/>
                <w:webHidden/>
              </w:rPr>
              <w:fldChar w:fldCharType="separate"/>
            </w:r>
            <w:r w:rsidR="006C08EA">
              <w:rPr>
                <w:noProof/>
                <w:webHidden/>
              </w:rPr>
              <w:t>5</w:t>
            </w:r>
            <w:r w:rsidR="006C08EA">
              <w:rPr>
                <w:noProof/>
                <w:webHidden/>
              </w:rPr>
              <w:fldChar w:fldCharType="end"/>
            </w:r>
          </w:hyperlink>
        </w:p>
        <w:p w14:paraId="535EFD10" w14:textId="6F7E022F" w:rsidR="008813C7" w:rsidRDefault="008813C7">
          <w:r>
            <w:rPr>
              <w:b/>
              <w:bCs/>
              <w:noProof/>
            </w:rPr>
            <w:fldChar w:fldCharType="end"/>
          </w:r>
        </w:p>
      </w:sdtContent>
    </w:sdt>
    <w:p w14:paraId="3B5D9458" w14:textId="767E9DEC" w:rsidR="008813C7" w:rsidRDefault="008813C7" w:rsidP="00B52FFA">
      <w:pPr>
        <w:rPr>
          <w:rFonts w:ascii="Arial" w:hAnsi="Arial" w:cs="Arial"/>
        </w:rPr>
      </w:pPr>
    </w:p>
    <w:p w14:paraId="03F5F76C" w14:textId="06C70F31" w:rsidR="005E1919" w:rsidRDefault="005E191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D9E90DC" w14:textId="77777777" w:rsidR="008A211C" w:rsidRPr="003E0C72" w:rsidRDefault="008A211C">
      <w:pPr>
        <w:rPr>
          <w:rFonts w:ascii="Arial" w:hAnsi="Arial" w:cs="Arial"/>
        </w:rPr>
      </w:pPr>
    </w:p>
    <w:p w14:paraId="1AD6DC02" w14:textId="4AC88048" w:rsidR="00F13E72" w:rsidRPr="003E0C72" w:rsidRDefault="00F13E72" w:rsidP="00F13E72">
      <w:pPr>
        <w:pStyle w:val="2"/>
      </w:pPr>
      <w:bookmarkStart w:id="4" w:name="_Toc78917137"/>
      <w:bookmarkStart w:id="5" w:name="_Toc97562368"/>
      <w:bookmarkStart w:id="6" w:name="_Toc128247655"/>
      <w:bookmarkStart w:id="7" w:name="_Toc97562370"/>
      <w:r>
        <w:t>NETW-1</w:t>
      </w:r>
      <w:r w:rsidRPr="003E0C72">
        <w:t xml:space="preserve">, </w:t>
      </w:r>
      <w:r>
        <w:t>15</w:t>
      </w:r>
      <w:r w:rsidRPr="003E0C72">
        <w:t>pts</w:t>
      </w:r>
      <w:bookmarkEnd w:id="4"/>
      <w:bookmarkEnd w:id="5"/>
      <w:bookmarkEnd w:id="6"/>
    </w:p>
    <w:p w14:paraId="3FC2F006" w14:textId="77777777" w:rsidR="00F13E72" w:rsidRPr="003E0C72" w:rsidRDefault="00F13E72" w:rsidP="00F13E72">
      <w:pPr>
        <w:rPr>
          <w:rFonts w:ascii="Arial" w:hAnsi="Arial" w:cs="Arial"/>
        </w:rPr>
      </w:pPr>
      <w:r w:rsidRPr="003E0C72">
        <w:rPr>
          <w:rFonts w:ascii="Arial" w:hAnsi="Arial" w:cs="Arial"/>
        </w:rPr>
        <w:t xml:space="preserve">You are given the following network. </w:t>
      </w:r>
    </w:p>
    <w:p w14:paraId="347EF1F8" w14:textId="77777777" w:rsidR="00F13E72" w:rsidRPr="003E0C72" w:rsidRDefault="00F13E72" w:rsidP="00F13E72">
      <w:pPr>
        <w:rPr>
          <w:rFonts w:ascii="Arial" w:hAnsi="Arial" w:cs="Arial"/>
        </w:rPr>
      </w:pPr>
    </w:p>
    <w:p w14:paraId="05157E21" w14:textId="78950DB5" w:rsidR="00F13E72" w:rsidRPr="003E0C72" w:rsidRDefault="000D69AA" w:rsidP="00F13E72">
      <w:pPr>
        <w:jc w:val="center"/>
        <w:rPr>
          <w:rFonts w:ascii="Arial" w:hAnsi="Arial" w:cs="Arial"/>
          <w:sz w:val="22"/>
          <w:szCs w:val="22"/>
        </w:rPr>
      </w:pPr>
      <w:r w:rsidRPr="000D69A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93BE2A0" wp14:editId="4F0A86AA">
            <wp:extent cx="5389245" cy="16954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6753" cy="170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72F5" w14:textId="77777777" w:rsidR="00F13E72" w:rsidRPr="003E0C72" w:rsidRDefault="00F13E72" w:rsidP="00F13E72">
      <w:pPr>
        <w:rPr>
          <w:rFonts w:ascii="Arial" w:hAnsi="Arial" w:cs="Arial"/>
          <w:sz w:val="22"/>
          <w:szCs w:val="22"/>
        </w:rPr>
      </w:pPr>
    </w:p>
    <w:p w14:paraId="6E0AF8F8" w14:textId="77777777" w:rsidR="00F13E72" w:rsidRPr="003E0C72" w:rsidRDefault="00F13E72" w:rsidP="00F13E72">
      <w:pPr>
        <w:rPr>
          <w:rFonts w:ascii="Arial" w:hAnsi="Arial" w:cs="Arial"/>
          <w:sz w:val="22"/>
          <w:szCs w:val="22"/>
        </w:rPr>
      </w:pPr>
    </w:p>
    <w:p w14:paraId="35FE2560" w14:textId="77777777" w:rsidR="00F13E72" w:rsidRPr="003E0C72" w:rsidRDefault="00F13E72">
      <w:pPr>
        <w:pStyle w:val="a9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bookmarkStart w:id="8" w:name="_Hlk97555740"/>
      <w:r w:rsidRPr="003E0C72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3</w:t>
      </w:r>
      <w:r w:rsidRPr="003E0C72">
        <w:rPr>
          <w:rFonts w:ascii="Arial" w:hAnsi="Arial" w:cs="Arial"/>
          <w:sz w:val="22"/>
          <w:szCs w:val="22"/>
        </w:rPr>
        <w:t xml:space="preserve">pt) Solve the network forwards. </w:t>
      </w:r>
      <w:r w:rsidRPr="003E0C72">
        <w:rPr>
          <w:rFonts w:ascii="Arial" w:hAnsi="Arial" w:cs="Arial"/>
          <w:i/>
          <w:iCs/>
          <w:color w:val="C00000"/>
          <w:sz w:val="22"/>
          <w:szCs w:val="22"/>
        </w:rPr>
        <w:t>Indicate ES, EF on the graph</w:t>
      </w:r>
    </w:p>
    <w:p w14:paraId="71ECA146" w14:textId="77777777" w:rsidR="00F13E72" w:rsidRPr="003E0C72" w:rsidRDefault="00F13E72">
      <w:pPr>
        <w:pStyle w:val="a9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3E0C72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8</w:t>
      </w:r>
      <w:r w:rsidRPr="003E0C72">
        <w:rPr>
          <w:rFonts w:ascii="Arial" w:hAnsi="Arial" w:cs="Arial"/>
          <w:sz w:val="22"/>
          <w:szCs w:val="22"/>
        </w:rPr>
        <w:t xml:space="preserve">pt) Solve the network backwards. </w:t>
      </w:r>
      <w:r w:rsidRPr="003E0C72">
        <w:rPr>
          <w:rFonts w:ascii="Arial" w:hAnsi="Arial" w:cs="Arial"/>
          <w:i/>
          <w:iCs/>
          <w:color w:val="C00000"/>
          <w:sz w:val="22"/>
          <w:szCs w:val="22"/>
        </w:rPr>
        <w:t>Indicate LS, LF on the graph</w:t>
      </w:r>
    </w:p>
    <w:p w14:paraId="1DF3EC9F" w14:textId="77777777" w:rsidR="00F13E72" w:rsidRDefault="00F13E72">
      <w:pPr>
        <w:pStyle w:val="a9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3E0C72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2</w:t>
      </w:r>
      <w:r w:rsidRPr="003E0C72">
        <w:rPr>
          <w:rFonts w:ascii="Arial" w:hAnsi="Arial" w:cs="Arial"/>
          <w:sz w:val="22"/>
          <w:szCs w:val="22"/>
        </w:rPr>
        <w:t xml:space="preserve">pt) </w:t>
      </w:r>
      <w:r>
        <w:rPr>
          <w:rFonts w:ascii="Arial" w:hAnsi="Arial" w:cs="Arial"/>
          <w:sz w:val="22"/>
          <w:szCs w:val="22"/>
        </w:rPr>
        <w:t>Indicate on the graph the Slacks of the tasks in small circles.</w:t>
      </w:r>
    </w:p>
    <w:p w14:paraId="31C962B5" w14:textId="77777777" w:rsidR="00F13E72" w:rsidRPr="00F13E72" w:rsidRDefault="00F13E72">
      <w:pPr>
        <w:pStyle w:val="a9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3E0C72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2</w:t>
      </w:r>
      <w:r w:rsidRPr="003E0C72">
        <w:rPr>
          <w:rFonts w:ascii="Arial" w:hAnsi="Arial" w:cs="Arial"/>
          <w:sz w:val="22"/>
          <w:szCs w:val="22"/>
        </w:rPr>
        <w:t xml:space="preserve">pt) </w:t>
      </w:r>
      <w:r>
        <w:rPr>
          <w:rFonts w:ascii="Arial" w:hAnsi="Arial" w:cs="Arial"/>
          <w:sz w:val="22"/>
          <w:szCs w:val="22"/>
        </w:rPr>
        <w:t>Show on the graph the critical path(s)</w:t>
      </w:r>
    </w:p>
    <w:p w14:paraId="15DC9685" w14:textId="77777777" w:rsidR="00F13E72" w:rsidRPr="00246FD7" w:rsidRDefault="00F13E72" w:rsidP="00F13E72">
      <w:pPr>
        <w:rPr>
          <w:rFonts w:ascii="Arial" w:hAnsi="Arial" w:cs="Arial"/>
          <w:sz w:val="22"/>
          <w:szCs w:val="22"/>
        </w:rPr>
      </w:pPr>
    </w:p>
    <w:p w14:paraId="4A871AD9" w14:textId="77777777" w:rsidR="00F13E72" w:rsidRDefault="00F13E72" w:rsidP="00F13E72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Using a drawing tool is strongly recommended. Handwritten diagrams are acceptable, but they must be very readable and properly annotated.</w:t>
      </w:r>
    </w:p>
    <w:p w14:paraId="3C1DC8F4" w14:textId="77777777" w:rsidR="00F13E72" w:rsidRDefault="00F13E72" w:rsidP="00F13E72">
      <w:pPr>
        <w:rPr>
          <w:rFonts w:ascii="Arial" w:hAnsi="Arial" w:cs="Arial"/>
          <w:i/>
          <w:iCs/>
          <w:sz w:val="22"/>
          <w:szCs w:val="22"/>
        </w:rPr>
      </w:pPr>
    </w:p>
    <w:p w14:paraId="5DB3157A" w14:textId="77777777" w:rsidR="00F13E72" w:rsidRDefault="00F13E72" w:rsidP="00F13E72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If ES, EF, LS, LF or Slacks are not shown on the graph, you will not get any points to the respective question.</w:t>
      </w:r>
    </w:p>
    <w:p w14:paraId="3A4BC52F" w14:textId="77777777" w:rsidR="00F13E72" w:rsidRDefault="00F13E72" w:rsidP="00F13E72">
      <w:pPr>
        <w:rPr>
          <w:rFonts w:ascii="Arial" w:hAnsi="Arial" w:cs="Arial"/>
          <w:i/>
          <w:iCs/>
          <w:sz w:val="22"/>
          <w:szCs w:val="22"/>
        </w:rPr>
      </w:pPr>
    </w:p>
    <w:bookmarkEnd w:id="8"/>
    <w:p w14:paraId="07D86A14" w14:textId="46910BD6" w:rsidR="00F13E72" w:rsidRDefault="00F13E72" w:rsidP="00F13E72">
      <w:pPr>
        <w:rPr>
          <w:b/>
          <w:bCs/>
          <w:color w:val="FF0000"/>
          <w:sz w:val="24"/>
          <w:szCs w:val="24"/>
        </w:rPr>
      </w:pPr>
      <w:r w:rsidRPr="004933E7">
        <w:rPr>
          <w:b/>
          <w:bCs/>
          <w:color w:val="FF0000"/>
          <w:sz w:val="24"/>
          <w:szCs w:val="24"/>
        </w:rPr>
        <w:t>Answer:</w:t>
      </w:r>
    </w:p>
    <w:p w14:paraId="457FF033" w14:textId="53C7622C" w:rsidR="006C08EA" w:rsidRDefault="00574386" w:rsidP="00F13E72">
      <w:pPr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4273944F" wp14:editId="5249C2AB">
            <wp:extent cx="5938520" cy="2362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E1052" w14:textId="3DB6E061" w:rsidR="00574386" w:rsidRPr="008A75C7" w:rsidRDefault="00E501B7" w:rsidP="00574386">
      <w:pPr>
        <w:rPr>
          <w:rFonts w:ascii="Arial" w:hAnsi="Arial" w:cs="Arial"/>
          <w:color w:val="C00000"/>
        </w:rPr>
      </w:pPr>
      <w:r w:rsidRPr="008A75C7">
        <w:rPr>
          <w:rFonts w:ascii="Arial" w:hAnsi="Arial" w:cs="Arial" w:hint="cs"/>
          <w:color w:val="C00000"/>
        </w:rPr>
        <w:t>D</w:t>
      </w:r>
      <w:r w:rsidRPr="008A75C7">
        <w:rPr>
          <w:rFonts w:ascii="Arial" w:hAnsi="Arial" w:cs="Arial"/>
          <w:color w:val="C00000"/>
        </w:rPr>
        <w:t>raw</w:t>
      </w:r>
      <w:r w:rsidR="008A75C7" w:rsidRPr="008A75C7">
        <w:rPr>
          <w:rFonts w:ascii="Arial" w:hAnsi="Arial" w:cs="Arial"/>
          <w:color w:val="C00000"/>
        </w:rPr>
        <w:t>n</w:t>
      </w:r>
      <w:r w:rsidRPr="008A75C7">
        <w:rPr>
          <w:rFonts w:ascii="Arial" w:hAnsi="Arial" w:cs="Arial"/>
          <w:color w:val="C00000"/>
        </w:rPr>
        <w:t xml:space="preserve"> </w:t>
      </w:r>
      <w:r w:rsidRPr="008A75C7">
        <w:rPr>
          <w:rFonts w:ascii="Arial" w:hAnsi="Arial" w:cs="Arial" w:hint="eastAsia"/>
          <w:color w:val="C00000"/>
          <w:lang w:eastAsia="zh-CN"/>
        </w:rPr>
        <w:t>with</w:t>
      </w:r>
      <w:r w:rsidRPr="008A75C7">
        <w:rPr>
          <w:rFonts w:ascii="Arial" w:hAnsi="Arial" w:cs="Arial"/>
          <w:color w:val="C00000"/>
        </w:rPr>
        <w:t xml:space="preserve"> draw.io</w:t>
      </w:r>
    </w:p>
    <w:p w14:paraId="1E604CD4" w14:textId="4D273257" w:rsidR="008A75C7" w:rsidRDefault="008A75C7" w:rsidP="00574386">
      <w:pPr>
        <w:rPr>
          <w:rFonts w:ascii="Arial" w:hAnsi="Arial" w:cs="Arial"/>
          <w:lang w:eastAsia="zh-CN"/>
        </w:rPr>
      </w:pPr>
    </w:p>
    <w:p w14:paraId="2BCAB2D2" w14:textId="4C2FAEBA" w:rsidR="008A75C7" w:rsidRPr="00854789" w:rsidRDefault="00854789" w:rsidP="00574386">
      <w:pPr>
        <w:rPr>
          <w:rFonts w:ascii="Arial" w:hAnsi="Arial" w:cs="Arial"/>
          <w:lang w:eastAsia="zh-CN"/>
        </w:rPr>
      </w:pPr>
      <w:r w:rsidRPr="00854789">
        <w:rPr>
          <w:rFonts w:ascii="Arial" w:hAnsi="Arial" w:cs="Arial"/>
        </w:rPr>
        <w:t>Slacks are indicated with green circles and</w:t>
      </w:r>
      <w:r w:rsidRPr="00854789">
        <w:rPr>
          <w:rFonts w:ascii="Arial" w:hAnsi="Arial" w:cs="Arial" w:hint="eastAsia"/>
          <w:lang w:eastAsia="zh-CN"/>
        </w:rPr>
        <w:t xml:space="preserve"> </w:t>
      </w:r>
      <w:r w:rsidR="008A75C7" w:rsidRPr="00854789">
        <w:rPr>
          <w:rFonts w:ascii="Arial" w:hAnsi="Arial" w:cs="Arial" w:hint="eastAsia"/>
          <w:lang w:eastAsia="zh-CN"/>
        </w:rPr>
        <w:t>C</w:t>
      </w:r>
      <w:r w:rsidR="008A75C7" w:rsidRPr="00854789">
        <w:rPr>
          <w:rFonts w:ascii="Arial" w:hAnsi="Arial" w:cs="Arial"/>
          <w:lang w:eastAsia="zh-CN"/>
        </w:rPr>
        <w:t>ritical paths are indicated with red lines.</w:t>
      </w:r>
    </w:p>
    <w:p w14:paraId="6049B94D" w14:textId="5ECE09EA" w:rsidR="00854789" w:rsidRDefault="0085478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D66541C" w14:textId="312DF601" w:rsidR="004933E7" w:rsidRPr="003E0C72" w:rsidRDefault="004933E7" w:rsidP="004933E7">
      <w:pPr>
        <w:pStyle w:val="2"/>
      </w:pPr>
      <w:bookmarkStart w:id="9" w:name="_Toc128247656"/>
      <w:bookmarkStart w:id="10" w:name="_Toc97562365"/>
      <w:r>
        <w:lastRenderedPageBreak/>
        <w:t>NETW-2</w:t>
      </w:r>
      <w:r w:rsidRPr="003E0C72">
        <w:t>, 2</w:t>
      </w:r>
      <w:r w:rsidR="00DF373D">
        <w:t>0</w:t>
      </w:r>
      <w:r w:rsidRPr="003E0C72">
        <w:t>pts</w:t>
      </w:r>
      <w:bookmarkEnd w:id="9"/>
      <w:r w:rsidRPr="003E0C72">
        <w:t xml:space="preserve"> </w:t>
      </w:r>
    </w:p>
    <w:p w14:paraId="29B571D1" w14:textId="77777777" w:rsidR="004933E7" w:rsidRPr="003E0C72" w:rsidRDefault="004933E7" w:rsidP="004933E7">
      <w:pPr>
        <w:rPr>
          <w:rFonts w:ascii="Arial" w:hAnsi="Arial" w:cs="Arial"/>
        </w:rPr>
      </w:pPr>
      <w:r w:rsidRPr="003E0C72">
        <w:rPr>
          <w:rFonts w:ascii="Arial" w:hAnsi="Arial" w:cs="Arial"/>
        </w:rPr>
        <w:t>You are given the following WBS: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53"/>
        <w:gridCol w:w="1066"/>
        <w:gridCol w:w="1469"/>
      </w:tblGrid>
      <w:tr w:rsidR="004933E7" w:rsidRPr="003E0C72" w14:paraId="152D0C72" w14:textId="77777777" w:rsidTr="006C08EA">
        <w:trPr>
          <w:trHeight w:val="249"/>
          <w:jc w:val="center"/>
        </w:trPr>
        <w:tc>
          <w:tcPr>
            <w:tcW w:w="1053" w:type="dxa"/>
            <w:noWrap/>
            <w:hideMark/>
          </w:tcPr>
          <w:p w14:paraId="30DC28E2" w14:textId="77777777" w:rsidR="004933E7" w:rsidRPr="003E0C72" w:rsidRDefault="004933E7" w:rsidP="00A864E3">
            <w:pPr>
              <w:jc w:val="center"/>
              <w:rPr>
                <w:rFonts w:ascii="Arial" w:hAnsi="Arial" w:cs="Arial"/>
              </w:rPr>
            </w:pPr>
            <w:bookmarkStart w:id="11" w:name="_Hlk129195565"/>
            <w:r w:rsidRPr="003E0C72">
              <w:rPr>
                <w:rFonts w:ascii="Arial" w:hAnsi="Arial" w:cs="Arial"/>
              </w:rPr>
              <w:t>TASK</w:t>
            </w:r>
          </w:p>
        </w:tc>
        <w:tc>
          <w:tcPr>
            <w:tcW w:w="1066" w:type="dxa"/>
            <w:noWrap/>
            <w:hideMark/>
          </w:tcPr>
          <w:p w14:paraId="0919244C" w14:textId="77777777" w:rsidR="004933E7" w:rsidRPr="003E0C72" w:rsidRDefault="004933E7" w:rsidP="00A864E3">
            <w:pPr>
              <w:jc w:val="center"/>
              <w:rPr>
                <w:rFonts w:ascii="Arial" w:hAnsi="Arial" w:cs="Arial"/>
              </w:rPr>
            </w:pPr>
            <w:r w:rsidRPr="003E0C72">
              <w:rPr>
                <w:rFonts w:ascii="Arial" w:hAnsi="Arial" w:cs="Arial"/>
              </w:rPr>
              <w:t>Duration</w:t>
            </w:r>
          </w:p>
        </w:tc>
        <w:tc>
          <w:tcPr>
            <w:tcW w:w="1469" w:type="dxa"/>
            <w:noWrap/>
            <w:hideMark/>
          </w:tcPr>
          <w:p w14:paraId="249221F2" w14:textId="77777777" w:rsidR="004933E7" w:rsidRPr="003E0C72" w:rsidRDefault="004933E7" w:rsidP="00A864E3">
            <w:pPr>
              <w:jc w:val="center"/>
              <w:rPr>
                <w:rFonts w:ascii="Arial" w:hAnsi="Arial" w:cs="Arial"/>
              </w:rPr>
            </w:pPr>
            <w:r w:rsidRPr="003E0C72">
              <w:rPr>
                <w:rFonts w:ascii="Arial" w:hAnsi="Arial" w:cs="Arial"/>
              </w:rPr>
              <w:t>Predecessor</w:t>
            </w:r>
          </w:p>
        </w:tc>
      </w:tr>
      <w:tr w:rsidR="004933E7" w:rsidRPr="003E0C72" w14:paraId="6E8FDD86" w14:textId="77777777" w:rsidTr="006C08EA">
        <w:trPr>
          <w:trHeight w:val="249"/>
          <w:jc w:val="center"/>
        </w:trPr>
        <w:tc>
          <w:tcPr>
            <w:tcW w:w="1053" w:type="dxa"/>
            <w:noWrap/>
            <w:hideMark/>
          </w:tcPr>
          <w:p w14:paraId="7C43287C" w14:textId="77777777" w:rsidR="004933E7" w:rsidRPr="006C08EA" w:rsidRDefault="004933E7" w:rsidP="00A86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066" w:type="dxa"/>
            <w:noWrap/>
            <w:hideMark/>
          </w:tcPr>
          <w:p w14:paraId="37750A4B" w14:textId="77777777" w:rsidR="004933E7" w:rsidRPr="006C08EA" w:rsidRDefault="004933E7" w:rsidP="00A86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69" w:type="dxa"/>
            <w:noWrap/>
            <w:hideMark/>
          </w:tcPr>
          <w:p w14:paraId="2018B2CB" w14:textId="77777777" w:rsidR="004933E7" w:rsidRPr="006C08EA" w:rsidRDefault="004933E7" w:rsidP="00A86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933E7" w:rsidRPr="003E0C72" w14:paraId="4BD7EC1F" w14:textId="77777777" w:rsidTr="006C08EA">
        <w:trPr>
          <w:trHeight w:val="249"/>
          <w:jc w:val="center"/>
        </w:trPr>
        <w:tc>
          <w:tcPr>
            <w:tcW w:w="1053" w:type="dxa"/>
            <w:noWrap/>
            <w:hideMark/>
          </w:tcPr>
          <w:p w14:paraId="20325E55" w14:textId="77777777" w:rsidR="004933E7" w:rsidRPr="006C08EA" w:rsidRDefault="004933E7" w:rsidP="00A86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066" w:type="dxa"/>
            <w:noWrap/>
            <w:hideMark/>
          </w:tcPr>
          <w:p w14:paraId="4759B812" w14:textId="77777777" w:rsidR="004933E7" w:rsidRPr="006C08EA" w:rsidRDefault="004933E7" w:rsidP="00A86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69" w:type="dxa"/>
            <w:noWrap/>
            <w:hideMark/>
          </w:tcPr>
          <w:p w14:paraId="57F77888" w14:textId="77777777" w:rsidR="004933E7" w:rsidRPr="006C08EA" w:rsidRDefault="004933E7" w:rsidP="00A86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933E7" w:rsidRPr="003E0C72" w14:paraId="697D6CA3" w14:textId="77777777" w:rsidTr="006C08EA">
        <w:trPr>
          <w:trHeight w:val="249"/>
          <w:jc w:val="center"/>
        </w:trPr>
        <w:tc>
          <w:tcPr>
            <w:tcW w:w="1053" w:type="dxa"/>
            <w:noWrap/>
            <w:hideMark/>
          </w:tcPr>
          <w:p w14:paraId="358A3EA0" w14:textId="77777777" w:rsidR="004933E7" w:rsidRPr="006C08EA" w:rsidRDefault="004933E7" w:rsidP="00A86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066" w:type="dxa"/>
            <w:noWrap/>
            <w:hideMark/>
          </w:tcPr>
          <w:p w14:paraId="1391400B" w14:textId="77777777" w:rsidR="004933E7" w:rsidRPr="006C08EA" w:rsidRDefault="004933E7" w:rsidP="00A86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69" w:type="dxa"/>
            <w:noWrap/>
            <w:hideMark/>
          </w:tcPr>
          <w:p w14:paraId="46529726" w14:textId="77777777" w:rsidR="004933E7" w:rsidRPr="006C08EA" w:rsidRDefault="004933E7" w:rsidP="00A86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933E7" w:rsidRPr="003E0C72" w14:paraId="6564CBED" w14:textId="77777777" w:rsidTr="006C08EA">
        <w:trPr>
          <w:trHeight w:val="249"/>
          <w:jc w:val="center"/>
        </w:trPr>
        <w:tc>
          <w:tcPr>
            <w:tcW w:w="1053" w:type="dxa"/>
            <w:noWrap/>
            <w:hideMark/>
          </w:tcPr>
          <w:p w14:paraId="0BBD8F45" w14:textId="77777777" w:rsidR="004933E7" w:rsidRPr="006C08EA" w:rsidRDefault="004933E7" w:rsidP="00A86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1066" w:type="dxa"/>
            <w:noWrap/>
            <w:hideMark/>
          </w:tcPr>
          <w:p w14:paraId="022E0CAF" w14:textId="77777777" w:rsidR="004933E7" w:rsidRPr="006C08EA" w:rsidRDefault="004933E7" w:rsidP="00A86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69" w:type="dxa"/>
            <w:noWrap/>
            <w:hideMark/>
          </w:tcPr>
          <w:p w14:paraId="3BA9350B" w14:textId="77777777" w:rsidR="004933E7" w:rsidRPr="006C08EA" w:rsidRDefault="004933E7" w:rsidP="00A86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4933E7" w:rsidRPr="003E0C72" w14:paraId="506C8845" w14:textId="77777777" w:rsidTr="006C08EA">
        <w:trPr>
          <w:trHeight w:val="249"/>
          <w:jc w:val="center"/>
        </w:trPr>
        <w:tc>
          <w:tcPr>
            <w:tcW w:w="1053" w:type="dxa"/>
            <w:noWrap/>
            <w:hideMark/>
          </w:tcPr>
          <w:p w14:paraId="66F02746" w14:textId="77777777" w:rsidR="004933E7" w:rsidRPr="006C08EA" w:rsidRDefault="004933E7" w:rsidP="00A86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66" w:type="dxa"/>
            <w:noWrap/>
            <w:hideMark/>
          </w:tcPr>
          <w:p w14:paraId="261FA304" w14:textId="77777777" w:rsidR="004933E7" w:rsidRPr="006C08EA" w:rsidRDefault="004933E7" w:rsidP="00A86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69" w:type="dxa"/>
            <w:noWrap/>
            <w:hideMark/>
          </w:tcPr>
          <w:p w14:paraId="26BD8A3A" w14:textId="77777777" w:rsidR="004933E7" w:rsidRPr="006C08EA" w:rsidRDefault="004933E7" w:rsidP="00A86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A, B</w:t>
            </w:r>
          </w:p>
        </w:tc>
      </w:tr>
      <w:tr w:rsidR="004933E7" w:rsidRPr="003E0C72" w14:paraId="4303D47B" w14:textId="77777777" w:rsidTr="006C08EA">
        <w:trPr>
          <w:trHeight w:val="249"/>
          <w:jc w:val="center"/>
        </w:trPr>
        <w:tc>
          <w:tcPr>
            <w:tcW w:w="1053" w:type="dxa"/>
            <w:noWrap/>
            <w:hideMark/>
          </w:tcPr>
          <w:p w14:paraId="6EB4978E" w14:textId="77777777" w:rsidR="004933E7" w:rsidRPr="006C08EA" w:rsidRDefault="004933E7" w:rsidP="00A86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H</w:t>
            </w:r>
          </w:p>
        </w:tc>
        <w:tc>
          <w:tcPr>
            <w:tcW w:w="1066" w:type="dxa"/>
            <w:noWrap/>
            <w:hideMark/>
          </w:tcPr>
          <w:p w14:paraId="21271048" w14:textId="77777777" w:rsidR="004933E7" w:rsidRPr="006C08EA" w:rsidRDefault="004933E7" w:rsidP="00A86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69" w:type="dxa"/>
            <w:noWrap/>
            <w:hideMark/>
          </w:tcPr>
          <w:p w14:paraId="72A870FF" w14:textId="77777777" w:rsidR="004933E7" w:rsidRPr="006C08EA" w:rsidRDefault="004933E7" w:rsidP="00A86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C</w:t>
            </w:r>
          </w:p>
        </w:tc>
      </w:tr>
      <w:tr w:rsidR="004933E7" w:rsidRPr="003E0C72" w14:paraId="056EC83B" w14:textId="77777777" w:rsidTr="006C08EA">
        <w:trPr>
          <w:trHeight w:val="249"/>
          <w:jc w:val="center"/>
        </w:trPr>
        <w:tc>
          <w:tcPr>
            <w:tcW w:w="1053" w:type="dxa"/>
            <w:noWrap/>
            <w:hideMark/>
          </w:tcPr>
          <w:p w14:paraId="04FB579E" w14:textId="77777777" w:rsidR="004933E7" w:rsidRPr="006C08EA" w:rsidRDefault="004933E7" w:rsidP="00A86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G</w:t>
            </w:r>
          </w:p>
        </w:tc>
        <w:tc>
          <w:tcPr>
            <w:tcW w:w="1066" w:type="dxa"/>
            <w:noWrap/>
            <w:hideMark/>
          </w:tcPr>
          <w:p w14:paraId="395CEF36" w14:textId="77777777" w:rsidR="004933E7" w:rsidRPr="006C08EA" w:rsidRDefault="004933E7" w:rsidP="00A86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69" w:type="dxa"/>
            <w:noWrap/>
            <w:hideMark/>
          </w:tcPr>
          <w:p w14:paraId="3D51C7E7" w14:textId="77777777" w:rsidR="004933E7" w:rsidRPr="006C08EA" w:rsidRDefault="004933E7" w:rsidP="00A86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B, C</w:t>
            </w:r>
          </w:p>
        </w:tc>
      </w:tr>
      <w:tr w:rsidR="004933E7" w:rsidRPr="003E0C72" w14:paraId="6D3AC704" w14:textId="77777777" w:rsidTr="006C08EA">
        <w:trPr>
          <w:trHeight w:val="249"/>
          <w:jc w:val="center"/>
        </w:trPr>
        <w:tc>
          <w:tcPr>
            <w:tcW w:w="1053" w:type="dxa"/>
            <w:noWrap/>
            <w:hideMark/>
          </w:tcPr>
          <w:p w14:paraId="060434B6" w14:textId="77777777" w:rsidR="004933E7" w:rsidRPr="006C08EA" w:rsidRDefault="004933E7" w:rsidP="00A86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1066" w:type="dxa"/>
            <w:noWrap/>
            <w:hideMark/>
          </w:tcPr>
          <w:p w14:paraId="6A66E336" w14:textId="77777777" w:rsidR="004933E7" w:rsidRPr="006C08EA" w:rsidRDefault="004933E7" w:rsidP="00A86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69" w:type="dxa"/>
            <w:noWrap/>
            <w:hideMark/>
          </w:tcPr>
          <w:p w14:paraId="08277832" w14:textId="77777777" w:rsidR="004933E7" w:rsidRPr="006C08EA" w:rsidRDefault="004933E7" w:rsidP="00A86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F, H</w:t>
            </w:r>
          </w:p>
        </w:tc>
      </w:tr>
      <w:bookmarkEnd w:id="11"/>
    </w:tbl>
    <w:p w14:paraId="02F1CEC8" w14:textId="77777777" w:rsidR="004933E7" w:rsidRPr="003E0C72" w:rsidRDefault="004933E7" w:rsidP="004933E7">
      <w:pPr>
        <w:rPr>
          <w:rFonts w:ascii="Arial" w:hAnsi="Arial" w:cs="Arial"/>
        </w:rPr>
      </w:pPr>
    </w:p>
    <w:p w14:paraId="1196788B" w14:textId="77777777" w:rsidR="004933E7" w:rsidRPr="003E0C72" w:rsidRDefault="004933E7" w:rsidP="004933E7">
      <w:pPr>
        <w:pStyle w:val="a9"/>
        <w:numPr>
          <w:ilvl w:val="0"/>
          <w:numId w:val="8"/>
        </w:numPr>
        <w:rPr>
          <w:rFonts w:ascii="Arial" w:hAnsi="Arial" w:cs="Arial"/>
        </w:rPr>
      </w:pPr>
      <w:r w:rsidRPr="003E0C72">
        <w:rPr>
          <w:rFonts w:ascii="Arial" w:hAnsi="Arial" w:cs="Arial"/>
        </w:rPr>
        <w:t xml:space="preserve">(5pt) Create the AON Network Diagram. </w:t>
      </w:r>
      <w:r w:rsidRPr="003E0C72">
        <w:rPr>
          <w:rFonts w:ascii="Arial" w:hAnsi="Arial" w:cs="Arial"/>
          <w:i/>
          <w:iCs/>
          <w:color w:val="C00000"/>
        </w:rPr>
        <w:t>You must draw the graph with the dependencies and include the durations of tasks</w:t>
      </w:r>
      <w:r w:rsidRPr="003E0C72">
        <w:rPr>
          <w:rFonts w:ascii="Arial" w:hAnsi="Arial" w:cs="Arial"/>
          <w:i/>
          <w:iCs/>
        </w:rPr>
        <w:t>.</w:t>
      </w:r>
    </w:p>
    <w:p w14:paraId="549B3494" w14:textId="1DF961EE" w:rsidR="004933E7" w:rsidRPr="003E0C72" w:rsidRDefault="004933E7" w:rsidP="004933E7">
      <w:pPr>
        <w:pStyle w:val="a9"/>
        <w:numPr>
          <w:ilvl w:val="0"/>
          <w:numId w:val="8"/>
        </w:numPr>
        <w:rPr>
          <w:rFonts w:ascii="Arial" w:hAnsi="Arial" w:cs="Arial"/>
        </w:rPr>
      </w:pPr>
      <w:r w:rsidRPr="003E0C72">
        <w:rPr>
          <w:rFonts w:ascii="Arial" w:hAnsi="Arial" w:cs="Arial"/>
        </w:rPr>
        <w:t>(</w:t>
      </w:r>
      <w:r w:rsidR="00DF373D">
        <w:rPr>
          <w:rFonts w:ascii="Arial" w:hAnsi="Arial" w:cs="Arial"/>
        </w:rPr>
        <w:t>3</w:t>
      </w:r>
      <w:r w:rsidRPr="003E0C72">
        <w:rPr>
          <w:rFonts w:ascii="Arial" w:hAnsi="Arial" w:cs="Arial"/>
        </w:rPr>
        <w:t xml:space="preserve">pt) Solve this network forwards. </w:t>
      </w:r>
      <w:r w:rsidRPr="003E0C72">
        <w:rPr>
          <w:rFonts w:ascii="Arial" w:hAnsi="Arial" w:cs="Arial"/>
          <w:i/>
          <w:iCs/>
          <w:color w:val="C00000"/>
        </w:rPr>
        <w:t>Indicate ES, EF on the graph</w:t>
      </w:r>
    </w:p>
    <w:p w14:paraId="613CF891" w14:textId="77777777" w:rsidR="004933E7" w:rsidRPr="003E0C72" w:rsidRDefault="004933E7" w:rsidP="004933E7">
      <w:pPr>
        <w:pStyle w:val="a9"/>
        <w:numPr>
          <w:ilvl w:val="0"/>
          <w:numId w:val="8"/>
        </w:numPr>
        <w:rPr>
          <w:rFonts w:ascii="Arial" w:hAnsi="Arial" w:cs="Arial"/>
        </w:rPr>
      </w:pPr>
      <w:r w:rsidRPr="003E0C72">
        <w:rPr>
          <w:rFonts w:ascii="Arial" w:hAnsi="Arial" w:cs="Arial"/>
        </w:rPr>
        <w:t xml:space="preserve">(7pt) Solve the network backwards. </w:t>
      </w:r>
      <w:r w:rsidRPr="003E0C72">
        <w:rPr>
          <w:rFonts w:ascii="Arial" w:hAnsi="Arial" w:cs="Arial"/>
          <w:i/>
          <w:iCs/>
          <w:color w:val="C00000"/>
        </w:rPr>
        <w:t>Indicate LS, LF on the graph</w:t>
      </w:r>
    </w:p>
    <w:p w14:paraId="7B18B49B" w14:textId="77777777" w:rsidR="004933E7" w:rsidRPr="003E0C72" w:rsidRDefault="004933E7" w:rsidP="004933E7">
      <w:pPr>
        <w:pStyle w:val="a9"/>
        <w:numPr>
          <w:ilvl w:val="0"/>
          <w:numId w:val="8"/>
        </w:numPr>
        <w:rPr>
          <w:rFonts w:ascii="Arial" w:hAnsi="Arial" w:cs="Arial"/>
        </w:rPr>
      </w:pPr>
      <w:r w:rsidRPr="003E0C72">
        <w:rPr>
          <w:rFonts w:ascii="Arial" w:hAnsi="Arial" w:cs="Arial"/>
        </w:rPr>
        <w:t>(3pt) Append in the WBS a column indicating the task-slacks</w:t>
      </w:r>
    </w:p>
    <w:p w14:paraId="7DD587A8" w14:textId="77777777" w:rsidR="004933E7" w:rsidRPr="003E0C72" w:rsidRDefault="004933E7" w:rsidP="004933E7">
      <w:pPr>
        <w:pStyle w:val="a9"/>
        <w:numPr>
          <w:ilvl w:val="0"/>
          <w:numId w:val="8"/>
        </w:numPr>
        <w:rPr>
          <w:rFonts w:ascii="Arial" w:hAnsi="Arial" w:cs="Arial"/>
        </w:rPr>
      </w:pPr>
      <w:r w:rsidRPr="003E0C72">
        <w:rPr>
          <w:rFonts w:ascii="Arial" w:hAnsi="Arial" w:cs="Arial"/>
        </w:rPr>
        <w:t xml:space="preserve">(2pt) Indicate </w:t>
      </w:r>
      <w:r>
        <w:rPr>
          <w:rFonts w:ascii="Arial" w:hAnsi="Arial" w:cs="Arial"/>
        </w:rPr>
        <w:t xml:space="preserve">the critical path </w:t>
      </w:r>
      <w:r w:rsidRPr="003E0C72">
        <w:rPr>
          <w:rFonts w:ascii="Arial" w:hAnsi="Arial" w:cs="Arial"/>
        </w:rPr>
        <w:t>on the graph</w:t>
      </w:r>
    </w:p>
    <w:p w14:paraId="03C220DC" w14:textId="77777777" w:rsidR="004933E7" w:rsidRPr="003E0C72" w:rsidRDefault="004933E7" w:rsidP="004933E7">
      <w:pPr>
        <w:rPr>
          <w:rFonts w:ascii="Arial" w:hAnsi="Arial" w:cs="Arial"/>
          <w:i/>
          <w:iCs/>
        </w:rPr>
      </w:pPr>
    </w:p>
    <w:p w14:paraId="49734FE5" w14:textId="77777777" w:rsidR="004933E7" w:rsidRPr="009B33DB" w:rsidRDefault="004933E7" w:rsidP="004933E7">
      <w:pPr>
        <w:rPr>
          <w:rFonts w:ascii="Arial" w:hAnsi="Arial" w:cs="Arial"/>
          <w:i/>
          <w:iCs/>
          <w:color w:val="215868" w:themeColor="accent5" w:themeShade="80"/>
        </w:rPr>
      </w:pPr>
      <w:r w:rsidRPr="009B33DB">
        <w:rPr>
          <w:rFonts w:ascii="Arial" w:hAnsi="Arial" w:cs="Arial"/>
          <w:i/>
          <w:iCs/>
          <w:color w:val="215868" w:themeColor="accent5" w:themeShade="80"/>
        </w:rPr>
        <w:t>Hint: You get no points if your responses are not shown clearly on the graph as requested</w:t>
      </w:r>
    </w:p>
    <w:p w14:paraId="67CCD1F7" w14:textId="77777777" w:rsidR="004933E7" w:rsidRPr="003E0C72" w:rsidRDefault="004933E7" w:rsidP="004933E7">
      <w:pPr>
        <w:rPr>
          <w:rFonts w:ascii="Arial" w:hAnsi="Arial" w:cs="Arial"/>
        </w:rPr>
      </w:pPr>
    </w:p>
    <w:p w14:paraId="6C18A6C5" w14:textId="161172B0" w:rsidR="004933E7" w:rsidRDefault="004933E7" w:rsidP="004933E7">
      <w:pPr>
        <w:rPr>
          <w:b/>
          <w:bCs/>
          <w:color w:val="FF0000"/>
          <w:sz w:val="24"/>
          <w:szCs w:val="24"/>
        </w:rPr>
      </w:pPr>
      <w:r w:rsidRPr="004933E7">
        <w:rPr>
          <w:b/>
          <w:bCs/>
          <w:color w:val="FF0000"/>
          <w:sz w:val="24"/>
          <w:szCs w:val="24"/>
        </w:rPr>
        <w:t>Answer:</w:t>
      </w:r>
    </w:p>
    <w:p w14:paraId="36698701" w14:textId="0DD0E381" w:rsidR="00287BD9" w:rsidRDefault="007504C0" w:rsidP="004933E7">
      <w:pPr>
        <w:rPr>
          <w:b/>
          <w:bCs/>
          <w:color w:val="FF0000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21B4966B" wp14:editId="02B52EC1">
            <wp:extent cx="5938520" cy="2616200"/>
            <wp:effectExtent l="0" t="0" r="0" b="0"/>
            <wp:docPr id="5" name="图片 5" descr="图形用户界面, 图示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图示, Teams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53"/>
        <w:gridCol w:w="1066"/>
        <w:gridCol w:w="1469"/>
        <w:gridCol w:w="1469"/>
      </w:tblGrid>
      <w:tr w:rsidR="007504C0" w:rsidRPr="003E0C72" w14:paraId="0E7AB297" w14:textId="3A53835B" w:rsidTr="00B95F64">
        <w:trPr>
          <w:trHeight w:val="249"/>
          <w:jc w:val="center"/>
        </w:trPr>
        <w:tc>
          <w:tcPr>
            <w:tcW w:w="1053" w:type="dxa"/>
            <w:noWrap/>
            <w:hideMark/>
          </w:tcPr>
          <w:p w14:paraId="549C4E36" w14:textId="77777777" w:rsidR="007504C0" w:rsidRPr="003E0C72" w:rsidRDefault="007504C0" w:rsidP="000074CC">
            <w:pPr>
              <w:jc w:val="center"/>
              <w:rPr>
                <w:rFonts w:ascii="Arial" w:hAnsi="Arial" w:cs="Arial"/>
              </w:rPr>
            </w:pPr>
            <w:r w:rsidRPr="003E0C72">
              <w:rPr>
                <w:rFonts w:ascii="Arial" w:hAnsi="Arial" w:cs="Arial"/>
              </w:rPr>
              <w:t>TASK</w:t>
            </w:r>
          </w:p>
        </w:tc>
        <w:tc>
          <w:tcPr>
            <w:tcW w:w="1066" w:type="dxa"/>
            <w:noWrap/>
            <w:hideMark/>
          </w:tcPr>
          <w:p w14:paraId="0B7153E6" w14:textId="77777777" w:rsidR="007504C0" w:rsidRPr="003E0C72" w:rsidRDefault="007504C0" w:rsidP="000074CC">
            <w:pPr>
              <w:jc w:val="center"/>
              <w:rPr>
                <w:rFonts w:ascii="Arial" w:hAnsi="Arial" w:cs="Arial"/>
              </w:rPr>
            </w:pPr>
            <w:r w:rsidRPr="003E0C72">
              <w:rPr>
                <w:rFonts w:ascii="Arial" w:hAnsi="Arial" w:cs="Arial"/>
              </w:rPr>
              <w:t>Duration</w:t>
            </w:r>
          </w:p>
        </w:tc>
        <w:tc>
          <w:tcPr>
            <w:tcW w:w="1469" w:type="dxa"/>
            <w:noWrap/>
            <w:hideMark/>
          </w:tcPr>
          <w:p w14:paraId="15AC4FB6" w14:textId="77777777" w:rsidR="007504C0" w:rsidRPr="003E0C72" w:rsidRDefault="007504C0" w:rsidP="000074CC">
            <w:pPr>
              <w:jc w:val="center"/>
              <w:rPr>
                <w:rFonts w:ascii="Arial" w:hAnsi="Arial" w:cs="Arial"/>
              </w:rPr>
            </w:pPr>
            <w:r w:rsidRPr="003E0C72">
              <w:rPr>
                <w:rFonts w:ascii="Arial" w:hAnsi="Arial" w:cs="Arial"/>
              </w:rPr>
              <w:t>Predecessor</w:t>
            </w:r>
          </w:p>
        </w:tc>
        <w:tc>
          <w:tcPr>
            <w:tcW w:w="1469" w:type="dxa"/>
          </w:tcPr>
          <w:p w14:paraId="30E309A2" w14:textId="1540630B" w:rsidR="007504C0" w:rsidRPr="003E0C72" w:rsidRDefault="007504C0" w:rsidP="000074CC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Slack</w:t>
            </w:r>
          </w:p>
        </w:tc>
      </w:tr>
      <w:tr w:rsidR="007504C0" w:rsidRPr="003E0C72" w14:paraId="7F2FAC4F" w14:textId="10F561F3" w:rsidTr="00B95F64">
        <w:trPr>
          <w:trHeight w:val="249"/>
          <w:jc w:val="center"/>
        </w:trPr>
        <w:tc>
          <w:tcPr>
            <w:tcW w:w="1053" w:type="dxa"/>
            <w:noWrap/>
            <w:hideMark/>
          </w:tcPr>
          <w:p w14:paraId="14220A8C" w14:textId="77777777" w:rsidR="007504C0" w:rsidRPr="006C08EA" w:rsidRDefault="007504C0" w:rsidP="000074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066" w:type="dxa"/>
            <w:noWrap/>
            <w:hideMark/>
          </w:tcPr>
          <w:p w14:paraId="78FB5F78" w14:textId="77777777" w:rsidR="007504C0" w:rsidRPr="006C08EA" w:rsidRDefault="007504C0" w:rsidP="000074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69" w:type="dxa"/>
            <w:noWrap/>
            <w:hideMark/>
          </w:tcPr>
          <w:p w14:paraId="5E8A6ACA" w14:textId="77777777" w:rsidR="007504C0" w:rsidRPr="006C08EA" w:rsidRDefault="007504C0" w:rsidP="000074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9" w:type="dxa"/>
          </w:tcPr>
          <w:p w14:paraId="30BB4F71" w14:textId="62246813" w:rsidR="007504C0" w:rsidRPr="006C08EA" w:rsidRDefault="00704D0C" w:rsidP="000074CC">
            <w:pPr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2</w:t>
            </w:r>
          </w:p>
        </w:tc>
      </w:tr>
      <w:tr w:rsidR="007504C0" w:rsidRPr="003E0C72" w14:paraId="6D3E33A0" w14:textId="1CE36351" w:rsidTr="00B95F64">
        <w:trPr>
          <w:trHeight w:val="249"/>
          <w:jc w:val="center"/>
        </w:trPr>
        <w:tc>
          <w:tcPr>
            <w:tcW w:w="1053" w:type="dxa"/>
            <w:noWrap/>
            <w:hideMark/>
          </w:tcPr>
          <w:p w14:paraId="62F2463D" w14:textId="77777777" w:rsidR="007504C0" w:rsidRPr="006C08EA" w:rsidRDefault="007504C0" w:rsidP="000074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066" w:type="dxa"/>
            <w:noWrap/>
            <w:hideMark/>
          </w:tcPr>
          <w:p w14:paraId="037D6F9A" w14:textId="77777777" w:rsidR="007504C0" w:rsidRPr="006C08EA" w:rsidRDefault="007504C0" w:rsidP="000074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69" w:type="dxa"/>
            <w:noWrap/>
            <w:hideMark/>
          </w:tcPr>
          <w:p w14:paraId="7E2F0776" w14:textId="77777777" w:rsidR="007504C0" w:rsidRPr="006C08EA" w:rsidRDefault="007504C0" w:rsidP="000074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9" w:type="dxa"/>
          </w:tcPr>
          <w:p w14:paraId="5A65D5EB" w14:textId="29B97AE5" w:rsidR="007504C0" w:rsidRPr="006C08EA" w:rsidRDefault="00704D0C" w:rsidP="000074CC">
            <w:pPr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0</w:t>
            </w:r>
          </w:p>
        </w:tc>
      </w:tr>
      <w:tr w:rsidR="007504C0" w:rsidRPr="003E0C72" w14:paraId="0C4955C2" w14:textId="0FCC7AC1" w:rsidTr="00B95F64">
        <w:trPr>
          <w:trHeight w:val="249"/>
          <w:jc w:val="center"/>
        </w:trPr>
        <w:tc>
          <w:tcPr>
            <w:tcW w:w="1053" w:type="dxa"/>
            <w:noWrap/>
            <w:hideMark/>
          </w:tcPr>
          <w:p w14:paraId="064F6169" w14:textId="77777777" w:rsidR="007504C0" w:rsidRPr="006C08EA" w:rsidRDefault="007504C0" w:rsidP="000074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066" w:type="dxa"/>
            <w:noWrap/>
            <w:hideMark/>
          </w:tcPr>
          <w:p w14:paraId="2E58BC5B" w14:textId="77777777" w:rsidR="007504C0" w:rsidRPr="006C08EA" w:rsidRDefault="007504C0" w:rsidP="000074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69" w:type="dxa"/>
            <w:noWrap/>
            <w:hideMark/>
          </w:tcPr>
          <w:p w14:paraId="1D3EC647" w14:textId="77777777" w:rsidR="007504C0" w:rsidRPr="006C08EA" w:rsidRDefault="007504C0" w:rsidP="000074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9" w:type="dxa"/>
          </w:tcPr>
          <w:p w14:paraId="328E048C" w14:textId="4BAC5C70" w:rsidR="007504C0" w:rsidRPr="006C08EA" w:rsidRDefault="00704D0C" w:rsidP="000074CC">
            <w:pPr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1</w:t>
            </w:r>
          </w:p>
        </w:tc>
      </w:tr>
      <w:tr w:rsidR="007504C0" w:rsidRPr="003E0C72" w14:paraId="18609415" w14:textId="0D513ED0" w:rsidTr="00B95F64">
        <w:trPr>
          <w:trHeight w:val="249"/>
          <w:jc w:val="center"/>
        </w:trPr>
        <w:tc>
          <w:tcPr>
            <w:tcW w:w="1053" w:type="dxa"/>
            <w:noWrap/>
            <w:hideMark/>
          </w:tcPr>
          <w:p w14:paraId="746B9D49" w14:textId="77777777" w:rsidR="007504C0" w:rsidRPr="006C08EA" w:rsidRDefault="007504C0" w:rsidP="000074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1066" w:type="dxa"/>
            <w:noWrap/>
            <w:hideMark/>
          </w:tcPr>
          <w:p w14:paraId="5F7DE0FE" w14:textId="77777777" w:rsidR="007504C0" w:rsidRPr="006C08EA" w:rsidRDefault="007504C0" w:rsidP="000074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69" w:type="dxa"/>
            <w:noWrap/>
            <w:hideMark/>
          </w:tcPr>
          <w:p w14:paraId="7B2D6AA1" w14:textId="77777777" w:rsidR="007504C0" w:rsidRPr="006C08EA" w:rsidRDefault="007504C0" w:rsidP="000074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469" w:type="dxa"/>
          </w:tcPr>
          <w:p w14:paraId="00E35DC6" w14:textId="2E6305D6" w:rsidR="007504C0" w:rsidRPr="006C08EA" w:rsidRDefault="00704D0C" w:rsidP="000074CC">
            <w:pPr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7</w:t>
            </w:r>
          </w:p>
        </w:tc>
      </w:tr>
      <w:tr w:rsidR="007504C0" w:rsidRPr="003E0C72" w14:paraId="22CA4B40" w14:textId="2D912EDA" w:rsidTr="00B95F64">
        <w:trPr>
          <w:trHeight w:val="249"/>
          <w:jc w:val="center"/>
        </w:trPr>
        <w:tc>
          <w:tcPr>
            <w:tcW w:w="1053" w:type="dxa"/>
            <w:noWrap/>
            <w:hideMark/>
          </w:tcPr>
          <w:p w14:paraId="4C1DAB31" w14:textId="77777777" w:rsidR="007504C0" w:rsidRPr="006C08EA" w:rsidRDefault="007504C0" w:rsidP="000074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66" w:type="dxa"/>
            <w:noWrap/>
            <w:hideMark/>
          </w:tcPr>
          <w:p w14:paraId="293D4E2B" w14:textId="77777777" w:rsidR="007504C0" w:rsidRPr="006C08EA" w:rsidRDefault="007504C0" w:rsidP="000074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69" w:type="dxa"/>
            <w:noWrap/>
            <w:hideMark/>
          </w:tcPr>
          <w:p w14:paraId="2FEC9985" w14:textId="77777777" w:rsidR="007504C0" w:rsidRPr="006C08EA" w:rsidRDefault="007504C0" w:rsidP="000074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A, B</w:t>
            </w:r>
          </w:p>
        </w:tc>
        <w:tc>
          <w:tcPr>
            <w:tcW w:w="1469" w:type="dxa"/>
          </w:tcPr>
          <w:p w14:paraId="35BF2455" w14:textId="27E3B1B8" w:rsidR="007504C0" w:rsidRPr="006C08EA" w:rsidRDefault="00704D0C" w:rsidP="000074CC">
            <w:pPr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0</w:t>
            </w:r>
          </w:p>
        </w:tc>
      </w:tr>
      <w:tr w:rsidR="007504C0" w:rsidRPr="003E0C72" w14:paraId="3BDC632A" w14:textId="00E1ACA2" w:rsidTr="00B95F64">
        <w:trPr>
          <w:trHeight w:val="249"/>
          <w:jc w:val="center"/>
        </w:trPr>
        <w:tc>
          <w:tcPr>
            <w:tcW w:w="1053" w:type="dxa"/>
            <w:noWrap/>
            <w:hideMark/>
          </w:tcPr>
          <w:p w14:paraId="45B5981D" w14:textId="77777777" w:rsidR="007504C0" w:rsidRPr="006C08EA" w:rsidRDefault="007504C0" w:rsidP="000074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H</w:t>
            </w:r>
          </w:p>
        </w:tc>
        <w:tc>
          <w:tcPr>
            <w:tcW w:w="1066" w:type="dxa"/>
            <w:noWrap/>
            <w:hideMark/>
          </w:tcPr>
          <w:p w14:paraId="62995D69" w14:textId="77777777" w:rsidR="007504C0" w:rsidRPr="006C08EA" w:rsidRDefault="007504C0" w:rsidP="000074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69" w:type="dxa"/>
            <w:noWrap/>
            <w:hideMark/>
          </w:tcPr>
          <w:p w14:paraId="30A16CEC" w14:textId="77777777" w:rsidR="007504C0" w:rsidRPr="006C08EA" w:rsidRDefault="007504C0" w:rsidP="000074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469" w:type="dxa"/>
          </w:tcPr>
          <w:p w14:paraId="6CA87341" w14:textId="6525A48D" w:rsidR="007504C0" w:rsidRPr="006C08EA" w:rsidRDefault="00704D0C" w:rsidP="000074CC">
            <w:pPr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1</w:t>
            </w:r>
          </w:p>
        </w:tc>
      </w:tr>
      <w:tr w:rsidR="007504C0" w:rsidRPr="003E0C72" w14:paraId="0A1690E7" w14:textId="155A6B7E" w:rsidTr="00B95F64">
        <w:trPr>
          <w:trHeight w:val="249"/>
          <w:jc w:val="center"/>
        </w:trPr>
        <w:tc>
          <w:tcPr>
            <w:tcW w:w="1053" w:type="dxa"/>
            <w:noWrap/>
            <w:hideMark/>
          </w:tcPr>
          <w:p w14:paraId="10D51C66" w14:textId="77777777" w:rsidR="007504C0" w:rsidRPr="006C08EA" w:rsidRDefault="007504C0" w:rsidP="000074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G</w:t>
            </w:r>
          </w:p>
        </w:tc>
        <w:tc>
          <w:tcPr>
            <w:tcW w:w="1066" w:type="dxa"/>
            <w:noWrap/>
            <w:hideMark/>
          </w:tcPr>
          <w:p w14:paraId="5AAF3C3C" w14:textId="77777777" w:rsidR="007504C0" w:rsidRPr="006C08EA" w:rsidRDefault="007504C0" w:rsidP="000074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69" w:type="dxa"/>
            <w:noWrap/>
            <w:hideMark/>
          </w:tcPr>
          <w:p w14:paraId="0FA6B912" w14:textId="77777777" w:rsidR="007504C0" w:rsidRPr="006C08EA" w:rsidRDefault="007504C0" w:rsidP="000074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B, C</w:t>
            </w:r>
          </w:p>
        </w:tc>
        <w:tc>
          <w:tcPr>
            <w:tcW w:w="1469" w:type="dxa"/>
          </w:tcPr>
          <w:p w14:paraId="48DA8EEC" w14:textId="7026A4B7" w:rsidR="007504C0" w:rsidRPr="006C08EA" w:rsidRDefault="00704D0C" w:rsidP="000074CC">
            <w:pPr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1</w:t>
            </w:r>
          </w:p>
        </w:tc>
      </w:tr>
      <w:tr w:rsidR="007504C0" w:rsidRPr="003E0C72" w14:paraId="38D5E626" w14:textId="03A9DEE3" w:rsidTr="00B95F64">
        <w:trPr>
          <w:trHeight w:val="249"/>
          <w:jc w:val="center"/>
        </w:trPr>
        <w:tc>
          <w:tcPr>
            <w:tcW w:w="1053" w:type="dxa"/>
            <w:noWrap/>
            <w:hideMark/>
          </w:tcPr>
          <w:p w14:paraId="1EC1AB96" w14:textId="77777777" w:rsidR="007504C0" w:rsidRPr="006C08EA" w:rsidRDefault="007504C0" w:rsidP="000074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1066" w:type="dxa"/>
            <w:noWrap/>
            <w:hideMark/>
          </w:tcPr>
          <w:p w14:paraId="06E05FC7" w14:textId="77777777" w:rsidR="007504C0" w:rsidRPr="006C08EA" w:rsidRDefault="007504C0" w:rsidP="000074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69" w:type="dxa"/>
            <w:noWrap/>
            <w:hideMark/>
          </w:tcPr>
          <w:p w14:paraId="68C7174D" w14:textId="77777777" w:rsidR="007504C0" w:rsidRPr="006C08EA" w:rsidRDefault="007504C0" w:rsidP="000074C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F, H</w:t>
            </w:r>
          </w:p>
        </w:tc>
        <w:tc>
          <w:tcPr>
            <w:tcW w:w="1469" w:type="dxa"/>
          </w:tcPr>
          <w:p w14:paraId="26D85434" w14:textId="1589E51D" w:rsidR="007504C0" w:rsidRPr="006C08EA" w:rsidRDefault="00704D0C" w:rsidP="000074CC">
            <w:pPr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0</w:t>
            </w:r>
          </w:p>
        </w:tc>
      </w:tr>
    </w:tbl>
    <w:p w14:paraId="104C5C2A" w14:textId="4B4AC9A6" w:rsidR="00287BD9" w:rsidRDefault="00287BD9" w:rsidP="004933E7">
      <w:pPr>
        <w:rPr>
          <w:b/>
          <w:bCs/>
          <w:color w:val="FF0000"/>
          <w:sz w:val="24"/>
          <w:szCs w:val="24"/>
        </w:rPr>
      </w:pPr>
    </w:p>
    <w:p w14:paraId="0F26B63B" w14:textId="0136FC65" w:rsidR="00287BD9" w:rsidRDefault="00287BD9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br w:type="page"/>
      </w:r>
    </w:p>
    <w:p w14:paraId="19467322" w14:textId="3C918371" w:rsidR="005628DC" w:rsidRPr="003E0C72" w:rsidRDefault="000A26D1" w:rsidP="005628DC">
      <w:pPr>
        <w:pStyle w:val="2"/>
      </w:pPr>
      <w:bookmarkStart w:id="12" w:name="_Toc128247657"/>
      <w:r>
        <w:lastRenderedPageBreak/>
        <w:t>Slacks</w:t>
      </w:r>
      <w:r w:rsidR="005628DC" w:rsidRPr="003E0C72">
        <w:t xml:space="preserve">, </w:t>
      </w:r>
      <w:r w:rsidR="005628DC">
        <w:t>5</w:t>
      </w:r>
      <w:r w:rsidR="005628DC" w:rsidRPr="003E0C72">
        <w:t>pts</w:t>
      </w:r>
      <w:bookmarkEnd w:id="10"/>
      <w:bookmarkEnd w:id="12"/>
    </w:p>
    <w:p w14:paraId="3EBB9513" w14:textId="77777777" w:rsidR="005628DC" w:rsidRPr="003E0C72" w:rsidRDefault="005628DC" w:rsidP="005628DC">
      <w:pPr>
        <w:rPr>
          <w:rFonts w:ascii="Arial" w:hAnsi="Arial" w:cs="Arial"/>
        </w:rPr>
      </w:pPr>
      <w:r w:rsidRPr="003E0C72">
        <w:rPr>
          <w:rFonts w:ascii="Arial" w:hAnsi="Arial" w:cs="Arial"/>
        </w:rPr>
        <w:t>Explain the following terms</w:t>
      </w:r>
    </w:p>
    <w:p w14:paraId="3D52DCCF" w14:textId="77777777" w:rsidR="005628DC" w:rsidRPr="003E0C72" w:rsidRDefault="005628DC">
      <w:pPr>
        <w:pStyle w:val="a9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(2p) Define </w:t>
      </w:r>
      <w:r w:rsidRPr="005628DC">
        <w:rPr>
          <w:rFonts w:ascii="Arial" w:hAnsi="Arial" w:cs="Arial"/>
          <w:b/>
          <w:bCs/>
          <w:i/>
          <w:iCs/>
        </w:rPr>
        <w:t>Slack of a Task</w:t>
      </w:r>
      <w:r>
        <w:rPr>
          <w:rFonts w:ascii="Arial" w:hAnsi="Arial" w:cs="Arial"/>
        </w:rPr>
        <w:t>, i.e. what does “</w:t>
      </w:r>
      <w:r w:rsidRPr="003E0C72">
        <w:rPr>
          <w:rFonts w:ascii="Arial" w:hAnsi="Arial" w:cs="Arial"/>
        </w:rPr>
        <w:t>Slack of a Task</w:t>
      </w:r>
      <w:r>
        <w:rPr>
          <w:rFonts w:ascii="Arial" w:hAnsi="Arial" w:cs="Arial"/>
        </w:rPr>
        <w:t>” indicate? How is it computed?</w:t>
      </w:r>
    </w:p>
    <w:p w14:paraId="2EEDC20C" w14:textId="77777777" w:rsidR="005628DC" w:rsidRPr="003E0C72" w:rsidRDefault="005628DC">
      <w:pPr>
        <w:pStyle w:val="a9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(1p) Define </w:t>
      </w:r>
      <w:r w:rsidRPr="005628DC">
        <w:rPr>
          <w:rFonts w:ascii="Arial" w:hAnsi="Arial" w:cs="Arial"/>
          <w:b/>
          <w:bCs/>
          <w:i/>
          <w:iCs/>
        </w:rPr>
        <w:t>Slack of a Path</w:t>
      </w:r>
      <w:r>
        <w:rPr>
          <w:rFonts w:ascii="Arial" w:hAnsi="Arial" w:cs="Arial"/>
        </w:rPr>
        <w:t xml:space="preserve">. </w:t>
      </w:r>
    </w:p>
    <w:p w14:paraId="3AE3B6D9" w14:textId="69A26F8B" w:rsidR="005628DC" w:rsidRDefault="005628DC">
      <w:pPr>
        <w:pStyle w:val="a9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(1p) How many non-critical tasks would a critical path contain?</w:t>
      </w:r>
    </w:p>
    <w:p w14:paraId="4CEA6A8A" w14:textId="77777777" w:rsidR="005628DC" w:rsidRDefault="005628DC">
      <w:pPr>
        <w:pStyle w:val="a9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(1p) Is it possible one critical task to belong to multiple critical paths?</w:t>
      </w:r>
    </w:p>
    <w:p w14:paraId="58060374" w14:textId="77777777" w:rsidR="005628DC" w:rsidRDefault="005628DC" w:rsidP="005628DC">
      <w:pPr>
        <w:rPr>
          <w:rFonts w:ascii="Arial" w:hAnsi="Arial" w:cs="Arial"/>
          <w:i/>
          <w:iCs/>
          <w:color w:val="215868" w:themeColor="accent5" w:themeShade="80"/>
        </w:rPr>
      </w:pPr>
      <w:r w:rsidRPr="005D401B">
        <w:rPr>
          <w:rFonts w:ascii="Arial" w:hAnsi="Arial" w:cs="Arial"/>
          <w:i/>
          <w:iCs/>
          <w:color w:val="215868" w:themeColor="accent5" w:themeShade="80"/>
        </w:rPr>
        <w:t>You must explain your answers.</w:t>
      </w:r>
    </w:p>
    <w:p w14:paraId="79BF5261" w14:textId="77777777" w:rsidR="005628DC" w:rsidRPr="005D401B" w:rsidRDefault="005628DC" w:rsidP="005628DC">
      <w:pPr>
        <w:rPr>
          <w:rFonts w:ascii="Arial" w:hAnsi="Arial" w:cs="Arial"/>
          <w:i/>
          <w:iCs/>
          <w:color w:val="215868" w:themeColor="accent5" w:themeShade="80"/>
        </w:rPr>
      </w:pPr>
    </w:p>
    <w:p w14:paraId="08C2C2FD" w14:textId="77777777" w:rsidR="004933E7" w:rsidRPr="004933E7" w:rsidRDefault="004933E7" w:rsidP="004933E7">
      <w:pPr>
        <w:rPr>
          <w:b/>
          <w:bCs/>
          <w:color w:val="FF0000"/>
          <w:sz w:val="24"/>
          <w:szCs w:val="24"/>
        </w:rPr>
      </w:pPr>
      <w:r w:rsidRPr="004933E7">
        <w:rPr>
          <w:b/>
          <w:bCs/>
          <w:color w:val="FF0000"/>
          <w:sz w:val="24"/>
          <w:szCs w:val="24"/>
        </w:rPr>
        <w:t>Answer:</w:t>
      </w:r>
    </w:p>
    <w:p w14:paraId="0B61B3FA" w14:textId="77777777" w:rsidR="005628DC" w:rsidRPr="005D401B" w:rsidRDefault="005628DC" w:rsidP="005628DC">
      <w:pPr>
        <w:rPr>
          <w:rFonts w:ascii="Arial" w:hAnsi="Arial" w:cs="Arial"/>
          <w:b/>
          <w:bCs/>
          <w:color w:val="215868" w:themeColor="accent5" w:themeShade="80"/>
          <w:sz w:val="22"/>
          <w:szCs w:val="22"/>
        </w:rPr>
      </w:pPr>
    </w:p>
    <w:p w14:paraId="56446794" w14:textId="07AF5059" w:rsidR="005628DC" w:rsidRPr="003558B6" w:rsidRDefault="00F262B5" w:rsidP="003558B6">
      <w:pPr>
        <w:ind w:leftChars="142" w:left="484" w:hangingChars="100" w:hanging="200"/>
        <w:rPr>
          <w:rFonts w:ascii="Arial" w:hAnsi="Arial" w:cs="Arial"/>
          <w:lang w:eastAsia="zh-CN"/>
        </w:rPr>
      </w:pPr>
      <w:r w:rsidRPr="003558B6">
        <w:rPr>
          <w:rFonts w:ascii="Arial" w:hAnsi="Arial" w:cs="Arial"/>
          <w:lang w:eastAsia="zh-CN"/>
        </w:rPr>
        <w:t xml:space="preserve">a. </w:t>
      </w:r>
      <w:r w:rsidR="00AF3AD9" w:rsidRPr="003558B6">
        <w:rPr>
          <w:rFonts w:ascii="Arial" w:hAnsi="Arial" w:cs="Arial"/>
          <w:lang w:eastAsia="zh-CN"/>
        </w:rPr>
        <w:t>Indicates amount of time a task can be delayed without affecting project completion.</w:t>
      </w:r>
    </w:p>
    <w:p w14:paraId="6BAA14DC" w14:textId="6D4BAD19" w:rsidR="00AF3AD9" w:rsidRPr="003558B6" w:rsidRDefault="00AB547F" w:rsidP="003558B6">
      <w:pPr>
        <w:ind w:leftChars="142" w:left="484" w:hangingChars="100" w:hanging="200"/>
        <w:rPr>
          <w:rFonts w:ascii="Arial" w:hAnsi="Arial" w:cs="Arial"/>
          <w:lang w:eastAsia="zh-CN"/>
        </w:rPr>
      </w:pPr>
      <m:oMathPara>
        <m:oMath>
          <m:r>
            <w:rPr>
              <w:rFonts w:ascii="Cambria Math" w:hAnsi="Cambria Math" w:cs="Arial"/>
              <w:lang w:eastAsia="zh-CN"/>
            </w:rPr>
            <m:t>Slack</m:t>
          </m:r>
          <m:r>
            <m:rPr>
              <m:sty m:val="p"/>
            </m:rPr>
            <w:rPr>
              <w:rFonts w:ascii="Cambria Math" w:hAnsi="Cambria Math" w:cs="Arial"/>
              <w:lang w:eastAsia="zh-CN"/>
            </w:rPr>
            <m:t>=</m:t>
          </m:r>
          <m:r>
            <w:rPr>
              <w:rFonts w:ascii="Cambria Math" w:hAnsi="Cambria Math" w:cs="Arial"/>
              <w:lang w:eastAsia="zh-CN"/>
            </w:rPr>
            <m:t>Latest</m:t>
          </m:r>
          <m:r>
            <m:rPr>
              <m:sty m:val="p"/>
            </m:rPr>
            <w:rPr>
              <w:rFonts w:ascii="Cambria Math" w:hAnsi="Cambria Math" w:cs="Arial"/>
              <w:lang w:eastAsia="zh-CN"/>
            </w:rPr>
            <m:t xml:space="preserve"> </m:t>
          </m:r>
          <m:r>
            <w:rPr>
              <w:rFonts w:ascii="Cambria Math" w:hAnsi="Cambria Math" w:cs="Arial"/>
              <w:lang w:eastAsia="zh-CN"/>
            </w:rPr>
            <m:t>Start</m:t>
          </m:r>
          <m:r>
            <m:rPr>
              <m:sty m:val="p"/>
            </m:rPr>
            <w:rPr>
              <w:rFonts w:ascii="Cambria Math" w:hAnsi="Cambria Math" w:cs="Arial"/>
              <w:lang w:eastAsia="zh-CN"/>
            </w:rPr>
            <m:t>-</m:t>
          </m:r>
          <m:r>
            <w:rPr>
              <w:rFonts w:ascii="Cambria Math" w:hAnsi="Cambria Math" w:cs="Arial"/>
              <w:lang w:eastAsia="zh-CN"/>
            </w:rPr>
            <m:t>Earliest</m:t>
          </m:r>
          <m:r>
            <m:rPr>
              <m:sty m:val="p"/>
            </m:rPr>
            <w:rPr>
              <w:rFonts w:ascii="Cambria Math" w:hAnsi="Cambria Math" w:cs="Arial"/>
              <w:lang w:eastAsia="zh-CN"/>
            </w:rPr>
            <m:t xml:space="preserve"> </m:t>
          </m:r>
          <m:r>
            <w:rPr>
              <w:rFonts w:ascii="Cambria Math" w:hAnsi="Cambria Math" w:cs="Arial"/>
              <w:lang w:eastAsia="zh-CN"/>
            </w:rPr>
            <m:t>Start</m:t>
          </m:r>
        </m:oMath>
      </m:oMathPara>
    </w:p>
    <w:p w14:paraId="0B3C7B5E" w14:textId="5BB4215E" w:rsidR="00AB547F" w:rsidRPr="003558B6" w:rsidRDefault="00AB547F" w:rsidP="00634223">
      <w:pPr>
        <w:ind w:leftChars="142" w:left="484" w:hangingChars="100" w:hanging="200"/>
        <w:rPr>
          <w:rFonts w:ascii="Arial" w:hAnsi="Arial" w:cs="Arial"/>
          <w:lang w:eastAsia="zh-CN"/>
        </w:rPr>
      </w:pPr>
      <w:r w:rsidRPr="003558B6">
        <w:rPr>
          <w:rFonts w:ascii="Arial" w:hAnsi="Arial" w:cs="Arial"/>
          <w:lang w:eastAsia="zh-CN"/>
        </w:rPr>
        <w:t>b.</w:t>
      </w:r>
      <w:r w:rsidR="00634223" w:rsidRPr="003558B6">
        <w:rPr>
          <w:rFonts w:ascii="Arial" w:hAnsi="Arial" w:cs="Arial"/>
          <w:lang w:eastAsia="zh-CN"/>
        </w:rPr>
        <w:t xml:space="preserve"> Indicates amount of time a set of tasks can be delayed without affecting project completion. Computed as difference between earliest and latest completion times of a path.</w:t>
      </w:r>
    </w:p>
    <w:p w14:paraId="2EF87E7B" w14:textId="408E53B2" w:rsidR="00AB547F" w:rsidRDefault="000E5E18" w:rsidP="003558B6">
      <w:pPr>
        <w:ind w:leftChars="142" w:left="484" w:hangingChars="100" w:hanging="200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c</w:t>
      </w:r>
      <w:r>
        <w:rPr>
          <w:rFonts w:ascii="Arial" w:hAnsi="Arial" w:cs="Arial"/>
          <w:lang w:eastAsia="zh-CN"/>
        </w:rPr>
        <w:t>. 0, will n</w:t>
      </w:r>
      <w:r w:rsidRPr="000E5E18">
        <w:rPr>
          <w:rFonts w:ascii="Arial" w:hAnsi="Arial" w:cs="Arial"/>
          <w:lang w:eastAsia="zh-CN"/>
        </w:rPr>
        <w:t>ot present in a critical path</w:t>
      </w:r>
      <w:r>
        <w:rPr>
          <w:rFonts w:ascii="Arial" w:hAnsi="Arial" w:cs="Arial"/>
          <w:lang w:eastAsia="zh-CN"/>
        </w:rPr>
        <w:t>.</w:t>
      </w:r>
    </w:p>
    <w:p w14:paraId="6656A24C" w14:textId="66D60310" w:rsidR="00AB547F" w:rsidRPr="000E5E18" w:rsidRDefault="000E5E18" w:rsidP="003558B6">
      <w:pPr>
        <w:ind w:leftChars="142" w:left="484" w:hangingChars="100" w:hanging="20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d. </w:t>
      </w:r>
      <w:r w:rsidR="0072421A" w:rsidRPr="0072421A">
        <w:rPr>
          <w:rFonts w:ascii="Arial" w:hAnsi="Arial" w:cs="Arial"/>
          <w:lang w:eastAsia="zh-CN"/>
        </w:rPr>
        <w:t>It is possible for a critical task to belong to multiple critical paths</w:t>
      </w:r>
      <w:r w:rsidR="0072421A">
        <w:rPr>
          <w:rFonts w:ascii="Arial" w:hAnsi="Arial" w:cs="Arial"/>
          <w:lang w:eastAsia="zh-CN"/>
        </w:rPr>
        <w:t>, as long as they</w:t>
      </w:r>
      <w:r w:rsidR="00191F80">
        <w:rPr>
          <w:rFonts w:ascii="Arial" w:hAnsi="Arial" w:cs="Arial"/>
          <w:lang w:eastAsia="zh-CN"/>
        </w:rPr>
        <w:t xml:space="preserve"> have no slacks and share a same critical task.</w:t>
      </w:r>
    </w:p>
    <w:p w14:paraId="2D742F54" w14:textId="68409DA0" w:rsidR="00354989" w:rsidRDefault="00354989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br w:type="page"/>
      </w:r>
    </w:p>
    <w:p w14:paraId="55D07376" w14:textId="76D9B730" w:rsidR="00D7310D" w:rsidRPr="00BE40F5" w:rsidRDefault="00087715" w:rsidP="00D7310D">
      <w:pPr>
        <w:pStyle w:val="2"/>
      </w:pPr>
      <w:bookmarkStart w:id="13" w:name="_Toc128247658"/>
      <w:r>
        <w:lastRenderedPageBreak/>
        <w:t>Midterm</w:t>
      </w:r>
      <w:r w:rsidR="00D7310D" w:rsidRPr="00BE40F5">
        <w:t xml:space="preserve">, </w:t>
      </w:r>
      <w:r w:rsidR="009D3C01">
        <w:t>20</w:t>
      </w:r>
      <w:r w:rsidR="00D7310D" w:rsidRPr="00BE40F5">
        <w:t>pts</w:t>
      </w:r>
      <w:bookmarkEnd w:id="7"/>
      <w:bookmarkEnd w:id="13"/>
    </w:p>
    <w:p w14:paraId="38EA6357" w14:textId="77777777" w:rsidR="00D7310D" w:rsidRPr="003E0C72" w:rsidRDefault="00D7310D" w:rsidP="00D7310D">
      <w:pPr>
        <w:rPr>
          <w:rFonts w:ascii="Arial" w:hAnsi="Arial" w:cs="Arial"/>
          <w:b/>
          <w:bCs/>
          <w:i/>
          <w:iCs/>
        </w:rPr>
      </w:pPr>
      <w:r w:rsidRPr="003E0C72">
        <w:rPr>
          <w:rFonts w:ascii="Arial" w:hAnsi="Arial" w:cs="Arial"/>
        </w:rPr>
        <w:t xml:space="preserve">Required Reading: </w:t>
      </w:r>
      <w:r w:rsidRPr="003E0C72">
        <w:rPr>
          <w:rFonts w:ascii="Arial" w:hAnsi="Arial" w:cs="Arial"/>
          <w:b/>
          <w:bCs/>
          <w:i/>
          <w:iCs/>
        </w:rPr>
        <w:t>Refresh your knowledge in statistics by reviewing Appendix A on Probabilities and Statistics. Then, answer the questions (1) and (2) below.</w:t>
      </w:r>
    </w:p>
    <w:p w14:paraId="12F1C28C" w14:textId="77777777" w:rsidR="00D7310D" w:rsidRPr="003E0C72" w:rsidRDefault="00D7310D" w:rsidP="00D7310D">
      <w:pPr>
        <w:rPr>
          <w:rFonts w:ascii="Arial" w:hAnsi="Arial" w:cs="Arial"/>
          <w:b/>
          <w:bCs/>
          <w:i/>
          <w:iCs/>
        </w:rPr>
      </w:pPr>
    </w:p>
    <w:p w14:paraId="5FC12257" w14:textId="77777777" w:rsidR="00D7310D" w:rsidRPr="003E0C72" w:rsidRDefault="00D7310D" w:rsidP="00D7310D">
      <w:pPr>
        <w:rPr>
          <w:rFonts w:ascii="Arial" w:hAnsi="Arial" w:cs="Arial"/>
          <w:color w:val="C00000"/>
        </w:rPr>
      </w:pPr>
      <w:r w:rsidRPr="003E0C72">
        <w:rPr>
          <w:rFonts w:ascii="Arial" w:hAnsi="Arial" w:cs="Arial"/>
          <w:b/>
          <w:bCs/>
          <w:i/>
          <w:iCs/>
          <w:color w:val="C00000"/>
        </w:rPr>
        <w:t>IMPORTANT: You will not be able to answer these questions unless you have comprehended Appendix A</w:t>
      </w:r>
    </w:p>
    <w:p w14:paraId="0F4F4743" w14:textId="77777777" w:rsidR="00D7310D" w:rsidRPr="003E0C72" w:rsidRDefault="00D7310D" w:rsidP="00D7310D">
      <w:pPr>
        <w:rPr>
          <w:rFonts w:ascii="Arial" w:hAnsi="Arial" w:cs="Arial"/>
          <w:color w:val="000000"/>
        </w:rPr>
      </w:pPr>
    </w:p>
    <w:p w14:paraId="6F6D9F24" w14:textId="7CBBD4E2" w:rsidR="00D7310D" w:rsidRPr="003E0C72" w:rsidRDefault="00D7310D">
      <w:pPr>
        <w:pStyle w:val="a9"/>
        <w:numPr>
          <w:ilvl w:val="0"/>
          <w:numId w:val="3"/>
        </w:numPr>
        <w:ind w:left="360"/>
        <w:rPr>
          <w:rFonts w:ascii="Arial" w:hAnsi="Arial" w:cs="Arial"/>
        </w:rPr>
      </w:pPr>
      <w:r w:rsidRPr="003E0C72">
        <w:rPr>
          <w:rFonts w:ascii="Arial" w:hAnsi="Arial" w:cs="Arial"/>
        </w:rPr>
        <w:t xml:space="preserve">Our </w:t>
      </w:r>
      <w:r w:rsidR="00F92F8A">
        <w:rPr>
          <w:rFonts w:ascii="Arial" w:hAnsi="Arial" w:cs="Arial"/>
        </w:rPr>
        <w:t xml:space="preserve">Spring 2023 </w:t>
      </w:r>
      <w:r w:rsidRPr="003E0C72">
        <w:rPr>
          <w:rFonts w:ascii="Arial" w:hAnsi="Arial" w:cs="Arial"/>
        </w:rPr>
        <w:t>EMGT 5220 Class has 2</w:t>
      </w:r>
      <w:r w:rsidR="00F92F8A">
        <w:rPr>
          <w:rFonts w:ascii="Arial" w:hAnsi="Arial" w:cs="Arial"/>
        </w:rPr>
        <w:t>2</w:t>
      </w:r>
      <w:r w:rsidRPr="003E0C72">
        <w:rPr>
          <w:rFonts w:ascii="Arial" w:hAnsi="Arial" w:cs="Arial"/>
        </w:rPr>
        <w:t xml:space="preserve"> students, </w:t>
      </w:r>
      <w:r w:rsidRPr="003E0C72">
        <w:rPr>
          <w:rFonts w:ascii="Arial" w:hAnsi="Arial" w:cs="Arial"/>
          <w:color w:val="C00000"/>
        </w:rPr>
        <w:t>S01…S2</w:t>
      </w:r>
      <w:r w:rsidR="004912F1">
        <w:rPr>
          <w:rFonts w:ascii="Arial" w:hAnsi="Arial" w:cs="Arial"/>
          <w:color w:val="C00000"/>
        </w:rPr>
        <w:t>1</w:t>
      </w:r>
      <w:r w:rsidRPr="003E0C72">
        <w:rPr>
          <w:rFonts w:ascii="Arial" w:hAnsi="Arial" w:cs="Arial"/>
        </w:rPr>
        <w:t xml:space="preserve">. These are the actual grades of the mid-term exam </w:t>
      </w:r>
      <w:r w:rsidR="00F92F8A">
        <w:rPr>
          <w:rFonts w:ascii="Arial" w:hAnsi="Arial" w:cs="Arial"/>
        </w:rPr>
        <w:t>are shown below</w:t>
      </w:r>
      <w:r w:rsidRPr="003E0C72">
        <w:rPr>
          <w:rFonts w:ascii="Arial" w:hAnsi="Arial" w:cs="Arial"/>
        </w:rPr>
        <w:t>.</w:t>
      </w:r>
    </w:p>
    <w:p w14:paraId="5B7F250F" w14:textId="77777777" w:rsidR="00D7310D" w:rsidRPr="003E0C72" w:rsidRDefault="00D7310D" w:rsidP="00D7310D">
      <w:pPr>
        <w:pStyle w:val="a9"/>
        <w:ind w:left="360"/>
        <w:rPr>
          <w:rFonts w:ascii="Arial" w:hAnsi="Arial" w:cs="Arial"/>
        </w:rPr>
      </w:pPr>
    </w:p>
    <w:tbl>
      <w:tblPr>
        <w:tblW w:w="10313" w:type="dxa"/>
        <w:tblInd w:w="-113" w:type="dxa"/>
        <w:tblLook w:val="04A0" w:firstRow="1" w:lastRow="0" w:firstColumn="1" w:lastColumn="0" w:noHBand="0" w:noVBand="1"/>
      </w:tblPr>
      <w:tblGrid>
        <w:gridCol w:w="467"/>
        <w:gridCol w:w="471"/>
        <w:gridCol w:w="478"/>
        <w:gridCol w:w="471"/>
        <w:gridCol w:w="473"/>
        <w:gridCol w:w="473"/>
        <w:gridCol w:w="466"/>
        <w:gridCol w:w="476"/>
        <w:gridCol w:w="472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71"/>
        <w:gridCol w:w="466"/>
        <w:gridCol w:w="469"/>
      </w:tblGrid>
      <w:tr w:rsidR="006C1551" w:rsidRPr="004912F1" w14:paraId="32F15192" w14:textId="043BC712" w:rsidTr="006C1551">
        <w:trPr>
          <w:trHeight w:val="267"/>
        </w:trPr>
        <w:tc>
          <w:tcPr>
            <w:tcW w:w="46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3F40FAE" w14:textId="77777777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color w:val="000000"/>
              </w:rPr>
            </w:pPr>
            <w:r w:rsidRPr="00C37534">
              <w:rPr>
                <w:rFonts w:ascii="Barlow Condensed" w:hAnsi="Barlow Condensed" w:cs="Calibri"/>
                <w:color w:val="000000"/>
              </w:rPr>
              <w:t>S01</w:t>
            </w:r>
          </w:p>
        </w:tc>
        <w:tc>
          <w:tcPr>
            <w:tcW w:w="47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50A7148" w14:textId="77777777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color w:val="000000"/>
              </w:rPr>
            </w:pPr>
            <w:r w:rsidRPr="00C37534">
              <w:rPr>
                <w:rFonts w:ascii="Barlow Condensed" w:hAnsi="Barlow Condensed" w:cs="Calibri"/>
                <w:color w:val="000000"/>
              </w:rPr>
              <w:t>S02</w:t>
            </w:r>
          </w:p>
        </w:tc>
        <w:tc>
          <w:tcPr>
            <w:tcW w:w="47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2CA8C6BA" w14:textId="77777777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color w:val="000000"/>
              </w:rPr>
            </w:pPr>
            <w:r w:rsidRPr="00C37534">
              <w:rPr>
                <w:rFonts w:ascii="Barlow Condensed" w:hAnsi="Barlow Condensed" w:cs="Calibri"/>
                <w:color w:val="000000"/>
              </w:rPr>
              <w:t>S03</w:t>
            </w:r>
          </w:p>
        </w:tc>
        <w:tc>
          <w:tcPr>
            <w:tcW w:w="47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1DC92E1" w14:textId="77777777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color w:val="000000"/>
              </w:rPr>
            </w:pPr>
            <w:r w:rsidRPr="00C37534">
              <w:rPr>
                <w:rFonts w:ascii="Barlow Condensed" w:hAnsi="Barlow Condensed" w:cs="Calibri"/>
                <w:color w:val="000000"/>
              </w:rPr>
              <w:t>S04</w:t>
            </w:r>
          </w:p>
        </w:tc>
        <w:tc>
          <w:tcPr>
            <w:tcW w:w="47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5FB9C40" w14:textId="77777777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color w:val="000000"/>
              </w:rPr>
            </w:pPr>
            <w:r w:rsidRPr="00C37534">
              <w:rPr>
                <w:rFonts w:ascii="Barlow Condensed" w:hAnsi="Barlow Condensed" w:cs="Calibri"/>
                <w:color w:val="000000"/>
              </w:rPr>
              <w:t>S05</w:t>
            </w:r>
          </w:p>
        </w:tc>
        <w:tc>
          <w:tcPr>
            <w:tcW w:w="47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0A62D47" w14:textId="77777777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color w:val="000000"/>
              </w:rPr>
            </w:pPr>
            <w:r w:rsidRPr="00C37534">
              <w:rPr>
                <w:rFonts w:ascii="Barlow Condensed" w:hAnsi="Barlow Condensed" w:cs="Calibri"/>
                <w:color w:val="000000"/>
              </w:rPr>
              <w:t>S06</w:t>
            </w:r>
          </w:p>
        </w:tc>
        <w:tc>
          <w:tcPr>
            <w:tcW w:w="46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223B119" w14:textId="77777777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color w:val="000000"/>
              </w:rPr>
            </w:pPr>
            <w:r w:rsidRPr="00C37534">
              <w:rPr>
                <w:rFonts w:ascii="Barlow Condensed" w:hAnsi="Barlow Condensed" w:cs="Calibri"/>
                <w:color w:val="000000"/>
              </w:rPr>
              <w:t>S07</w:t>
            </w:r>
          </w:p>
        </w:tc>
        <w:tc>
          <w:tcPr>
            <w:tcW w:w="4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2E4DB751" w14:textId="77777777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color w:val="000000"/>
              </w:rPr>
            </w:pPr>
            <w:r w:rsidRPr="00C37534">
              <w:rPr>
                <w:rFonts w:ascii="Barlow Condensed" w:hAnsi="Barlow Condensed" w:cs="Calibri"/>
                <w:color w:val="000000"/>
              </w:rPr>
              <w:t>S08</w:t>
            </w:r>
          </w:p>
        </w:tc>
        <w:tc>
          <w:tcPr>
            <w:tcW w:w="47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67E7C58" w14:textId="77777777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color w:val="000000"/>
              </w:rPr>
            </w:pPr>
            <w:r w:rsidRPr="00C37534">
              <w:rPr>
                <w:rFonts w:ascii="Barlow Condensed" w:hAnsi="Barlow Condensed" w:cs="Calibri"/>
                <w:color w:val="000000"/>
              </w:rPr>
              <w:t>S09</w:t>
            </w:r>
          </w:p>
        </w:tc>
        <w:tc>
          <w:tcPr>
            <w:tcW w:w="46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D752C52" w14:textId="77777777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color w:val="000000"/>
              </w:rPr>
            </w:pPr>
            <w:r w:rsidRPr="00C37534">
              <w:rPr>
                <w:rFonts w:ascii="Barlow Condensed" w:hAnsi="Barlow Condensed" w:cs="Calibri"/>
                <w:color w:val="000000"/>
              </w:rPr>
              <w:t>S10</w:t>
            </w:r>
          </w:p>
        </w:tc>
        <w:tc>
          <w:tcPr>
            <w:tcW w:w="46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4332410C" w14:textId="77777777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color w:val="000000"/>
              </w:rPr>
            </w:pPr>
            <w:r w:rsidRPr="00C37534">
              <w:rPr>
                <w:rFonts w:ascii="Barlow Condensed" w:hAnsi="Barlow Condensed" w:cs="Calibri"/>
                <w:color w:val="000000"/>
              </w:rPr>
              <w:t>S11</w:t>
            </w:r>
          </w:p>
        </w:tc>
        <w:tc>
          <w:tcPr>
            <w:tcW w:w="46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9F63B8D" w14:textId="77777777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color w:val="000000"/>
              </w:rPr>
            </w:pPr>
            <w:r w:rsidRPr="00C37534">
              <w:rPr>
                <w:rFonts w:ascii="Barlow Condensed" w:hAnsi="Barlow Condensed" w:cs="Calibri"/>
                <w:color w:val="000000"/>
              </w:rPr>
              <w:t>S12</w:t>
            </w:r>
          </w:p>
        </w:tc>
        <w:tc>
          <w:tcPr>
            <w:tcW w:w="46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6579A63" w14:textId="77777777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color w:val="000000"/>
              </w:rPr>
            </w:pPr>
            <w:r w:rsidRPr="00C37534">
              <w:rPr>
                <w:rFonts w:ascii="Barlow Condensed" w:hAnsi="Barlow Condensed" w:cs="Calibri"/>
                <w:color w:val="000000"/>
              </w:rPr>
              <w:t>S13</w:t>
            </w:r>
          </w:p>
        </w:tc>
        <w:tc>
          <w:tcPr>
            <w:tcW w:w="46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9CAC612" w14:textId="77777777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color w:val="000000"/>
              </w:rPr>
            </w:pPr>
            <w:r w:rsidRPr="00C37534">
              <w:rPr>
                <w:rFonts w:ascii="Barlow Condensed" w:hAnsi="Barlow Condensed" w:cs="Calibri"/>
                <w:color w:val="000000"/>
              </w:rPr>
              <w:t>S14</w:t>
            </w:r>
          </w:p>
        </w:tc>
        <w:tc>
          <w:tcPr>
            <w:tcW w:w="46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31D6EFE" w14:textId="77777777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color w:val="000000"/>
              </w:rPr>
            </w:pPr>
            <w:r w:rsidRPr="00C37534">
              <w:rPr>
                <w:rFonts w:ascii="Barlow Condensed" w:hAnsi="Barlow Condensed" w:cs="Calibri"/>
                <w:color w:val="000000"/>
              </w:rPr>
              <w:t>S15</w:t>
            </w:r>
          </w:p>
        </w:tc>
        <w:tc>
          <w:tcPr>
            <w:tcW w:w="46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B37C091" w14:textId="77777777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color w:val="000000"/>
              </w:rPr>
            </w:pPr>
            <w:r w:rsidRPr="00C37534">
              <w:rPr>
                <w:rFonts w:ascii="Barlow Condensed" w:hAnsi="Barlow Condensed" w:cs="Calibri"/>
                <w:color w:val="000000"/>
              </w:rPr>
              <w:t>S16</w:t>
            </w:r>
          </w:p>
        </w:tc>
        <w:tc>
          <w:tcPr>
            <w:tcW w:w="46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54E360A7" w14:textId="77777777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color w:val="000000"/>
              </w:rPr>
            </w:pPr>
            <w:r w:rsidRPr="00C37534">
              <w:rPr>
                <w:rFonts w:ascii="Barlow Condensed" w:hAnsi="Barlow Condensed" w:cs="Calibri"/>
                <w:color w:val="000000"/>
              </w:rPr>
              <w:t>S17</w:t>
            </w:r>
          </w:p>
        </w:tc>
        <w:tc>
          <w:tcPr>
            <w:tcW w:w="46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1FFC8C0" w14:textId="77777777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color w:val="000000"/>
              </w:rPr>
            </w:pPr>
            <w:r w:rsidRPr="00C37534">
              <w:rPr>
                <w:rFonts w:ascii="Barlow Condensed" w:hAnsi="Barlow Condensed" w:cs="Calibri"/>
                <w:color w:val="000000"/>
              </w:rPr>
              <w:t>S18</w:t>
            </w:r>
          </w:p>
        </w:tc>
        <w:tc>
          <w:tcPr>
            <w:tcW w:w="46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CC53EAC" w14:textId="77777777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color w:val="000000"/>
              </w:rPr>
            </w:pPr>
            <w:r w:rsidRPr="00C37534">
              <w:rPr>
                <w:rFonts w:ascii="Barlow Condensed" w:hAnsi="Barlow Condensed" w:cs="Calibri"/>
                <w:color w:val="000000"/>
              </w:rPr>
              <w:t>S19</w:t>
            </w:r>
          </w:p>
        </w:tc>
        <w:tc>
          <w:tcPr>
            <w:tcW w:w="47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6022CEA" w14:textId="77777777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color w:val="000000"/>
              </w:rPr>
            </w:pPr>
            <w:r w:rsidRPr="00C37534">
              <w:rPr>
                <w:rFonts w:ascii="Barlow Condensed" w:hAnsi="Barlow Condensed" w:cs="Calibri"/>
                <w:color w:val="000000"/>
              </w:rPr>
              <w:t>S20</w:t>
            </w:r>
          </w:p>
        </w:tc>
        <w:tc>
          <w:tcPr>
            <w:tcW w:w="46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4C820471" w14:textId="77777777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color w:val="000000"/>
              </w:rPr>
            </w:pPr>
            <w:r w:rsidRPr="00C37534">
              <w:rPr>
                <w:rFonts w:ascii="Barlow Condensed" w:hAnsi="Barlow Condensed" w:cs="Calibri"/>
                <w:color w:val="000000"/>
              </w:rPr>
              <w:t>S21</w:t>
            </w:r>
          </w:p>
        </w:tc>
        <w:tc>
          <w:tcPr>
            <w:tcW w:w="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bottom"/>
          </w:tcPr>
          <w:p w14:paraId="2014B997" w14:textId="3653507C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color w:val="000000"/>
              </w:rPr>
            </w:pPr>
            <w:r w:rsidRPr="00C37534">
              <w:rPr>
                <w:rFonts w:ascii="Barlow Condensed" w:hAnsi="Barlow Condensed" w:cs="Calibri"/>
                <w:color w:val="000000"/>
              </w:rPr>
              <w:t>S2</w:t>
            </w:r>
            <w:r>
              <w:rPr>
                <w:rFonts w:ascii="Barlow Condensed" w:hAnsi="Barlow Condensed" w:cs="Calibri"/>
                <w:color w:val="000000"/>
              </w:rPr>
              <w:t>2</w:t>
            </w:r>
          </w:p>
        </w:tc>
      </w:tr>
      <w:tr w:rsidR="006C1551" w:rsidRPr="004912F1" w14:paraId="101E339D" w14:textId="547A544F" w:rsidTr="006C1551">
        <w:trPr>
          <w:trHeight w:val="330"/>
        </w:trPr>
        <w:tc>
          <w:tcPr>
            <w:tcW w:w="467" w:type="dxa"/>
            <w:tcBorders>
              <w:top w:val="single" w:sz="4" w:space="0" w:color="4472C4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D324CE" w14:textId="35E6753B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b/>
                <w:bCs/>
                <w:color w:val="FF0000"/>
              </w:rPr>
            </w:pPr>
            <w:r w:rsidRPr="00C37534">
              <w:rPr>
                <w:rFonts w:ascii="Barlow Condensed" w:hAnsi="Barlow Condensed" w:cs="Calibri"/>
                <w:color w:val="000000"/>
                <w:sz w:val="22"/>
                <w:szCs w:val="22"/>
              </w:rPr>
              <w:t>6</w:t>
            </w:r>
            <w:r>
              <w:rPr>
                <w:rFonts w:ascii="Barlow Condensed" w:hAnsi="Barlow Condensed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71" w:type="dxa"/>
            <w:tcBorders>
              <w:top w:val="single" w:sz="4" w:space="0" w:color="4472C4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37D9B7" w14:textId="58786726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b/>
                <w:bCs/>
                <w:color w:val="FF0000"/>
              </w:rPr>
            </w:pPr>
            <w:r w:rsidRPr="00C37534">
              <w:rPr>
                <w:rFonts w:ascii="Barlow Condensed" w:hAnsi="Barlow Condensed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478" w:type="dxa"/>
            <w:tcBorders>
              <w:top w:val="single" w:sz="4" w:space="0" w:color="4472C4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A80418" w14:textId="64E14C12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b/>
                <w:bCs/>
                <w:color w:val="FF0000"/>
              </w:rPr>
            </w:pPr>
            <w:r w:rsidRPr="00C37534">
              <w:rPr>
                <w:rFonts w:ascii="Barlow Condensed" w:hAnsi="Barlow Condensed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471" w:type="dxa"/>
            <w:tcBorders>
              <w:top w:val="single" w:sz="4" w:space="0" w:color="4472C4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B1D28D" w14:textId="73604648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b/>
                <w:bCs/>
                <w:color w:val="FF0000"/>
              </w:rPr>
            </w:pPr>
            <w:r>
              <w:rPr>
                <w:rFonts w:ascii="Barlow Condensed" w:hAnsi="Barlow Condensed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473" w:type="dxa"/>
            <w:tcBorders>
              <w:top w:val="single" w:sz="4" w:space="0" w:color="4472C4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75026" w14:textId="76158088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b/>
                <w:bCs/>
                <w:color w:val="FF0000"/>
              </w:rPr>
            </w:pPr>
            <w:r w:rsidRPr="00C37534">
              <w:rPr>
                <w:rFonts w:ascii="Barlow Condensed" w:hAnsi="Barlow Condensed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473" w:type="dxa"/>
            <w:tcBorders>
              <w:top w:val="single" w:sz="4" w:space="0" w:color="4472C4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AB558" w14:textId="02847E8E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b/>
                <w:bCs/>
                <w:color w:val="FF0000"/>
              </w:rPr>
            </w:pPr>
            <w:r w:rsidRPr="00C37534">
              <w:rPr>
                <w:rFonts w:ascii="Barlow Condensed" w:hAnsi="Barlow Condensed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466" w:type="dxa"/>
            <w:tcBorders>
              <w:top w:val="single" w:sz="4" w:space="0" w:color="4472C4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BCE67" w14:textId="505161FE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b/>
                <w:bCs/>
                <w:color w:val="FF0000"/>
              </w:rPr>
            </w:pPr>
            <w:r w:rsidRPr="00C37534">
              <w:rPr>
                <w:rFonts w:ascii="Barlow Condensed" w:hAnsi="Barlow Condensed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476" w:type="dxa"/>
            <w:tcBorders>
              <w:top w:val="single" w:sz="4" w:space="0" w:color="4472C4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A32AA" w14:textId="101BC635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b/>
                <w:bCs/>
                <w:color w:val="FF0000"/>
              </w:rPr>
            </w:pPr>
            <w:r w:rsidRPr="00C37534">
              <w:rPr>
                <w:rFonts w:ascii="Barlow Condensed" w:hAnsi="Barlow Condensed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472" w:type="dxa"/>
            <w:tcBorders>
              <w:top w:val="single" w:sz="4" w:space="0" w:color="4472C4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767727" w14:textId="6604FEAF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b/>
                <w:bCs/>
                <w:color w:val="FF0000"/>
              </w:rPr>
            </w:pPr>
            <w:r w:rsidRPr="00C37534">
              <w:rPr>
                <w:rFonts w:ascii="Barlow Condensed" w:hAnsi="Barlow Condensed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466" w:type="dxa"/>
            <w:tcBorders>
              <w:top w:val="single" w:sz="4" w:space="0" w:color="4472C4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C5F35F" w14:textId="69D10D46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b/>
                <w:bCs/>
                <w:color w:val="FF0000"/>
              </w:rPr>
            </w:pPr>
            <w:r w:rsidRPr="00C37534">
              <w:rPr>
                <w:rFonts w:ascii="Barlow Condensed" w:hAnsi="Barlow Condensed" w:cs="Calibri"/>
                <w:color w:val="000000"/>
                <w:sz w:val="22"/>
                <w:szCs w:val="22"/>
              </w:rPr>
              <w:t>6</w:t>
            </w:r>
            <w:r>
              <w:rPr>
                <w:rFonts w:ascii="Barlow Condensed" w:hAnsi="Barlow Condensed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66" w:type="dxa"/>
            <w:tcBorders>
              <w:top w:val="single" w:sz="4" w:space="0" w:color="4472C4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168C68" w14:textId="67FCB0DD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b/>
                <w:bCs/>
                <w:color w:val="FF0000"/>
              </w:rPr>
            </w:pPr>
            <w:r w:rsidRPr="00C37534">
              <w:rPr>
                <w:rFonts w:ascii="Barlow Condensed" w:hAnsi="Barlow Condensed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466" w:type="dxa"/>
            <w:tcBorders>
              <w:top w:val="single" w:sz="4" w:space="0" w:color="4472C4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15463A" w14:textId="53074CFC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b/>
                <w:bCs/>
                <w:color w:val="FF0000"/>
              </w:rPr>
            </w:pPr>
            <w:r w:rsidRPr="00C37534">
              <w:rPr>
                <w:rFonts w:ascii="Barlow Condensed" w:hAnsi="Barlow Condensed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466" w:type="dxa"/>
            <w:tcBorders>
              <w:top w:val="single" w:sz="4" w:space="0" w:color="4472C4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33EDBF" w14:textId="4672AA58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b/>
                <w:bCs/>
                <w:color w:val="FF0000"/>
              </w:rPr>
            </w:pPr>
            <w:r w:rsidRPr="00C37534">
              <w:rPr>
                <w:rFonts w:ascii="Barlow Condensed" w:hAnsi="Barlow Condensed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466" w:type="dxa"/>
            <w:tcBorders>
              <w:top w:val="single" w:sz="4" w:space="0" w:color="4472C4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348796" w14:textId="20A87D0B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b/>
                <w:bCs/>
                <w:color w:val="FF0000"/>
              </w:rPr>
            </w:pPr>
            <w:r w:rsidRPr="00C37534">
              <w:rPr>
                <w:rFonts w:ascii="Barlow Condensed" w:hAnsi="Barlow Condensed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466" w:type="dxa"/>
            <w:tcBorders>
              <w:top w:val="single" w:sz="4" w:space="0" w:color="4472C4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425F1B" w14:textId="5E351593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b/>
                <w:bCs/>
                <w:color w:val="FF0000"/>
              </w:rPr>
            </w:pPr>
            <w:r w:rsidRPr="00C37534">
              <w:rPr>
                <w:rFonts w:ascii="Barlow Condensed" w:hAnsi="Barlow Condensed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466" w:type="dxa"/>
            <w:tcBorders>
              <w:top w:val="single" w:sz="4" w:space="0" w:color="4472C4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4771F1" w14:textId="658C46E2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b/>
                <w:bCs/>
                <w:color w:val="FF0000"/>
              </w:rPr>
            </w:pPr>
            <w:r>
              <w:rPr>
                <w:rFonts w:ascii="Barlow Condensed" w:hAnsi="Barlow Condensed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466" w:type="dxa"/>
            <w:tcBorders>
              <w:top w:val="single" w:sz="4" w:space="0" w:color="4472C4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AE9F1" w14:textId="1DE877B3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b/>
                <w:bCs/>
                <w:color w:val="FF0000"/>
              </w:rPr>
            </w:pPr>
            <w:r w:rsidRPr="00C37534">
              <w:rPr>
                <w:rFonts w:ascii="Barlow Condensed" w:hAnsi="Barlow Condensed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466" w:type="dxa"/>
            <w:tcBorders>
              <w:top w:val="single" w:sz="4" w:space="0" w:color="4472C4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D8FA7" w14:textId="3D5565CA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b/>
                <w:bCs/>
                <w:color w:val="FF0000"/>
              </w:rPr>
            </w:pPr>
            <w:r w:rsidRPr="00C37534">
              <w:rPr>
                <w:rFonts w:ascii="Barlow Condensed" w:hAnsi="Barlow Condensed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466" w:type="dxa"/>
            <w:tcBorders>
              <w:top w:val="single" w:sz="4" w:space="0" w:color="4472C4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1CCFFC" w14:textId="7094D9C1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b/>
                <w:bCs/>
                <w:color w:val="FF0000"/>
              </w:rPr>
            </w:pPr>
            <w:r w:rsidRPr="00C37534">
              <w:rPr>
                <w:rFonts w:ascii="Barlow Condensed" w:hAnsi="Barlow Condensed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471" w:type="dxa"/>
            <w:tcBorders>
              <w:top w:val="single" w:sz="4" w:space="0" w:color="4472C4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63D9FA" w14:textId="5FABF1FC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b/>
                <w:bCs/>
                <w:color w:val="FF0000"/>
              </w:rPr>
            </w:pPr>
            <w:r w:rsidRPr="00C37534">
              <w:rPr>
                <w:rFonts w:ascii="Barlow Condensed" w:hAnsi="Barlow Condensed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466" w:type="dxa"/>
            <w:tcBorders>
              <w:top w:val="single" w:sz="4" w:space="0" w:color="4472C4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E2716" w14:textId="5D03CD53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b/>
                <w:bCs/>
                <w:color w:val="FF0000"/>
              </w:rPr>
            </w:pPr>
            <w:r>
              <w:rPr>
                <w:rFonts w:ascii="Barlow Condensed" w:hAnsi="Barlow Condensed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469" w:type="dxa"/>
            <w:tcBorders>
              <w:top w:val="single" w:sz="4" w:space="0" w:color="4472C4"/>
              <w:left w:val="nil"/>
              <w:bottom w:val="single" w:sz="4" w:space="0" w:color="auto"/>
              <w:right w:val="nil"/>
            </w:tcBorders>
            <w:vAlign w:val="bottom"/>
          </w:tcPr>
          <w:p w14:paraId="3B18BE58" w14:textId="2C5F9768" w:rsidR="00C37534" w:rsidRPr="00C37534" w:rsidRDefault="00C37534" w:rsidP="00C37534">
            <w:pPr>
              <w:jc w:val="center"/>
              <w:rPr>
                <w:rFonts w:ascii="Barlow Condensed" w:hAnsi="Barlow Condensed" w:cs="Calibri"/>
                <w:color w:val="000000"/>
                <w:sz w:val="22"/>
                <w:szCs w:val="22"/>
              </w:rPr>
            </w:pPr>
            <w:r>
              <w:rPr>
                <w:rFonts w:ascii="Barlow Condensed" w:hAnsi="Barlow Condensed" w:cs="Calibri"/>
                <w:color w:val="000000"/>
                <w:sz w:val="22"/>
                <w:szCs w:val="22"/>
              </w:rPr>
              <w:t>82</w:t>
            </w:r>
          </w:p>
        </w:tc>
      </w:tr>
    </w:tbl>
    <w:p w14:paraId="48CF2428" w14:textId="77777777" w:rsidR="00D7310D" w:rsidRPr="003E0C72" w:rsidRDefault="00D7310D" w:rsidP="00D7310D">
      <w:pPr>
        <w:rPr>
          <w:rFonts w:ascii="Arial" w:hAnsi="Arial" w:cs="Arial"/>
        </w:rPr>
      </w:pPr>
    </w:p>
    <w:p w14:paraId="4DAAE03B" w14:textId="0C3CD2B0" w:rsidR="00D7310D" w:rsidRPr="005F7A50" w:rsidRDefault="006A007D">
      <w:pPr>
        <w:pStyle w:val="a9"/>
        <w:numPr>
          <w:ilvl w:val="0"/>
          <w:numId w:val="4"/>
        </w:numPr>
        <w:ind w:left="1080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(</w:t>
      </w:r>
      <w:r w:rsidR="009D3C01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pts) </w:t>
      </w:r>
      <w:r w:rsidR="00D7310D" w:rsidRPr="003E0C72">
        <w:rPr>
          <w:rFonts w:ascii="Arial" w:hAnsi="Arial" w:cs="Arial"/>
        </w:rPr>
        <w:t xml:space="preserve">Compute the </w:t>
      </w:r>
      <w:r w:rsidR="00D7310D" w:rsidRPr="004912F1">
        <w:rPr>
          <w:rFonts w:ascii="Arial" w:hAnsi="Arial" w:cs="Arial"/>
          <w:b/>
          <w:bCs/>
          <w:i/>
          <w:iCs/>
        </w:rPr>
        <w:t>mean</w:t>
      </w:r>
      <w:r w:rsidR="004912F1">
        <w:rPr>
          <w:rFonts w:ascii="Arial" w:hAnsi="Arial" w:cs="Arial"/>
          <w:b/>
          <w:bCs/>
          <w:i/>
          <w:iCs/>
        </w:rPr>
        <w:t xml:space="preserve"> (m)</w:t>
      </w:r>
      <w:r w:rsidR="00D7310D">
        <w:rPr>
          <w:rFonts w:ascii="Arial" w:hAnsi="Arial" w:cs="Arial"/>
        </w:rPr>
        <w:t xml:space="preserve"> using the </w:t>
      </w:r>
      <w:r w:rsidR="004912F1">
        <w:rPr>
          <w:rFonts w:ascii="Arial" w:hAnsi="Arial" w:cs="Arial"/>
        </w:rPr>
        <w:t>equation from the Appendix</w:t>
      </w:r>
      <w:r w:rsidR="00D7310D">
        <w:rPr>
          <w:rFonts w:ascii="Arial" w:hAnsi="Arial" w:cs="Arial"/>
        </w:rPr>
        <w:t xml:space="preserve">. </w:t>
      </w:r>
      <w:r w:rsidR="00F92F8A">
        <w:rPr>
          <w:rFonts w:ascii="Arial" w:hAnsi="Arial" w:cs="Arial"/>
        </w:rPr>
        <w:br/>
      </w:r>
      <w:r w:rsidR="005F7A50">
        <w:rPr>
          <w:rFonts w:ascii="Arial" w:hAnsi="Arial" w:cs="Arial"/>
          <w:i/>
          <w:iCs/>
        </w:rPr>
        <w:t>You must show the math formula you used in the WORD file.</w:t>
      </w:r>
      <w:r w:rsidR="005F7A50">
        <w:rPr>
          <w:rFonts w:ascii="Arial" w:hAnsi="Arial" w:cs="Arial"/>
          <w:i/>
          <w:iCs/>
        </w:rPr>
        <w:br/>
      </w:r>
      <w:r w:rsidR="00D7310D" w:rsidRPr="004912F1">
        <w:rPr>
          <w:rFonts w:ascii="Arial" w:hAnsi="Arial" w:cs="Arial"/>
          <w:i/>
          <w:iCs/>
        </w:rPr>
        <w:t>You may not use the Excel fo</w:t>
      </w:r>
      <w:r w:rsidR="004912F1" w:rsidRPr="004912F1">
        <w:rPr>
          <w:rFonts w:ascii="Arial" w:hAnsi="Arial" w:cs="Arial"/>
          <w:i/>
          <w:iCs/>
        </w:rPr>
        <w:t>r</w:t>
      </w:r>
      <w:r w:rsidR="00D7310D" w:rsidRPr="004912F1">
        <w:rPr>
          <w:rFonts w:ascii="Arial" w:hAnsi="Arial" w:cs="Arial"/>
          <w:i/>
          <w:iCs/>
        </w:rPr>
        <w:t>mula for average</w:t>
      </w:r>
      <w:r w:rsidR="004912F1" w:rsidRPr="004912F1">
        <w:rPr>
          <w:rFonts w:ascii="Arial" w:hAnsi="Arial" w:cs="Arial"/>
          <w:i/>
          <w:iCs/>
        </w:rPr>
        <w:t xml:space="preserve"> – zero credit if you do</w:t>
      </w:r>
      <w:r w:rsidR="00D7310D" w:rsidRPr="004912F1">
        <w:rPr>
          <w:rFonts w:ascii="Arial" w:hAnsi="Arial" w:cs="Arial"/>
          <w:i/>
          <w:iCs/>
        </w:rPr>
        <w:t xml:space="preserve">. </w:t>
      </w:r>
      <w:r w:rsidR="005F7A50">
        <w:rPr>
          <w:rFonts w:ascii="Arial" w:hAnsi="Arial" w:cs="Arial"/>
          <w:i/>
          <w:iCs/>
        </w:rPr>
        <w:br/>
      </w:r>
    </w:p>
    <w:p w14:paraId="2F691F23" w14:textId="4EB0F77E" w:rsidR="00D7310D" w:rsidRPr="003E0C72" w:rsidRDefault="006A007D">
      <w:pPr>
        <w:pStyle w:val="a9"/>
        <w:numPr>
          <w:ilvl w:val="0"/>
          <w:numId w:val="4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9D3C01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pts) </w:t>
      </w:r>
      <w:r w:rsidR="00D7310D" w:rsidRPr="003E0C72">
        <w:rPr>
          <w:rFonts w:ascii="Arial" w:hAnsi="Arial" w:cs="Arial"/>
        </w:rPr>
        <w:t xml:space="preserve">Sort the grades </w:t>
      </w:r>
      <w:r w:rsidR="00D7310D" w:rsidRPr="003E0C72">
        <w:rPr>
          <w:rFonts w:ascii="Arial" w:hAnsi="Arial" w:cs="Arial"/>
          <w:b/>
          <w:bCs/>
          <w:i/>
          <w:iCs/>
          <w:color w:val="C00000"/>
        </w:rPr>
        <w:t>(including the student labels S01…S21)</w:t>
      </w:r>
      <w:r w:rsidR="00D7310D" w:rsidRPr="003E0C72">
        <w:rPr>
          <w:rFonts w:ascii="Arial" w:hAnsi="Arial" w:cs="Arial"/>
          <w:color w:val="C00000"/>
        </w:rPr>
        <w:t xml:space="preserve"> </w:t>
      </w:r>
      <w:r w:rsidR="00D7310D" w:rsidRPr="003E0C72">
        <w:rPr>
          <w:rFonts w:ascii="Arial" w:hAnsi="Arial" w:cs="Arial"/>
        </w:rPr>
        <w:t>from the highest grade to the lowest. Draw the chart with x-axis 1…2</w:t>
      </w:r>
      <w:r w:rsidR="00F92F8A">
        <w:rPr>
          <w:rFonts w:ascii="Arial" w:hAnsi="Arial" w:cs="Arial"/>
        </w:rPr>
        <w:t>2</w:t>
      </w:r>
      <w:r w:rsidR="00D7310D" w:rsidRPr="003E0C72">
        <w:rPr>
          <w:rFonts w:ascii="Arial" w:hAnsi="Arial" w:cs="Arial"/>
        </w:rPr>
        <w:t xml:space="preserve"> and y-axis the descending grades.</w:t>
      </w:r>
      <w:r w:rsidR="005F7A50">
        <w:rPr>
          <w:rFonts w:ascii="Arial" w:hAnsi="Arial" w:cs="Arial"/>
        </w:rPr>
        <w:t xml:space="preserve"> </w:t>
      </w:r>
      <w:r w:rsidR="005F7A50">
        <w:rPr>
          <w:rFonts w:ascii="Arial" w:hAnsi="Arial" w:cs="Arial"/>
        </w:rPr>
        <w:br/>
        <w:t>Compare this with the posted chart in the Common Module.</w:t>
      </w:r>
      <w:r w:rsidR="009D3C01">
        <w:rPr>
          <w:rFonts w:ascii="Arial" w:hAnsi="Arial" w:cs="Arial"/>
        </w:rPr>
        <w:br/>
      </w:r>
    </w:p>
    <w:p w14:paraId="6EDC442C" w14:textId="5B0E3FED" w:rsidR="00D7310D" w:rsidRPr="003E0C72" w:rsidRDefault="006A007D">
      <w:pPr>
        <w:pStyle w:val="a9"/>
        <w:numPr>
          <w:ilvl w:val="0"/>
          <w:numId w:val="4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(2pts) </w:t>
      </w:r>
      <w:r w:rsidR="00D7310D" w:rsidRPr="003E0C72">
        <w:rPr>
          <w:rFonts w:ascii="Arial" w:hAnsi="Arial" w:cs="Arial"/>
        </w:rPr>
        <w:t xml:space="preserve">Compute the </w:t>
      </w:r>
      <w:r w:rsidR="00D7310D" w:rsidRPr="004912F1">
        <w:rPr>
          <w:rFonts w:ascii="Arial" w:hAnsi="Arial" w:cs="Arial"/>
          <w:b/>
          <w:bCs/>
          <w:i/>
          <w:iCs/>
        </w:rPr>
        <w:t>median</w:t>
      </w:r>
      <w:r w:rsidR="0089689C">
        <w:rPr>
          <w:rFonts w:ascii="Arial" w:hAnsi="Arial" w:cs="Arial"/>
        </w:rPr>
        <w:t xml:space="preserve"> using what you learned from the Appendix</w:t>
      </w:r>
      <w:r w:rsidR="00F92F8A">
        <w:rPr>
          <w:rFonts w:ascii="Arial" w:hAnsi="Arial" w:cs="Arial"/>
        </w:rPr>
        <w:br/>
      </w:r>
      <w:r w:rsidR="005F7A50">
        <w:rPr>
          <w:rFonts w:ascii="Arial" w:hAnsi="Arial" w:cs="Arial"/>
          <w:i/>
          <w:iCs/>
        </w:rPr>
        <w:t>You must explain how you found this median in the WORD file.</w:t>
      </w:r>
      <w:r w:rsidR="005F7A50">
        <w:rPr>
          <w:rFonts w:ascii="Arial" w:hAnsi="Arial" w:cs="Arial"/>
          <w:i/>
          <w:iCs/>
        </w:rPr>
        <w:br/>
      </w:r>
      <w:r w:rsidR="005F7A50" w:rsidRPr="004912F1">
        <w:rPr>
          <w:rFonts w:ascii="Arial" w:hAnsi="Arial" w:cs="Arial"/>
          <w:i/>
          <w:iCs/>
        </w:rPr>
        <w:t xml:space="preserve">You may not use the Excel formula for </w:t>
      </w:r>
      <w:r w:rsidR="005F7A50">
        <w:rPr>
          <w:rFonts w:ascii="Arial" w:hAnsi="Arial" w:cs="Arial"/>
          <w:i/>
          <w:iCs/>
        </w:rPr>
        <w:t>median</w:t>
      </w:r>
      <w:r w:rsidR="005F7A50" w:rsidRPr="004912F1">
        <w:rPr>
          <w:rFonts w:ascii="Arial" w:hAnsi="Arial" w:cs="Arial"/>
          <w:i/>
          <w:iCs/>
        </w:rPr>
        <w:t xml:space="preserve"> – zero credit if you do.</w:t>
      </w:r>
      <w:r w:rsidR="009D3C01">
        <w:rPr>
          <w:rFonts w:ascii="Arial" w:hAnsi="Arial" w:cs="Arial"/>
        </w:rPr>
        <w:br/>
      </w:r>
    </w:p>
    <w:p w14:paraId="0ACD570F" w14:textId="77E0A625" w:rsidR="004912F1" w:rsidRPr="004912F1" w:rsidRDefault="006A007D">
      <w:pPr>
        <w:pStyle w:val="a9"/>
        <w:numPr>
          <w:ilvl w:val="0"/>
          <w:numId w:val="4"/>
        </w:numPr>
        <w:ind w:left="1080"/>
        <w:rPr>
          <w:rFonts w:ascii="Arial" w:hAnsi="Arial" w:cs="Arial"/>
          <w:i/>
          <w:iCs/>
        </w:rPr>
      </w:pPr>
      <w:r w:rsidRPr="004912F1">
        <w:rPr>
          <w:rFonts w:ascii="Arial" w:hAnsi="Arial" w:cs="Arial"/>
        </w:rPr>
        <w:t xml:space="preserve">(4pts) </w:t>
      </w:r>
      <w:r w:rsidR="00D7310D" w:rsidRPr="004912F1">
        <w:rPr>
          <w:rFonts w:ascii="Arial" w:hAnsi="Arial" w:cs="Arial"/>
        </w:rPr>
        <w:t xml:space="preserve">Compute the </w:t>
      </w:r>
      <w:r w:rsidR="004912F1" w:rsidRPr="004912F1">
        <w:rPr>
          <w:rFonts w:ascii="Arial" w:hAnsi="Arial" w:cs="Arial"/>
          <w:b/>
          <w:bCs/>
          <w:i/>
          <w:iCs/>
        </w:rPr>
        <w:t>v</w:t>
      </w:r>
      <w:r w:rsidR="00D7310D" w:rsidRPr="004912F1">
        <w:rPr>
          <w:rFonts w:ascii="Arial" w:hAnsi="Arial" w:cs="Arial"/>
          <w:b/>
          <w:bCs/>
          <w:i/>
          <w:iCs/>
        </w:rPr>
        <w:t>ariance</w:t>
      </w:r>
      <w:r w:rsidR="004912F1">
        <w:rPr>
          <w:rFonts w:ascii="Arial" w:hAnsi="Arial" w:cs="Arial"/>
          <w:b/>
          <w:bCs/>
          <w:i/>
          <w:iCs/>
        </w:rPr>
        <w:t xml:space="preserve"> (var)</w:t>
      </w:r>
      <w:r w:rsidR="00D7310D" w:rsidRPr="004912F1">
        <w:rPr>
          <w:rFonts w:ascii="Arial" w:hAnsi="Arial" w:cs="Arial"/>
        </w:rPr>
        <w:t xml:space="preserve"> and the </w:t>
      </w:r>
      <w:r w:rsidR="00D7310D" w:rsidRPr="004912F1">
        <w:rPr>
          <w:rFonts w:ascii="Arial" w:hAnsi="Arial" w:cs="Arial"/>
          <w:b/>
          <w:bCs/>
          <w:i/>
          <w:iCs/>
        </w:rPr>
        <w:t>standard deviation</w:t>
      </w:r>
      <w:r w:rsidR="004912F1">
        <w:rPr>
          <w:rFonts w:ascii="Arial" w:hAnsi="Arial" w:cs="Arial"/>
        </w:rPr>
        <w:t xml:space="preserve"> </w:t>
      </w:r>
      <w:r w:rsidR="004912F1" w:rsidRPr="004912F1">
        <w:rPr>
          <w:rFonts w:ascii="Arial" w:hAnsi="Arial" w:cs="Arial"/>
          <w:b/>
          <w:bCs/>
        </w:rPr>
        <w:t>(stdev)</w:t>
      </w:r>
      <w:r w:rsidR="00D7310D" w:rsidRPr="004912F1">
        <w:rPr>
          <w:rFonts w:ascii="Arial" w:hAnsi="Arial" w:cs="Arial"/>
        </w:rPr>
        <w:t xml:space="preserve"> using the </w:t>
      </w:r>
      <w:r w:rsidR="005F7A50">
        <w:rPr>
          <w:rFonts w:ascii="Arial" w:hAnsi="Arial" w:cs="Arial"/>
        </w:rPr>
        <w:t xml:space="preserve">appropriate </w:t>
      </w:r>
      <w:r w:rsidR="004912F1" w:rsidRPr="004912F1">
        <w:rPr>
          <w:rFonts w:ascii="Arial" w:hAnsi="Arial" w:cs="Arial"/>
        </w:rPr>
        <w:t>equation from the Appendix</w:t>
      </w:r>
      <w:r w:rsidR="00D7310D" w:rsidRPr="004912F1">
        <w:rPr>
          <w:rFonts w:ascii="Arial" w:hAnsi="Arial" w:cs="Arial"/>
        </w:rPr>
        <w:t xml:space="preserve">. </w:t>
      </w:r>
      <w:r w:rsidR="009D3C01">
        <w:rPr>
          <w:rFonts w:ascii="Arial" w:hAnsi="Arial" w:cs="Arial"/>
          <w:i/>
          <w:iCs/>
        </w:rPr>
        <w:br/>
      </w:r>
      <w:r w:rsidR="005F7A50">
        <w:rPr>
          <w:rFonts w:ascii="Arial" w:hAnsi="Arial" w:cs="Arial"/>
          <w:i/>
          <w:iCs/>
        </w:rPr>
        <w:t>You must show the math formula you used in the WORD file.</w:t>
      </w:r>
      <w:r w:rsidR="005F7A50">
        <w:rPr>
          <w:rFonts w:ascii="Arial" w:hAnsi="Arial" w:cs="Arial"/>
          <w:i/>
          <w:iCs/>
        </w:rPr>
        <w:br/>
      </w:r>
      <w:r w:rsidR="005F7A50" w:rsidRPr="004912F1">
        <w:rPr>
          <w:rFonts w:ascii="Arial" w:hAnsi="Arial" w:cs="Arial"/>
          <w:i/>
          <w:iCs/>
        </w:rPr>
        <w:t xml:space="preserve">You may not use the Excel formula for </w:t>
      </w:r>
      <w:r w:rsidR="005F7A50">
        <w:rPr>
          <w:rFonts w:ascii="Arial" w:hAnsi="Arial" w:cs="Arial"/>
          <w:i/>
          <w:iCs/>
        </w:rPr>
        <w:t>stdev</w:t>
      </w:r>
      <w:r w:rsidR="005F7A50" w:rsidRPr="004912F1">
        <w:rPr>
          <w:rFonts w:ascii="Arial" w:hAnsi="Arial" w:cs="Arial"/>
          <w:i/>
          <w:iCs/>
        </w:rPr>
        <w:t xml:space="preserve"> – zero credit if you do.</w:t>
      </w:r>
      <w:r w:rsidR="005F7A50">
        <w:rPr>
          <w:rFonts w:ascii="Arial" w:hAnsi="Arial" w:cs="Arial"/>
          <w:i/>
          <w:iCs/>
        </w:rPr>
        <w:br/>
      </w:r>
    </w:p>
    <w:p w14:paraId="3F9137A1" w14:textId="25E3922B" w:rsidR="00D7310D" w:rsidRPr="004912F1" w:rsidRDefault="006A007D">
      <w:pPr>
        <w:pStyle w:val="a9"/>
        <w:numPr>
          <w:ilvl w:val="0"/>
          <w:numId w:val="4"/>
        </w:numPr>
        <w:ind w:left="1080"/>
        <w:rPr>
          <w:rFonts w:ascii="Arial" w:hAnsi="Arial" w:cs="Arial"/>
          <w:i/>
          <w:iCs/>
        </w:rPr>
      </w:pPr>
      <w:r w:rsidRPr="004912F1">
        <w:rPr>
          <w:rFonts w:ascii="Arial" w:hAnsi="Arial" w:cs="Arial"/>
        </w:rPr>
        <w:t>(</w:t>
      </w:r>
      <w:r w:rsidR="009D3C01">
        <w:rPr>
          <w:rFonts w:ascii="Arial" w:hAnsi="Arial" w:cs="Arial"/>
        </w:rPr>
        <w:t>5</w:t>
      </w:r>
      <w:r w:rsidRPr="004912F1">
        <w:rPr>
          <w:rFonts w:ascii="Arial" w:hAnsi="Arial" w:cs="Arial"/>
        </w:rPr>
        <w:t xml:space="preserve">pts) </w:t>
      </w:r>
      <w:r w:rsidR="00D7310D" w:rsidRPr="004912F1">
        <w:rPr>
          <w:rFonts w:ascii="Arial" w:hAnsi="Arial" w:cs="Arial"/>
        </w:rPr>
        <w:t>Draw the histogram of the grades</w:t>
      </w:r>
      <w:r w:rsidR="004912F1">
        <w:rPr>
          <w:rFonts w:ascii="Arial" w:hAnsi="Arial" w:cs="Arial"/>
        </w:rPr>
        <w:t xml:space="preserve"> using </w:t>
      </w:r>
      <w:r w:rsidR="005F7A50">
        <w:rPr>
          <w:rFonts w:ascii="Arial" w:hAnsi="Arial" w:cs="Arial"/>
        </w:rPr>
        <w:t xml:space="preserve">five </w:t>
      </w:r>
      <w:r w:rsidR="004912F1">
        <w:rPr>
          <w:rFonts w:ascii="Arial" w:hAnsi="Arial" w:cs="Arial"/>
        </w:rPr>
        <w:t>bin</w:t>
      </w:r>
      <w:r w:rsidR="005F7A50">
        <w:rPr>
          <w:rFonts w:ascii="Arial" w:hAnsi="Arial" w:cs="Arial"/>
        </w:rPr>
        <w:t>s.</w:t>
      </w:r>
      <w:r w:rsidR="005F7A50">
        <w:rPr>
          <w:rFonts w:ascii="Arial" w:hAnsi="Arial" w:cs="Arial"/>
        </w:rPr>
        <w:br/>
        <w:t>Compare this with the posted chart in the Common Module.</w:t>
      </w:r>
      <w:r w:rsidR="005F7A50">
        <w:rPr>
          <w:rFonts w:ascii="Arial" w:hAnsi="Arial" w:cs="Arial"/>
        </w:rPr>
        <w:br/>
      </w:r>
    </w:p>
    <w:p w14:paraId="4C0CF9F1" w14:textId="5773493C" w:rsidR="004912F1" w:rsidRDefault="006A007D">
      <w:pPr>
        <w:pStyle w:val="a9"/>
        <w:numPr>
          <w:ilvl w:val="0"/>
          <w:numId w:val="4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(5pts) </w:t>
      </w:r>
      <w:r w:rsidR="004912F1">
        <w:rPr>
          <w:rFonts w:ascii="Arial" w:hAnsi="Arial" w:cs="Arial"/>
        </w:rPr>
        <w:t>Assume that Z=0.</w:t>
      </w:r>
      <w:r w:rsidR="00317BAD">
        <w:rPr>
          <w:rFonts w:ascii="Arial" w:hAnsi="Arial" w:cs="Arial"/>
        </w:rPr>
        <w:t>9</w:t>
      </w:r>
    </w:p>
    <w:p w14:paraId="738135D8" w14:textId="16C15ABC" w:rsidR="004912F1" w:rsidRDefault="00D7310D">
      <w:pPr>
        <w:pStyle w:val="a9"/>
        <w:numPr>
          <w:ilvl w:val="2"/>
          <w:numId w:val="4"/>
        </w:numPr>
        <w:rPr>
          <w:rFonts w:ascii="Arial" w:hAnsi="Arial" w:cs="Arial"/>
        </w:rPr>
      </w:pPr>
      <w:r w:rsidRPr="003E0C72">
        <w:rPr>
          <w:rFonts w:ascii="Arial" w:hAnsi="Arial" w:cs="Arial"/>
        </w:rPr>
        <w:t xml:space="preserve">Students with grades </w:t>
      </w:r>
      <w:r w:rsidR="004912F1">
        <w:rPr>
          <w:rFonts w:ascii="Arial" w:hAnsi="Arial" w:cs="Arial"/>
        </w:rPr>
        <w:t xml:space="preserve">above </w:t>
      </w:r>
      <w:r w:rsidRPr="003E0C72">
        <w:rPr>
          <w:rFonts w:ascii="Arial" w:hAnsi="Arial" w:cs="Arial"/>
        </w:rPr>
        <w:t>(</w:t>
      </w:r>
      <w:r w:rsidR="004912F1">
        <w:rPr>
          <w:rFonts w:ascii="Arial" w:hAnsi="Arial" w:cs="Arial"/>
        </w:rPr>
        <w:t>m+Z*stdev) get an A</w:t>
      </w:r>
    </w:p>
    <w:p w14:paraId="1D5C1359" w14:textId="45A9B3B9" w:rsidR="004912F1" w:rsidRDefault="004912F1">
      <w:pPr>
        <w:pStyle w:val="a9"/>
        <w:numPr>
          <w:ilvl w:val="2"/>
          <w:numId w:val="4"/>
        </w:numPr>
        <w:rPr>
          <w:rFonts w:ascii="Arial" w:hAnsi="Arial" w:cs="Arial"/>
        </w:rPr>
      </w:pPr>
      <w:r w:rsidRPr="003E0C72">
        <w:rPr>
          <w:rFonts w:ascii="Arial" w:hAnsi="Arial" w:cs="Arial"/>
        </w:rPr>
        <w:t xml:space="preserve">Students with grades </w:t>
      </w:r>
      <w:r>
        <w:rPr>
          <w:rFonts w:ascii="Arial" w:hAnsi="Arial" w:cs="Arial"/>
        </w:rPr>
        <w:t xml:space="preserve">below </w:t>
      </w:r>
      <w:r w:rsidRPr="003E0C72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m-Z*stdev) </w:t>
      </w:r>
      <w:r w:rsidR="00184099">
        <w:rPr>
          <w:rFonts w:ascii="Arial" w:hAnsi="Arial" w:cs="Arial"/>
        </w:rPr>
        <w:t xml:space="preserve">get an F and </w:t>
      </w:r>
      <w:r w:rsidR="00317BAD">
        <w:rPr>
          <w:rFonts w:ascii="Arial" w:hAnsi="Arial" w:cs="Arial"/>
        </w:rPr>
        <w:t>fail</w:t>
      </w:r>
      <w:r w:rsidR="00184099">
        <w:rPr>
          <w:rFonts w:ascii="Arial" w:hAnsi="Arial" w:cs="Arial"/>
        </w:rPr>
        <w:t xml:space="preserve"> the class</w:t>
      </w:r>
    </w:p>
    <w:p w14:paraId="0892B9DC" w14:textId="77777777" w:rsidR="00184099" w:rsidRDefault="00184099">
      <w:pPr>
        <w:pStyle w:val="a9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Students between the median and (i) get a B</w:t>
      </w:r>
    </w:p>
    <w:p w14:paraId="12C2A4F5" w14:textId="43DAB6EA" w:rsidR="004912F1" w:rsidRDefault="00184099">
      <w:pPr>
        <w:pStyle w:val="a9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Students between (ii) and the median get a C</w:t>
      </w:r>
    </w:p>
    <w:p w14:paraId="410FF5DA" w14:textId="3BE0B0DE" w:rsidR="00D7310D" w:rsidRDefault="00D7310D" w:rsidP="004912F1">
      <w:pPr>
        <w:pStyle w:val="a9"/>
        <w:ind w:left="1080"/>
        <w:rPr>
          <w:rFonts w:ascii="Arial" w:hAnsi="Arial" w:cs="Arial"/>
        </w:rPr>
      </w:pPr>
      <w:r w:rsidRPr="003E0C72">
        <w:rPr>
          <w:rFonts w:ascii="Arial" w:hAnsi="Arial" w:cs="Arial"/>
        </w:rPr>
        <w:t>Who are the students getting an A, B</w:t>
      </w:r>
      <w:r w:rsidR="00184099">
        <w:rPr>
          <w:rFonts w:ascii="Arial" w:hAnsi="Arial" w:cs="Arial"/>
        </w:rPr>
        <w:t>, C and F</w:t>
      </w:r>
      <w:r w:rsidRPr="003E0C72">
        <w:rPr>
          <w:rFonts w:ascii="Arial" w:hAnsi="Arial" w:cs="Arial"/>
        </w:rPr>
        <w:t>. Mark them on the graph and attach.</w:t>
      </w:r>
    </w:p>
    <w:p w14:paraId="1C578849" w14:textId="77777777" w:rsidR="00D7310D" w:rsidRDefault="00D7310D" w:rsidP="00D7310D">
      <w:pPr>
        <w:rPr>
          <w:rFonts w:ascii="Arial" w:hAnsi="Arial" w:cs="Arial"/>
        </w:rPr>
      </w:pPr>
    </w:p>
    <w:p w14:paraId="274E9D4D" w14:textId="431EAF57" w:rsidR="004912F1" w:rsidRPr="006C0A6E" w:rsidRDefault="004912F1" w:rsidP="00D7310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All graphs must be created using Excel. No credit if you do them “by hand”</w:t>
      </w:r>
    </w:p>
    <w:p w14:paraId="4E78D7A9" w14:textId="4764EB78" w:rsidR="00337334" w:rsidRDefault="0033733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8867BE9" w14:textId="5FD98389" w:rsidR="004933E7" w:rsidRDefault="004933E7" w:rsidP="004933E7">
      <w:pPr>
        <w:rPr>
          <w:b/>
          <w:bCs/>
          <w:color w:val="FF0000"/>
          <w:sz w:val="24"/>
          <w:szCs w:val="24"/>
        </w:rPr>
      </w:pPr>
      <w:r w:rsidRPr="004933E7">
        <w:rPr>
          <w:b/>
          <w:bCs/>
          <w:color w:val="FF0000"/>
          <w:sz w:val="24"/>
          <w:szCs w:val="24"/>
        </w:rPr>
        <w:lastRenderedPageBreak/>
        <w:t>Answer:</w:t>
      </w:r>
    </w:p>
    <w:p w14:paraId="407A7384" w14:textId="260B576E" w:rsidR="00354989" w:rsidRPr="003558B6" w:rsidRDefault="00354989" w:rsidP="00354989">
      <w:pPr>
        <w:ind w:leftChars="142" w:left="484" w:hangingChars="100" w:hanging="200"/>
        <w:rPr>
          <w:rFonts w:ascii="Arial" w:hAnsi="Arial" w:cs="Arial"/>
          <w:lang w:eastAsia="zh-CN"/>
        </w:rPr>
      </w:pPr>
      <w:r w:rsidRPr="003558B6">
        <w:rPr>
          <w:rFonts w:ascii="Arial" w:hAnsi="Arial" w:cs="Arial"/>
          <w:lang w:eastAsia="zh-CN"/>
        </w:rPr>
        <w:t xml:space="preserve">a. </w:t>
      </w:r>
    </w:p>
    <w:p w14:paraId="5CC0F592" w14:textId="0187AC26" w:rsidR="00470D3A" w:rsidRDefault="00630F18" w:rsidP="00337334">
      <w:pPr>
        <w:ind w:leftChars="142" w:left="484" w:hangingChars="100" w:hanging="200"/>
        <w:rPr>
          <w:rFonts w:ascii="Arial" w:hAnsi="Arial" w:cs="Arial"/>
          <w:lang w:eastAsia="zh-CN"/>
        </w:rPr>
      </w:pPr>
      <m:oMathPara>
        <m:oMath>
          <m:r>
            <w:rPr>
              <w:rFonts w:ascii="Cambria Math" w:hAnsi="Cambria Math" w:cs="Arial"/>
              <w:lang w:eastAsia="zh-CN"/>
            </w:rPr>
            <m:t>m</m:t>
          </m:r>
          <m:r>
            <m:rPr>
              <m:sty m:val="p"/>
            </m:rPr>
            <w:rPr>
              <w:rFonts w:ascii="Cambria Math" w:hAnsi="Cambria Math" w:cs="Arial"/>
              <w:lang w:eastAsia="zh-CN"/>
            </w:rPr>
            <m:t>=</m:t>
          </m:r>
          <w:bookmarkStart w:id="14" w:name="_Hlk129200298"/>
          <m:nary>
            <m:naryPr>
              <m:chr m:val="∑"/>
              <m:limLoc m:val="undOvr"/>
              <m:ctrlPr>
                <w:rPr>
                  <w:rFonts w:ascii="Cambria Math" w:hAnsi="Cambria Math" w:cs="Arial"/>
                  <w:lang w:eastAsia="zh-CN"/>
                </w:rPr>
              </m:ctrlPr>
            </m:naryPr>
            <m:sub>
              <m:r>
                <w:rPr>
                  <w:rFonts w:ascii="Cambria Math" w:hAnsi="Cambria Math" w:cs="Arial"/>
                  <w:lang w:eastAsia="zh-CN"/>
                </w:rPr>
                <m:t>i=1</m:t>
              </m:r>
            </m:sub>
            <m:sup>
              <m:r>
                <w:rPr>
                  <w:rFonts w:ascii="Cambria Math" w:hAnsi="Cambria Math" w:cs="Arial"/>
                  <w:lang w:eastAsia="zh-C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lang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eastAsia="zh-C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eastAsia="zh-CN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lang w:eastAsia="zh-CN"/>
                    </w:rPr>
                    <m:t>n</m:t>
                  </m:r>
                </m:den>
              </m:f>
            </m:e>
          </m:nary>
          <w:bookmarkEnd w:id="14"/>
          <m:r>
            <w:rPr>
              <w:rFonts w:ascii="Cambria Math" w:hAnsi="Cambria Math" w:cs="Arial"/>
              <w:lang w:eastAsia="zh-CN"/>
            </w:rPr>
            <m:t>,  where n=22</m:t>
          </m:r>
        </m:oMath>
      </m:oMathPara>
    </w:p>
    <w:p w14:paraId="351DA510" w14:textId="74A48CDD" w:rsidR="00123845" w:rsidRPr="00123845" w:rsidRDefault="00470D3A" w:rsidP="00470D3A">
      <w:pPr>
        <w:ind w:leftChars="142" w:left="284" w:firstLine="200"/>
        <w:rPr>
          <w:rFonts w:ascii="Arial" w:hAnsi="Arial" w:cs="Arial"/>
          <w:lang w:eastAsia="zh-CN"/>
        </w:rPr>
      </w:pPr>
      <w:r w:rsidRPr="00470D3A">
        <w:rPr>
          <w:rFonts w:ascii="Arial" w:hAnsi="Arial" w:cs="Arial"/>
          <w:lang w:eastAsia="zh-CN"/>
        </w:rPr>
        <w:t>m</w:t>
      </w:r>
      <w:r>
        <w:rPr>
          <w:rFonts w:ascii="Arial" w:hAnsi="Arial" w:cs="Arial"/>
          <w:lang w:eastAsia="zh-CN"/>
        </w:rPr>
        <w:t xml:space="preserve">ean is </w:t>
      </w:r>
      <w:r w:rsidRPr="00470D3A">
        <w:rPr>
          <w:rFonts w:ascii="Arial" w:hAnsi="Arial" w:cs="Arial"/>
          <w:lang w:eastAsia="zh-CN"/>
        </w:rPr>
        <w:t>70.41</w:t>
      </w:r>
    </w:p>
    <w:p w14:paraId="5F2C6594" w14:textId="5FB55864" w:rsidR="00C25282" w:rsidRDefault="003F4D10" w:rsidP="00354989">
      <w:pPr>
        <w:ind w:leftChars="142" w:left="484" w:hangingChars="100" w:hanging="200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b</w:t>
      </w:r>
      <w:r>
        <w:rPr>
          <w:rFonts w:ascii="Arial" w:hAnsi="Arial" w:cs="Arial"/>
          <w:lang w:eastAsia="zh-CN"/>
        </w:rPr>
        <w:t>.</w:t>
      </w:r>
    </w:p>
    <w:p w14:paraId="5021F4C6" w14:textId="7C9A817C" w:rsidR="00D63F72" w:rsidRDefault="00C15848" w:rsidP="00337334">
      <w:pPr>
        <w:ind w:leftChars="142" w:left="484" w:hangingChars="100" w:hanging="200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56D05" wp14:editId="62F665E0">
                <wp:simplePos x="0" y="0"/>
                <wp:positionH relativeFrom="column">
                  <wp:posOffset>380198</wp:posOffset>
                </wp:positionH>
                <wp:positionV relativeFrom="paragraph">
                  <wp:posOffset>2047207</wp:posOffset>
                </wp:positionV>
                <wp:extent cx="692785" cy="336550"/>
                <wp:effectExtent l="0" t="0" r="12065" b="254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85" cy="336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14283" w14:textId="372527B9" w:rsidR="001A15D7" w:rsidRPr="001A15D7" w:rsidRDefault="001A15D7" w:rsidP="001A15D7">
                            <w:pPr>
                              <w:jc w:val="center"/>
                              <w:rPr>
                                <w:color w:val="C00000"/>
                                <w:lang w:eastAsia="zh-CN"/>
                              </w:rPr>
                            </w:pPr>
                            <w:r w:rsidRPr="001A15D7">
                              <w:rPr>
                                <w:rFonts w:hint="eastAsia"/>
                                <w:color w:val="C00000"/>
                                <w:lang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56D05" id="矩形 9" o:spid="_x0000_s1026" style="position:absolute;left:0;text-align:left;margin-left:29.95pt;margin-top:161.2pt;width:54.55pt;height:2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" filled="f" strokecolor="#f79646 [3209]" strokeweight="2pt">
                <v:textbox>
                  <w:txbxContent>
                    <w:p w14:paraId="18F14283" w14:textId="372527B9" w:rsidR="001A15D7" w:rsidRPr="001A15D7" w:rsidRDefault="001A15D7" w:rsidP="001A15D7">
                      <w:pPr>
                        <w:jc w:val="center"/>
                        <w:rPr>
                          <w:color w:val="C00000"/>
                          <w:lang w:eastAsia="zh-CN"/>
                        </w:rPr>
                      </w:pPr>
                      <w:r w:rsidRPr="001A15D7">
                        <w:rPr>
                          <w:rFonts w:hint="eastAsia"/>
                          <w:color w:val="C00000"/>
                          <w:lang w:eastAsia="zh-CN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8B060D" wp14:editId="71AAB705">
                <wp:simplePos x="0" y="0"/>
                <wp:positionH relativeFrom="column">
                  <wp:posOffset>1116531</wp:posOffset>
                </wp:positionH>
                <wp:positionV relativeFrom="paragraph">
                  <wp:posOffset>2047207</wp:posOffset>
                </wp:positionV>
                <wp:extent cx="1226820" cy="336550"/>
                <wp:effectExtent l="0" t="0" r="11430" b="254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36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A8094" w14:textId="70F6DD7F" w:rsidR="001A15D7" w:rsidRPr="001A15D7" w:rsidRDefault="001A15D7" w:rsidP="001A15D7">
                            <w:pPr>
                              <w:jc w:val="center"/>
                              <w:rPr>
                                <w:color w:val="C00000"/>
                                <w:lang w:eastAsia="zh-CN"/>
                              </w:rPr>
                            </w:pPr>
                            <w:r>
                              <w:rPr>
                                <w:color w:val="C00000"/>
                                <w:lang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B060D" id="矩形 10" o:spid="_x0000_s1027" style="position:absolute;left:0;text-align:left;margin-left:87.9pt;margin-top:161.2pt;width:96.6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" filled="f" strokecolor="#4f81bd [3204]" strokeweight="2pt">
                <v:textbox>
                  <w:txbxContent>
                    <w:p w14:paraId="3A2A8094" w14:textId="70F6DD7F" w:rsidR="001A15D7" w:rsidRPr="001A15D7" w:rsidRDefault="001A15D7" w:rsidP="001A15D7">
                      <w:pPr>
                        <w:jc w:val="center"/>
                        <w:rPr>
                          <w:color w:val="C00000"/>
                          <w:lang w:eastAsia="zh-CN"/>
                        </w:rPr>
                      </w:pPr>
                      <w:r>
                        <w:rPr>
                          <w:color w:val="C00000"/>
                          <w:lang w:eastAsia="zh-CN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383F5C" wp14:editId="0B6C159E">
                <wp:simplePos x="0" y="0"/>
                <wp:positionH relativeFrom="column">
                  <wp:posOffset>2382253</wp:posOffset>
                </wp:positionH>
                <wp:positionV relativeFrom="paragraph">
                  <wp:posOffset>2047207</wp:posOffset>
                </wp:positionV>
                <wp:extent cx="1419225" cy="336550"/>
                <wp:effectExtent l="0" t="0" r="28575" b="254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36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FFB43" w14:textId="4F1E98F0" w:rsidR="00C15848" w:rsidRPr="001A15D7" w:rsidRDefault="00C15848" w:rsidP="00C15848">
                            <w:pPr>
                              <w:jc w:val="center"/>
                              <w:rPr>
                                <w:color w:val="C00000"/>
                                <w:lang w:eastAsia="zh-CN"/>
                              </w:rPr>
                            </w:pPr>
                            <w:r>
                              <w:rPr>
                                <w:color w:val="C00000"/>
                                <w:lang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83F5C" id="矩形 12" o:spid="_x0000_s1028" style="position:absolute;left:0;text-align:left;margin-left:187.6pt;margin-top:161.2pt;width:111.75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" filled="f" strokecolor="#c0504d [3205]" strokeweight="2pt">
                <v:textbox>
                  <w:txbxContent>
                    <w:p w14:paraId="648FFB43" w14:textId="4F1E98F0" w:rsidR="00C15848" w:rsidRPr="001A15D7" w:rsidRDefault="00C15848" w:rsidP="00C15848">
                      <w:pPr>
                        <w:jc w:val="center"/>
                        <w:rPr>
                          <w:color w:val="C00000"/>
                          <w:lang w:eastAsia="zh-CN"/>
                        </w:rPr>
                      </w:pPr>
                      <w:r>
                        <w:rPr>
                          <w:color w:val="C00000"/>
                          <w:lang w:eastAsia="zh-CN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D1057C" wp14:editId="5EDBDDEA">
                <wp:simplePos x="0" y="0"/>
                <wp:positionH relativeFrom="column">
                  <wp:posOffset>3835667</wp:posOffset>
                </wp:positionH>
                <wp:positionV relativeFrom="paragraph">
                  <wp:posOffset>2047207</wp:posOffset>
                </wp:positionV>
                <wp:extent cx="534202" cy="336884"/>
                <wp:effectExtent l="0" t="0" r="18415" b="254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202" cy="3368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DB02C" w14:textId="47918897" w:rsidR="00C15848" w:rsidRPr="001A15D7" w:rsidRDefault="00C15848" w:rsidP="00C15848">
                            <w:pPr>
                              <w:jc w:val="center"/>
                              <w:rPr>
                                <w:color w:val="C00000"/>
                                <w:lang w:eastAsia="zh-CN"/>
                              </w:rPr>
                            </w:pPr>
                            <w:r>
                              <w:rPr>
                                <w:color w:val="C00000"/>
                                <w:lang w:eastAsia="zh-CN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1057C" id="矩形 13" o:spid="_x0000_s1029" style="position:absolute;left:0;text-align:left;margin-left:302pt;margin-top:161.2pt;width:42.05pt;height:2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" filled="f" strokecolor="#8064a2 [3207]" strokeweight="2pt">
                <v:textbox>
                  <w:txbxContent>
                    <w:p w14:paraId="19ADB02C" w14:textId="47918897" w:rsidR="00C15848" w:rsidRPr="001A15D7" w:rsidRDefault="00C15848" w:rsidP="00C15848">
                      <w:pPr>
                        <w:jc w:val="center"/>
                        <w:rPr>
                          <w:color w:val="C00000"/>
                          <w:lang w:eastAsia="zh-CN"/>
                        </w:rPr>
                      </w:pPr>
                      <w:r>
                        <w:rPr>
                          <w:color w:val="C00000"/>
                          <w:lang w:eastAsia="zh-CN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470D3A">
        <w:rPr>
          <w:rFonts w:ascii="Arial" w:hAnsi="Arial" w:cs="Arial" w:hint="eastAsia"/>
          <w:noProof/>
          <w:lang w:eastAsia="zh-CN"/>
        </w:rPr>
        <w:drawing>
          <wp:inline distT="0" distB="0" distL="0" distR="0" wp14:anchorId="00289C53" wp14:editId="381560E4">
            <wp:extent cx="4226990" cy="219937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398" cy="22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7AF69" w14:textId="663139EA" w:rsidR="001A15D7" w:rsidRDefault="001A15D7" w:rsidP="00337334">
      <w:pPr>
        <w:ind w:leftChars="142" w:left="484" w:hangingChars="100" w:hanging="200"/>
        <w:rPr>
          <w:rFonts w:ascii="Arial" w:hAnsi="Arial" w:cs="Arial"/>
          <w:lang w:eastAsia="zh-CN"/>
        </w:rPr>
      </w:pPr>
    </w:p>
    <w:p w14:paraId="0987BFFF" w14:textId="77777777" w:rsidR="001A15D7" w:rsidRDefault="001A15D7" w:rsidP="00337334">
      <w:pPr>
        <w:ind w:leftChars="142" w:left="484" w:hangingChars="100" w:hanging="200"/>
        <w:rPr>
          <w:rFonts w:ascii="Arial" w:hAnsi="Arial" w:cs="Arial"/>
          <w:lang w:eastAsia="zh-CN"/>
        </w:rPr>
      </w:pPr>
    </w:p>
    <w:p w14:paraId="5527DE82" w14:textId="77777777" w:rsidR="00D63F72" w:rsidRDefault="00D63F72" w:rsidP="00573654">
      <w:pPr>
        <w:ind w:leftChars="142" w:left="484" w:hangingChars="100" w:hanging="200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c</w:t>
      </w:r>
      <w:r>
        <w:rPr>
          <w:rFonts w:ascii="Arial" w:hAnsi="Arial" w:cs="Arial"/>
          <w:lang w:eastAsia="zh-CN"/>
        </w:rPr>
        <w:t xml:space="preserve">. </w:t>
      </w:r>
    </w:p>
    <w:p w14:paraId="2F420B14" w14:textId="22BEF0E5" w:rsidR="00D63F72" w:rsidRDefault="00D63F72" w:rsidP="00337334">
      <w:pPr>
        <w:ind w:leftChars="142" w:left="284" w:firstLine="20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median is </w:t>
      </w:r>
      <w:r w:rsidRPr="00D63F72">
        <w:rPr>
          <w:rFonts w:ascii="Arial" w:hAnsi="Arial" w:cs="Arial"/>
          <w:lang w:eastAsia="zh-CN"/>
        </w:rPr>
        <w:t>76.5</w:t>
      </w:r>
    </w:p>
    <w:p w14:paraId="02ACE60A" w14:textId="41B8256C" w:rsidR="00573654" w:rsidRDefault="00573654" w:rsidP="00573654">
      <w:pPr>
        <w:ind w:leftChars="142" w:left="484" w:hangingChars="100" w:hanging="20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d</w:t>
      </w:r>
      <w:r w:rsidR="00354989" w:rsidRPr="003558B6">
        <w:rPr>
          <w:rFonts w:ascii="Arial" w:hAnsi="Arial" w:cs="Arial"/>
          <w:lang w:eastAsia="zh-CN"/>
        </w:rPr>
        <w:t xml:space="preserve">. </w:t>
      </w:r>
    </w:p>
    <w:p w14:paraId="65DE7695" w14:textId="5BBF7F24" w:rsidR="00573654" w:rsidRPr="006A419C" w:rsidRDefault="00573654" w:rsidP="00573654">
      <w:pPr>
        <w:ind w:leftChars="142" w:left="484" w:hangingChars="100" w:hanging="200"/>
        <w:rPr>
          <w:rFonts w:ascii="Arial" w:hAnsi="Arial" w:cs="Arial"/>
          <w:lang w:eastAsia="zh-CN"/>
        </w:rPr>
      </w:pPr>
      <m:oMathPara>
        <m:oMath>
          <m:r>
            <w:rPr>
              <w:rFonts w:ascii="Cambria Math" w:hAnsi="Cambria Math" w:cs="Arial"/>
              <w:lang w:eastAsia="zh-CN"/>
            </w:rPr>
            <m:t>var=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lang w:eastAsia="zh-CN"/>
                </w:rPr>
              </m:ctrlPr>
            </m:naryPr>
            <m:sub>
              <m:r>
                <w:rPr>
                  <w:rFonts w:ascii="Cambria Math" w:hAnsi="Cambria Math" w:cs="Arial"/>
                  <w:lang w:eastAsia="zh-CN"/>
                </w:rPr>
                <m:t>i=1</m:t>
              </m:r>
            </m:sub>
            <m:sup>
              <m:r>
                <w:rPr>
                  <w:rFonts w:ascii="Cambria Math" w:hAnsi="Cambria Math" w:cs="Arial"/>
                  <w:lang w:eastAsia="zh-C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lang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eastAsia="zh-C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lang w:eastAsia="zh-CN"/>
                            </w:rPr>
                            <m:t>(s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eastAsia="zh-C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lang w:eastAsia="zh-CN"/>
                        </w:rPr>
                        <m:t>-m)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eastAsia="zh-C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lang w:eastAsia="zh-CN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 w:cs="Arial"/>
              <w:lang w:eastAsia="zh-CN"/>
            </w:rPr>
            <m:t>=</m:t>
          </m:r>
          <m:r>
            <m:rPr>
              <m:sty m:val="p"/>
            </m:rPr>
            <w:rPr>
              <w:rFonts w:ascii="Cambria Math" w:hAnsi="Cambria Math" w:cs="Arial"/>
              <w:lang w:eastAsia="zh-CN"/>
            </w:rPr>
            <w:br/>
          </m:r>
        </m:oMath>
        <m:oMath>
          <m:r>
            <w:rPr>
              <w:rFonts w:ascii="Cambria Math" w:hAnsi="Cambria Math" w:cs="Arial"/>
              <w:lang w:eastAsia="zh-CN"/>
            </w:rPr>
            <m:t>stdev=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lang w:eastAsia="zh-CN"/>
                </w:rPr>
              </m:ctrlPr>
            </m:radPr>
            <m:deg/>
            <m:e>
              <m:r>
                <w:rPr>
                  <w:rFonts w:ascii="Cambria Math" w:hAnsi="Cambria Math" w:cs="Arial"/>
                  <w:lang w:eastAsia="zh-CN"/>
                </w:rPr>
                <m:t>var</m:t>
              </m:r>
            </m:e>
          </m:rad>
        </m:oMath>
      </m:oMathPara>
    </w:p>
    <w:p w14:paraId="5B0D3C18" w14:textId="7CCFA0F4" w:rsidR="006A419C" w:rsidRDefault="006A419C" w:rsidP="00573654">
      <w:pPr>
        <w:ind w:leftChars="142" w:left="484" w:hangingChars="100" w:hanging="200"/>
        <w:rPr>
          <w:rFonts w:ascii="Arial" w:hAnsi="Arial" w:cs="Arial"/>
          <w:lang w:eastAsia="zh-CN"/>
        </w:rPr>
      </w:pPr>
    </w:p>
    <w:p w14:paraId="445EAC92" w14:textId="530CC25F" w:rsidR="00D63F72" w:rsidRDefault="00D63F72" w:rsidP="00D63F72">
      <w:pPr>
        <w:ind w:leftChars="142" w:left="284" w:firstLine="20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variance is </w:t>
      </w:r>
      <w:r w:rsidRPr="00D63F72">
        <w:rPr>
          <w:rFonts w:ascii="Arial" w:hAnsi="Arial" w:cs="Arial"/>
          <w:lang w:eastAsia="zh-CN"/>
        </w:rPr>
        <w:t>360.9</w:t>
      </w:r>
      <w:r>
        <w:rPr>
          <w:rFonts w:ascii="Arial" w:hAnsi="Arial" w:cs="Arial"/>
          <w:lang w:eastAsia="zh-CN"/>
        </w:rPr>
        <w:t>7</w:t>
      </w:r>
    </w:p>
    <w:p w14:paraId="30A491EC" w14:textId="200A5B9F" w:rsidR="00337334" w:rsidRDefault="00D63F72" w:rsidP="00337334">
      <w:pPr>
        <w:ind w:leftChars="142" w:left="284" w:firstLine="200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s</w:t>
      </w:r>
      <w:r>
        <w:rPr>
          <w:rFonts w:ascii="Arial" w:hAnsi="Arial" w:cs="Arial"/>
          <w:lang w:eastAsia="zh-CN"/>
        </w:rPr>
        <w:t>tandard deviation is</w:t>
      </w:r>
      <w:r w:rsidR="00337334">
        <w:rPr>
          <w:rFonts w:ascii="Arial" w:hAnsi="Arial" w:cs="Arial"/>
          <w:lang w:eastAsia="zh-CN"/>
        </w:rPr>
        <w:t xml:space="preserve"> 19.00</w:t>
      </w:r>
    </w:p>
    <w:p w14:paraId="4869B568" w14:textId="77777777" w:rsidR="002D3E7A" w:rsidRDefault="002D3E7A" w:rsidP="00337334">
      <w:pPr>
        <w:ind w:leftChars="142" w:left="284" w:firstLine="200"/>
        <w:rPr>
          <w:rFonts w:ascii="Arial" w:hAnsi="Arial" w:cs="Arial"/>
          <w:lang w:eastAsia="zh-CN"/>
        </w:rPr>
      </w:pPr>
    </w:p>
    <w:p w14:paraId="13633FED" w14:textId="77777777" w:rsidR="00337334" w:rsidRDefault="00337334" w:rsidP="000B4D6A">
      <w:pPr>
        <w:ind w:leftChars="142" w:left="484" w:hangingChars="100" w:hanging="200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e</w:t>
      </w:r>
      <w:r>
        <w:rPr>
          <w:rFonts w:ascii="Arial" w:hAnsi="Arial" w:cs="Arial"/>
          <w:lang w:eastAsia="zh-CN"/>
        </w:rPr>
        <w:t>.</w:t>
      </w:r>
    </w:p>
    <w:p w14:paraId="7F117B3D" w14:textId="027A2938" w:rsidR="00337334" w:rsidRDefault="00337334" w:rsidP="00D63F72">
      <w:pPr>
        <w:ind w:leftChars="142" w:left="284" w:firstLine="200"/>
        <w:rPr>
          <w:rFonts w:ascii="Arial" w:hAnsi="Arial" w:cs="Arial"/>
          <w:lang w:eastAsia="zh-CN"/>
        </w:rPr>
      </w:pPr>
      <w:r>
        <w:rPr>
          <w:rFonts w:ascii="Arial" w:hAnsi="Arial" w:cs="Arial"/>
          <w:noProof/>
          <w:lang w:eastAsia="zh-CN"/>
        </w:rPr>
        <w:drawing>
          <wp:inline distT="0" distB="0" distL="0" distR="0" wp14:anchorId="788904C9" wp14:editId="494B88AC">
            <wp:extent cx="3493470" cy="2567661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404" cy="258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0188B" w14:textId="77777777" w:rsidR="002D3E7A" w:rsidRDefault="002D3E7A" w:rsidP="000B4D6A">
      <w:pPr>
        <w:ind w:leftChars="142" w:left="484" w:hangingChars="100" w:hanging="200"/>
        <w:rPr>
          <w:rFonts w:ascii="Arial" w:hAnsi="Arial" w:cs="Arial"/>
          <w:lang w:eastAsia="zh-CN"/>
        </w:rPr>
      </w:pPr>
    </w:p>
    <w:p w14:paraId="238C0A15" w14:textId="455E6687" w:rsidR="000B4D6A" w:rsidRDefault="000B4D6A" w:rsidP="000B4D6A">
      <w:pPr>
        <w:ind w:leftChars="142" w:left="484" w:hangingChars="100" w:hanging="200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f</w:t>
      </w:r>
      <w:r>
        <w:rPr>
          <w:rFonts w:ascii="Arial" w:hAnsi="Arial" w:cs="Arial"/>
          <w:lang w:eastAsia="zh-CN"/>
        </w:rPr>
        <w:t xml:space="preserve">. </w:t>
      </w:r>
      <w:r w:rsidR="002D3E7A">
        <w:rPr>
          <w:rFonts w:ascii="Arial" w:hAnsi="Arial" w:cs="Arial"/>
          <w:lang w:eastAsia="zh-CN"/>
        </w:rPr>
        <w:t>marked on the bar plot in part b.</w:t>
      </w:r>
    </w:p>
    <w:p w14:paraId="402D8F62" w14:textId="00111564" w:rsidR="006A419C" w:rsidRDefault="006A419C" w:rsidP="00573654">
      <w:pPr>
        <w:ind w:leftChars="142" w:left="484" w:hangingChars="100" w:hanging="200"/>
        <w:rPr>
          <w:rFonts w:ascii="Arial" w:hAnsi="Arial" w:cs="Arial"/>
          <w:lang w:eastAsia="zh-CN"/>
        </w:rPr>
      </w:pPr>
      <w:r>
        <w:rPr>
          <w:rFonts w:ascii="Arial" w:hAnsi="Arial" w:cs="Arial"/>
          <w:noProof/>
          <w:lang w:eastAsia="zh-CN"/>
        </w:rPr>
        <w:lastRenderedPageBreak/>
        <w:drawing>
          <wp:inline distT="0" distB="0" distL="0" distR="0" wp14:anchorId="66EC3021" wp14:editId="56471583">
            <wp:extent cx="4042410" cy="822452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410" cy="822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E45CB" w14:textId="2E992374" w:rsidR="006A419C" w:rsidRDefault="003F7F30" w:rsidP="00573654">
      <w:pPr>
        <w:ind w:leftChars="142" w:left="484" w:hangingChars="100" w:hanging="200"/>
        <w:rPr>
          <w:rFonts w:ascii="Arial" w:hAnsi="Arial" w:cs="Arial"/>
          <w:color w:val="C00000"/>
          <w:lang w:eastAsia="zh-CN"/>
        </w:rPr>
      </w:pPr>
      <w:r>
        <w:rPr>
          <w:rFonts w:ascii="Arial" w:hAnsi="Arial" w:cs="Arial"/>
          <w:color w:val="C00000"/>
          <w:lang w:eastAsia="zh-CN"/>
        </w:rPr>
        <w:object w:dxaOrig="1543" w:dyaOrig="1119" w14:anchorId="2F7286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5pt;height:55.9pt" o:ole="">
            <v:imagedata r:id="rId14" o:title=""/>
          </v:shape>
          <o:OLEObject Type="Embed" ProgID="Package" ShapeID="_x0000_i1025" DrawAspect="Icon" ObjectID="_1739823379" r:id="rId15"/>
        </w:object>
      </w:r>
      <w:r w:rsidRPr="006A419C">
        <w:rPr>
          <w:rFonts w:ascii="Arial" w:hAnsi="Arial" w:cs="Arial" w:hint="eastAsia"/>
          <w:color w:val="C00000"/>
          <w:lang w:eastAsia="zh-CN"/>
        </w:rPr>
        <w:t xml:space="preserve"> </w:t>
      </w:r>
    </w:p>
    <w:p w14:paraId="43F1F6F3" w14:textId="349BB201" w:rsidR="003F7F30" w:rsidRPr="006A419C" w:rsidRDefault="003F7F30" w:rsidP="00573654">
      <w:pPr>
        <w:ind w:leftChars="142" w:left="484" w:hangingChars="100" w:hanging="200"/>
        <w:rPr>
          <w:rFonts w:ascii="Arial" w:hAnsi="Arial" w:cs="Arial"/>
          <w:color w:val="C00000"/>
          <w:lang w:eastAsia="zh-CN"/>
        </w:rPr>
      </w:pPr>
      <w:r w:rsidRPr="006A419C">
        <w:rPr>
          <w:rFonts w:ascii="Arial" w:hAnsi="Arial" w:cs="Arial" w:hint="eastAsia"/>
          <w:color w:val="C00000"/>
          <w:lang w:eastAsia="zh-CN"/>
        </w:rPr>
        <w:t>E</w:t>
      </w:r>
      <w:r w:rsidRPr="006A419C">
        <w:rPr>
          <w:rFonts w:ascii="Arial" w:hAnsi="Arial" w:cs="Arial"/>
          <w:color w:val="C00000"/>
          <w:lang w:eastAsia="zh-CN"/>
        </w:rPr>
        <w:t>xcel is much more difficult than python, hope this answer is acceptable.</w:t>
      </w:r>
    </w:p>
    <w:p w14:paraId="18B2BCDC" w14:textId="3850F141" w:rsidR="00354989" w:rsidRDefault="00354989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br w:type="page"/>
      </w:r>
    </w:p>
    <w:p w14:paraId="3FCBE8C2" w14:textId="5E6AD1CA" w:rsidR="007746A8" w:rsidRPr="003E0C72" w:rsidRDefault="000A26D1" w:rsidP="00BE40F5">
      <w:pPr>
        <w:pStyle w:val="2"/>
      </w:pPr>
      <w:bookmarkStart w:id="15" w:name="_Toc97562366"/>
      <w:bookmarkStart w:id="16" w:name="_Toc128247659"/>
      <w:bookmarkStart w:id="17" w:name="_Toc78917141"/>
      <w:r>
        <w:lastRenderedPageBreak/>
        <w:t>Dates</w:t>
      </w:r>
      <w:r w:rsidR="006F088B" w:rsidRPr="003E0C72">
        <w:t xml:space="preserve">, </w:t>
      </w:r>
      <w:r w:rsidR="00AD3BD8">
        <w:t>20</w:t>
      </w:r>
      <w:r w:rsidR="007746A8" w:rsidRPr="003E0C72">
        <w:t>pts</w:t>
      </w:r>
      <w:bookmarkEnd w:id="15"/>
      <w:bookmarkEnd w:id="16"/>
    </w:p>
    <w:p w14:paraId="7086CBE2" w14:textId="320E2179" w:rsidR="00584327" w:rsidRDefault="00584327" w:rsidP="007746A8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are designing a machine using the </w:t>
      </w:r>
      <w:r w:rsidR="007746A8" w:rsidRPr="003E0C72">
        <w:rPr>
          <w:rFonts w:ascii="Arial" w:hAnsi="Arial" w:cs="Arial"/>
        </w:rPr>
        <w:t xml:space="preserve">AON network diagram </w:t>
      </w:r>
      <w:r w:rsidR="00FA73D3">
        <w:rPr>
          <w:rFonts w:ascii="Arial" w:hAnsi="Arial" w:cs="Arial"/>
        </w:rPr>
        <w:t>shown below, starting March 1</w:t>
      </w:r>
      <w:r w:rsidR="00D7310D" w:rsidRPr="00D7310D">
        <w:rPr>
          <w:rFonts w:ascii="Arial" w:hAnsi="Arial" w:cs="Arial"/>
          <w:vertAlign w:val="superscript"/>
        </w:rPr>
        <w:t>st</w:t>
      </w:r>
      <w:r w:rsidR="00D7310D">
        <w:rPr>
          <w:rFonts w:ascii="Arial" w:hAnsi="Arial" w:cs="Arial"/>
        </w:rPr>
        <w:t xml:space="preserve">, </w:t>
      </w:r>
      <w:r w:rsidR="00FA73D3">
        <w:rPr>
          <w:rFonts w:ascii="Arial" w:hAnsi="Arial" w:cs="Arial"/>
        </w:rPr>
        <w:t xml:space="preserve">2023. </w:t>
      </w:r>
    </w:p>
    <w:p w14:paraId="6326F486" w14:textId="77777777" w:rsidR="00584327" w:rsidRDefault="00584327" w:rsidP="007746A8">
      <w:pPr>
        <w:rPr>
          <w:rFonts w:ascii="Arial" w:hAnsi="Arial" w:cs="Arial"/>
        </w:rPr>
      </w:pPr>
    </w:p>
    <w:p w14:paraId="3E5AFE0A" w14:textId="3BA49951" w:rsidR="00584327" w:rsidRDefault="00584327" w:rsidP="0058432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FDB4909" wp14:editId="0AA1BAB1">
            <wp:extent cx="3469248" cy="85269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753" cy="8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9EDE73" w14:textId="77777777" w:rsidR="005628DC" w:rsidRDefault="005628DC" w:rsidP="007746A8">
      <w:pPr>
        <w:rPr>
          <w:rFonts w:ascii="Arial" w:hAnsi="Arial" w:cs="Arial"/>
        </w:rPr>
      </w:pPr>
    </w:p>
    <w:p w14:paraId="0209BC3D" w14:textId="7A2E7DD9" w:rsidR="00FA73D3" w:rsidRDefault="00FA73D3" w:rsidP="007746A8">
      <w:pPr>
        <w:rPr>
          <w:rFonts w:ascii="Arial" w:hAnsi="Arial" w:cs="Arial"/>
        </w:rPr>
      </w:pPr>
      <w:r>
        <w:rPr>
          <w:rFonts w:ascii="Arial" w:hAnsi="Arial" w:cs="Arial"/>
        </w:rPr>
        <w:t xml:space="preserve">Based on </w:t>
      </w:r>
      <w:r w:rsidR="005628DC">
        <w:rPr>
          <w:rFonts w:ascii="Arial" w:hAnsi="Arial" w:cs="Arial"/>
        </w:rPr>
        <w:t xml:space="preserve">your </w:t>
      </w:r>
      <w:r>
        <w:rPr>
          <w:rFonts w:ascii="Arial" w:hAnsi="Arial" w:cs="Arial"/>
        </w:rPr>
        <w:t>the WBS,</w:t>
      </w:r>
      <w:r w:rsidR="005628DC">
        <w:rPr>
          <w:rFonts w:ascii="Arial" w:hAnsi="Arial" w:cs="Arial"/>
        </w:rPr>
        <w:t xml:space="preserve"> the respective durations are</w:t>
      </w:r>
    </w:p>
    <w:p w14:paraId="5E3D1F02" w14:textId="77777777" w:rsidR="00FA73D3" w:rsidRPr="00FA73D3" w:rsidRDefault="00FA73D3">
      <w:pPr>
        <w:pStyle w:val="a9"/>
        <w:numPr>
          <w:ilvl w:val="0"/>
          <w:numId w:val="14"/>
        </w:numPr>
        <w:rPr>
          <w:rFonts w:ascii="Arial" w:hAnsi="Arial" w:cs="Arial"/>
        </w:rPr>
      </w:pPr>
      <w:r w:rsidRPr="00FA73D3">
        <w:rPr>
          <w:rFonts w:ascii="Arial" w:hAnsi="Arial" w:cs="Arial"/>
        </w:rPr>
        <w:t>T1 is 5-days</w:t>
      </w:r>
    </w:p>
    <w:p w14:paraId="3C493482" w14:textId="4BBBA1DC" w:rsidR="00FA73D3" w:rsidRPr="00FA73D3" w:rsidRDefault="00FA73D3">
      <w:pPr>
        <w:pStyle w:val="a9"/>
        <w:numPr>
          <w:ilvl w:val="0"/>
          <w:numId w:val="14"/>
        </w:numPr>
        <w:rPr>
          <w:rFonts w:ascii="Arial" w:hAnsi="Arial" w:cs="Arial"/>
        </w:rPr>
      </w:pPr>
      <w:r w:rsidRPr="00FA73D3">
        <w:rPr>
          <w:rFonts w:ascii="Arial" w:hAnsi="Arial" w:cs="Arial"/>
        </w:rPr>
        <w:t xml:space="preserve">T2 is </w:t>
      </w:r>
      <w:r w:rsidR="00AD3BD8">
        <w:rPr>
          <w:rFonts w:ascii="Arial" w:hAnsi="Arial" w:cs="Arial"/>
        </w:rPr>
        <w:t>7</w:t>
      </w:r>
      <w:r w:rsidRPr="00FA73D3">
        <w:rPr>
          <w:rFonts w:ascii="Arial" w:hAnsi="Arial" w:cs="Arial"/>
        </w:rPr>
        <w:t>-days</w:t>
      </w:r>
    </w:p>
    <w:p w14:paraId="518BD6F5" w14:textId="0829E224" w:rsidR="00FA73D3" w:rsidRPr="00FA73D3" w:rsidRDefault="00FA73D3">
      <w:pPr>
        <w:pStyle w:val="a9"/>
        <w:numPr>
          <w:ilvl w:val="0"/>
          <w:numId w:val="14"/>
        </w:numPr>
        <w:rPr>
          <w:rFonts w:ascii="Arial" w:hAnsi="Arial" w:cs="Arial"/>
        </w:rPr>
      </w:pPr>
      <w:r w:rsidRPr="00FA73D3">
        <w:rPr>
          <w:rFonts w:ascii="Arial" w:hAnsi="Arial" w:cs="Arial"/>
        </w:rPr>
        <w:t>T3 is 1</w:t>
      </w:r>
      <w:r>
        <w:rPr>
          <w:rFonts w:ascii="Arial" w:hAnsi="Arial" w:cs="Arial"/>
        </w:rPr>
        <w:t>2</w:t>
      </w:r>
      <w:r w:rsidRPr="00FA73D3">
        <w:rPr>
          <w:rFonts w:ascii="Arial" w:hAnsi="Arial" w:cs="Arial"/>
        </w:rPr>
        <w:t>-days</w:t>
      </w:r>
    </w:p>
    <w:p w14:paraId="237A63B4" w14:textId="77777777" w:rsidR="004912F1" w:rsidRDefault="004912F1" w:rsidP="007746A8">
      <w:pPr>
        <w:rPr>
          <w:rFonts w:ascii="Arial" w:hAnsi="Arial" w:cs="Arial"/>
        </w:rPr>
      </w:pPr>
    </w:p>
    <w:p w14:paraId="7617967F" w14:textId="77777777" w:rsidR="005628DC" w:rsidRPr="00584327" w:rsidRDefault="005628DC" w:rsidP="005628DC">
      <w:pPr>
        <w:rPr>
          <w:rFonts w:ascii="Arial" w:hAnsi="Arial" w:cs="Arial"/>
        </w:rPr>
      </w:pPr>
      <w:r>
        <w:rPr>
          <w:rFonts w:ascii="Arial" w:hAnsi="Arial" w:cs="Arial"/>
        </w:rPr>
        <w:t>The “circle” indicates the 1</w:t>
      </w:r>
      <w:r w:rsidRPr="00584327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day the customer will be able to use the machine.</w:t>
      </w:r>
    </w:p>
    <w:p w14:paraId="3EF6B9FB" w14:textId="77777777" w:rsidR="005628DC" w:rsidRDefault="005628DC" w:rsidP="007746A8">
      <w:pPr>
        <w:rPr>
          <w:rFonts w:ascii="Arial" w:hAnsi="Arial" w:cs="Arial"/>
        </w:rPr>
      </w:pPr>
    </w:p>
    <w:p w14:paraId="4FC86622" w14:textId="01F56A2C" w:rsidR="004912F1" w:rsidRDefault="004912F1" w:rsidP="007746A8">
      <w:pPr>
        <w:rPr>
          <w:rFonts w:ascii="Arial" w:hAnsi="Arial" w:cs="Arial"/>
        </w:rPr>
      </w:pPr>
      <w:r>
        <w:rPr>
          <w:rFonts w:ascii="Arial" w:hAnsi="Arial" w:cs="Arial"/>
        </w:rPr>
        <w:t>Assume that people work during the weekends, i.e. 7-days per week.</w:t>
      </w:r>
      <w:r w:rsidR="00D87E24">
        <w:rPr>
          <w:rFonts w:ascii="Arial" w:hAnsi="Arial" w:cs="Arial"/>
        </w:rPr>
        <w:t xml:space="preserve"> Assume also that tasks start at the beginning of the day (i.e. 8:00pm)</w:t>
      </w:r>
      <w:r w:rsidR="00584327">
        <w:rPr>
          <w:rFonts w:ascii="Arial" w:hAnsi="Arial" w:cs="Arial"/>
        </w:rPr>
        <w:t xml:space="preserve"> and finish at the end of the day (i.e. 5:00pm)</w:t>
      </w:r>
      <w:r w:rsidR="005628DC">
        <w:rPr>
          <w:rFonts w:ascii="Arial" w:hAnsi="Arial" w:cs="Arial"/>
        </w:rPr>
        <w:t>.</w:t>
      </w:r>
    </w:p>
    <w:p w14:paraId="3E369617" w14:textId="77777777" w:rsidR="004912F1" w:rsidRDefault="004912F1" w:rsidP="007746A8">
      <w:pPr>
        <w:rPr>
          <w:rFonts w:ascii="Arial" w:hAnsi="Arial" w:cs="Arial"/>
        </w:rPr>
      </w:pPr>
    </w:p>
    <w:p w14:paraId="2842F512" w14:textId="77777777" w:rsidR="005628DC" w:rsidRDefault="00AD3BD8">
      <w:pPr>
        <w:pStyle w:val="a9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(8pts) </w:t>
      </w:r>
      <w:r w:rsidR="005628DC">
        <w:rPr>
          <w:rFonts w:ascii="Arial" w:hAnsi="Arial" w:cs="Arial"/>
        </w:rPr>
        <w:t xml:space="preserve">What is the date in March that </w:t>
      </w:r>
      <w:r w:rsidR="00584327" w:rsidRPr="00584327">
        <w:rPr>
          <w:rFonts w:ascii="Arial" w:hAnsi="Arial" w:cs="Arial"/>
        </w:rPr>
        <w:t>the customer will be able to use the machine</w:t>
      </w:r>
      <w:r w:rsidR="005628DC">
        <w:rPr>
          <w:rFonts w:ascii="Arial" w:hAnsi="Arial" w:cs="Arial"/>
        </w:rPr>
        <w:t>?</w:t>
      </w:r>
    </w:p>
    <w:p w14:paraId="597D01BB" w14:textId="78B789AA" w:rsidR="00584327" w:rsidRDefault="00AD3BD8">
      <w:pPr>
        <w:pStyle w:val="a9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(2pts) </w:t>
      </w:r>
      <w:r w:rsidR="00584327">
        <w:rPr>
          <w:rFonts w:ascii="Arial" w:hAnsi="Arial" w:cs="Arial"/>
        </w:rPr>
        <w:t>What is the earliest day T2 can start?</w:t>
      </w:r>
    </w:p>
    <w:p w14:paraId="2E3456E1" w14:textId="5B7BB8C7" w:rsidR="00584327" w:rsidRDefault="00AD3BD8">
      <w:pPr>
        <w:pStyle w:val="a9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(2pts) </w:t>
      </w:r>
      <w:r w:rsidR="00584327">
        <w:rPr>
          <w:rFonts w:ascii="Arial" w:hAnsi="Arial" w:cs="Arial"/>
        </w:rPr>
        <w:t>What is the latest date the T2 can finish?</w:t>
      </w:r>
    </w:p>
    <w:p w14:paraId="45F37DA8" w14:textId="4E7306E4" w:rsidR="00AD3BD8" w:rsidRDefault="00AD3BD8">
      <w:pPr>
        <w:pStyle w:val="a9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(8pts) The team on T2 starts work</w:t>
      </w:r>
      <w:r w:rsidR="005628DC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on March 8</w:t>
      </w:r>
      <w:r w:rsidRPr="00AD3BD8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. </w:t>
      </w:r>
      <w:r w:rsidR="005628DC">
        <w:rPr>
          <w:rFonts w:ascii="Arial" w:hAnsi="Arial" w:cs="Arial"/>
        </w:rPr>
        <w:t xml:space="preserve">But this </w:t>
      </w:r>
      <w:r>
        <w:rPr>
          <w:rFonts w:ascii="Arial" w:hAnsi="Arial" w:cs="Arial"/>
        </w:rPr>
        <w:t xml:space="preserve">team is slower than </w:t>
      </w:r>
      <w:r w:rsidR="005628DC">
        <w:rPr>
          <w:rFonts w:ascii="Arial" w:hAnsi="Arial" w:cs="Arial"/>
        </w:rPr>
        <w:t>your expectations</w:t>
      </w:r>
      <w:r>
        <w:rPr>
          <w:rFonts w:ascii="Arial" w:hAnsi="Arial" w:cs="Arial"/>
        </w:rPr>
        <w:t>. How many days could they be slower than your expectations of 7-days</w:t>
      </w:r>
      <w:r w:rsidR="005628DC">
        <w:rPr>
          <w:rFonts w:ascii="Arial" w:hAnsi="Arial" w:cs="Arial"/>
        </w:rPr>
        <w:t>, but</w:t>
      </w:r>
      <w:r>
        <w:rPr>
          <w:rFonts w:ascii="Arial" w:hAnsi="Arial" w:cs="Arial"/>
        </w:rPr>
        <w:t xml:space="preserve"> not impacting the delivery to the customer?</w:t>
      </w:r>
    </w:p>
    <w:p w14:paraId="17068291" w14:textId="77777777" w:rsidR="00AD3BD8" w:rsidRDefault="00AD3BD8" w:rsidP="004912F1">
      <w:pPr>
        <w:rPr>
          <w:rFonts w:ascii="Arial" w:hAnsi="Arial" w:cs="Arial"/>
          <w:i/>
          <w:iCs/>
        </w:rPr>
      </w:pPr>
    </w:p>
    <w:p w14:paraId="23EF107A" w14:textId="7D64971F" w:rsidR="004912F1" w:rsidRPr="004912F1" w:rsidRDefault="004912F1" w:rsidP="004912F1">
      <w:pPr>
        <w:rPr>
          <w:rFonts w:ascii="Arial" w:hAnsi="Arial" w:cs="Arial"/>
        </w:rPr>
      </w:pPr>
      <w:r w:rsidRPr="004912F1">
        <w:rPr>
          <w:rFonts w:ascii="Arial" w:hAnsi="Arial" w:cs="Arial"/>
          <w:i/>
          <w:iCs/>
        </w:rPr>
        <w:t>Explain your answers to each question</w:t>
      </w:r>
      <w:r>
        <w:rPr>
          <w:rFonts w:ascii="Arial" w:hAnsi="Arial" w:cs="Arial"/>
        </w:rPr>
        <w:t xml:space="preserve">. </w:t>
      </w:r>
      <w:r w:rsidRPr="004912F1">
        <w:rPr>
          <w:rFonts w:ascii="Arial" w:hAnsi="Arial" w:cs="Arial"/>
          <w:i/>
          <w:iCs/>
        </w:rPr>
        <w:t>No credit if explanation is not clear</w:t>
      </w:r>
      <w:r>
        <w:rPr>
          <w:rFonts w:ascii="Arial" w:hAnsi="Arial" w:cs="Arial"/>
          <w:i/>
          <w:iCs/>
        </w:rPr>
        <w:t xml:space="preserve"> or incorrect.</w:t>
      </w:r>
    </w:p>
    <w:p w14:paraId="63B88C20" w14:textId="77777777" w:rsidR="004912F1" w:rsidRDefault="004912F1" w:rsidP="001A3EC6">
      <w:pPr>
        <w:rPr>
          <w:rFonts w:ascii="Arial" w:hAnsi="Arial" w:cs="Arial"/>
          <w:b/>
          <w:bCs/>
          <w:color w:val="215868" w:themeColor="accent5" w:themeShade="80"/>
          <w:sz w:val="22"/>
          <w:szCs w:val="22"/>
        </w:rPr>
      </w:pPr>
    </w:p>
    <w:p w14:paraId="34475314" w14:textId="20A7AEA7" w:rsidR="004933E7" w:rsidRDefault="004933E7" w:rsidP="004933E7">
      <w:pPr>
        <w:rPr>
          <w:b/>
          <w:bCs/>
          <w:color w:val="FF0000"/>
          <w:sz w:val="24"/>
          <w:szCs w:val="24"/>
        </w:rPr>
      </w:pPr>
      <w:r w:rsidRPr="004933E7">
        <w:rPr>
          <w:b/>
          <w:bCs/>
          <w:color w:val="FF0000"/>
          <w:sz w:val="24"/>
          <w:szCs w:val="24"/>
        </w:rPr>
        <w:t>Answer:</w:t>
      </w:r>
      <w:r w:rsidR="00CF5CBC"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5531859E" wp14:editId="17174DC9">
            <wp:extent cx="5938520" cy="13906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3EEF2" w14:textId="77FFA7F3" w:rsidR="00CF5CBC" w:rsidRDefault="00037877" w:rsidP="004933E7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A</w:t>
      </w:r>
      <w:r w:rsidR="00CF5CBC" w:rsidRPr="00037877">
        <w:rPr>
          <w:rFonts w:ascii="Arial" w:hAnsi="Arial" w:cs="Arial"/>
          <w:lang w:eastAsia="zh-CN"/>
        </w:rPr>
        <w:t>ccording to the</w:t>
      </w:r>
      <w:r w:rsidRPr="00037877">
        <w:rPr>
          <w:rFonts w:ascii="Arial" w:hAnsi="Arial" w:cs="Arial"/>
          <w:lang w:eastAsia="zh-CN"/>
        </w:rPr>
        <w:t xml:space="preserve"> Network Diagram</w:t>
      </w:r>
      <w:r>
        <w:rPr>
          <w:rFonts w:ascii="Arial" w:hAnsi="Arial" w:cs="Arial"/>
          <w:lang w:eastAsia="zh-CN"/>
        </w:rPr>
        <w:t>:</w:t>
      </w:r>
    </w:p>
    <w:p w14:paraId="06F0D332" w14:textId="77777777" w:rsidR="00037877" w:rsidRDefault="00037877" w:rsidP="00037877">
      <w:pPr>
        <w:ind w:firstLine="360"/>
        <w:rPr>
          <w:rFonts w:ascii="Arial" w:hAnsi="Arial" w:cs="Arial"/>
          <w:lang w:eastAsia="zh-CN"/>
        </w:rPr>
      </w:pPr>
    </w:p>
    <w:p w14:paraId="19D393EE" w14:textId="6DD4B44E" w:rsidR="00037877" w:rsidRDefault="00037877" w:rsidP="00037877">
      <w:pPr>
        <w:ind w:firstLine="360"/>
        <w:rPr>
          <w:rFonts w:ascii="Arial" w:hAnsi="Arial" w:cs="Arial"/>
        </w:rPr>
      </w:pPr>
      <w:r>
        <w:rPr>
          <w:rFonts w:ascii="Arial" w:hAnsi="Arial" w:cs="Arial" w:hint="eastAsia"/>
          <w:lang w:eastAsia="zh-CN"/>
        </w:rPr>
        <w:t>a</w:t>
      </w:r>
      <w:r>
        <w:rPr>
          <w:rFonts w:ascii="Arial" w:hAnsi="Arial" w:cs="Arial"/>
          <w:lang w:eastAsia="zh-CN"/>
        </w:rPr>
        <w:t>.</w:t>
      </w:r>
      <w:r w:rsidR="00A041FE">
        <w:rPr>
          <w:rFonts w:ascii="Arial" w:hAnsi="Arial" w:cs="Arial"/>
          <w:lang w:eastAsia="zh-CN"/>
        </w:rPr>
        <w:t xml:space="preserve"> </w:t>
      </w:r>
      <w:r w:rsidR="00A041FE" w:rsidRPr="00584327">
        <w:rPr>
          <w:rFonts w:ascii="Arial" w:hAnsi="Arial" w:cs="Arial"/>
        </w:rPr>
        <w:t>the customer will be able to use the machine</w:t>
      </w:r>
      <w:r w:rsidR="00A041FE">
        <w:rPr>
          <w:rFonts w:ascii="Arial" w:hAnsi="Arial" w:cs="Arial"/>
        </w:rPr>
        <w:t xml:space="preserve"> at</w:t>
      </w:r>
      <w:r w:rsidR="0018546F">
        <w:rPr>
          <w:rFonts w:ascii="Arial" w:hAnsi="Arial" w:cs="Arial"/>
        </w:rPr>
        <w:t xml:space="preserve"> 5:00 p.m., March 17</w:t>
      </w:r>
      <w:r w:rsidR="0018546F" w:rsidRPr="0018546F">
        <w:rPr>
          <w:rFonts w:ascii="Arial" w:hAnsi="Arial" w:cs="Arial"/>
          <w:vertAlign w:val="superscript"/>
        </w:rPr>
        <w:t>th</w:t>
      </w:r>
      <w:r w:rsidR="0018546F">
        <w:rPr>
          <w:rFonts w:ascii="Arial" w:hAnsi="Arial" w:cs="Arial"/>
        </w:rPr>
        <w:t>.</w:t>
      </w:r>
    </w:p>
    <w:p w14:paraId="14160927" w14:textId="7491C7A1" w:rsidR="0018546F" w:rsidRDefault="0018546F" w:rsidP="00037877">
      <w:pPr>
        <w:ind w:firstLine="360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b</w:t>
      </w:r>
      <w:r>
        <w:rPr>
          <w:rFonts w:ascii="Arial" w:hAnsi="Arial" w:cs="Arial"/>
          <w:lang w:eastAsia="zh-CN"/>
        </w:rPr>
        <w:t xml:space="preserve">. </w:t>
      </w:r>
      <w:r>
        <w:rPr>
          <w:rFonts w:ascii="Arial" w:hAnsi="Arial" w:cs="Arial"/>
        </w:rPr>
        <w:t>March 5</w:t>
      </w:r>
      <w:r w:rsidRPr="0018546F">
        <w:rPr>
          <w:rFonts w:ascii="Arial" w:hAnsi="Arial" w:cs="Arial"/>
          <w:vertAlign w:val="superscript"/>
        </w:rPr>
        <w:t>th</w:t>
      </w:r>
    </w:p>
    <w:p w14:paraId="5350E6F4" w14:textId="178F10D0" w:rsidR="008D5312" w:rsidRDefault="008D5312" w:rsidP="008D5312">
      <w:pPr>
        <w:ind w:firstLine="360"/>
        <w:rPr>
          <w:rFonts w:ascii="Arial" w:hAnsi="Arial" w:cs="Arial"/>
          <w:vertAlign w:val="superscript"/>
        </w:rPr>
      </w:pPr>
      <w:r>
        <w:rPr>
          <w:rFonts w:ascii="Arial" w:hAnsi="Arial" w:cs="Arial" w:hint="eastAsia"/>
          <w:lang w:eastAsia="zh-CN"/>
        </w:rPr>
        <w:t>c</w:t>
      </w:r>
      <w:r>
        <w:rPr>
          <w:rFonts w:ascii="Arial" w:hAnsi="Arial" w:cs="Arial"/>
          <w:lang w:eastAsia="zh-CN"/>
        </w:rPr>
        <w:t xml:space="preserve">. </w:t>
      </w:r>
      <w:r>
        <w:rPr>
          <w:rFonts w:ascii="Arial" w:hAnsi="Arial" w:cs="Arial"/>
        </w:rPr>
        <w:t>March 17</w:t>
      </w:r>
      <w:r w:rsidRPr="0018546F">
        <w:rPr>
          <w:rFonts w:ascii="Arial" w:hAnsi="Arial" w:cs="Arial"/>
          <w:vertAlign w:val="superscript"/>
        </w:rPr>
        <w:t>th</w:t>
      </w:r>
    </w:p>
    <w:p w14:paraId="280FBBBD" w14:textId="77777777" w:rsidR="007F34C7" w:rsidRDefault="008D5312" w:rsidP="007F34C7">
      <w:pPr>
        <w:ind w:firstLine="360"/>
        <w:rPr>
          <w:rFonts w:ascii="Arial" w:hAnsi="Arial" w:cs="Arial"/>
        </w:rPr>
      </w:pPr>
      <w:r w:rsidRPr="008D5312">
        <w:rPr>
          <w:rFonts w:ascii="Arial" w:hAnsi="Arial" w:cs="Arial" w:hint="eastAsia"/>
        </w:rPr>
        <w:t>d</w:t>
      </w:r>
      <w:r>
        <w:rPr>
          <w:rFonts w:ascii="Arial" w:hAnsi="Arial" w:cs="Arial"/>
        </w:rPr>
        <w:t>.</w:t>
      </w:r>
    </w:p>
    <w:p w14:paraId="6684BA47" w14:textId="26BC841A" w:rsidR="008D5312" w:rsidRPr="00585297" w:rsidRDefault="00000000" w:rsidP="007F34C7">
      <w:pPr>
        <w:ind w:firstLine="360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LS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T2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-8</m:t>
          </m:r>
          <m:r>
            <w:rPr>
              <w:rFonts w:ascii="Cambria Math" w:hAnsi="Cambria Math" w:cs="Arial"/>
            </w:rPr>
            <m:t>=10-8=2 days</m:t>
          </m:r>
        </m:oMath>
      </m:oMathPara>
    </w:p>
    <w:p w14:paraId="6C38AC13" w14:textId="77777777" w:rsidR="00E33B94" w:rsidRDefault="00E33B94" w:rsidP="00585297">
      <w:pPr>
        <w:ind w:firstLine="720"/>
        <w:rPr>
          <w:rFonts w:ascii="Arial" w:hAnsi="Arial" w:cs="Arial"/>
        </w:rPr>
      </w:pPr>
    </w:p>
    <w:p w14:paraId="292497F0" w14:textId="7B36E773" w:rsidR="00585297" w:rsidRPr="007F34C7" w:rsidRDefault="00585297" w:rsidP="00585297">
      <w:pPr>
        <w:ind w:firstLine="720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 xml:space="preserve">They can </w:t>
      </w:r>
      <w:r w:rsidR="00E33B94">
        <w:rPr>
          <w:rFonts w:ascii="Arial" w:hAnsi="Arial" w:cs="Arial"/>
        </w:rPr>
        <w:t xml:space="preserve">be 2 days </w:t>
      </w:r>
      <w:r>
        <w:rPr>
          <w:rFonts w:ascii="Arial" w:hAnsi="Arial" w:cs="Arial"/>
        </w:rPr>
        <w:t>slower</w:t>
      </w:r>
      <w:r w:rsidR="00E33B94">
        <w:rPr>
          <w:rFonts w:ascii="Arial" w:hAnsi="Arial" w:cs="Arial"/>
        </w:rPr>
        <w:t xml:space="preserve"> than expectations.</w:t>
      </w:r>
    </w:p>
    <w:p w14:paraId="597E7466" w14:textId="52987288" w:rsidR="00CF5CBC" w:rsidRDefault="00CF5CBC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br w:type="page"/>
      </w:r>
    </w:p>
    <w:p w14:paraId="393F9144" w14:textId="6EE72314" w:rsidR="008813C7" w:rsidRPr="008813C7" w:rsidRDefault="00087715" w:rsidP="008813C7">
      <w:pPr>
        <w:pStyle w:val="2"/>
      </w:pPr>
      <w:bookmarkStart w:id="18" w:name="_Toc97562369"/>
      <w:bookmarkStart w:id="19" w:name="_Toc128247660"/>
      <w:bookmarkEnd w:id="17"/>
      <w:r>
        <w:lastRenderedPageBreak/>
        <w:t>Gantt,</w:t>
      </w:r>
      <w:r w:rsidR="008813C7" w:rsidRPr="008813C7">
        <w:t xml:space="preserve"> 2</w:t>
      </w:r>
      <w:r w:rsidR="00DF373D">
        <w:t>0</w:t>
      </w:r>
      <w:r w:rsidR="008813C7" w:rsidRPr="008813C7">
        <w:t>pts</w:t>
      </w:r>
      <w:bookmarkEnd w:id="18"/>
      <w:bookmarkEnd w:id="19"/>
    </w:p>
    <w:p w14:paraId="022A8924" w14:textId="77777777" w:rsidR="000A26D1" w:rsidRPr="003E0C72" w:rsidRDefault="000A26D1" w:rsidP="000A26D1">
      <w:pPr>
        <w:rPr>
          <w:rFonts w:ascii="Arial" w:hAnsi="Arial" w:cs="Arial"/>
        </w:rPr>
      </w:pPr>
      <w:r w:rsidRPr="003E0C72">
        <w:rPr>
          <w:rFonts w:ascii="Arial" w:hAnsi="Arial" w:cs="Arial"/>
        </w:rPr>
        <w:t>You are given the following WBS: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18"/>
        <w:gridCol w:w="1132"/>
        <w:gridCol w:w="1560"/>
      </w:tblGrid>
      <w:tr w:rsidR="000A26D1" w:rsidRPr="003E0C72" w14:paraId="245DBB03" w14:textId="77777777" w:rsidTr="006C08EA">
        <w:trPr>
          <w:trHeight w:val="251"/>
          <w:jc w:val="center"/>
        </w:trPr>
        <w:tc>
          <w:tcPr>
            <w:tcW w:w="1118" w:type="dxa"/>
            <w:noWrap/>
            <w:hideMark/>
          </w:tcPr>
          <w:p w14:paraId="34DBE4AC" w14:textId="77777777" w:rsidR="000A26D1" w:rsidRPr="006C08EA" w:rsidRDefault="000A26D1" w:rsidP="00FD34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TASK</w:t>
            </w:r>
          </w:p>
        </w:tc>
        <w:tc>
          <w:tcPr>
            <w:tcW w:w="1132" w:type="dxa"/>
            <w:noWrap/>
            <w:hideMark/>
          </w:tcPr>
          <w:p w14:paraId="72E075F9" w14:textId="77777777" w:rsidR="000A26D1" w:rsidRPr="006C08EA" w:rsidRDefault="000A26D1" w:rsidP="00FD34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Duration</w:t>
            </w:r>
          </w:p>
        </w:tc>
        <w:tc>
          <w:tcPr>
            <w:tcW w:w="1560" w:type="dxa"/>
            <w:noWrap/>
            <w:hideMark/>
          </w:tcPr>
          <w:p w14:paraId="281AB9FC" w14:textId="77777777" w:rsidR="000A26D1" w:rsidRPr="006C08EA" w:rsidRDefault="000A26D1" w:rsidP="00FD34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Predecessor</w:t>
            </w:r>
          </w:p>
        </w:tc>
      </w:tr>
      <w:tr w:rsidR="000A26D1" w:rsidRPr="003E0C72" w14:paraId="426C6B65" w14:textId="77777777" w:rsidTr="006C08EA">
        <w:trPr>
          <w:trHeight w:val="251"/>
          <w:jc w:val="center"/>
        </w:trPr>
        <w:tc>
          <w:tcPr>
            <w:tcW w:w="1118" w:type="dxa"/>
            <w:noWrap/>
            <w:hideMark/>
          </w:tcPr>
          <w:p w14:paraId="3ADC19FD" w14:textId="77777777" w:rsidR="000A26D1" w:rsidRPr="006C08EA" w:rsidRDefault="000A26D1" w:rsidP="00FD34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132" w:type="dxa"/>
            <w:noWrap/>
            <w:hideMark/>
          </w:tcPr>
          <w:p w14:paraId="28DDC5B8" w14:textId="79CC73FE" w:rsidR="000A26D1" w:rsidRPr="006C08EA" w:rsidRDefault="000A26D1" w:rsidP="00FD34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60" w:type="dxa"/>
            <w:noWrap/>
            <w:hideMark/>
          </w:tcPr>
          <w:p w14:paraId="5EF6F045" w14:textId="77777777" w:rsidR="000A26D1" w:rsidRPr="006C08EA" w:rsidRDefault="000A26D1" w:rsidP="00FD34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A26D1" w:rsidRPr="003E0C72" w14:paraId="66C28BC3" w14:textId="77777777" w:rsidTr="006C08EA">
        <w:trPr>
          <w:trHeight w:val="251"/>
          <w:jc w:val="center"/>
        </w:trPr>
        <w:tc>
          <w:tcPr>
            <w:tcW w:w="1118" w:type="dxa"/>
            <w:noWrap/>
            <w:hideMark/>
          </w:tcPr>
          <w:p w14:paraId="5460E3D9" w14:textId="77777777" w:rsidR="000A26D1" w:rsidRPr="006C08EA" w:rsidRDefault="000A26D1" w:rsidP="00FD34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132" w:type="dxa"/>
            <w:noWrap/>
            <w:hideMark/>
          </w:tcPr>
          <w:p w14:paraId="2411D3BA" w14:textId="70CF712F" w:rsidR="000A26D1" w:rsidRPr="006C08EA" w:rsidRDefault="000A26D1" w:rsidP="00FD34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60" w:type="dxa"/>
            <w:noWrap/>
            <w:hideMark/>
          </w:tcPr>
          <w:p w14:paraId="5AF43C84" w14:textId="77777777" w:rsidR="000A26D1" w:rsidRPr="006C08EA" w:rsidRDefault="000A26D1" w:rsidP="00FD34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A26D1" w:rsidRPr="003E0C72" w14:paraId="416D2207" w14:textId="77777777" w:rsidTr="006C08EA">
        <w:trPr>
          <w:trHeight w:val="251"/>
          <w:jc w:val="center"/>
        </w:trPr>
        <w:tc>
          <w:tcPr>
            <w:tcW w:w="1118" w:type="dxa"/>
            <w:noWrap/>
            <w:hideMark/>
          </w:tcPr>
          <w:p w14:paraId="5078A2B0" w14:textId="77777777" w:rsidR="000A26D1" w:rsidRPr="006C08EA" w:rsidRDefault="000A26D1" w:rsidP="00FD34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132" w:type="dxa"/>
            <w:noWrap/>
            <w:hideMark/>
          </w:tcPr>
          <w:p w14:paraId="3F061487" w14:textId="730090F4" w:rsidR="000A26D1" w:rsidRPr="006C08EA" w:rsidRDefault="000A26D1" w:rsidP="00FD34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60" w:type="dxa"/>
            <w:noWrap/>
            <w:hideMark/>
          </w:tcPr>
          <w:p w14:paraId="674E49AB" w14:textId="77777777" w:rsidR="000A26D1" w:rsidRPr="006C08EA" w:rsidRDefault="000A26D1" w:rsidP="00FD34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A26D1" w:rsidRPr="003E0C72" w14:paraId="6CAF2839" w14:textId="77777777" w:rsidTr="006C08EA">
        <w:trPr>
          <w:trHeight w:val="251"/>
          <w:jc w:val="center"/>
        </w:trPr>
        <w:tc>
          <w:tcPr>
            <w:tcW w:w="1118" w:type="dxa"/>
            <w:noWrap/>
            <w:hideMark/>
          </w:tcPr>
          <w:p w14:paraId="12BF3885" w14:textId="77777777" w:rsidR="000A26D1" w:rsidRPr="006C08EA" w:rsidRDefault="000A26D1" w:rsidP="00FD34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1132" w:type="dxa"/>
            <w:noWrap/>
            <w:hideMark/>
          </w:tcPr>
          <w:p w14:paraId="4CE7EEDA" w14:textId="7CABB7A9" w:rsidR="000A26D1" w:rsidRPr="006C08EA" w:rsidRDefault="000A26D1" w:rsidP="00FD34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60" w:type="dxa"/>
            <w:noWrap/>
            <w:hideMark/>
          </w:tcPr>
          <w:p w14:paraId="78C3054C" w14:textId="44DC94DA" w:rsidR="000A26D1" w:rsidRPr="006C08EA" w:rsidRDefault="000A26D1" w:rsidP="00FD34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A, B</w:t>
            </w:r>
          </w:p>
        </w:tc>
      </w:tr>
      <w:tr w:rsidR="000A26D1" w:rsidRPr="003E0C72" w14:paraId="73A3809C" w14:textId="77777777" w:rsidTr="006C08EA">
        <w:trPr>
          <w:trHeight w:val="251"/>
          <w:jc w:val="center"/>
        </w:trPr>
        <w:tc>
          <w:tcPr>
            <w:tcW w:w="1118" w:type="dxa"/>
            <w:noWrap/>
            <w:hideMark/>
          </w:tcPr>
          <w:p w14:paraId="16A6F70A" w14:textId="77777777" w:rsidR="000A26D1" w:rsidRPr="006C08EA" w:rsidRDefault="000A26D1" w:rsidP="00FD34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1132" w:type="dxa"/>
            <w:noWrap/>
            <w:hideMark/>
          </w:tcPr>
          <w:p w14:paraId="1E5FF681" w14:textId="574D37FD" w:rsidR="000A26D1" w:rsidRPr="006C08EA" w:rsidRDefault="000A26D1" w:rsidP="00FD34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560" w:type="dxa"/>
            <w:noWrap/>
            <w:hideMark/>
          </w:tcPr>
          <w:p w14:paraId="62806B5C" w14:textId="45B34C9A" w:rsidR="000A26D1" w:rsidRPr="006C08EA" w:rsidRDefault="00EC5B95" w:rsidP="00FD34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C</w:t>
            </w:r>
          </w:p>
        </w:tc>
      </w:tr>
      <w:tr w:rsidR="000A26D1" w:rsidRPr="003E0C72" w14:paraId="72481A47" w14:textId="77777777" w:rsidTr="006C08EA">
        <w:trPr>
          <w:trHeight w:val="251"/>
          <w:jc w:val="center"/>
        </w:trPr>
        <w:tc>
          <w:tcPr>
            <w:tcW w:w="1118" w:type="dxa"/>
            <w:noWrap/>
            <w:hideMark/>
          </w:tcPr>
          <w:p w14:paraId="6289D8DB" w14:textId="77777777" w:rsidR="000A26D1" w:rsidRPr="006C08EA" w:rsidRDefault="000A26D1" w:rsidP="00FD34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132" w:type="dxa"/>
            <w:noWrap/>
            <w:hideMark/>
          </w:tcPr>
          <w:p w14:paraId="5D5130E2" w14:textId="1B8B4024" w:rsidR="000A26D1" w:rsidRPr="006C08EA" w:rsidRDefault="000A26D1" w:rsidP="00FD34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60" w:type="dxa"/>
            <w:noWrap/>
            <w:hideMark/>
          </w:tcPr>
          <w:p w14:paraId="0ECD3A74" w14:textId="197F533D" w:rsidR="000A26D1" w:rsidRPr="006C08EA" w:rsidRDefault="00EC5B95" w:rsidP="00FD34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C</w:t>
            </w:r>
          </w:p>
        </w:tc>
      </w:tr>
      <w:tr w:rsidR="000A26D1" w:rsidRPr="003E0C72" w14:paraId="6C177902" w14:textId="77777777" w:rsidTr="006C08EA">
        <w:trPr>
          <w:trHeight w:val="251"/>
          <w:jc w:val="center"/>
        </w:trPr>
        <w:tc>
          <w:tcPr>
            <w:tcW w:w="1118" w:type="dxa"/>
            <w:noWrap/>
            <w:hideMark/>
          </w:tcPr>
          <w:p w14:paraId="53250117" w14:textId="05730FB9" w:rsidR="000A26D1" w:rsidRPr="006C08EA" w:rsidRDefault="000A26D1" w:rsidP="00FD34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G</w:t>
            </w:r>
          </w:p>
        </w:tc>
        <w:tc>
          <w:tcPr>
            <w:tcW w:w="1132" w:type="dxa"/>
            <w:noWrap/>
            <w:hideMark/>
          </w:tcPr>
          <w:p w14:paraId="4DA7AD64" w14:textId="50416117" w:rsidR="000A26D1" w:rsidRPr="006C08EA" w:rsidRDefault="000A26D1" w:rsidP="00FD34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560" w:type="dxa"/>
            <w:noWrap/>
            <w:hideMark/>
          </w:tcPr>
          <w:p w14:paraId="34B3AD98" w14:textId="650B3465" w:rsidR="000A26D1" w:rsidRPr="006C08EA" w:rsidRDefault="00EC5B95" w:rsidP="00FD34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0A26D1" w:rsidRPr="003E0C72" w14:paraId="262F36C8" w14:textId="77777777" w:rsidTr="006C08EA">
        <w:trPr>
          <w:trHeight w:val="251"/>
          <w:jc w:val="center"/>
        </w:trPr>
        <w:tc>
          <w:tcPr>
            <w:tcW w:w="1118" w:type="dxa"/>
            <w:noWrap/>
            <w:hideMark/>
          </w:tcPr>
          <w:p w14:paraId="5B8A24EE" w14:textId="6433C3A4" w:rsidR="000A26D1" w:rsidRPr="006C08EA" w:rsidRDefault="000A26D1" w:rsidP="00FD34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H</w:t>
            </w:r>
          </w:p>
        </w:tc>
        <w:tc>
          <w:tcPr>
            <w:tcW w:w="1132" w:type="dxa"/>
            <w:noWrap/>
            <w:hideMark/>
          </w:tcPr>
          <w:p w14:paraId="5DB7AB2E" w14:textId="77777777" w:rsidR="000A26D1" w:rsidRPr="006C08EA" w:rsidRDefault="000A26D1" w:rsidP="00FD34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560" w:type="dxa"/>
            <w:noWrap/>
            <w:hideMark/>
          </w:tcPr>
          <w:p w14:paraId="6A2EF30D" w14:textId="67A90FCF" w:rsidR="000A26D1" w:rsidRPr="006C08EA" w:rsidRDefault="00EC5B95" w:rsidP="00FD34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08EA">
              <w:rPr>
                <w:rFonts w:ascii="Arial" w:hAnsi="Arial" w:cs="Arial"/>
                <w:sz w:val="18"/>
                <w:szCs w:val="18"/>
              </w:rPr>
              <w:t>E, D</w:t>
            </w:r>
          </w:p>
        </w:tc>
      </w:tr>
    </w:tbl>
    <w:p w14:paraId="3E382522" w14:textId="77777777" w:rsidR="000A26D1" w:rsidRDefault="000A26D1" w:rsidP="008813C7">
      <w:pPr>
        <w:ind w:left="360"/>
        <w:rPr>
          <w:rFonts w:ascii="Arial" w:hAnsi="Arial" w:cs="Arial"/>
        </w:rPr>
      </w:pPr>
    </w:p>
    <w:p w14:paraId="56B4C0C2" w14:textId="0E3B2AD3" w:rsidR="008813C7" w:rsidRDefault="008813C7" w:rsidP="008813C7">
      <w:pPr>
        <w:ind w:left="360"/>
        <w:rPr>
          <w:rFonts w:ascii="Arial" w:hAnsi="Arial" w:cs="Arial"/>
        </w:rPr>
      </w:pPr>
      <w:r w:rsidRPr="003E0C72">
        <w:rPr>
          <w:rFonts w:ascii="Arial" w:hAnsi="Arial" w:cs="Arial"/>
        </w:rPr>
        <w:t>Create the Gantt Chart</w:t>
      </w:r>
      <w:r w:rsidR="00EC5B95">
        <w:rPr>
          <w:rFonts w:ascii="Arial" w:hAnsi="Arial" w:cs="Arial"/>
        </w:rPr>
        <w:t xml:space="preserve"> using </w:t>
      </w:r>
      <w:r w:rsidRPr="003E0C72">
        <w:rPr>
          <w:rFonts w:ascii="Arial" w:hAnsi="Arial" w:cs="Arial"/>
        </w:rPr>
        <w:t>GanttProject. Use the following guidelines:</w:t>
      </w:r>
    </w:p>
    <w:p w14:paraId="0EE6A97C" w14:textId="77777777" w:rsidR="00EC5B95" w:rsidRPr="003E0C72" w:rsidRDefault="00EC5B95" w:rsidP="008813C7">
      <w:pPr>
        <w:ind w:left="360"/>
        <w:rPr>
          <w:rFonts w:ascii="Arial" w:hAnsi="Arial" w:cs="Arial"/>
        </w:rPr>
      </w:pPr>
    </w:p>
    <w:p w14:paraId="6F53B142" w14:textId="77777777" w:rsidR="008813C7" w:rsidRPr="003E0C72" w:rsidRDefault="008813C7">
      <w:pPr>
        <w:pStyle w:val="a9"/>
        <w:numPr>
          <w:ilvl w:val="0"/>
          <w:numId w:val="9"/>
        </w:numPr>
        <w:ind w:left="1080"/>
        <w:rPr>
          <w:rFonts w:ascii="Arial" w:hAnsi="Arial" w:cs="Arial"/>
        </w:rPr>
      </w:pPr>
      <w:r w:rsidRPr="003E0C72">
        <w:rPr>
          <w:rFonts w:ascii="Arial" w:hAnsi="Arial" w:cs="Arial"/>
        </w:rPr>
        <w:t>Create two milestones START and END</w:t>
      </w:r>
    </w:p>
    <w:p w14:paraId="78C4288F" w14:textId="25C0390F" w:rsidR="008813C7" w:rsidRPr="003E0C72" w:rsidRDefault="008813C7">
      <w:pPr>
        <w:pStyle w:val="a9"/>
        <w:numPr>
          <w:ilvl w:val="0"/>
          <w:numId w:val="9"/>
        </w:numPr>
        <w:ind w:left="1080"/>
        <w:rPr>
          <w:rFonts w:ascii="Arial" w:hAnsi="Arial" w:cs="Arial"/>
        </w:rPr>
      </w:pPr>
      <w:r w:rsidRPr="003E0C72">
        <w:rPr>
          <w:rFonts w:ascii="Arial" w:hAnsi="Arial" w:cs="Arial"/>
        </w:rPr>
        <w:t xml:space="preserve">Set Project|Properties|Calendar, unclick Sat and Sun so tasks can run during the weekends. Set “New start date”, </w:t>
      </w:r>
      <w:r w:rsidR="006F21EE">
        <w:rPr>
          <w:rFonts w:ascii="Arial" w:hAnsi="Arial" w:cs="Arial"/>
        </w:rPr>
        <w:t>March 1</w:t>
      </w:r>
      <w:r w:rsidR="006F21EE" w:rsidRPr="006F21EE">
        <w:rPr>
          <w:rFonts w:ascii="Arial" w:hAnsi="Arial" w:cs="Arial"/>
          <w:vertAlign w:val="superscript"/>
        </w:rPr>
        <w:t>st</w:t>
      </w:r>
      <w:r w:rsidR="006F21EE">
        <w:rPr>
          <w:rFonts w:ascii="Arial" w:hAnsi="Arial" w:cs="Arial"/>
        </w:rPr>
        <w:t>, 2023</w:t>
      </w:r>
    </w:p>
    <w:p w14:paraId="1854F242" w14:textId="77777777" w:rsidR="008813C7" w:rsidRPr="003E0C72" w:rsidRDefault="008813C7">
      <w:pPr>
        <w:pStyle w:val="a9"/>
        <w:numPr>
          <w:ilvl w:val="0"/>
          <w:numId w:val="9"/>
        </w:numPr>
        <w:ind w:left="1080"/>
        <w:rPr>
          <w:rFonts w:ascii="Arial" w:hAnsi="Arial" w:cs="Arial"/>
        </w:rPr>
      </w:pPr>
      <w:r w:rsidRPr="003E0C72">
        <w:rPr>
          <w:rFonts w:ascii="Arial" w:hAnsi="Arial" w:cs="Arial"/>
        </w:rPr>
        <w:t xml:space="preserve">Add tasks A…I with the respective durations and predecessors. Make sure that </w:t>
      </w:r>
    </w:p>
    <w:p w14:paraId="0DDE8EA5" w14:textId="3DB966FD" w:rsidR="008813C7" w:rsidRPr="003E0C72" w:rsidRDefault="008813C7">
      <w:pPr>
        <w:pStyle w:val="a9"/>
        <w:numPr>
          <w:ilvl w:val="1"/>
          <w:numId w:val="9"/>
        </w:numPr>
        <w:ind w:left="1800"/>
        <w:rPr>
          <w:rFonts w:ascii="Arial" w:hAnsi="Arial" w:cs="Arial"/>
        </w:rPr>
      </w:pPr>
      <w:r w:rsidRPr="003E0C72">
        <w:rPr>
          <w:rFonts w:ascii="Arial" w:hAnsi="Arial" w:cs="Arial"/>
        </w:rPr>
        <w:t>tasks A, B, C have predecessor milestone START</w:t>
      </w:r>
    </w:p>
    <w:p w14:paraId="2E12FA0D" w14:textId="387470C8" w:rsidR="008813C7" w:rsidRPr="003E0C72" w:rsidRDefault="008813C7">
      <w:pPr>
        <w:pStyle w:val="a9"/>
        <w:numPr>
          <w:ilvl w:val="1"/>
          <w:numId w:val="9"/>
        </w:numPr>
        <w:ind w:left="1800"/>
        <w:rPr>
          <w:rFonts w:ascii="Arial" w:hAnsi="Arial" w:cs="Arial"/>
        </w:rPr>
      </w:pPr>
      <w:r w:rsidRPr="003E0C72">
        <w:rPr>
          <w:rFonts w:ascii="Arial" w:hAnsi="Arial" w:cs="Arial"/>
        </w:rPr>
        <w:t xml:space="preserve">END has predecessors </w:t>
      </w:r>
      <w:r w:rsidR="006F21EE">
        <w:rPr>
          <w:rFonts w:ascii="Arial" w:hAnsi="Arial" w:cs="Arial"/>
        </w:rPr>
        <w:t>F, G, H</w:t>
      </w:r>
    </w:p>
    <w:p w14:paraId="2E4BF447" w14:textId="5F784E8F" w:rsidR="004C6EB7" w:rsidRDefault="004C6EB7">
      <w:pPr>
        <w:pStyle w:val="a9"/>
        <w:numPr>
          <w:ilvl w:val="0"/>
          <w:numId w:val="9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Remove from the left navigation panel the Task Dates and add Task Duration. The left panel should look like:</w:t>
      </w:r>
    </w:p>
    <w:p w14:paraId="256AB219" w14:textId="1033C16F" w:rsidR="004C6EB7" w:rsidRDefault="006F21EE" w:rsidP="004C6EB7">
      <w:pPr>
        <w:pStyle w:val="a9"/>
        <w:ind w:left="1080"/>
        <w:jc w:val="center"/>
        <w:rPr>
          <w:rFonts w:ascii="Arial" w:hAnsi="Arial" w:cs="Arial"/>
        </w:rPr>
      </w:pPr>
      <w:r w:rsidRPr="006F21EE">
        <w:rPr>
          <w:rFonts w:ascii="Arial" w:hAnsi="Arial" w:cs="Arial"/>
          <w:noProof/>
        </w:rPr>
        <w:drawing>
          <wp:inline distT="0" distB="0" distL="0" distR="0" wp14:anchorId="2C90737A" wp14:editId="02A12AAD">
            <wp:extent cx="958752" cy="1671823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66437" cy="168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868D" w14:textId="77777777" w:rsidR="008813C7" w:rsidRPr="003E0C72" w:rsidRDefault="008813C7">
      <w:pPr>
        <w:pStyle w:val="a9"/>
        <w:numPr>
          <w:ilvl w:val="0"/>
          <w:numId w:val="9"/>
        </w:numPr>
        <w:ind w:left="1080"/>
        <w:rPr>
          <w:rFonts w:ascii="Arial" w:hAnsi="Arial" w:cs="Arial"/>
        </w:rPr>
      </w:pPr>
      <w:r w:rsidRPr="003E0C72">
        <w:rPr>
          <w:rFonts w:ascii="Arial" w:hAnsi="Arial" w:cs="Arial"/>
        </w:rPr>
        <w:t>Save your file in your local machine starting with your first name.</w:t>
      </w:r>
    </w:p>
    <w:p w14:paraId="5025BB58" w14:textId="77777777" w:rsidR="008813C7" w:rsidRPr="003E0C72" w:rsidRDefault="008813C7" w:rsidP="008813C7">
      <w:pPr>
        <w:pStyle w:val="a9"/>
        <w:ind w:left="1080"/>
        <w:rPr>
          <w:rFonts w:ascii="Arial" w:hAnsi="Arial" w:cs="Arial"/>
        </w:rPr>
      </w:pPr>
    </w:p>
    <w:p w14:paraId="5290FCEE" w14:textId="20B31E0A" w:rsidR="008813C7" w:rsidRPr="006F21EE" w:rsidRDefault="008813C7" w:rsidP="006F21EE">
      <w:pPr>
        <w:pStyle w:val="a9"/>
        <w:numPr>
          <w:ilvl w:val="0"/>
          <w:numId w:val="10"/>
        </w:numPr>
        <w:ind w:left="720"/>
        <w:rPr>
          <w:rFonts w:ascii="Arial" w:hAnsi="Arial" w:cs="Arial"/>
          <w:i/>
          <w:iCs/>
        </w:rPr>
      </w:pPr>
      <w:r w:rsidRPr="003E0C72">
        <w:rPr>
          <w:rFonts w:ascii="Arial" w:hAnsi="Arial" w:cs="Arial"/>
        </w:rPr>
        <w:t>(1</w:t>
      </w:r>
      <w:r w:rsidR="00DF373D">
        <w:rPr>
          <w:rFonts w:ascii="Arial" w:hAnsi="Arial" w:cs="Arial"/>
        </w:rPr>
        <w:t>0</w:t>
      </w:r>
      <w:r w:rsidRPr="003E0C72">
        <w:rPr>
          <w:rFonts w:ascii="Arial" w:hAnsi="Arial" w:cs="Arial"/>
        </w:rPr>
        <w:t xml:space="preserve"> pts) </w:t>
      </w:r>
      <w:r w:rsidR="004C6EB7">
        <w:rPr>
          <w:rFonts w:ascii="Arial" w:hAnsi="Arial" w:cs="Arial"/>
        </w:rPr>
        <w:t>C</w:t>
      </w:r>
      <w:r w:rsidRPr="003E0C72">
        <w:rPr>
          <w:rFonts w:ascii="Arial" w:hAnsi="Arial" w:cs="Arial"/>
        </w:rPr>
        <w:t>reate the Gantt Chart</w:t>
      </w:r>
      <w:r w:rsidR="000225BD">
        <w:rPr>
          <w:rFonts w:ascii="Arial" w:hAnsi="Arial" w:cs="Arial"/>
        </w:rPr>
        <w:t xml:space="preserve">. </w:t>
      </w:r>
      <w:r w:rsidR="006F21EE">
        <w:rPr>
          <w:rFonts w:ascii="Arial" w:hAnsi="Arial" w:cs="Arial"/>
        </w:rPr>
        <w:t xml:space="preserve">Cut-and-paste the image of the Gantt Chart </w:t>
      </w:r>
      <w:r w:rsidR="000225BD">
        <w:rPr>
          <w:rFonts w:ascii="Arial" w:hAnsi="Arial" w:cs="Arial"/>
        </w:rPr>
        <w:t>here</w:t>
      </w:r>
      <w:r w:rsidR="006F21EE">
        <w:rPr>
          <w:rFonts w:ascii="Arial" w:hAnsi="Arial" w:cs="Arial"/>
        </w:rPr>
        <w:t>, showing the timeline</w:t>
      </w:r>
      <w:r w:rsidR="000225BD">
        <w:rPr>
          <w:rFonts w:ascii="Arial" w:hAnsi="Arial" w:cs="Arial"/>
        </w:rPr>
        <w:t>. Snap (</w:t>
      </w:r>
      <w:r w:rsidRPr="003E0C72">
        <w:rPr>
          <w:rFonts w:ascii="Arial" w:hAnsi="Arial" w:cs="Arial"/>
        </w:rPr>
        <w:t>cut and paste</w:t>
      </w:r>
      <w:r w:rsidR="000225BD">
        <w:rPr>
          <w:rFonts w:ascii="Arial" w:hAnsi="Arial" w:cs="Arial"/>
        </w:rPr>
        <w:t xml:space="preserve"> the image) here</w:t>
      </w:r>
      <w:r w:rsidRPr="003E0C72">
        <w:rPr>
          <w:rFonts w:ascii="Arial" w:hAnsi="Arial" w:cs="Arial"/>
        </w:rPr>
        <w:t>. Ensure that your chart in “nice and readable”</w:t>
      </w:r>
      <w:r w:rsidR="000225BD">
        <w:rPr>
          <w:rFonts w:ascii="Arial" w:hAnsi="Arial" w:cs="Arial"/>
        </w:rPr>
        <w:br/>
      </w:r>
      <w:r w:rsidR="006F21EE">
        <w:rPr>
          <w:rFonts w:ascii="Arial" w:hAnsi="Arial" w:cs="Arial"/>
          <w:i/>
          <w:iCs/>
        </w:rPr>
        <w:br/>
        <w:t xml:space="preserve">No need to embed your GantChart file. </w:t>
      </w:r>
      <w:r w:rsidR="006F21EE">
        <w:rPr>
          <w:rFonts w:ascii="Arial" w:hAnsi="Arial" w:cs="Arial"/>
          <w:i/>
          <w:iCs/>
        </w:rPr>
        <w:br/>
      </w:r>
      <w:r w:rsidR="000225BD" w:rsidRPr="006F21EE">
        <w:rPr>
          <w:rFonts w:ascii="Arial" w:hAnsi="Arial" w:cs="Arial"/>
          <w:i/>
          <w:iCs/>
          <w:color w:val="FF0000"/>
        </w:rPr>
        <w:t>Zero credit if (a) GanttProject was not used, (b) image was not properly included</w:t>
      </w:r>
      <w:r w:rsidR="004C6EB7" w:rsidRPr="006F21EE">
        <w:rPr>
          <w:rFonts w:ascii="Arial" w:hAnsi="Arial" w:cs="Arial"/>
          <w:i/>
          <w:iCs/>
          <w:color w:val="FF0000"/>
        </w:rPr>
        <w:t xml:space="preserve"> in this file or not readable.</w:t>
      </w:r>
      <w:r w:rsidR="000225BD" w:rsidRPr="006F21EE">
        <w:rPr>
          <w:rFonts w:ascii="Arial" w:hAnsi="Arial" w:cs="Arial"/>
          <w:i/>
          <w:iCs/>
          <w:color w:val="FF0000"/>
        </w:rPr>
        <w:br/>
      </w:r>
    </w:p>
    <w:p w14:paraId="1F4407C3" w14:textId="191DEEC7" w:rsidR="008813C7" w:rsidRPr="003E0C72" w:rsidRDefault="008813C7">
      <w:pPr>
        <w:pStyle w:val="a9"/>
        <w:numPr>
          <w:ilvl w:val="0"/>
          <w:numId w:val="10"/>
        </w:numPr>
        <w:ind w:left="720"/>
        <w:rPr>
          <w:rFonts w:ascii="Arial" w:hAnsi="Arial" w:cs="Arial"/>
        </w:rPr>
      </w:pPr>
      <w:r w:rsidRPr="003E0C72">
        <w:rPr>
          <w:rFonts w:ascii="Arial" w:hAnsi="Arial" w:cs="Arial"/>
        </w:rPr>
        <w:t>(10 pts) Create the PERT Chart of this. (Click View|PERT)</w:t>
      </w:r>
      <w:r w:rsidR="006F21EE">
        <w:rPr>
          <w:rFonts w:ascii="Arial" w:hAnsi="Arial" w:cs="Arial"/>
        </w:rPr>
        <w:t>. Do the following rearrangements:</w:t>
      </w:r>
    </w:p>
    <w:p w14:paraId="0FEA7A64" w14:textId="20AC715C" w:rsidR="008813C7" w:rsidRPr="003E0C72" w:rsidRDefault="004C6EB7">
      <w:pPr>
        <w:pStyle w:val="a9"/>
        <w:numPr>
          <w:ilvl w:val="1"/>
          <w:numId w:val="10"/>
        </w:numPr>
        <w:ind w:left="1440"/>
        <w:rPr>
          <w:rFonts w:ascii="Arial" w:hAnsi="Arial" w:cs="Arial"/>
        </w:rPr>
      </w:pPr>
      <w:r w:rsidRPr="003E0C72">
        <w:rPr>
          <w:rFonts w:ascii="Arial" w:hAnsi="Arial" w:cs="Arial"/>
        </w:rPr>
        <w:t>Rearrange</w:t>
      </w:r>
      <w:r w:rsidR="008813C7" w:rsidRPr="003E0C72">
        <w:rPr>
          <w:rFonts w:ascii="Arial" w:hAnsi="Arial" w:cs="Arial"/>
        </w:rPr>
        <w:t xml:space="preserve"> tasks A, B, C</w:t>
      </w:r>
      <w:r w:rsidR="006F21EE">
        <w:rPr>
          <w:rFonts w:ascii="Arial" w:hAnsi="Arial" w:cs="Arial"/>
        </w:rPr>
        <w:t xml:space="preserve"> </w:t>
      </w:r>
      <w:r w:rsidR="008813C7" w:rsidRPr="003E0C72">
        <w:rPr>
          <w:rFonts w:ascii="Arial" w:hAnsi="Arial" w:cs="Arial"/>
        </w:rPr>
        <w:t>to be vertically positioned in a column after START</w:t>
      </w:r>
    </w:p>
    <w:p w14:paraId="1016F39C" w14:textId="07445527" w:rsidR="006F21EE" w:rsidRDefault="008813C7">
      <w:pPr>
        <w:pStyle w:val="a9"/>
        <w:numPr>
          <w:ilvl w:val="1"/>
          <w:numId w:val="10"/>
        </w:numPr>
        <w:ind w:left="1440"/>
        <w:rPr>
          <w:rFonts w:ascii="Arial" w:hAnsi="Arial" w:cs="Arial"/>
        </w:rPr>
      </w:pPr>
      <w:r w:rsidRPr="003E0C72">
        <w:rPr>
          <w:rFonts w:ascii="Arial" w:hAnsi="Arial" w:cs="Arial"/>
        </w:rPr>
        <w:t xml:space="preserve">Move tasks </w:t>
      </w:r>
      <w:r w:rsidR="006F21EE">
        <w:rPr>
          <w:rFonts w:ascii="Arial" w:hAnsi="Arial" w:cs="Arial"/>
        </w:rPr>
        <w:t>D, E to the next graphical column</w:t>
      </w:r>
    </w:p>
    <w:p w14:paraId="0DD7D648" w14:textId="6DA37F5F" w:rsidR="006F21EE" w:rsidRDefault="006F21EE">
      <w:pPr>
        <w:pStyle w:val="a9"/>
        <w:numPr>
          <w:ilvl w:val="1"/>
          <w:numId w:val="10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>Move task H to the next graphical column between D and E</w:t>
      </w:r>
    </w:p>
    <w:p w14:paraId="06CFA042" w14:textId="77777777" w:rsidR="006F21EE" w:rsidRDefault="006F21EE">
      <w:pPr>
        <w:pStyle w:val="a9"/>
        <w:numPr>
          <w:ilvl w:val="1"/>
          <w:numId w:val="10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>Move G, H, F to the the next graphical column. G to the top</w:t>
      </w:r>
    </w:p>
    <w:p w14:paraId="32B8FDFD" w14:textId="2E9748E8" w:rsidR="008813C7" w:rsidRDefault="008813C7">
      <w:pPr>
        <w:pStyle w:val="a9"/>
        <w:numPr>
          <w:ilvl w:val="1"/>
          <w:numId w:val="10"/>
        </w:numPr>
        <w:ind w:left="1440"/>
        <w:rPr>
          <w:rFonts w:ascii="Arial" w:hAnsi="Arial" w:cs="Arial"/>
        </w:rPr>
      </w:pPr>
      <w:r w:rsidRPr="003E0C72">
        <w:rPr>
          <w:rFonts w:ascii="Arial" w:hAnsi="Arial" w:cs="Arial"/>
        </w:rPr>
        <w:t xml:space="preserve">Confirm that this PERT Chart matches </w:t>
      </w:r>
      <w:r w:rsidR="000225BD">
        <w:rPr>
          <w:rFonts w:ascii="Arial" w:hAnsi="Arial" w:cs="Arial"/>
        </w:rPr>
        <w:t>the previous NETW</w:t>
      </w:r>
      <w:r w:rsidR="006F21EE">
        <w:rPr>
          <w:rFonts w:ascii="Arial" w:hAnsi="Arial" w:cs="Arial"/>
        </w:rPr>
        <w:t>-</w:t>
      </w:r>
      <w:r w:rsidR="000225BD">
        <w:rPr>
          <w:rFonts w:ascii="Arial" w:hAnsi="Arial" w:cs="Arial"/>
        </w:rPr>
        <w:t>1 problem</w:t>
      </w:r>
      <w:r w:rsidRPr="003E0C72">
        <w:rPr>
          <w:rFonts w:ascii="Arial" w:hAnsi="Arial" w:cs="Arial"/>
        </w:rPr>
        <w:t>. Ensure that your chart in “nice and readable”</w:t>
      </w:r>
    </w:p>
    <w:p w14:paraId="7DF4B07E" w14:textId="2191D426" w:rsidR="008813C7" w:rsidRPr="00087715" w:rsidRDefault="006F21EE">
      <w:pPr>
        <w:pStyle w:val="a9"/>
        <w:numPr>
          <w:ilvl w:val="1"/>
          <w:numId w:val="10"/>
        </w:numPr>
        <w:ind w:left="1440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Snap a picture of it, i.e. c</w:t>
      </w:r>
      <w:r w:rsidR="008813C7" w:rsidRPr="003E0C72">
        <w:rPr>
          <w:rFonts w:ascii="Arial" w:hAnsi="Arial" w:cs="Arial"/>
        </w:rPr>
        <w:t xml:space="preserve">ut and paste the PERT </w:t>
      </w:r>
      <w:r>
        <w:rPr>
          <w:rFonts w:ascii="Arial" w:hAnsi="Arial" w:cs="Arial"/>
        </w:rPr>
        <w:t xml:space="preserve">image </w:t>
      </w:r>
      <w:r w:rsidR="008813C7" w:rsidRPr="003E0C72">
        <w:rPr>
          <w:rFonts w:ascii="Arial" w:hAnsi="Arial" w:cs="Arial"/>
        </w:rPr>
        <w:t>here.</w:t>
      </w:r>
      <w:r w:rsidR="000225BD">
        <w:rPr>
          <w:rFonts w:ascii="Arial" w:hAnsi="Arial" w:cs="Arial"/>
        </w:rPr>
        <w:br/>
      </w:r>
      <w:r w:rsidR="000225BD" w:rsidRPr="006F21EE">
        <w:rPr>
          <w:rFonts w:ascii="Arial" w:hAnsi="Arial" w:cs="Arial"/>
          <w:i/>
          <w:iCs/>
          <w:color w:val="FF0000"/>
        </w:rPr>
        <w:t>Zero credit if PERT Chart does not match NETW</w:t>
      </w:r>
      <w:r w:rsidR="006C08EA">
        <w:rPr>
          <w:rFonts w:ascii="Arial" w:hAnsi="Arial" w:cs="Arial"/>
          <w:i/>
          <w:iCs/>
          <w:color w:val="FF0000"/>
        </w:rPr>
        <w:t>-1</w:t>
      </w:r>
      <w:r w:rsidR="00087715">
        <w:rPr>
          <w:rFonts w:ascii="Arial" w:hAnsi="Arial" w:cs="Arial"/>
          <w:i/>
          <w:iCs/>
          <w:color w:val="FF0000"/>
        </w:rPr>
        <w:br/>
      </w:r>
    </w:p>
    <w:p w14:paraId="3E3645F0" w14:textId="71153A4C" w:rsidR="00087715" w:rsidRPr="006F21EE" w:rsidRDefault="00087715" w:rsidP="006C08EA">
      <w:pPr>
        <w:pStyle w:val="a9"/>
        <w:ind w:left="108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CAUTION: if you have rearranged the PERT chart and you flip to the Gantt Chart, your editing/rearrangement work will be lost. In this case, you will have to redo this!</w:t>
      </w:r>
    </w:p>
    <w:p w14:paraId="0B7A9E29" w14:textId="77777777" w:rsidR="008813C7" w:rsidRPr="003E0C72" w:rsidRDefault="008813C7" w:rsidP="008813C7">
      <w:pPr>
        <w:rPr>
          <w:rFonts w:ascii="Arial" w:hAnsi="Arial" w:cs="Arial"/>
          <w:sz w:val="22"/>
          <w:szCs w:val="22"/>
        </w:rPr>
      </w:pPr>
    </w:p>
    <w:p w14:paraId="6A80E6CA" w14:textId="77777777" w:rsidR="004933E7" w:rsidRPr="004933E7" w:rsidRDefault="004933E7" w:rsidP="004933E7">
      <w:pPr>
        <w:rPr>
          <w:b/>
          <w:bCs/>
          <w:color w:val="FF0000"/>
          <w:sz w:val="24"/>
          <w:szCs w:val="24"/>
        </w:rPr>
      </w:pPr>
      <w:r w:rsidRPr="004933E7">
        <w:rPr>
          <w:b/>
          <w:bCs/>
          <w:color w:val="FF0000"/>
          <w:sz w:val="24"/>
          <w:szCs w:val="24"/>
        </w:rPr>
        <w:t>Answer:</w:t>
      </w:r>
    </w:p>
    <w:p w14:paraId="3968179A" w14:textId="673BC338" w:rsidR="00246FD7" w:rsidRDefault="00AC3891" w:rsidP="00AC3891">
      <w:pPr>
        <w:ind w:firstLine="360"/>
        <w:rPr>
          <w:rFonts w:ascii="Arial" w:hAnsi="Arial" w:cs="Arial"/>
          <w:lang w:eastAsia="zh-CN"/>
        </w:rPr>
      </w:pPr>
      <w:r w:rsidRPr="00AC3891">
        <w:rPr>
          <w:rFonts w:ascii="Arial" w:hAnsi="Arial" w:cs="Arial" w:hint="eastAsia"/>
          <w:lang w:eastAsia="zh-CN"/>
        </w:rPr>
        <w:t>a</w:t>
      </w:r>
      <w:r w:rsidRPr="00AC3891">
        <w:rPr>
          <w:rFonts w:ascii="Arial" w:hAnsi="Arial" w:cs="Arial"/>
          <w:lang w:eastAsia="zh-CN"/>
        </w:rPr>
        <w:t xml:space="preserve">. </w:t>
      </w:r>
    </w:p>
    <w:p w14:paraId="7ABD31BA" w14:textId="61E8666C" w:rsidR="00AC3891" w:rsidRDefault="00324FFF" w:rsidP="00AC3891">
      <w:pPr>
        <w:ind w:firstLine="360"/>
        <w:rPr>
          <w:rFonts w:ascii="Arial" w:hAnsi="Arial" w:cs="Arial"/>
          <w:lang w:eastAsia="zh-CN"/>
        </w:rPr>
      </w:pPr>
      <w:r>
        <w:rPr>
          <w:rFonts w:ascii="Arial" w:hAnsi="Arial" w:cs="Arial"/>
          <w:noProof/>
          <w:lang w:eastAsia="zh-CN"/>
        </w:rPr>
        <w:drawing>
          <wp:inline distT="0" distB="0" distL="0" distR="0" wp14:anchorId="7A3CF22B" wp14:editId="40894388">
            <wp:extent cx="5935345" cy="2901950"/>
            <wp:effectExtent l="0" t="0" r="82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E295C" w14:textId="3FFFF872" w:rsidR="00324FFF" w:rsidRDefault="00324FFF" w:rsidP="00AC3891">
      <w:pPr>
        <w:ind w:firstLine="360"/>
        <w:rPr>
          <w:rFonts w:ascii="Arial" w:hAnsi="Arial" w:cs="Arial"/>
          <w:lang w:eastAsia="zh-CN"/>
        </w:rPr>
      </w:pPr>
    </w:p>
    <w:p w14:paraId="59EB103E" w14:textId="1462C4F5" w:rsidR="00324FFF" w:rsidRDefault="00324FFF" w:rsidP="00AC3891">
      <w:pPr>
        <w:ind w:firstLine="360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b</w:t>
      </w:r>
      <w:r>
        <w:rPr>
          <w:rFonts w:ascii="Arial" w:hAnsi="Arial" w:cs="Arial"/>
          <w:lang w:eastAsia="zh-CN"/>
        </w:rPr>
        <w:t>.</w:t>
      </w:r>
    </w:p>
    <w:p w14:paraId="2C2AA021" w14:textId="55C1AA9F" w:rsidR="00324FFF" w:rsidRPr="00AC3891" w:rsidRDefault="00155993" w:rsidP="00AC3891">
      <w:pPr>
        <w:ind w:firstLine="360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noProof/>
          <w:lang w:eastAsia="zh-CN"/>
        </w:rPr>
        <w:drawing>
          <wp:inline distT="0" distB="0" distL="0" distR="0" wp14:anchorId="77137BC5" wp14:editId="6AD057B5">
            <wp:extent cx="5941060" cy="292481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243A" w14:textId="2DD4A0F7" w:rsidR="009D3C01" w:rsidRPr="008813C7" w:rsidRDefault="009D3C01" w:rsidP="009D3C01">
      <w:pPr>
        <w:pStyle w:val="2"/>
      </w:pPr>
      <w:bookmarkStart w:id="20" w:name="_Toc128247661"/>
      <w:r w:rsidRPr="008813C7">
        <w:t xml:space="preserve">TED, </w:t>
      </w:r>
      <w:r>
        <w:t>0</w:t>
      </w:r>
      <w:r w:rsidRPr="008813C7">
        <w:t>pts</w:t>
      </w:r>
      <w:r>
        <w:t xml:space="preserve"> OPTIONAL</w:t>
      </w:r>
      <w:bookmarkEnd w:id="20"/>
    </w:p>
    <w:p w14:paraId="549FA6C7" w14:textId="77777777" w:rsidR="009D3C01" w:rsidRPr="003E0C72" w:rsidRDefault="009D3C01" w:rsidP="009D3C01">
      <w:pPr>
        <w:spacing w:line="216" w:lineRule="auto"/>
        <w:textAlignment w:val="baseline"/>
        <w:rPr>
          <w:rFonts w:ascii="Arial" w:hAnsi="Arial" w:cs="Arial"/>
          <w:sz w:val="24"/>
          <w:szCs w:val="24"/>
        </w:rPr>
      </w:pPr>
      <w:r w:rsidRPr="003E0C72">
        <w:rPr>
          <w:rFonts w:ascii="Arial" w:hAnsi="Arial" w:cs="Arial"/>
          <w:sz w:val="22"/>
          <w:szCs w:val="22"/>
        </w:rPr>
        <w:t xml:space="preserve">Watch this TED Talk: </w:t>
      </w:r>
      <w:hyperlink r:id="rId21" w:history="1">
        <w:r w:rsidRPr="003E0C72">
          <w:rPr>
            <w:rStyle w:val="aa"/>
            <w:rFonts w:ascii="Arial" w:hAnsi="Arial" w:cs="Arial"/>
            <w:b/>
            <w:bCs/>
            <w:color w:val="000000" w:themeColor="text1"/>
            <w:kern w:val="24"/>
          </w:rPr>
          <w:t>https://www.ted.com/talks/arthur_benjamin_teach_statistics_before_calculus?language=en</w:t>
        </w:r>
      </w:hyperlink>
    </w:p>
    <w:sectPr w:rsidR="009D3C01" w:rsidRPr="003E0C72" w:rsidSect="00392DA6"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F079D" w14:textId="77777777" w:rsidR="00162F88" w:rsidRDefault="00162F88">
      <w:r>
        <w:separator/>
      </w:r>
    </w:p>
  </w:endnote>
  <w:endnote w:type="continuationSeparator" w:id="0">
    <w:p w14:paraId="12BFC748" w14:textId="77777777" w:rsidR="00162F88" w:rsidRDefault="00162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rlow Condensed">
    <w:altName w:val="Barlow Condensed"/>
    <w:charset w:val="00"/>
    <w:family w:val="auto"/>
    <w:pitch w:val="variable"/>
    <w:sig w:usb0="2000000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347ED" w14:textId="77777777" w:rsidR="00AA26BA" w:rsidRDefault="00AA26B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9CB1D8C" w14:textId="77777777" w:rsidR="00AA26BA" w:rsidRDefault="00AA26B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201EF" w14:textId="77777777" w:rsidR="00AA26BA" w:rsidRDefault="00AA26B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27A0E978" w14:textId="77777777" w:rsidR="00AA26BA" w:rsidRDefault="00AA26B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3F8F4" w14:textId="77777777" w:rsidR="00162F88" w:rsidRDefault="00162F88">
      <w:r>
        <w:separator/>
      </w:r>
    </w:p>
  </w:footnote>
  <w:footnote w:type="continuationSeparator" w:id="0">
    <w:p w14:paraId="7A924886" w14:textId="77777777" w:rsidR="00162F88" w:rsidRDefault="00162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77999"/>
    <w:multiLevelType w:val="hybridMultilevel"/>
    <w:tmpl w:val="BCA0EB74"/>
    <w:lvl w:ilvl="0" w:tplc="7B18AFC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63064D"/>
    <w:multiLevelType w:val="hybridMultilevel"/>
    <w:tmpl w:val="CB224FA6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C64886"/>
    <w:multiLevelType w:val="hybridMultilevel"/>
    <w:tmpl w:val="C6204A88"/>
    <w:lvl w:ilvl="0" w:tplc="1C4A9A98">
      <w:start w:val="1"/>
      <w:numFmt w:val="decimal"/>
      <w:pStyle w:val="QuestionHead"/>
      <w:lvlText w:val="Question %1:"/>
      <w:lvlJc w:val="left"/>
      <w:pPr>
        <w:tabs>
          <w:tab w:val="num" w:pos="1440"/>
        </w:tabs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1" w:tplc="04090019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5E5D77"/>
    <w:multiLevelType w:val="hybridMultilevel"/>
    <w:tmpl w:val="6C2654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20A76"/>
    <w:multiLevelType w:val="hybridMultilevel"/>
    <w:tmpl w:val="D90AD1A0"/>
    <w:lvl w:ilvl="0" w:tplc="2424CF9E">
      <w:start w:val="1"/>
      <w:numFmt w:val="decimal"/>
      <w:pStyle w:val="ProblemHead"/>
      <w:lvlText w:val="Problem %1:"/>
      <w:lvlJc w:val="left"/>
      <w:pPr>
        <w:tabs>
          <w:tab w:val="num" w:pos="1440"/>
        </w:tabs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1" w:tplc="792611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0B469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E08D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DC47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5F07F3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DCA2B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0A81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90F7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BE0EC4"/>
    <w:multiLevelType w:val="hybridMultilevel"/>
    <w:tmpl w:val="0570093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E653B"/>
    <w:multiLevelType w:val="hybridMultilevel"/>
    <w:tmpl w:val="8ECA8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A4BBF"/>
    <w:multiLevelType w:val="hybridMultilevel"/>
    <w:tmpl w:val="0570093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82415"/>
    <w:multiLevelType w:val="hybridMultilevel"/>
    <w:tmpl w:val="057009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D17F44"/>
    <w:multiLevelType w:val="hybridMultilevel"/>
    <w:tmpl w:val="0570093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8D57EA"/>
    <w:multiLevelType w:val="hybridMultilevel"/>
    <w:tmpl w:val="E592D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2096A"/>
    <w:multiLevelType w:val="hybridMultilevel"/>
    <w:tmpl w:val="CE4AA1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3626E"/>
    <w:multiLevelType w:val="hybridMultilevel"/>
    <w:tmpl w:val="BEF0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05111"/>
    <w:multiLevelType w:val="hybridMultilevel"/>
    <w:tmpl w:val="64349B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96571778">
    <w:abstractNumId w:val="2"/>
  </w:num>
  <w:num w:numId="2" w16cid:durableId="2078699234">
    <w:abstractNumId w:val="4"/>
  </w:num>
  <w:num w:numId="3" w16cid:durableId="280958546">
    <w:abstractNumId w:val="3"/>
  </w:num>
  <w:num w:numId="4" w16cid:durableId="1238055541">
    <w:abstractNumId w:val="13"/>
  </w:num>
  <w:num w:numId="5" w16cid:durableId="319701788">
    <w:abstractNumId w:val="8"/>
  </w:num>
  <w:num w:numId="6" w16cid:durableId="403724440">
    <w:abstractNumId w:val="9"/>
  </w:num>
  <w:num w:numId="7" w16cid:durableId="246426211">
    <w:abstractNumId w:val="7"/>
  </w:num>
  <w:num w:numId="8" w16cid:durableId="1522401767">
    <w:abstractNumId w:val="5"/>
  </w:num>
  <w:num w:numId="9" w16cid:durableId="1739356572">
    <w:abstractNumId w:val="12"/>
  </w:num>
  <w:num w:numId="10" w16cid:durableId="906955783">
    <w:abstractNumId w:val="1"/>
  </w:num>
  <w:num w:numId="11" w16cid:durableId="653801928">
    <w:abstractNumId w:val="10"/>
  </w:num>
  <w:num w:numId="12" w16cid:durableId="1696693961">
    <w:abstractNumId w:val="0"/>
  </w:num>
  <w:num w:numId="13" w16cid:durableId="1828593965">
    <w:abstractNumId w:val="11"/>
  </w:num>
  <w:num w:numId="14" w16cid:durableId="1943608389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E3"/>
    <w:rsid w:val="00003169"/>
    <w:rsid w:val="00006561"/>
    <w:rsid w:val="0000773D"/>
    <w:rsid w:val="000210AE"/>
    <w:rsid w:val="000225BD"/>
    <w:rsid w:val="00023A24"/>
    <w:rsid w:val="00024E59"/>
    <w:rsid w:val="000343E7"/>
    <w:rsid w:val="00037877"/>
    <w:rsid w:val="00040A85"/>
    <w:rsid w:val="000415AE"/>
    <w:rsid w:val="000524F9"/>
    <w:rsid w:val="00066F6C"/>
    <w:rsid w:val="000858F6"/>
    <w:rsid w:val="00087715"/>
    <w:rsid w:val="000975EF"/>
    <w:rsid w:val="00097741"/>
    <w:rsid w:val="000A081A"/>
    <w:rsid w:val="000A26D1"/>
    <w:rsid w:val="000B3784"/>
    <w:rsid w:val="000B4D6A"/>
    <w:rsid w:val="000B57EA"/>
    <w:rsid w:val="000C5C79"/>
    <w:rsid w:val="000C61BC"/>
    <w:rsid w:val="000C7C7C"/>
    <w:rsid w:val="000D69AA"/>
    <w:rsid w:val="000E5E18"/>
    <w:rsid w:val="000F1E68"/>
    <w:rsid w:val="000F5E8B"/>
    <w:rsid w:val="000F69C3"/>
    <w:rsid w:val="00103E68"/>
    <w:rsid w:val="001222BF"/>
    <w:rsid w:val="00123845"/>
    <w:rsid w:val="001244BF"/>
    <w:rsid w:val="00131ACD"/>
    <w:rsid w:val="00153A8B"/>
    <w:rsid w:val="00154C93"/>
    <w:rsid w:val="00155993"/>
    <w:rsid w:val="001609B8"/>
    <w:rsid w:val="001610E3"/>
    <w:rsid w:val="00162F88"/>
    <w:rsid w:val="0017204D"/>
    <w:rsid w:val="0017298D"/>
    <w:rsid w:val="00175533"/>
    <w:rsid w:val="001805DD"/>
    <w:rsid w:val="00182B9E"/>
    <w:rsid w:val="00184099"/>
    <w:rsid w:val="0018546F"/>
    <w:rsid w:val="00185952"/>
    <w:rsid w:val="00191C54"/>
    <w:rsid w:val="00191F80"/>
    <w:rsid w:val="00192023"/>
    <w:rsid w:val="001954C0"/>
    <w:rsid w:val="00197039"/>
    <w:rsid w:val="001A15D7"/>
    <w:rsid w:val="001A3EC6"/>
    <w:rsid w:val="001A5287"/>
    <w:rsid w:val="001B0BF0"/>
    <w:rsid w:val="001B0F5B"/>
    <w:rsid w:val="001B0FA7"/>
    <w:rsid w:val="001B11E4"/>
    <w:rsid w:val="001B668B"/>
    <w:rsid w:val="001B6B85"/>
    <w:rsid w:val="001B7B08"/>
    <w:rsid w:val="001C0DA2"/>
    <w:rsid w:val="001D02AD"/>
    <w:rsid w:val="001D4BD2"/>
    <w:rsid w:val="001E518E"/>
    <w:rsid w:val="001F2ADF"/>
    <w:rsid w:val="00200204"/>
    <w:rsid w:val="0020451D"/>
    <w:rsid w:val="002046BF"/>
    <w:rsid w:val="002066B2"/>
    <w:rsid w:val="00216ECD"/>
    <w:rsid w:val="002213F3"/>
    <w:rsid w:val="00227D9C"/>
    <w:rsid w:val="00232101"/>
    <w:rsid w:val="002334CE"/>
    <w:rsid w:val="00242FCF"/>
    <w:rsid w:val="00245C37"/>
    <w:rsid w:val="00246FD7"/>
    <w:rsid w:val="002517C3"/>
    <w:rsid w:val="00260565"/>
    <w:rsid w:val="00262DF3"/>
    <w:rsid w:val="00265CE7"/>
    <w:rsid w:val="00270353"/>
    <w:rsid w:val="00272610"/>
    <w:rsid w:val="0028222B"/>
    <w:rsid w:val="00287BD9"/>
    <w:rsid w:val="002A6BC1"/>
    <w:rsid w:val="002B0837"/>
    <w:rsid w:val="002C0627"/>
    <w:rsid w:val="002C1AD9"/>
    <w:rsid w:val="002C2C4B"/>
    <w:rsid w:val="002C36C5"/>
    <w:rsid w:val="002C39B8"/>
    <w:rsid w:val="002C5A49"/>
    <w:rsid w:val="002C733E"/>
    <w:rsid w:val="002D011C"/>
    <w:rsid w:val="002D3E7A"/>
    <w:rsid w:val="002D60A8"/>
    <w:rsid w:val="002E597F"/>
    <w:rsid w:val="002E6B05"/>
    <w:rsid w:val="002F6F4C"/>
    <w:rsid w:val="003016FB"/>
    <w:rsid w:val="003058B6"/>
    <w:rsid w:val="00310250"/>
    <w:rsid w:val="003104FD"/>
    <w:rsid w:val="00310558"/>
    <w:rsid w:val="003105AB"/>
    <w:rsid w:val="0031072D"/>
    <w:rsid w:val="00315FF0"/>
    <w:rsid w:val="0031727B"/>
    <w:rsid w:val="00317BAD"/>
    <w:rsid w:val="00322A60"/>
    <w:rsid w:val="003232A2"/>
    <w:rsid w:val="003233B9"/>
    <w:rsid w:val="00324145"/>
    <w:rsid w:val="00324FFF"/>
    <w:rsid w:val="00326096"/>
    <w:rsid w:val="0032624B"/>
    <w:rsid w:val="00332E6E"/>
    <w:rsid w:val="00337334"/>
    <w:rsid w:val="00346555"/>
    <w:rsid w:val="00346C81"/>
    <w:rsid w:val="00354989"/>
    <w:rsid w:val="003558B6"/>
    <w:rsid w:val="00365122"/>
    <w:rsid w:val="00374DA7"/>
    <w:rsid w:val="0038436A"/>
    <w:rsid w:val="00392DA6"/>
    <w:rsid w:val="003977C3"/>
    <w:rsid w:val="003A75D8"/>
    <w:rsid w:val="003B0F2F"/>
    <w:rsid w:val="003B1144"/>
    <w:rsid w:val="003D0FD2"/>
    <w:rsid w:val="003D0FE8"/>
    <w:rsid w:val="003E0C72"/>
    <w:rsid w:val="003E6147"/>
    <w:rsid w:val="003E76E9"/>
    <w:rsid w:val="003F4D10"/>
    <w:rsid w:val="003F7F30"/>
    <w:rsid w:val="00401380"/>
    <w:rsid w:val="00420CD1"/>
    <w:rsid w:val="0042465F"/>
    <w:rsid w:val="00426DD8"/>
    <w:rsid w:val="004440B7"/>
    <w:rsid w:val="004566DD"/>
    <w:rsid w:val="00457B6B"/>
    <w:rsid w:val="00470D3A"/>
    <w:rsid w:val="0047567A"/>
    <w:rsid w:val="00483AD5"/>
    <w:rsid w:val="00490F9F"/>
    <w:rsid w:val="004912F1"/>
    <w:rsid w:val="004933E7"/>
    <w:rsid w:val="004A23C1"/>
    <w:rsid w:val="004A3425"/>
    <w:rsid w:val="004A4704"/>
    <w:rsid w:val="004A5355"/>
    <w:rsid w:val="004C6EB7"/>
    <w:rsid w:val="004E2A9A"/>
    <w:rsid w:val="004F05AE"/>
    <w:rsid w:val="004F1922"/>
    <w:rsid w:val="004F2821"/>
    <w:rsid w:val="00500D2D"/>
    <w:rsid w:val="005073D9"/>
    <w:rsid w:val="00510315"/>
    <w:rsid w:val="00511687"/>
    <w:rsid w:val="00511C92"/>
    <w:rsid w:val="00521FC6"/>
    <w:rsid w:val="00532F55"/>
    <w:rsid w:val="00544DEA"/>
    <w:rsid w:val="00545CED"/>
    <w:rsid w:val="005613C9"/>
    <w:rsid w:val="005628DC"/>
    <w:rsid w:val="00567395"/>
    <w:rsid w:val="00573654"/>
    <w:rsid w:val="00574386"/>
    <w:rsid w:val="00584327"/>
    <w:rsid w:val="00585297"/>
    <w:rsid w:val="005A2AE3"/>
    <w:rsid w:val="005C5758"/>
    <w:rsid w:val="005D0A1A"/>
    <w:rsid w:val="005D0AC5"/>
    <w:rsid w:val="005D3FC7"/>
    <w:rsid w:val="005D401B"/>
    <w:rsid w:val="005E0440"/>
    <w:rsid w:val="005E112A"/>
    <w:rsid w:val="005E1919"/>
    <w:rsid w:val="005E58B0"/>
    <w:rsid w:val="005E697B"/>
    <w:rsid w:val="005E742A"/>
    <w:rsid w:val="005F06E3"/>
    <w:rsid w:val="005F6873"/>
    <w:rsid w:val="005F7A50"/>
    <w:rsid w:val="00605AFD"/>
    <w:rsid w:val="006105F9"/>
    <w:rsid w:val="00613E79"/>
    <w:rsid w:val="00615CD5"/>
    <w:rsid w:val="0061731D"/>
    <w:rsid w:val="00630F18"/>
    <w:rsid w:val="0063238A"/>
    <w:rsid w:val="00634223"/>
    <w:rsid w:val="0063590A"/>
    <w:rsid w:val="00636224"/>
    <w:rsid w:val="006546D5"/>
    <w:rsid w:val="0066284E"/>
    <w:rsid w:val="0067108E"/>
    <w:rsid w:val="00671652"/>
    <w:rsid w:val="0068132C"/>
    <w:rsid w:val="00685677"/>
    <w:rsid w:val="0068621C"/>
    <w:rsid w:val="00690E61"/>
    <w:rsid w:val="006A007D"/>
    <w:rsid w:val="006A419C"/>
    <w:rsid w:val="006B7C8B"/>
    <w:rsid w:val="006C08EA"/>
    <w:rsid w:val="006C0A6E"/>
    <w:rsid w:val="006C1551"/>
    <w:rsid w:val="006C5AF4"/>
    <w:rsid w:val="006D0020"/>
    <w:rsid w:val="006D2C9C"/>
    <w:rsid w:val="006D2EFB"/>
    <w:rsid w:val="006F088B"/>
    <w:rsid w:val="006F21EE"/>
    <w:rsid w:val="006F54D8"/>
    <w:rsid w:val="00704D0C"/>
    <w:rsid w:val="00720E35"/>
    <w:rsid w:val="0072421A"/>
    <w:rsid w:val="00724D9A"/>
    <w:rsid w:val="00741141"/>
    <w:rsid w:val="007504C0"/>
    <w:rsid w:val="007544B3"/>
    <w:rsid w:val="007616B9"/>
    <w:rsid w:val="00763A29"/>
    <w:rsid w:val="007746A8"/>
    <w:rsid w:val="007747AC"/>
    <w:rsid w:val="00780DBF"/>
    <w:rsid w:val="00785431"/>
    <w:rsid w:val="0079065F"/>
    <w:rsid w:val="007A6C93"/>
    <w:rsid w:val="007B4367"/>
    <w:rsid w:val="007B49D6"/>
    <w:rsid w:val="007C0585"/>
    <w:rsid w:val="007C1974"/>
    <w:rsid w:val="007C2CBC"/>
    <w:rsid w:val="007D07D0"/>
    <w:rsid w:val="007D21A4"/>
    <w:rsid w:val="007D7EF9"/>
    <w:rsid w:val="007E5595"/>
    <w:rsid w:val="007F04BF"/>
    <w:rsid w:val="007F1912"/>
    <w:rsid w:val="007F34C7"/>
    <w:rsid w:val="0080200D"/>
    <w:rsid w:val="008151E7"/>
    <w:rsid w:val="008155EE"/>
    <w:rsid w:val="008208F6"/>
    <w:rsid w:val="0083608B"/>
    <w:rsid w:val="00851FCB"/>
    <w:rsid w:val="00853F87"/>
    <w:rsid w:val="00854789"/>
    <w:rsid w:val="00874968"/>
    <w:rsid w:val="00876218"/>
    <w:rsid w:val="008813C7"/>
    <w:rsid w:val="0089689C"/>
    <w:rsid w:val="008A211C"/>
    <w:rsid w:val="008A3FC4"/>
    <w:rsid w:val="008A75C7"/>
    <w:rsid w:val="008A7EB5"/>
    <w:rsid w:val="008B6238"/>
    <w:rsid w:val="008C2126"/>
    <w:rsid w:val="008C2B02"/>
    <w:rsid w:val="008D1684"/>
    <w:rsid w:val="008D2E81"/>
    <w:rsid w:val="008D5312"/>
    <w:rsid w:val="008E4859"/>
    <w:rsid w:val="008E5130"/>
    <w:rsid w:val="008E564F"/>
    <w:rsid w:val="008E6432"/>
    <w:rsid w:val="008F1DC9"/>
    <w:rsid w:val="00902A38"/>
    <w:rsid w:val="00907504"/>
    <w:rsid w:val="0091181F"/>
    <w:rsid w:val="00912BBC"/>
    <w:rsid w:val="00914482"/>
    <w:rsid w:val="00923A69"/>
    <w:rsid w:val="009332EA"/>
    <w:rsid w:val="00942D35"/>
    <w:rsid w:val="00957F3E"/>
    <w:rsid w:val="0096621E"/>
    <w:rsid w:val="0096662F"/>
    <w:rsid w:val="00966CD0"/>
    <w:rsid w:val="00980057"/>
    <w:rsid w:val="009822BF"/>
    <w:rsid w:val="009868BC"/>
    <w:rsid w:val="00987495"/>
    <w:rsid w:val="0099004A"/>
    <w:rsid w:val="00993662"/>
    <w:rsid w:val="009A31EE"/>
    <w:rsid w:val="009B33DB"/>
    <w:rsid w:val="009C5124"/>
    <w:rsid w:val="009D1230"/>
    <w:rsid w:val="009D3C01"/>
    <w:rsid w:val="009E0253"/>
    <w:rsid w:val="009F0E16"/>
    <w:rsid w:val="009F1018"/>
    <w:rsid w:val="009F76B6"/>
    <w:rsid w:val="00A00F6C"/>
    <w:rsid w:val="00A041FE"/>
    <w:rsid w:val="00A11740"/>
    <w:rsid w:val="00A17B7C"/>
    <w:rsid w:val="00A22345"/>
    <w:rsid w:val="00A2406E"/>
    <w:rsid w:val="00A26483"/>
    <w:rsid w:val="00A31BA9"/>
    <w:rsid w:val="00A3467A"/>
    <w:rsid w:val="00A3673F"/>
    <w:rsid w:val="00A36BD6"/>
    <w:rsid w:val="00A53B4E"/>
    <w:rsid w:val="00A60614"/>
    <w:rsid w:val="00A643B6"/>
    <w:rsid w:val="00A67ADE"/>
    <w:rsid w:val="00A7345C"/>
    <w:rsid w:val="00A8712C"/>
    <w:rsid w:val="00A91568"/>
    <w:rsid w:val="00A9442F"/>
    <w:rsid w:val="00AA1BDA"/>
    <w:rsid w:val="00AA26BA"/>
    <w:rsid w:val="00AA3E35"/>
    <w:rsid w:val="00AA561B"/>
    <w:rsid w:val="00AA74FC"/>
    <w:rsid w:val="00AA75A8"/>
    <w:rsid w:val="00AB547F"/>
    <w:rsid w:val="00AB64C8"/>
    <w:rsid w:val="00AC3891"/>
    <w:rsid w:val="00AC5CAE"/>
    <w:rsid w:val="00AD1AD6"/>
    <w:rsid w:val="00AD3BD8"/>
    <w:rsid w:val="00AE22FC"/>
    <w:rsid w:val="00AF3AD9"/>
    <w:rsid w:val="00B0342A"/>
    <w:rsid w:val="00B05A16"/>
    <w:rsid w:val="00B06BFD"/>
    <w:rsid w:val="00B138ED"/>
    <w:rsid w:val="00B14714"/>
    <w:rsid w:val="00B31DA9"/>
    <w:rsid w:val="00B36C28"/>
    <w:rsid w:val="00B44F92"/>
    <w:rsid w:val="00B463F9"/>
    <w:rsid w:val="00B52FFA"/>
    <w:rsid w:val="00B57C13"/>
    <w:rsid w:val="00B72245"/>
    <w:rsid w:val="00B81307"/>
    <w:rsid w:val="00B92078"/>
    <w:rsid w:val="00B92424"/>
    <w:rsid w:val="00BA49CE"/>
    <w:rsid w:val="00BB740F"/>
    <w:rsid w:val="00BD172C"/>
    <w:rsid w:val="00BE15CE"/>
    <w:rsid w:val="00BE40F5"/>
    <w:rsid w:val="00C12B2E"/>
    <w:rsid w:val="00C15848"/>
    <w:rsid w:val="00C20C40"/>
    <w:rsid w:val="00C25282"/>
    <w:rsid w:val="00C372AA"/>
    <w:rsid w:val="00C37534"/>
    <w:rsid w:val="00C46FA2"/>
    <w:rsid w:val="00C51969"/>
    <w:rsid w:val="00C57070"/>
    <w:rsid w:val="00C65063"/>
    <w:rsid w:val="00C658E7"/>
    <w:rsid w:val="00C6655E"/>
    <w:rsid w:val="00C67EBB"/>
    <w:rsid w:val="00C733AA"/>
    <w:rsid w:val="00C81DD9"/>
    <w:rsid w:val="00C90BB1"/>
    <w:rsid w:val="00C919FD"/>
    <w:rsid w:val="00CB666A"/>
    <w:rsid w:val="00CB7A18"/>
    <w:rsid w:val="00CC5867"/>
    <w:rsid w:val="00CF26CB"/>
    <w:rsid w:val="00CF4013"/>
    <w:rsid w:val="00CF5CBC"/>
    <w:rsid w:val="00D259D6"/>
    <w:rsid w:val="00D25E15"/>
    <w:rsid w:val="00D30BA6"/>
    <w:rsid w:val="00D40E1B"/>
    <w:rsid w:val="00D45AD8"/>
    <w:rsid w:val="00D46CAF"/>
    <w:rsid w:val="00D477FE"/>
    <w:rsid w:val="00D51A5E"/>
    <w:rsid w:val="00D529B8"/>
    <w:rsid w:val="00D63F72"/>
    <w:rsid w:val="00D7310D"/>
    <w:rsid w:val="00D86791"/>
    <w:rsid w:val="00D87E24"/>
    <w:rsid w:val="00D90F49"/>
    <w:rsid w:val="00D92C10"/>
    <w:rsid w:val="00DA74BD"/>
    <w:rsid w:val="00DB4444"/>
    <w:rsid w:val="00DB462B"/>
    <w:rsid w:val="00DC0153"/>
    <w:rsid w:val="00DC0BDF"/>
    <w:rsid w:val="00DC2FF1"/>
    <w:rsid w:val="00DC34D8"/>
    <w:rsid w:val="00DC6923"/>
    <w:rsid w:val="00DD48EB"/>
    <w:rsid w:val="00DE5ECE"/>
    <w:rsid w:val="00DE7C18"/>
    <w:rsid w:val="00DF373D"/>
    <w:rsid w:val="00DF65A8"/>
    <w:rsid w:val="00E02ECF"/>
    <w:rsid w:val="00E05600"/>
    <w:rsid w:val="00E222F4"/>
    <w:rsid w:val="00E2384E"/>
    <w:rsid w:val="00E3164C"/>
    <w:rsid w:val="00E33B94"/>
    <w:rsid w:val="00E501B7"/>
    <w:rsid w:val="00E51050"/>
    <w:rsid w:val="00E6156E"/>
    <w:rsid w:val="00E66F25"/>
    <w:rsid w:val="00E6773C"/>
    <w:rsid w:val="00E67D55"/>
    <w:rsid w:val="00E72179"/>
    <w:rsid w:val="00E919E3"/>
    <w:rsid w:val="00E92F5D"/>
    <w:rsid w:val="00EA4F35"/>
    <w:rsid w:val="00EB0647"/>
    <w:rsid w:val="00EB3009"/>
    <w:rsid w:val="00EC15A1"/>
    <w:rsid w:val="00EC5B95"/>
    <w:rsid w:val="00ED56A2"/>
    <w:rsid w:val="00EE502F"/>
    <w:rsid w:val="00EF606B"/>
    <w:rsid w:val="00F1004F"/>
    <w:rsid w:val="00F127E6"/>
    <w:rsid w:val="00F13E72"/>
    <w:rsid w:val="00F237DB"/>
    <w:rsid w:val="00F262B5"/>
    <w:rsid w:val="00F4560B"/>
    <w:rsid w:val="00F54ABD"/>
    <w:rsid w:val="00F62E54"/>
    <w:rsid w:val="00F630E2"/>
    <w:rsid w:val="00F63910"/>
    <w:rsid w:val="00F73F18"/>
    <w:rsid w:val="00F83A9E"/>
    <w:rsid w:val="00F90BF0"/>
    <w:rsid w:val="00F92F8A"/>
    <w:rsid w:val="00F97DEC"/>
    <w:rsid w:val="00FA73D3"/>
    <w:rsid w:val="00FB017F"/>
    <w:rsid w:val="00FB063C"/>
    <w:rsid w:val="00FE147B"/>
    <w:rsid w:val="00FE2824"/>
    <w:rsid w:val="00FE756F"/>
    <w:rsid w:val="00FF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DECC9"/>
  <w15:docId w15:val="{8CA8D1C4-4197-4E1E-808D-C2DB2B85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989"/>
  </w:style>
  <w:style w:type="paragraph" w:styleId="1">
    <w:name w:val="heading 1"/>
    <w:basedOn w:val="a"/>
    <w:next w:val="a"/>
    <w:qFormat/>
    <w:rsid w:val="000C5C79"/>
    <w:pPr>
      <w:keepNext/>
      <w:pBdr>
        <w:bottom w:val="single" w:sz="4" w:space="1" w:color="auto"/>
      </w:pBdr>
      <w:ind w:firstLine="720"/>
      <w:jc w:val="center"/>
      <w:outlineLvl w:val="0"/>
    </w:pPr>
    <w:rPr>
      <w:b/>
      <w:color w:val="548DD4" w:themeColor="text2" w:themeTint="99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BE40F5"/>
    <w:pPr>
      <w:numPr>
        <w:numId w:val="12"/>
      </w:numPr>
      <w:spacing w:line="276" w:lineRule="auto"/>
      <w:outlineLvl w:val="1"/>
    </w:pPr>
    <w:rPr>
      <w:rFonts w:ascii="Arial" w:hAnsi="Arial" w:cs="Arial"/>
      <w:b/>
      <w:bCs/>
      <w:color w:val="215868" w:themeColor="accent5" w:themeShade="80"/>
      <w:sz w:val="22"/>
      <w:szCs w:val="22"/>
    </w:rPr>
  </w:style>
  <w:style w:type="paragraph" w:styleId="3">
    <w:name w:val="heading 3"/>
    <w:basedOn w:val="a"/>
    <w:next w:val="a"/>
    <w:link w:val="30"/>
    <w:qFormat/>
    <w:rsid w:val="00923A69"/>
    <w:pPr>
      <w:spacing w:line="276" w:lineRule="auto"/>
      <w:outlineLvl w:val="2"/>
    </w:pPr>
    <w:rPr>
      <w:color w:val="C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1244BF"/>
    <w:pPr>
      <w:jc w:val="center"/>
    </w:pPr>
    <w:rPr>
      <w:b/>
      <w:bCs/>
    </w:rPr>
  </w:style>
  <w:style w:type="paragraph" w:styleId="a4">
    <w:name w:val="footer"/>
    <w:basedOn w:val="a"/>
    <w:rsid w:val="001244BF"/>
    <w:pPr>
      <w:tabs>
        <w:tab w:val="center" w:pos="4320"/>
        <w:tab w:val="right" w:pos="8640"/>
      </w:tabs>
    </w:pPr>
  </w:style>
  <w:style w:type="character" w:styleId="a5">
    <w:name w:val="page number"/>
    <w:basedOn w:val="a0"/>
    <w:rsid w:val="001244BF"/>
  </w:style>
  <w:style w:type="paragraph" w:styleId="31">
    <w:name w:val="Body Text 3"/>
    <w:basedOn w:val="a"/>
    <w:link w:val="32"/>
    <w:semiHidden/>
    <w:unhideWhenUsed/>
    <w:rsid w:val="00C919FD"/>
    <w:pPr>
      <w:spacing w:after="120"/>
    </w:pPr>
    <w:rPr>
      <w:sz w:val="16"/>
      <w:szCs w:val="16"/>
    </w:rPr>
  </w:style>
  <w:style w:type="character" w:customStyle="1" w:styleId="32">
    <w:name w:val="正文文本 3 字符"/>
    <w:basedOn w:val="a0"/>
    <w:link w:val="31"/>
    <w:semiHidden/>
    <w:rsid w:val="00C919FD"/>
    <w:rPr>
      <w:sz w:val="16"/>
      <w:szCs w:val="16"/>
    </w:rPr>
  </w:style>
  <w:style w:type="character" w:styleId="a6">
    <w:name w:val="Subtle Emphasis"/>
    <w:basedOn w:val="a0"/>
    <w:uiPriority w:val="19"/>
    <w:qFormat/>
    <w:rsid w:val="00CC5867"/>
    <w:rPr>
      <w:i/>
      <w:iCs/>
      <w:color w:val="808080"/>
    </w:rPr>
  </w:style>
  <w:style w:type="character" w:styleId="a7">
    <w:name w:val="Intense Emphasis"/>
    <w:basedOn w:val="a0"/>
    <w:uiPriority w:val="21"/>
    <w:qFormat/>
    <w:rsid w:val="008E5130"/>
    <w:rPr>
      <w:b/>
      <w:bCs/>
      <w:i/>
      <w:iCs/>
      <w:color w:val="4F81BD"/>
      <w:sz w:val="28"/>
    </w:rPr>
  </w:style>
  <w:style w:type="table" w:styleId="a8">
    <w:name w:val="Table Grid"/>
    <w:basedOn w:val="a1"/>
    <w:uiPriority w:val="39"/>
    <w:rsid w:val="00346C8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List Paragraph"/>
    <w:basedOn w:val="a"/>
    <w:uiPriority w:val="34"/>
    <w:qFormat/>
    <w:rsid w:val="000343E7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5E58B0"/>
    <w:rPr>
      <w:color w:val="0000FF"/>
      <w:u w:val="single"/>
    </w:rPr>
  </w:style>
  <w:style w:type="character" w:customStyle="1" w:styleId="20">
    <w:name w:val="标题 2 字符"/>
    <w:basedOn w:val="a0"/>
    <w:link w:val="2"/>
    <w:rsid w:val="00BE40F5"/>
    <w:rPr>
      <w:rFonts w:ascii="Arial" w:hAnsi="Arial" w:cs="Arial"/>
      <w:b/>
      <w:bCs/>
      <w:color w:val="215868" w:themeColor="accent5" w:themeShade="80"/>
      <w:sz w:val="22"/>
      <w:szCs w:val="22"/>
    </w:rPr>
  </w:style>
  <w:style w:type="paragraph" w:customStyle="1" w:styleId="QuestionHead">
    <w:name w:val="Question Head"/>
    <w:basedOn w:val="a"/>
    <w:next w:val="a"/>
    <w:rsid w:val="00942D35"/>
    <w:pPr>
      <w:numPr>
        <w:numId w:val="1"/>
      </w:numPr>
      <w:spacing w:before="120" w:after="120"/>
      <w:jc w:val="both"/>
    </w:pPr>
    <w:rPr>
      <w:b/>
      <w:sz w:val="24"/>
    </w:rPr>
  </w:style>
  <w:style w:type="character" w:customStyle="1" w:styleId="30">
    <w:name w:val="标题 3 字符"/>
    <w:basedOn w:val="a0"/>
    <w:link w:val="3"/>
    <w:rsid w:val="00923A69"/>
    <w:rPr>
      <w:color w:val="C00000"/>
    </w:rPr>
  </w:style>
  <w:style w:type="paragraph" w:styleId="ab">
    <w:name w:val="header"/>
    <w:basedOn w:val="a"/>
    <w:link w:val="ac"/>
    <w:rsid w:val="008D1684"/>
    <w:pPr>
      <w:tabs>
        <w:tab w:val="center" w:pos="4320"/>
        <w:tab w:val="right" w:pos="8640"/>
      </w:tabs>
      <w:jc w:val="both"/>
    </w:pPr>
    <w:rPr>
      <w:sz w:val="24"/>
    </w:rPr>
  </w:style>
  <w:style w:type="character" w:customStyle="1" w:styleId="ac">
    <w:name w:val="页眉 字符"/>
    <w:basedOn w:val="a0"/>
    <w:link w:val="ab"/>
    <w:rsid w:val="008D1684"/>
    <w:rPr>
      <w:sz w:val="24"/>
    </w:rPr>
  </w:style>
  <w:style w:type="paragraph" w:customStyle="1" w:styleId="ProblemHead">
    <w:name w:val="Problem Head"/>
    <w:next w:val="a"/>
    <w:rsid w:val="008D1684"/>
    <w:pPr>
      <w:numPr>
        <w:numId w:val="2"/>
      </w:numPr>
    </w:pPr>
  </w:style>
  <w:style w:type="paragraph" w:styleId="ad">
    <w:name w:val="Body Text"/>
    <w:basedOn w:val="a"/>
    <w:link w:val="ae"/>
    <w:rsid w:val="008D1684"/>
    <w:pPr>
      <w:keepNext/>
      <w:spacing w:before="120" w:after="120"/>
      <w:jc w:val="both"/>
    </w:pPr>
    <w:rPr>
      <w:sz w:val="24"/>
      <w:szCs w:val="24"/>
    </w:rPr>
  </w:style>
  <w:style w:type="character" w:customStyle="1" w:styleId="ae">
    <w:name w:val="正文文本 字符"/>
    <w:basedOn w:val="a0"/>
    <w:link w:val="ad"/>
    <w:rsid w:val="008D1684"/>
    <w:rPr>
      <w:sz w:val="24"/>
      <w:szCs w:val="24"/>
    </w:rPr>
  </w:style>
  <w:style w:type="paragraph" w:styleId="af">
    <w:name w:val="Balloon Text"/>
    <w:basedOn w:val="a"/>
    <w:link w:val="af0"/>
    <w:semiHidden/>
    <w:rsid w:val="008D1684"/>
    <w:pPr>
      <w:jc w:val="both"/>
    </w:pPr>
    <w:rPr>
      <w:rFonts w:ascii="Tahoma" w:hAnsi="Tahoma"/>
      <w:sz w:val="16"/>
      <w:szCs w:val="16"/>
    </w:rPr>
  </w:style>
  <w:style w:type="character" w:customStyle="1" w:styleId="af0">
    <w:name w:val="批注框文本 字符"/>
    <w:basedOn w:val="a0"/>
    <w:link w:val="af"/>
    <w:semiHidden/>
    <w:rsid w:val="008D1684"/>
    <w:rPr>
      <w:rFonts w:ascii="Tahoma" w:hAnsi="Tahoma"/>
      <w:sz w:val="16"/>
      <w:szCs w:val="16"/>
    </w:rPr>
  </w:style>
  <w:style w:type="character" w:styleId="af1">
    <w:name w:val="annotation reference"/>
    <w:basedOn w:val="a0"/>
    <w:semiHidden/>
    <w:rsid w:val="008D1684"/>
    <w:rPr>
      <w:sz w:val="16"/>
      <w:szCs w:val="16"/>
    </w:rPr>
  </w:style>
  <w:style w:type="paragraph" w:styleId="af2">
    <w:name w:val="annotation text"/>
    <w:basedOn w:val="a"/>
    <w:link w:val="af3"/>
    <w:semiHidden/>
    <w:rsid w:val="008D1684"/>
    <w:pPr>
      <w:jc w:val="both"/>
    </w:pPr>
  </w:style>
  <w:style w:type="character" w:customStyle="1" w:styleId="af3">
    <w:name w:val="批注文字 字符"/>
    <w:basedOn w:val="a0"/>
    <w:link w:val="af2"/>
    <w:semiHidden/>
    <w:rsid w:val="008D1684"/>
  </w:style>
  <w:style w:type="paragraph" w:styleId="af4">
    <w:name w:val="annotation subject"/>
    <w:basedOn w:val="af2"/>
    <w:next w:val="af2"/>
    <w:link w:val="af5"/>
    <w:semiHidden/>
    <w:rsid w:val="008D1684"/>
    <w:rPr>
      <w:b/>
      <w:bCs/>
    </w:rPr>
  </w:style>
  <w:style w:type="character" w:customStyle="1" w:styleId="af5">
    <w:name w:val="批注主题 字符"/>
    <w:basedOn w:val="af3"/>
    <w:link w:val="af4"/>
    <w:semiHidden/>
    <w:rsid w:val="008D1684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8A211C"/>
    <w:pPr>
      <w:keepLines/>
      <w:pBdr>
        <w:bottom w:val="none" w:sz="0" w:space="0" w:color="auto"/>
      </w:pBd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A211C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8A211C"/>
    <w:pPr>
      <w:spacing w:after="100"/>
      <w:ind w:left="200"/>
    </w:pPr>
  </w:style>
  <w:style w:type="paragraph" w:styleId="af6">
    <w:name w:val="Normal (Web)"/>
    <w:basedOn w:val="a"/>
    <w:uiPriority w:val="99"/>
    <w:semiHidden/>
    <w:unhideWhenUsed/>
    <w:rsid w:val="00E222F4"/>
    <w:pPr>
      <w:spacing w:before="100" w:beforeAutospacing="1" w:after="100" w:afterAutospacing="1"/>
    </w:pPr>
    <w:rPr>
      <w:sz w:val="24"/>
      <w:szCs w:val="24"/>
    </w:rPr>
  </w:style>
  <w:style w:type="character" w:styleId="af7">
    <w:name w:val="Strong"/>
    <w:basedOn w:val="a0"/>
    <w:uiPriority w:val="22"/>
    <w:qFormat/>
    <w:rsid w:val="00E222F4"/>
    <w:rPr>
      <w:b/>
      <w:bCs/>
    </w:rPr>
  </w:style>
  <w:style w:type="character" w:styleId="af8">
    <w:name w:val="Placeholder Text"/>
    <w:basedOn w:val="a0"/>
    <w:uiPriority w:val="99"/>
    <w:semiHidden/>
    <w:rsid w:val="00AF3A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www.ted.com/talks/arthur_benjamin_teach_statistics_before_calculus?language=e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7E2E9-831D-4AFD-A7A9-710EDB6A4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11</Pages>
  <Words>1524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MIM 3217</vt:lpstr>
    </vt:vector>
  </TitlesOfParts>
  <Company>Northeastern University</Company>
  <LinksUpToDate>false</LinksUpToDate>
  <CharactersWithSpaces>10193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MIM 3217</dc:title>
  <dc:creator>w.imtanavanich</dc:creator>
  <cp:lastModifiedBy>Lingxuan Ye</cp:lastModifiedBy>
  <cp:revision>24</cp:revision>
  <cp:lastPrinted>2014-01-07T12:57:00Z</cp:lastPrinted>
  <dcterms:created xsi:type="dcterms:W3CDTF">2022-07-29T15:18:00Z</dcterms:created>
  <dcterms:modified xsi:type="dcterms:W3CDTF">2023-03-09T04:30:00Z</dcterms:modified>
</cp:coreProperties>
</file>