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DF92" w14:textId="77777777" w:rsidR="00C25B28" w:rsidRDefault="00DE1D88">
      <w:r>
        <w:rPr>
          <w:noProof/>
        </w:rPr>
        <w:drawing>
          <wp:inline distT="0" distB="0" distL="0" distR="0" wp14:anchorId="7E825DF2" wp14:editId="6A5B1129">
            <wp:extent cx="5943600" cy="1177506"/>
            <wp:effectExtent l="0" t="0" r="0" b="3810"/>
            <wp:docPr id="4" name="Picture 4" descr="http://nuweb9.neu.edu/erem2013/wp-content/uploads/2013/01/NUC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nuweb9.neu.edu/erem2013/wp-content/uploads/2013/01/NUC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AE71" w14:textId="77777777" w:rsidR="00DE1D88" w:rsidRDefault="00DE1D88"/>
    <w:p w14:paraId="6B112A2B" w14:textId="77777777" w:rsidR="00CC6DD4" w:rsidRDefault="00CC6DD4" w:rsidP="00DE1D88">
      <w:pPr>
        <w:jc w:val="center"/>
        <w:rPr>
          <w:color w:val="FF0000"/>
          <w:sz w:val="52"/>
          <w:szCs w:val="52"/>
        </w:rPr>
      </w:pPr>
    </w:p>
    <w:p w14:paraId="5A248A0E" w14:textId="3C28249B" w:rsidR="00DE1D88" w:rsidRPr="00DE1D88" w:rsidRDefault="00DE1D88" w:rsidP="00DE1D88">
      <w:pPr>
        <w:jc w:val="center"/>
        <w:rPr>
          <w:color w:val="FF0000"/>
          <w:sz w:val="52"/>
          <w:szCs w:val="52"/>
        </w:rPr>
      </w:pPr>
      <w:r w:rsidRPr="00DE1D88">
        <w:rPr>
          <w:color w:val="FF0000"/>
          <w:sz w:val="52"/>
          <w:szCs w:val="52"/>
        </w:rPr>
        <w:t>Financial Management For Engineers</w:t>
      </w:r>
    </w:p>
    <w:p w14:paraId="46D12F3A" w14:textId="77777777" w:rsidR="00DE1D88" w:rsidRPr="00DE1D88" w:rsidRDefault="00DE1D88" w:rsidP="00DE1D88">
      <w:pPr>
        <w:jc w:val="center"/>
        <w:rPr>
          <w:color w:val="FF0000"/>
          <w:sz w:val="52"/>
          <w:szCs w:val="52"/>
        </w:rPr>
      </w:pPr>
      <w:r w:rsidRPr="00DE1D88">
        <w:rPr>
          <w:color w:val="FF0000"/>
          <w:sz w:val="52"/>
          <w:szCs w:val="52"/>
        </w:rPr>
        <w:t>EMGT 6305</w:t>
      </w:r>
    </w:p>
    <w:p w14:paraId="620D8C60" w14:textId="742A0691" w:rsidR="00DE1D88" w:rsidRPr="00DE1D88" w:rsidRDefault="00940CA5" w:rsidP="00DE1D88">
      <w:pPr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SPRING</w:t>
      </w:r>
      <w:r w:rsidR="00DE2B80">
        <w:rPr>
          <w:color w:val="FF0000"/>
          <w:sz w:val="52"/>
          <w:szCs w:val="52"/>
        </w:rPr>
        <w:t xml:space="preserve"> 20</w:t>
      </w:r>
      <w:r w:rsidR="001F0406">
        <w:rPr>
          <w:color w:val="FF0000"/>
          <w:sz w:val="52"/>
          <w:szCs w:val="52"/>
        </w:rPr>
        <w:t>2</w:t>
      </w:r>
      <w:r>
        <w:rPr>
          <w:color w:val="FF0000"/>
          <w:sz w:val="52"/>
          <w:szCs w:val="52"/>
        </w:rPr>
        <w:t>2</w:t>
      </w:r>
    </w:p>
    <w:p w14:paraId="7194C366" w14:textId="321ABA6E" w:rsidR="00DE1D88" w:rsidRDefault="00DE1D88" w:rsidP="00DE1D88">
      <w:pPr>
        <w:jc w:val="center"/>
        <w:rPr>
          <w:color w:val="FF0000"/>
          <w:sz w:val="52"/>
          <w:szCs w:val="52"/>
        </w:rPr>
      </w:pPr>
    </w:p>
    <w:p w14:paraId="466EE0E8" w14:textId="77777777" w:rsidR="00F05133" w:rsidRDefault="00F05133" w:rsidP="00DE1D88">
      <w:pPr>
        <w:jc w:val="center"/>
        <w:rPr>
          <w:color w:val="FF0000"/>
          <w:sz w:val="40"/>
          <w:szCs w:val="40"/>
        </w:rPr>
      </w:pPr>
    </w:p>
    <w:p w14:paraId="731909B3" w14:textId="77777777" w:rsidR="00DE1D88" w:rsidRDefault="00DE1D88" w:rsidP="00DE1D88">
      <w:pPr>
        <w:jc w:val="center"/>
        <w:rPr>
          <w:color w:val="FF0000"/>
          <w:sz w:val="40"/>
          <w:szCs w:val="40"/>
        </w:rPr>
      </w:pPr>
    </w:p>
    <w:p w14:paraId="22961CBA" w14:textId="5141760C" w:rsidR="00DE1D88" w:rsidRDefault="00F075BE" w:rsidP="00DE1D88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CN"/>
        </w:rPr>
        <w:t>Lingxuan</w:t>
      </w:r>
      <w:r>
        <w:rPr>
          <w:sz w:val="96"/>
          <w:szCs w:val="96"/>
        </w:rPr>
        <w:t xml:space="preserve"> </w:t>
      </w:r>
      <w:r>
        <w:rPr>
          <w:rFonts w:hint="eastAsia"/>
          <w:sz w:val="96"/>
          <w:szCs w:val="96"/>
          <w:lang w:eastAsia="zh-CN"/>
        </w:rPr>
        <w:t>Ye</w:t>
      </w:r>
    </w:p>
    <w:p w14:paraId="0D3BF663" w14:textId="77777777" w:rsidR="00594833" w:rsidRPr="00DE1D88" w:rsidRDefault="00594833" w:rsidP="00DE1D88">
      <w:pPr>
        <w:jc w:val="center"/>
        <w:rPr>
          <w:sz w:val="96"/>
          <w:szCs w:val="96"/>
        </w:rPr>
      </w:pPr>
    </w:p>
    <w:p w14:paraId="6119D382" w14:textId="4CB5CB98" w:rsidR="00DE1D88" w:rsidRDefault="00A95F76" w:rsidP="00DE1D88">
      <w:pPr>
        <w:jc w:val="center"/>
        <w:rPr>
          <w:sz w:val="96"/>
          <w:szCs w:val="96"/>
        </w:rPr>
      </w:pPr>
      <w:r>
        <w:rPr>
          <w:sz w:val="96"/>
          <w:szCs w:val="96"/>
        </w:rPr>
        <w:t>HW</w:t>
      </w:r>
      <w:r w:rsidR="00CC6DD4">
        <w:rPr>
          <w:sz w:val="96"/>
          <w:szCs w:val="96"/>
        </w:rPr>
        <w:t xml:space="preserve"> </w:t>
      </w:r>
      <w:r w:rsidR="007B5144">
        <w:rPr>
          <w:sz w:val="96"/>
          <w:szCs w:val="96"/>
        </w:rPr>
        <w:t>3</w:t>
      </w:r>
    </w:p>
    <w:p w14:paraId="7642DAD3" w14:textId="7DD1C157" w:rsidR="001F0406" w:rsidRDefault="001F0406" w:rsidP="00DE1D88">
      <w:pPr>
        <w:jc w:val="center"/>
        <w:rPr>
          <w:sz w:val="96"/>
          <w:szCs w:val="96"/>
        </w:rPr>
      </w:pPr>
    </w:p>
    <w:p w14:paraId="3A600F97" w14:textId="7C0997AC" w:rsidR="00F075BE" w:rsidRDefault="001F0406" w:rsidP="00F075BE">
      <w:pPr>
        <w:jc w:val="center"/>
        <w:rPr>
          <w:sz w:val="96"/>
          <w:szCs w:val="96"/>
        </w:rPr>
      </w:pPr>
      <w:r>
        <w:rPr>
          <w:sz w:val="96"/>
          <w:szCs w:val="96"/>
        </w:rPr>
        <w:t>Section</w:t>
      </w:r>
      <w:r w:rsidR="00A9414D">
        <w:rPr>
          <w:sz w:val="96"/>
          <w:szCs w:val="96"/>
        </w:rPr>
        <w:t xml:space="preserve"> 2</w:t>
      </w:r>
    </w:p>
    <w:p w14:paraId="735B2752" w14:textId="755074F6" w:rsidR="007B5144" w:rsidRDefault="007B5144">
      <w:pPr>
        <w:spacing w:after="160" w:line="259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1517BFC2" w14:textId="1CB5AA18" w:rsidR="000040D5" w:rsidRDefault="001415D7" w:rsidP="00037B01">
      <w:pPr>
        <w:jc w:val="center"/>
        <w:rPr>
          <w:b/>
          <w:bCs/>
          <w:sz w:val="36"/>
          <w:szCs w:val="36"/>
        </w:rPr>
      </w:pPr>
      <w:r w:rsidRPr="00654E78">
        <w:rPr>
          <w:rFonts w:hint="eastAsia"/>
          <w:b/>
          <w:bCs/>
          <w:sz w:val="36"/>
          <w:szCs w:val="36"/>
          <w:lang w:eastAsia="zh-CN"/>
        </w:rPr>
        <w:lastRenderedPageBreak/>
        <w:t>Q</w:t>
      </w:r>
      <w:r w:rsidRPr="00654E78">
        <w:rPr>
          <w:b/>
          <w:bCs/>
          <w:sz w:val="36"/>
          <w:szCs w:val="36"/>
        </w:rPr>
        <w:t>1.</w:t>
      </w:r>
    </w:p>
    <w:p w14:paraId="6BF65AB3" w14:textId="77777777" w:rsidR="00EA4E0A" w:rsidRPr="00EA4E0A" w:rsidRDefault="00EA4E0A" w:rsidP="005C3548">
      <w:pPr>
        <w:rPr>
          <w:b/>
          <w:sz w:val="20"/>
          <w:szCs w:val="20"/>
          <w:lang w:eastAsia="zh-CN"/>
        </w:rPr>
      </w:pPr>
    </w:p>
    <w:p w14:paraId="337383DA" w14:textId="04C7D2F3" w:rsidR="005C3548" w:rsidRPr="00EA4E0A" w:rsidRDefault="00D531DE" w:rsidP="005C3548">
      <w:pPr>
        <w:rPr>
          <w:sz w:val="20"/>
          <w:szCs w:val="20"/>
          <w:lang w:eastAsia="zh-CN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  <w:lang w:eastAsia="zh-CN"/>
            </w:rPr>
            <m:t>Account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  <w:lang w:eastAsia="zh-CN"/>
            </w:rPr>
            <m:t>s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  <w:lang w:eastAsia="zh-CN"/>
            </w:rPr>
            <m:t xml:space="preserve"> Recievavble</m:t>
          </m:r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=Sales/Receivable Turnover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=3549000/7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=507000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eastAsia="zh-CN"/>
            </w:rPr>
            <m:t>Current Assets</m:t>
          </m:r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=Current Ratio×Current Liabilities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=2.95×788000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=232460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  <w:lang w:eastAsia="zh-CN"/>
            </w:rPr>
            <m:t>Marketable Securities</m:t>
          </m:r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=Current Assets-(Cash+Account Receivable+Inventory)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hint="eastAsia"/>
              <w:sz w:val="20"/>
              <w:szCs w:val="20"/>
              <w:lang w:eastAsia="zh-CN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m:t>2324600-(179000+507000+911000)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=727600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eastAsia="zh-CN"/>
            </w:rPr>
            <m:t>Assets</m:t>
          </m:r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=Sales/Assets Turnover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=3549000/1.40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=2535000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  <w:lang w:eastAsia="zh-CN"/>
            </w:rPr>
            <m:t>Fixed Assets</m:t>
          </m:r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=Assets-Current Assets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=2535000-2324600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=210400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eastAsia="zh-CN"/>
            </w:rPr>
            <m:t>Liablities</m:t>
          </m:r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=Debt‐to‐Assets Ratio×Assets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=40%×2535000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=1014000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  <w:lang w:eastAsia="zh-CN"/>
            </w:rPr>
            <m:t>Long‐Term Debt</m:t>
          </m:r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=Liabilities-Current Liabilities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=1014000-788000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=226000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</m:oMathPara>
      <w:r w:rsidR="005C3548" w:rsidRPr="00EA4E0A">
        <w:rPr>
          <w:sz w:val="20"/>
          <w:szCs w:val="20"/>
          <w:lang w:eastAsia="zh-CN"/>
        </w:rPr>
        <w:br w:type="page"/>
      </w:r>
    </w:p>
    <w:p w14:paraId="2D581FA5" w14:textId="2A2AAB30" w:rsidR="005C3548" w:rsidRDefault="005C3548" w:rsidP="00037B01">
      <w:pPr>
        <w:jc w:val="center"/>
        <w:rPr>
          <w:b/>
          <w:bCs/>
          <w:sz w:val="36"/>
          <w:szCs w:val="36"/>
        </w:rPr>
      </w:pPr>
      <w:r w:rsidRPr="00654E78">
        <w:rPr>
          <w:rFonts w:hint="eastAsia"/>
          <w:b/>
          <w:bCs/>
          <w:sz w:val="36"/>
          <w:szCs w:val="36"/>
          <w:lang w:eastAsia="zh-CN"/>
        </w:rPr>
        <w:lastRenderedPageBreak/>
        <w:t>Q</w:t>
      </w:r>
      <w:r>
        <w:rPr>
          <w:b/>
          <w:bCs/>
          <w:sz w:val="36"/>
          <w:szCs w:val="36"/>
        </w:rPr>
        <w:t>2</w:t>
      </w:r>
      <w:r w:rsidRPr="00654E78">
        <w:rPr>
          <w:b/>
          <w:bCs/>
          <w:sz w:val="36"/>
          <w:szCs w:val="36"/>
        </w:rPr>
        <w:t>.</w:t>
      </w:r>
    </w:p>
    <w:p w14:paraId="4C816E15" w14:textId="77777777" w:rsidR="001B4852" w:rsidRPr="001B4852" w:rsidRDefault="001B4852" w:rsidP="005C3548">
      <w:pPr>
        <w:rPr>
          <w:sz w:val="28"/>
          <w:szCs w:val="28"/>
        </w:rPr>
      </w:pPr>
    </w:p>
    <w:tbl>
      <w:tblPr>
        <w:tblStyle w:val="a5"/>
        <w:tblW w:w="5750" w:type="pct"/>
        <w:jc w:val="center"/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5376"/>
        <w:gridCol w:w="5377"/>
      </w:tblGrid>
      <w:tr w:rsidR="001B4852" w14:paraId="234DCF55" w14:textId="77777777" w:rsidTr="00037B01">
        <w:trPr>
          <w:trHeight w:val="284"/>
          <w:jc w:val="center"/>
        </w:trPr>
        <w:tc>
          <w:tcPr>
            <w:tcW w:w="2500" w:type="pct"/>
            <w:vAlign w:val="center"/>
          </w:tcPr>
          <w:p w14:paraId="0D2F9107" w14:textId="6F8C3828" w:rsidR="001B4852" w:rsidRPr="00FD0F51" w:rsidRDefault="00FE2E5B" w:rsidP="003C2FC6">
            <w:pPr>
              <w:tabs>
                <w:tab w:val="right" w:pos="2880"/>
                <w:tab w:val="right" w:pos="4320"/>
              </w:tabs>
              <w:rPr>
                <w:b/>
                <w:bCs/>
                <w:sz w:val="20"/>
                <w:szCs w:val="20"/>
                <w:lang w:eastAsia="zh-CN"/>
              </w:rPr>
            </w:pPr>
            <w:r w:rsidRPr="00FD0F51">
              <w:rPr>
                <w:rFonts w:hint="eastAsia"/>
                <w:b/>
                <w:bCs/>
                <w:sz w:val="20"/>
                <w:szCs w:val="20"/>
                <w:lang w:eastAsia="zh-CN"/>
              </w:rPr>
              <w:t>A</w:t>
            </w:r>
            <w:r w:rsidRPr="00FD0F51">
              <w:rPr>
                <w:b/>
                <w:bCs/>
                <w:sz w:val="20"/>
                <w:szCs w:val="20"/>
                <w:lang w:eastAsia="zh-CN"/>
              </w:rPr>
              <w:t>ssets</w:t>
            </w:r>
          </w:p>
        </w:tc>
        <w:tc>
          <w:tcPr>
            <w:tcW w:w="2500" w:type="pct"/>
            <w:vAlign w:val="center"/>
          </w:tcPr>
          <w:p w14:paraId="74DB7CC0" w14:textId="38F12A4E" w:rsidR="001B4852" w:rsidRPr="00FD0F51" w:rsidRDefault="00FE2E5B" w:rsidP="003C2FC6">
            <w:pPr>
              <w:tabs>
                <w:tab w:val="right" w:pos="2880"/>
                <w:tab w:val="right" w:pos="4320"/>
              </w:tabs>
              <w:rPr>
                <w:b/>
                <w:bCs/>
                <w:sz w:val="20"/>
                <w:szCs w:val="20"/>
                <w:lang w:eastAsia="zh-CN"/>
              </w:rPr>
            </w:pPr>
            <w:r w:rsidRPr="00FD0F51">
              <w:rPr>
                <w:rFonts w:hint="eastAsia"/>
                <w:b/>
                <w:bCs/>
                <w:sz w:val="20"/>
                <w:szCs w:val="20"/>
                <w:lang w:eastAsia="zh-CN"/>
              </w:rPr>
              <w:t>L</w:t>
            </w:r>
            <w:r w:rsidRPr="00FD0F51">
              <w:rPr>
                <w:b/>
                <w:bCs/>
                <w:sz w:val="20"/>
                <w:szCs w:val="20"/>
                <w:lang w:eastAsia="zh-CN"/>
              </w:rPr>
              <w:t xml:space="preserve">iabilities and Stockholder’s </w:t>
            </w:r>
            <w:r w:rsidR="00206BC2" w:rsidRPr="00FD0F51">
              <w:rPr>
                <w:b/>
                <w:bCs/>
                <w:sz w:val="20"/>
                <w:szCs w:val="20"/>
                <w:lang w:eastAsia="zh-CN"/>
              </w:rPr>
              <w:t>Equity</w:t>
            </w:r>
          </w:p>
        </w:tc>
      </w:tr>
      <w:tr w:rsidR="001B4852" w14:paraId="5B65FE6B" w14:textId="77777777" w:rsidTr="00037B01">
        <w:trPr>
          <w:trHeight w:val="284"/>
          <w:jc w:val="center"/>
        </w:trPr>
        <w:tc>
          <w:tcPr>
            <w:tcW w:w="2500" w:type="pct"/>
            <w:vAlign w:val="center"/>
          </w:tcPr>
          <w:p w14:paraId="7B17B3D6" w14:textId="49E17105" w:rsidR="001B4852" w:rsidRPr="00FD0F51" w:rsidRDefault="00206BC2" w:rsidP="005C7CBC">
            <w:pPr>
              <w:tabs>
                <w:tab w:val="right" w:pos="3600"/>
                <w:tab w:val="right" w:pos="4800"/>
              </w:tabs>
              <w:rPr>
                <w:sz w:val="20"/>
                <w:szCs w:val="20"/>
                <w:lang w:eastAsia="zh-CN"/>
              </w:rPr>
            </w:pPr>
            <w:r w:rsidRPr="00FD0F51">
              <w:rPr>
                <w:rFonts w:hint="eastAsia"/>
                <w:sz w:val="20"/>
                <w:szCs w:val="20"/>
                <w:lang w:eastAsia="zh-CN"/>
              </w:rPr>
              <w:t>C</w:t>
            </w:r>
            <w:r w:rsidRPr="00FD0F51">
              <w:rPr>
                <w:sz w:val="20"/>
                <w:szCs w:val="20"/>
                <w:lang w:eastAsia="zh-CN"/>
              </w:rPr>
              <w:t>ash</w:t>
            </w:r>
            <w:r w:rsidR="00CF75F1" w:rsidRPr="00FD0F51">
              <w:rPr>
                <w:sz w:val="20"/>
                <w:szCs w:val="20"/>
                <w:lang w:eastAsia="zh-CN"/>
              </w:rPr>
              <w:tab/>
            </w:r>
            <w:r w:rsidR="002302EF">
              <w:rPr>
                <w:sz w:val="20"/>
                <w:szCs w:val="20"/>
                <w:lang w:eastAsia="zh-CN"/>
              </w:rPr>
              <w:t>$</w:t>
            </w:r>
            <w:r w:rsidR="003C2FC6">
              <w:rPr>
                <w:sz w:val="20"/>
                <w:szCs w:val="20"/>
                <w:lang w:eastAsia="zh-CN"/>
              </w:rPr>
              <w:tab/>
            </w:r>
            <w:r w:rsidR="002302EF" w:rsidRPr="002302EF">
              <w:rPr>
                <w:sz w:val="20"/>
                <w:szCs w:val="20"/>
                <w:lang w:eastAsia="zh-CN"/>
              </w:rPr>
              <w:t>4866666.67</w:t>
            </w:r>
          </w:p>
        </w:tc>
        <w:tc>
          <w:tcPr>
            <w:tcW w:w="2500" w:type="pct"/>
            <w:vAlign w:val="center"/>
          </w:tcPr>
          <w:p w14:paraId="575B0F47" w14:textId="6B3BBF6B" w:rsidR="001B4852" w:rsidRPr="00FD0F51" w:rsidRDefault="00C72684" w:rsidP="005C7CBC">
            <w:pPr>
              <w:tabs>
                <w:tab w:val="right" w:pos="3600"/>
                <w:tab w:val="right" w:pos="4800"/>
              </w:tabs>
              <w:rPr>
                <w:sz w:val="20"/>
                <w:szCs w:val="20"/>
                <w:lang w:eastAsia="zh-CN"/>
              </w:rPr>
            </w:pPr>
            <w:r w:rsidRPr="00FD0F51">
              <w:rPr>
                <w:rFonts w:hint="eastAsia"/>
                <w:sz w:val="20"/>
                <w:szCs w:val="20"/>
                <w:lang w:eastAsia="zh-CN"/>
              </w:rPr>
              <w:t>C</w:t>
            </w:r>
            <w:r w:rsidRPr="00FD0F51">
              <w:rPr>
                <w:sz w:val="20"/>
                <w:szCs w:val="20"/>
                <w:lang w:eastAsia="zh-CN"/>
              </w:rPr>
              <w:t>urrent Debt</w:t>
            </w:r>
            <w:r w:rsidR="00D225DD">
              <w:rPr>
                <w:sz w:val="20"/>
                <w:szCs w:val="20"/>
                <w:lang w:eastAsia="zh-CN"/>
              </w:rPr>
              <w:tab/>
              <w:t>$</w:t>
            </w:r>
            <w:r w:rsidR="00D225DD">
              <w:rPr>
                <w:sz w:val="20"/>
                <w:szCs w:val="20"/>
                <w:lang w:eastAsia="zh-CN"/>
              </w:rPr>
              <w:tab/>
            </w:r>
            <w:r w:rsidR="00B7425B" w:rsidRPr="00B7425B">
              <w:rPr>
                <w:sz w:val="20"/>
                <w:szCs w:val="20"/>
                <w:lang w:eastAsia="zh-CN"/>
              </w:rPr>
              <w:t>3720000</w:t>
            </w:r>
            <w:r w:rsidR="00B7425B">
              <w:rPr>
                <w:sz w:val="20"/>
                <w:szCs w:val="20"/>
                <w:lang w:eastAsia="zh-CN"/>
              </w:rPr>
              <w:t>.00</w:t>
            </w:r>
          </w:p>
        </w:tc>
      </w:tr>
      <w:tr w:rsidR="001B4852" w14:paraId="0F892427" w14:textId="77777777" w:rsidTr="00037B01">
        <w:trPr>
          <w:trHeight w:val="284"/>
          <w:jc w:val="center"/>
        </w:trPr>
        <w:tc>
          <w:tcPr>
            <w:tcW w:w="2500" w:type="pct"/>
            <w:vAlign w:val="center"/>
          </w:tcPr>
          <w:p w14:paraId="72DE30BA" w14:textId="00F46B94" w:rsidR="001B4852" w:rsidRPr="00FD0F51" w:rsidRDefault="00CF75F1" w:rsidP="005C7CBC">
            <w:pPr>
              <w:tabs>
                <w:tab w:val="right" w:pos="3600"/>
                <w:tab w:val="right" w:pos="4800"/>
              </w:tabs>
              <w:rPr>
                <w:sz w:val="20"/>
                <w:szCs w:val="20"/>
                <w:lang w:eastAsia="zh-CN"/>
              </w:rPr>
            </w:pPr>
            <w:r w:rsidRPr="00FD0F51">
              <w:rPr>
                <w:rFonts w:hint="eastAsia"/>
                <w:sz w:val="20"/>
                <w:szCs w:val="20"/>
                <w:lang w:eastAsia="zh-CN"/>
              </w:rPr>
              <w:t>A</w:t>
            </w:r>
            <w:r w:rsidRPr="00FD0F51">
              <w:rPr>
                <w:sz w:val="20"/>
                <w:szCs w:val="20"/>
                <w:lang w:eastAsia="zh-CN"/>
              </w:rPr>
              <w:t>ccount</w:t>
            </w:r>
            <w:r w:rsidR="006C4C46">
              <w:rPr>
                <w:sz w:val="20"/>
                <w:szCs w:val="20"/>
                <w:lang w:eastAsia="zh-CN"/>
              </w:rPr>
              <w:t>s</w:t>
            </w:r>
            <w:r w:rsidRPr="00FD0F51">
              <w:rPr>
                <w:sz w:val="20"/>
                <w:szCs w:val="20"/>
                <w:lang w:eastAsia="zh-CN"/>
              </w:rPr>
              <w:t xml:space="preserve"> Receivable</w:t>
            </w:r>
            <w:r w:rsidR="00B01CC4" w:rsidRPr="00FD0F51">
              <w:rPr>
                <w:sz w:val="20"/>
                <w:szCs w:val="20"/>
                <w:lang w:eastAsia="zh-CN"/>
              </w:rPr>
              <w:tab/>
            </w:r>
            <w:r w:rsidR="002302EF">
              <w:rPr>
                <w:sz w:val="20"/>
                <w:szCs w:val="20"/>
                <w:lang w:eastAsia="zh-CN"/>
              </w:rPr>
              <w:t>$</w:t>
            </w:r>
            <w:r w:rsidR="003C2FC6">
              <w:rPr>
                <w:sz w:val="20"/>
                <w:szCs w:val="20"/>
                <w:lang w:eastAsia="zh-CN"/>
              </w:rPr>
              <w:tab/>
            </w:r>
            <w:r w:rsidR="003F3137" w:rsidRPr="003F3137">
              <w:rPr>
                <w:sz w:val="20"/>
                <w:szCs w:val="20"/>
                <w:lang w:eastAsia="zh-CN"/>
              </w:rPr>
              <w:t>1583333.33</w:t>
            </w:r>
          </w:p>
        </w:tc>
        <w:tc>
          <w:tcPr>
            <w:tcW w:w="2500" w:type="pct"/>
            <w:vAlign w:val="center"/>
          </w:tcPr>
          <w:p w14:paraId="510031F3" w14:textId="6BEA2A0B" w:rsidR="001B4852" w:rsidRPr="00FD0F51" w:rsidRDefault="0074235A" w:rsidP="005C7CBC">
            <w:pPr>
              <w:tabs>
                <w:tab w:val="right" w:pos="3600"/>
                <w:tab w:val="right" w:pos="4800"/>
              </w:tabs>
              <w:rPr>
                <w:sz w:val="20"/>
                <w:szCs w:val="20"/>
                <w:lang w:eastAsia="zh-CN"/>
              </w:rPr>
            </w:pPr>
            <w:r w:rsidRPr="00FD0F51">
              <w:rPr>
                <w:rFonts w:hint="eastAsia"/>
                <w:sz w:val="20"/>
                <w:szCs w:val="20"/>
                <w:lang w:eastAsia="zh-CN"/>
              </w:rPr>
              <w:t>L</w:t>
            </w:r>
            <w:r w:rsidRPr="00FD0F51">
              <w:rPr>
                <w:sz w:val="20"/>
                <w:szCs w:val="20"/>
                <w:lang w:eastAsia="zh-CN"/>
              </w:rPr>
              <w:t>ong-Term Debt</w:t>
            </w:r>
            <w:r w:rsidR="00D225DD" w:rsidRPr="00D225DD">
              <w:rPr>
                <w:sz w:val="20"/>
                <w:szCs w:val="20"/>
                <w:lang w:eastAsia="zh-CN"/>
              </w:rPr>
              <w:tab/>
              <w:t>$</w:t>
            </w:r>
            <w:r w:rsidR="00D225DD">
              <w:rPr>
                <w:sz w:val="20"/>
                <w:szCs w:val="20"/>
                <w:lang w:eastAsia="zh-CN"/>
              </w:rPr>
              <w:tab/>
            </w:r>
            <w:r w:rsidR="00E672EA" w:rsidRPr="00E672EA">
              <w:rPr>
                <w:sz w:val="20"/>
                <w:szCs w:val="20"/>
                <w:lang w:eastAsia="zh-CN"/>
              </w:rPr>
              <w:t>1530000</w:t>
            </w:r>
            <w:r w:rsidR="00E672EA">
              <w:rPr>
                <w:sz w:val="20"/>
                <w:szCs w:val="20"/>
                <w:lang w:eastAsia="zh-CN"/>
              </w:rPr>
              <w:t>.00</w:t>
            </w:r>
          </w:p>
        </w:tc>
      </w:tr>
      <w:tr w:rsidR="001B4852" w14:paraId="02AB94B1" w14:textId="77777777" w:rsidTr="00037B01">
        <w:trPr>
          <w:trHeight w:val="284"/>
          <w:jc w:val="center"/>
        </w:trPr>
        <w:tc>
          <w:tcPr>
            <w:tcW w:w="2500" w:type="pct"/>
            <w:vAlign w:val="center"/>
          </w:tcPr>
          <w:p w14:paraId="1B3C9CB9" w14:textId="5305A7C8" w:rsidR="001B4852" w:rsidRPr="00FD0F51" w:rsidRDefault="00B01CC4" w:rsidP="005C7CBC">
            <w:pPr>
              <w:tabs>
                <w:tab w:val="right" w:pos="3600"/>
                <w:tab w:val="right" w:pos="4800"/>
              </w:tabs>
              <w:rPr>
                <w:sz w:val="20"/>
                <w:szCs w:val="20"/>
                <w:lang w:eastAsia="zh-CN"/>
              </w:rPr>
            </w:pPr>
            <w:r w:rsidRPr="00FD0F51">
              <w:rPr>
                <w:rFonts w:hint="eastAsia"/>
                <w:sz w:val="20"/>
                <w:szCs w:val="20"/>
                <w:lang w:eastAsia="zh-CN"/>
              </w:rPr>
              <w:t>I</w:t>
            </w:r>
            <w:r w:rsidRPr="00FD0F51">
              <w:rPr>
                <w:sz w:val="20"/>
                <w:szCs w:val="20"/>
                <w:lang w:eastAsia="zh-CN"/>
              </w:rPr>
              <w:t>nventory</w:t>
            </w:r>
            <w:r w:rsidR="003F3137">
              <w:rPr>
                <w:sz w:val="20"/>
                <w:szCs w:val="20"/>
                <w:lang w:eastAsia="zh-CN"/>
              </w:rPr>
              <w:tab/>
            </w:r>
            <w:r w:rsidR="002302EF">
              <w:rPr>
                <w:sz w:val="20"/>
                <w:szCs w:val="20"/>
                <w:lang w:eastAsia="zh-CN"/>
              </w:rPr>
              <w:t>$</w:t>
            </w:r>
            <w:r w:rsidR="003C2FC6">
              <w:rPr>
                <w:sz w:val="20"/>
                <w:szCs w:val="20"/>
                <w:lang w:eastAsia="zh-CN"/>
              </w:rPr>
              <w:tab/>
            </w:r>
            <w:r w:rsidR="003F3137" w:rsidRPr="003F3137">
              <w:rPr>
                <w:sz w:val="20"/>
                <w:szCs w:val="20"/>
                <w:lang w:eastAsia="zh-CN"/>
              </w:rPr>
              <w:t>2850000</w:t>
            </w:r>
            <w:r w:rsidR="00D003A0">
              <w:rPr>
                <w:sz w:val="20"/>
                <w:szCs w:val="20"/>
                <w:lang w:eastAsia="zh-CN"/>
              </w:rPr>
              <w:t>.00</w:t>
            </w:r>
          </w:p>
        </w:tc>
        <w:tc>
          <w:tcPr>
            <w:tcW w:w="2500" w:type="pct"/>
            <w:vAlign w:val="center"/>
          </w:tcPr>
          <w:p w14:paraId="7F5533A7" w14:textId="2E7C5A7E" w:rsidR="001B4852" w:rsidRPr="00FD0F51" w:rsidRDefault="0074235A" w:rsidP="005C7CBC">
            <w:pPr>
              <w:tabs>
                <w:tab w:val="right" w:pos="3600"/>
                <w:tab w:val="right" w:pos="4800"/>
              </w:tabs>
              <w:rPr>
                <w:sz w:val="20"/>
                <w:szCs w:val="20"/>
                <w:lang w:eastAsia="zh-CN"/>
              </w:rPr>
            </w:pPr>
            <w:r w:rsidRPr="00FD0F51">
              <w:rPr>
                <w:rFonts w:hint="eastAsia"/>
                <w:sz w:val="20"/>
                <w:szCs w:val="20"/>
                <w:lang w:eastAsia="zh-CN"/>
              </w:rPr>
              <w:t>T</w:t>
            </w:r>
            <w:r w:rsidRPr="00FD0F51">
              <w:rPr>
                <w:sz w:val="20"/>
                <w:szCs w:val="20"/>
                <w:lang w:eastAsia="zh-CN"/>
              </w:rPr>
              <w:t>otal Debt</w:t>
            </w:r>
            <w:r w:rsidR="00D225DD" w:rsidRPr="00D225DD">
              <w:rPr>
                <w:sz w:val="20"/>
                <w:szCs w:val="20"/>
                <w:lang w:eastAsia="zh-CN"/>
              </w:rPr>
              <w:tab/>
              <w:t>$</w:t>
            </w:r>
            <w:r w:rsidR="00D225DD">
              <w:rPr>
                <w:sz w:val="20"/>
                <w:szCs w:val="20"/>
                <w:lang w:eastAsia="zh-CN"/>
              </w:rPr>
              <w:tab/>
            </w:r>
            <w:r w:rsidR="00EB17C6" w:rsidRPr="00EB17C6">
              <w:rPr>
                <w:sz w:val="20"/>
                <w:szCs w:val="20"/>
                <w:lang w:eastAsia="zh-CN"/>
              </w:rPr>
              <w:t>5250000.00</w:t>
            </w:r>
          </w:p>
        </w:tc>
      </w:tr>
      <w:tr w:rsidR="001B4852" w14:paraId="55D7A62E" w14:textId="77777777" w:rsidTr="00037B01">
        <w:trPr>
          <w:trHeight w:val="284"/>
          <w:jc w:val="center"/>
        </w:trPr>
        <w:tc>
          <w:tcPr>
            <w:tcW w:w="2500" w:type="pct"/>
            <w:vAlign w:val="center"/>
          </w:tcPr>
          <w:p w14:paraId="0B740A11" w14:textId="4AF11329" w:rsidR="001B4852" w:rsidRPr="00FD0F51" w:rsidRDefault="00B01CC4" w:rsidP="005C7CBC">
            <w:pPr>
              <w:tabs>
                <w:tab w:val="right" w:pos="3600"/>
                <w:tab w:val="right" w:pos="4800"/>
              </w:tabs>
              <w:rPr>
                <w:sz w:val="20"/>
                <w:szCs w:val="20"/>
                <w:lang w:eastAsia="zh-CN"/>
              </w:rPr>
            </w:pPr>
            <w:r w:rsidRPr="00FD0F51">
              <w:rPr>
                <w:rFonts w:hint="eastAsia"/>
                <w:sz w:val="20"/>
                <w:szCs w:val="20"/>
                <w:lang w:eastAsia="zh-CN"/>
              </w:rPr>
              <w:t>T</w:t>
            </w:r>
            <w:r w:rsidRPr="00FD0F51">
              <w:rPr>
                <w:sz w:val="20"/>
                <w:szCs w:val="20"/>
                <w:lang w:eastAsia="zh-CN"/>
              </w:rPr>
              <w:t>otal Current Assets</w:t>
            </w:r>
            <w:r w:rsidR="00C4781C">
              <w:rPr>
                <w:sz w:val="20"/>
                <w:szCs w:val="20"/>
                <w:lang w:eastAsia="zh-CN"/>
              </w:rPr>
              <w:tab/>
            </w:r>
            <w:r w:rsidR="002302EF">
              <w:rPr>
                <w:sz w:val="20"/>
                <w:szCs w:val="20"/>
                <w:lang w:eastAsia="zh-CN"/>
              </w:rPr>
              <w:t>$</w:t>
            </w:r>
            <w:r w:rsidR="003C2FC6">
              <w:rPr>
                <w:sz w:val="20"/>
                <w:szCs w:val="20"/>
                <w:lang w:eastAsia="zh-CN"/>
              </w:rPr>
              <w:tab/>
            </w:r>
            <w:r w:rsidR="00C4781C" w:rsidRPr="00C4781C">
              <w:rPr>
                <w:sz w:val="20"/>
                <w:szCs w:val="20"/>
                <w:lang w:eastAsia="zh-CN"/>
              </w:rPr>
              <w:t>9300000</w:t>
            </w:r>
            <w:r w:rsidR="00C4781C">
              <w:rPr>
                <w:sz w:val="20"/>
                <w:szCs w:val="20"/>
                <w:lang w:eastAsia="zh-CN"/>
              </w:rPr>
              <w:t>.00</w:t>
            </w:r>
          </w:p>
        </w:tc>
        <w:tc>
          <w:tcPr>
            <w:tcW w:w="2500" w:type="pct"/>
            <w:vAlign w:val="center"/>
          </w:tcPr>
          <w:p w14:paraId="7DB2F7C1" w14:textId="2491A3B4" w:rsidR="001B4852" w:rsidRPr="00FD0F51" w:rsidRDefault="0074235A" w:rsidP="005C7CBC">
            <w:pPr>
              <w:tabs>
                <w:tab w:val="right" w:pos="3600"/>
                <w:tab w:val="right" w:pos="4800"/>
              </w:tabs>
              <w:rPr>
                <w:sz w:val="20"/>
                <w:szCs w:val="20"/>
                <w:lang w:eastAsia="zh-CN"/>
              </w:rPr>
            </w:pPr>
            <w:r w:rsidRPr="00FD0F51">
              <w:rPr>
                <w:rFonts w:hint="eastAsia"/>
                <w:sz w:val="20"/>
                <w:szCs w:val="20"/>
                <w:lang w:eastAsia="zh-CN"/>
              </w:rPr>
              <w:t>E</w:t>
            </w:r>
            <w:r w:rsidRPr="00FD0F51">
              <w:rPr>
                <w:sz w:val="20"/>
                <w:szCs w:val="20"/>
                <w:lang w:eastAsia="zh-CN"/>
              </w:rPr>
              <w:t>quity</w:t>
            </w:r>
            <w:r w:rsidR="00D225DD" w:rsidRPr="00D225DD">
              <w:rPr>
                <w:sz w:val="20"/>
                <w:szCs w:val="20"/>
                <w:lang w:eastAsia="zh-CN"/>
              </w:rPr>
              <w:tab/>
              <w:t>$</w:t>
            </w:r>
            <w:r w:rsidR="00D225DD">
              <w:rPr>
                <w:sz w:val="20"/>
                <w:szCs w:val="20"/>
                <w:lang w:eastAsia="zh-CN"/>
              </w:rPr>
              <w:tab/>
            </w:r>
            <w:r w:rsidR="00C11A4A" w:rsidRPr="00C11A4A">
              <w:rPr>
                <w:sz w:val="20"/>
                <w:szCs w:val="20"/>
                <w:lang w:eastAsia="zh-CN"/>
              </w:rPr>
              <w:t>9750000</w:t>
            </w:r>
            <w:r w:rsidR="00C11A4A">
              <w:rPr>
                <w:sz w:val="20"/>
                <w:szCs w:val="20"/>
                <w:lang w:eastAsia="zh-CN"/>
              </w:rPr>
              <w:t>.00</w:t>
            </w:r>
          </w:p>
        </w:tc>
      </w:tr>
      <w:tr w:rsidR="005E0F10" w14:paraId="632DF730" w14:textId="77777777" w:rsidTr="00037B01">
        <w:trPr>
          <w:trHeight w:val="284"/>
          <w:jc w:val="center"/>
        </w:trPr>
        <w:tc>
          <w:tcPr>
            <w:tcW w:w="2500" w:type="pct"/>
            <w:vAlign w:val="center"/>
          </w:tcPr>
          <w:p w14:paraId="4D0F262D" w14:textId="4203CF9E" w:rsidR="005E0F10" w:rsidRPr="00FD0F51" w:rsidRDefault="005E0F10" w:rsidP="005C7CBC">
            <w:pPr>
              <w:tabs>
                <w:tab w:val="right" w:pos="3600"/>
                <w:tab w:val="right" w:pos="4800"/>
              </w:tabs>
              <w:rPr>
                <w:sz w:val="20"/>
                <w:szCs w:val="20"/>
                <w:lang w:eastAsia="zh-CN"/>
              </w:rPr>
            </w:pPr>
            <w:r w:rsidRPr="00FD0F51">
              <w:rPr>
                <w:rFonts w:hint="eastAsia"/>
                <w:sz w:val="20"/>
                <w:szCs w:val="20"/>
                <w:lang w:eastAsia="zh-CN"/>
              </w:rPr>
              <w:t>F</w:t>
            </w:r>
            <w:r w:rsidRPr="00FD0F51">
              <w:rPr>
                <w:sz w:val="20"/>
                <w:szCs w:val="20"/>
                <w:lang w:eastAsia="zh-CN"/>
              </w:rPr>
              <w:t>ixed Assets</w:t>
            </w:r>
            <w:r w:rsidR="00E16419">
              <w:rPr>
                <w:sz w:val="20"/>
                <w:szCs w:val="20"/>
                <w:lang w:eastAsia="zh-CN"/>
              </w:rPr>
              <w:tab/>
            </w:r>
            <w:r w:rsidR="002302EF">
              <w:rPr>
                <w:sz w:val="20"/>
                <w:szCs w:val="20"/>
                <w:lang w:eastAsia="zh-CN"/>
              </w:rPr>
              <w:t>$</w:t>
            </w:r>
            <w:r w:rsidR="003C2FC6">
              <w:rPr>
                <w:sz w:val="20"/>
                <w:szCs w:val="20"/>
                <w:lang w:eastAsia="zh-CN"/>
              </w:rPr>
              <w:tab/>
            </w:r>
            <w:r w:rsidR="00E16419" w:rsidRPr="00E16419">
              <w:rPr>
                <w:sz w:val="20"/>
                <w:szCs w:val="20"/>
                <w:lang w:eastAsia="zh-CN"/>
              </w:rPr>
              <w:t>5700000</w:t>
            </w:r>
            <w:r w:rsidR="00E16419">
              <w:rPr>
                <w:sz w:val="20"/>
                <w:szCs w:val="20"/>
                <w:lang w:eastAsia="zh-CN"/>
              </w:rPr>
              <w:t>.00</w:t>
            </w:r>
          </w:p>
        </w:tc>
        <w:tc>
          <w:tcPr>
            <w:tcW w:w="2500" w:type="pct"/>
            <w:vMerge w:val="restart"/>
            <w:vAlign w:val="center"/>
          </w:tcPr>
          <w:p w14:paraId="593862AA" w14:textId="500CF4F8" w:rsidR="005E0F10" w:rsidRPr="00FD0F51" w:rsidRDefault="005E0F10" w:rsidP="005C7CBC">
            <w:pPr>
              <w:tabs>
                <w:tab w:val="right" w:pos="3600"/>
                <w:tab w:val="right" w:pos="4800"/>
              </w:tabs>
              <w:rPr>
                <w:sz w:val="20"/>
                <w:szCs w:val="20"/>
                <w:lang w:eastAsia="zh-CN"/>
              </w:rPr>
            </w:pPr>
            <w:r w:rsidRPr="00FD0F51">
              <w:rPr>
                <w:rFonts w:hint="eastAsia"/>
                <w:sz w:val="20"/>
                <w:szCs w:val="20"/>
                <w:lang w:eastAsia="zh-CN"/>
              </w:rPr>
              <w:t>T</w:t>
            </w:r>
            <w:r w:rsidRPr="00FD0F51">
              <w:rPr>
                <w:sz w:val="20"/>
                <w:szCs w:val="20"/>
                <w:lang w:eastAsia="zh-CN"/>
              </w:rPr>
              <w:t xml:space="preserve">otal Debt </w:t>
            </w:r>
            <w:r w:rsidR="00FD3700">
              <w:rPr>
                <w:sz w:val="20"/>
                <w:szCs w:val="20"/>
                <w:lang w:eastAsia="zh-CN"/>
              </w:rPr>
              <w:t>&amp;</w:t>
            </w:r>
            <w:r w:rsidRPr="00FD0F51">
              <w:rPr>
                <w:sz w:val="20"/>
                <w:szCs w:val="20"/>
                <w:lang w:eastAsia="zh-CN"/>
              </w:rPr>
              <w:br/>
              <w:t>Stockholder’s Equity</w:t>
            </w:r>
            <w:r w:rsidR="00D225DD" w:rsidRPr="00D225DD">
              <w:rPr>
                <w:sz w:val="20"/>
                <w:szCs w:val="20"/>
                <w:lang w:eastAsia="zh-CN"/>
              </w:rPr>
              <w:tab/>
              <w:t>$</w:t>
            </w:r>
            <w:r w:rsidRPr="00FD0F51">
              <w:rPr>
                <w:sz w:val="20"/>
                <w:szCs w:val="20"/>
                <w:lang w:eastAsia="zh-CN"/>
              </w:rPr>
              <w:tab/>
            </w:r>
            <w:r w:rsidR="003E658F" w:rsidRPr="003E658F">
              <w:rPr>
                <w:sz w:val="20"/>
                <w:szCs w:val="20"/>
                <w:lang w:eastAsia="zh-CN"/>
              </w:rPr>
              <w:t>15000000</w:t>
            </w:r>
            <w:r w:rsidR="003E658F">
              <w:rPr>
                <w:sz w:val="20"/>
                <w:szCs w:val="20"/>
                <w:lang w:eastAsia="zh-CN"/>
              </w:rPr>
              <w:t>.00</w:t>
            </w:r>
          </w:p>
        </w:tc>
      </w:tr>
      <w:tr w:rsidR="005E0F10" w14:paraId="4EF5819E" w14:textId="77777777" w:rsidTr="00037B01">
        <w:trPr>
          <w:trHeight w:val="284"/>
          <w:jc w:val="center"/>
        </w:trPr>
        <w:tc>
          <w:tcPr>
            <w:tcW w:w="2500" w:type="pct"/>
            <w:vAlign w:val="center"/>
          </w:tcPr>
          <w:p w14:paraId="7570C7B2" w14:textId="767B0741" w:rsidR="005E0F10" w:rsidRPr="00FD0F51" w:rsidRDefault="005E0F10" w:rsidP="005C7CBC">
            <w:pPr>
              <w:tabs>
                <w:tab w:val="right" w:pos="3600"/>
                <w:tab w:val="right" w:pos="4800"/>
              </w:tabs>
              <w:rPr>
                <w:sz w:val="20"/>
                <w:szCs w:val="20"/>
                <w:lang w:eastAsia="zh-CN"/>
              </w:rPr>
            </w:pPr>
            <w:r w:rsidRPr="00FD0F51">
              <w:rPr>
                <w:rFonts w:hint="eastAsia"/>
                <w:sz w:val="20"/>
                <w:szCs w:val="20"/>
                <w:lang w:eastAsia="zh-CN"/>
              </w:rPr>
              <w:t>T</w:t>
            </w:r>
            <w:r w:rsidRPr="00FD0F51">
              <w:rPr>
                <w:sz w:val="20"/>
                <w:szCs w:val="20"/>
                <w:lang w:eastAsia="zh-CN"/>
              </w:rPr>
              <w:t>otal Assets</w:t>
            </w:r>
            <w:r w:rsidR="00D3620B" w:rsidRPr="00FD0F51">
              <w:rPr>
                <w:sz w:val="20"/>
                <w:szCs w:val="20"/>
                <w:lang w:eastAsia="zh-CN"/>
              </w:rPr>
              <w:tab/>
            </w:r>
            <w:r w:rsidR="002302EF">
              <w:rPr>
                <w:sz w:val="20"/>
                <w:szCs w:val="20"/>
                <w:lang w:eastAsia="zh-CN"/>
              </w:rPr>
              <w:t>$</w:t>
            </w:r>
            <w:r w:rsidR="003C2FC6">
              <w:rPr>
                <w:sz w:val="20"/>
                <w:szCs w:val="20"/>
                <w:lang w:eastAsia="zh-CN"/>
              </w:rPr>
              <w:tab/>
            </w:r>
            <w:r w:rsidR="00D3620B" w:rsidRPr="00FD0F51">
              <w:rPr>
                <w:sz w:val="20"/>
                <w:szCs w:val="20"/>
                <w:lang w:eastAsia="zh-CN"/>
              </w:rPr>
              <w:t>15000000</w:t>
            </w:r>
            <w:r w:rsidR="00D003A0">
              <w:rPr>
                <w:sz w:val="20"/>
                <w:szCs w:val="20"/>
                <w:lang w:eastAsia="zh-CN"/>
              </w:rPr>
              <w:t>.00</w:t>
            </w:r>
          </w:p>
        </w:tc>
        <w:tc>
          <w:tcPr>
            <w:tcW w:w="2500" w:type="pct"/>
            <w:vMerge/>
            <w:vAlign w:val="center"/>
          </w:tcPr>
          <w:p w14:paraId="02AA0103" w14:textId="4B36EBA3" w:rsidR="005E0F10" w:rsidRPr="00FD0F51" w:rsidRDefault="005E0F10" w:rsidP="005C7CBC">
            <w:pPr>
              <w:tabs>
                <w:tab w:val="right" w:pos="3600"/>
                <w:tab w:val="right" w:pos="4800"/>
              </w:tabs>
              <w:rPr>
                <w:sz w:val="20"/>
                <w:szCs w:val="20"/>
                <w:lang w:eastAsia="zh-CN"/>
              </w:rPr>
            </w:pPr>
          </w:p>
        </w:tc>
      </w:tr>
    </w:tbl>
    <w:p w14:paraId="002C528A" w14:textId="77777777" w:rsidR="009402A7" w:rsidRDefault="009402A7" w:rsidP="005C3548">
      <w:pPr>
        <w:rPr>
          <w:lang w:eastAsia="zh-CN"/>
        </w:rPr>
      </w:pPr>
    </w:p>
    <w:p w14:paraId="4FEDF706" w14:textId="6098E35F" w:rsidR="007B7EFD" w:rsidRDefault="007E24C7" w:rsidP="00EB17C6">
      <w:pPr>
        <w:rPr>
          <w:sz w:val="20"/>
          <w:szCs w:val="20"/>
          <w:lang w:eastAsia="zh-CN"/>
        </w:rPr>
      </w:pPr>
      <w:bookmarkStart w:id="0" w:name="_Hlk95831831"/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  <w:lang w:eastAsia="zh-CN"/>
            </w:rPr>
            <m:t>Total Assets</m:t>
          </m:r>
          <w:bookmarkEnd w:id="0"/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=Sales/Sale to Total Assets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=28500000/1.9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=15000000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  <w:lang w:eastAsia="zh-CN"/>
            </w:rPr>
            <m:t>Inventory</m:t>
          </m:r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=Sales/Inventory Turnover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=28500000/10.0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=2850000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hint="eastAsia"/>
              <w:sz w:val="20"/>
              <w:szCs w:val="20"/>
              <w:lang w:eastAsia="zh-CN"/>
            </w:rPr>
            <m:t>Account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  <w:lang w:eastAsia="zh-CN"/>
            </w:rPr>
            <m:t>s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  <w:lang w:eastAsia="zh-CN"/>
            </w:rPr>
            <m:t xml:space="preserve"> </m:t>
          </m:r>
          <m:r>
            <m:rPr>
              <m:sty m:val="bi"/>
            </m:rPr>
            <w:rPr>
              <w:rFonts w:ascii="Cambria Math" w:hAnsi="Cambria Math" w:hint="eastAsia"/>
              <w:sz w:val="20"/>
              <w:szCs w:val="20"/>
              <w:lang w:eastAsia="zh-CN"/>
            </w:rPr>
            <m:t>Receivable</m:t>
          </m:r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</m:t>
          </m:r>
          <m:r>
            <w:rPr>
              <w:rFonts w:ascii="Cambria Math" w:hAnsi="Cambria Math" w:hint="eastAsia"/>
              <w:sz w:val="20"/>
              <w:szCs w:val="20"/>
              <w:lang w:eastAsia="zh-CN"/>
            </w:rPr>
            <m:t>Sales</m:t>
          </m:r>
          <m:r>
            <w:rPr>
              <w:rFonts w:ascii="Cambria Math" w:hAnsi="Cambria Math"/>
              <w:sz w:val="20"/>
              <w:szCs w:val="20"/>
              <w:lang w:eastAsia="zh-CN"/>
            </w:rPr>
            <m:t>/360×</m:t>
          </m:r>
          <m:r>
            <w:rPr>
              <w:rFonts w:ascii="Cambria Math" w:hAnsi="Cambria Math" w:hint="eastAsia"/>
              <w:sz w:val="20"/>
              <w:szCs w:val="20"/>
              <w:lang w:eastAsia="zh-CN"/>
            </w:rPr>
            <m:t>Average</m:t>
          </m:r>
          <m:r>
            <w:rPr>
              <w:rFonts w:ascii="Cambria Math" w:hAnsi="Cambria Math"/>
              <w:sz w:val="20"/>
              <w:szCs w:val="20"/>
              <w:lang w:eastAsia="zh-CN"/>
            </w:rPr>
            <m:t xml:space="preserve"> Collection Period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=28500000/360×20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=1583333.33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  <w:lang w:eastAsia="zh-CN"/>
            </w:rPr>
            <m:t>Fixed Assets</m:t>
          </m:r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=Sales/Fixed Assets Turnover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=28500000/5.0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=5700000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  <w:lang w:eastAsia="zh-CN"/>
            </w:rPr>
            <m:t>Total Current Assets</m:t>
          </m:r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=Total Assets-Fixed Assets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=15000000-5700000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=9300000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  <w:lang w:eastAsia="zh-CN"/>
            </w:rPr>
            <m:t>Cash</m:t>
          </m:r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=Total Current Assets-(Account Receivable+Inventory)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=9300000-(1583333.33+2850000)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=4866666.67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  <w:lang w:eastAsia="zh-CN"/>
            </w:rPr>
            <m:t>Total Total Debt &amp; Stockholder’s Equity</m:t>
          </m:r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=Total Assets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=15000000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  <w:lang w:eastAsia="zh-CN"/>
            </w:rPr>
            <m:t>Total Debt</m:t>
          </m:r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=Total Debt to Total Assets×Total Assets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=35%×15000000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=5250000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  <w:lang w:eastAsia="zh-CN"/>
            </w:rPr>
            <m:t>Current Debt</m:t>
          </m:r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=Total Current Assets/Current Ratio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=9300000/2.5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=3720000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  <w:lang w:eastAsia="zh-CN"/>
            </w:rPr>
            <m:t>Long</m:t>
          </m:r>
          <m:r>
            <m:rPr>
              <m:sty m:val="bi"/>
            </m:rPr>
            <w:rPr>
              <w:rFonts w:ascii="Cambria Math" w:hAnsi="Cambria Math" w:hint="eastAsia"/>
              <w:sz w:val="20"/>
              <w:szCs w:val="20"/>
              <w:lang w:eastAsia="zh-CN"/>
            </w:rPr>
            <m:t>‐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  <w:lang w:eastAsia="zh-CN"/>
            </w:rPr>
            <m:t>Term Debt</m:t>
          </m:r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=Total Debt-Current Debt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=5250000-3720000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=1530000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  <w:lang w:eastAsia="zh-CN"/>
            </w:rPr>
            <m:t>Equity</m:t>
          </m:r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=Total Total Debt &amp; Stockholder’s Equity-Total Debt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  <w:lang w:eastAsia="zh-CN"/>
            </w:rPr>
            <m:t>=9750000</m:t>
          </m:r>
        </m:oMath>
      </m:oMathPara>
    </w:p>
    <w:p w14:paraId="0174B837" w14:textId="77777777" w:rsidR="007B7EFD" w:rsidRDefault="007B7EFD">
      <w:pPr>
        <w:spacing w:after="160" w:line="259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br w:type="page"/>
      </w:r>
    </w:p>
    <w:p w14:paraId="00D5B6DD" w14:textId="0D05C413" w:rsidR="000040D5" w:rsidRPr="00953702" w:rsidRDefault="00953702" w:rsidP="00037B01">
      <w:pPr>
        <w:jc w:val="center"/>
        <w:rPr>
          <w:b/>
          <w:bCs/>
          <w:sz w:val="36"/>
          <w:szCs w:val="36"/>
          <w:lang w:eastAsia="zh-CN"/>
        </w:rPr>
      </w:pPr>
      <w:r w:rsidRPr="00953702">
        <w:rPr>
          <w:rFonts w:hint="eastAsia"/>
          <w:b/>
          <w:bCs/>
          <w:sz w:val="36"/>
          <w:szCs w:val="36"/>
          <w:lang w:eastAsia="zh-CN"/>
        </w:rPr>
        <w:lastRenderedPageBreak/>
        <w:t>Q</w:t>
      </w:r>
      <w:r w:rsidRPr="00953702">
        <w:rPr>
          <w:b/>
          <w:bCs/>
          <w:sz w:val="36"/>
          <w:szCs w:val="36"/>
          <w:lang w:eastAsia="zh-CN"/>
        </w:rPr>
        <w:t>3.</w:t>
      </w:r>
    </w:p>
    <w:p w14:paraId="0A3C3847" w14:textId="77777777" w:rsidR="00953702" w:rsidRDefault="00953702" w:rsidP="00EB17C6">
      <w:pPr>
        <w:rPr>
          <w:sz w:val="20"/>
          <w:szCs w:val="20"/>
          <w:lang w:eastAsia="zh-CN"/>
        </w:rPr>
      </w:pPr>
    </w:p>
    <w:tbl>
      <w:tblPr>
        <w:tblStyle w:val="a5"/>
        <w:tblW w:w="575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5054"/>
        <w:gridCol w:w="1075"/>
        <w:gridCol w:w="1075"/>
        <w:gridCol w:w="1075"/>
        <w:gridCol w:w="2034"/>
      </w:tblGrid>
      <w:tr w:rsidR="00512752" w14:paraId="7AA3A9E3" w14:textId="77777777" w:rsidTr="00037B01">
        <w:trPr>
          <w:trHeight w:val="454"/>
          <w:jc w:val="center"/>
        </w:trPr>
        <w:tc>
          <w:tcPr>
            <w:tcW w:w="204" w:type="pct"/>
            <w:vAlign w:val="center"/>
          </w:tcPr>
          <w:p w14:paraId="50413E5A" w14:textId="276B918E" w:rsidR="00A915DA" w:rsidRPr="00037B01" w:rsidRDefault="00745A3C" w:rsidP="008D2F03">
            <w:pPr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  <w:r w:rsidRPr="00037B01">
              <w:rPr>
                <w:b/>
                <w:bCs/>
                <w:sz w:val="20"/>
                <w:szCs w:val="20"/>
                <w:lang w:eastAsia="zh-CN"/>
              </w:rPr>
              <w:t>#</w:t>
            </w:r>
          </w:p>
        </w:tc>
        <w:tc>
          <w:tcPr>
            <w:tcW w:w="2350" w:type="pct"/>
            <w:vAlign w:val="center"/>
          </w:tcPr>
          <w:p w14:paraId="7201EC91" w14:textId="58432995" w:rsidR="00A915DA" w:rsidRPr="00037B01" w:rsidRDefault="00A47A39" w:rsidP="008D2F03">
            <w:pPr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  <w:r w:rsidRPr="00037B01">
              <w:rPr>
                <w:rFonts w:hint="eastAsia"/>
                <w:b/>
                <w:bCs/>
                <w:sz w:val="20"/>
                <w:szCs w:val="20"/>
                <w:lang w:eastAsia="zh-CN"/>
              </w:rPr>
              <w:t>T</w:t>
            </w:r>
            <w:r w:rsidRPr="00037B01">
              <w:rPr>
                <w:b/>
                <w:bCs/>
                <w:sz w:val="20"/>
                <w:szCs w:val="20"/>
                <w:lang w:eastAsia="zh-CN"/>
              </w:rPr>
              <w:t>ransaction</w:t>
            </w:r>
          </w:p>
        </w:tc>
        <w:tc>
          <w:tcPr>
            <w:tcW w:w="500" w:type="pct"/>
            <w:vAlign w:val="center"/>
          </w:tcPr>
          <w:p w14:paraId="4EDD69C4" w14:textId="4D2F118B" w:rsidR="00A47A39" w:rsidRPr="00037B01" w:rsidRDefault="00A47A39" w:rsidP="00A47A39">
            <w:pPr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  <w:r w:rsidRPr="00037B01">
              <w:rPr>
                <w:rFonts w:hint="eastAsia"/>
                <w:b/>
                <w:bCs/>
                <w:sz w:val="20"/>
                <w:szCs w:val="20"/>
                <w:lang w:eastAsia="zh-CN"/>
              </w:rPr>
              <w:t>T</w:t>
            </w:r>
            <w:r w:rsidRPr="00037B01">
              <w:rPr>
                <w:b/>
                <w:bCs/>
                <w:sz w:val="20"/>
                <w:szCs w:val="20"/>
                <w:lang w:eastAsia="zh-CN"/>
              </w:rPr>
              <w:t>otal</w:t>
            </w:r>
            <w:r w:rsidRPr="00037B01">
              <w:rPr>
                <w:b/>
                <w:bCs/>
                <w:sz w:val="20"/>
                <w:szCs w:val="20"/>
                <w:lang w:eastAsia="zh-CN"/>
              </w:rPr>
              <w:br/>
            </w:r>
            <w:r w:rsidRPr="00037B01">
              <w:rPr>
                <w:rFonts w:hint="eastAsia"/>
                <w:b/>
                <w:bCs/>
                <w:sz w:val="20"/>
                <w:szCs w:val="20"/>
                <w:lang w:eastAsia="zh-CN"/>
              </w:rPr>
              <w:t>C</w:t>
            </w:r>
            <w:r w:rsidRPr="00037B01">
              <w:rPr>
                <w:b/>
                <w:bCs/>
                <w:sz w:val="20"/>
                <w:szCs w:val="20"/>
                <w:lang w:eastAsia="zh-CN"/>
              </w:rPr>
              <w:t>urrent</w:t>
            </w:r>
            <w:r w:rsidRPr="00037B01">
              <w:rPr>
                <w:b/>
                <w:bCs/>
                <w:sz w:val="20"/>
                <w:szCs w:val="20"/>
                <w:lang w:eastAsia="zh-CN"/>
              </w:rPr>
              <w:br/>
              <w:t>Asset</w:t>
            </w:r>
            <w:r w:rsidR="00AC05C4" w:rsidRPr="00037B01">
              <w:rPr>
                <w:b/>
                <w:bCs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500" w:type="pct"/>
            <w:vAlign w:val="center"/>
          </w:tcPr>
          <w:p w14:paraId="1F2F5E0B" w14:textId="606A9C86" w:rsidR="00A915DA" w:rsidRPr="00037B01" w:rsidRDefault="00AC05C4" w:rsidP="008D2F03">
            <w:pPr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  <w:r w:rsidRPr="00037B01">
              <w:rPr>
                <w:rFonts w:hint="eastAsia"/>
                <w:b/>
                <w:bCs/>
                <w:sz w:val="20"/>
                <w:szCs w:val="20"/>
                <w:lang w:eastAsia="zh-CN"/>
              </w:rPr>
              <w:t>C</w:t>
            </w:r>
            <w:r w:rsidRPr="00037B01">
              <w:rPr>
                <w:b/>
                <w:bCs/>
                <w:sz w:val="20"/>
                <w:szCs w:val="20"/>
                <w:lang w:eastAsia="zh-CN"/>
              </w:rPr>
              <w:t>urent</w:t>
            </w:r>
            <w:r w:rsidRPr="00037B01">
              <w:rPr>
                <w:b/>
                <w:bCs/>
                <w:sz w:val="20"/>
                <w:szCs w:val="20"/>
                <w:lang w:eastAsia="zh-CN"/>
              </w:rPr>
              <w:br/>
              <w:t>Ratio</w:t>
            </w:r>
          </w:p>
        </w:tc>
        <w:tc>
          <w:tcPr>
            <w:tcW w:w="500" w:type="pct"/>
            <w:vAlign w:val="center"/>
          </w:tcPr>
          <w:p w14:paraId="77379DAA" w14:textId="6909B13F" w:rsidR="00A915DA" w:rsidRPr="00037B01" w:rsidRDefault="00AC05C4" w:rsidP="008D2F03">
            <w:pPr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  <w:r w:rsidRPr="00037B01">
              <w:rPr>
                <w:rFonts w:hint="eastAsia"/>
                <w:b/>
                <w:bCs/>
                <w:sz w:val="20"/>
                <w:szCs w:val="20"/>
                <w:lang w:eastAsia="zh-CN"/>
              </w:rPr>
              <w:t>E</w:t>
            </w:r>
            <w:r w:rsidRPr="00037B01">
              <w:rPr>
                <w:b/>
                <w:bCs/>
                <w:sz w:val="20"/>
                <w:szCs w:val="20"/>
                <w:lang w:eastAsia="zh-CN"/>
              </w:rPr>
              <w:t>ffect on</w:t>
            </w:r>
            <w:r w:rsidR="00195477" w:rsidRPr="00037B01">
              <w:rPr>
                <w:b/>
                <w:bCs/>
                <w:sz w:val="20"/>
                <w:szCs w:val="20"/>
                <w:lang w:eastAsia="zh-CN"/>
              </w:rPr>
              <w:br/>
            </w:r>
            <w:r w:rsidR="00512752" w:rsidRPr="00037B01">
              <w:rPr>
                <w:b/>
                <w:bCs/>
                <w:sz w:val="20"/>
                <w:szCs w:val="20"/>
                <w:lang w:eastAsia="zh-CN"/>
              </w:rPr>
              <w:t>Net Income</w:t>
            </w:r>
          </w:p>
        </w:tc>
        <w:tc>
          <w:tcPr>
            <w:tcW w:w="1100" w:type="pct"/>
            <w:vAlign w:val="center"/>
          </w:tcPr>
          <w:p w14:paraId="2BA88283" w14:textId="31B5E54B" w:rsidR="00A915DA" w:rsidRPr="00037B01" w:rsidRDefault="00A258C9" w:rsidP="008D2F03">
            <w:pPr>
              <w:jc w:val="center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I</w:t>
            </w:r>
            <w:r>
              <w:rPr>
                <w:b/>
                <w:bCs/>
                <w:sz w:val="20"/>
                <w:szCs w:val="20"/>
                <w:lang w:eastAsia="zh-CN"/>
              </w:rPr>
              <w:t>mpact on</w:t>
            </w:r>
            <w:r>
              <w:rPr>
                <w:b/>
                <w:bCs/>
                <w:sz w:val="20"/>
                <w:szCs w:val="20"/>
                <w:lang w:eastAsia="zh-CN"/>
              </w:rPr>
              <w:br/>
              <w:t>Cash Flow</w:t>
            </w:r>
          </w:p>
        </w:tc>
      </w:tr>
      <w:tr w:rsidR="00512752" w14:paraId="228DD2A4" w14:textId="77777777" w:rsidTr="00037B01">
        <w:trPr>
          <w:trHeight w:val="454"/>
          <w:jc w:val="center"/>
        </w:trPr>
        <w:tc>
          <w:tcPr>
            <w:tcW w:w="204" w:type="pct"/>
            <w:vAlign w:val="center"/>
          </w:tcPr>
          <w:p w14:paraId="73B9628C" w14:textId="42C77CBD" w:rsidR="00A915DA" w:rsidRDefault="00F26519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2350" w:type="pct"/>
            <w:vAlign w:val="center"/>
          </w:tcPr>
          <w:p w14:paraId="2A068315" w14:textId="79480611" w:rsidR="00A915DA" w:rsidRDefault="00AA307D" w:rsidP="00F5447D">
            <w:pPr>
              <w:ind w:leftChars="52" w:left="139" w:hangingChars="7" w:hanging="14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 cash dividen</w:t>
            </w:r>
            <w:r w:rsidR="00900F62">
              <w:rPr>
                <w:sz w:val="20"/>
                <w:szCs w:val="20"/>
                <w:lang w:eastAsia="zh-CN"/>
              </w:rPr>
              <w:t>d is declared and paid</w:t>
            </w:r>
          </w:p>
        </w:tc>
        <w:tc>
          <w:tcPr>
            <w:tcW w:w="500" w:type="pct"/>
            <w:vAlign w:val="center"/>
          </w:tcPr>
          <w:p w14:paraId="56DF7799" w14:textId="136811CA" w:rsidR="00A915DA" w:rsidRPr="00AB3C1D" w:rsidRDefault="00771300" w:rsidP="008D2F03">
            <w:pPr>
              <w:jc w:val="center"/>
              <w:rPr>
                <w:sz w:val="20"/>
                <w:szCs w:val="20"/>
                <w:lang w:eastAsia="zh-CN"/>
              </w:rPr>
            </w:pPr>
            <w:r w:rsidRPr="00AB3C1D"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500" w:type="pct"/>
            <w:vAlign w:val="center"/>
          </w:tcPr>
          <w:p w14:paraId="55FC008C" w14:textId="036C3409" w:rsidR="00A915DA" w:rsidRPr="00AB3C1D" w:rsidRDefault="0001023D" w:rsidP="008D2F03">
            <w:pPr>
              <w:jc w:val="center"/>
              <w:rPr>
                <w:sz w:val="20"/>
                <w:szCs w:val="20"/>
                <w:lang w:eastAsia="zh-CN"/>
              </w:rPr>
            </w:pPr>
            <w:r w:rsidRPr="00AB3C1D"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500" w:type="pct"/>
            <w:vAlign w:val="center"/>
          </w:tcPr>
          <w:p w14:paraId="3FADDE24" w14:textId="6914E2A9" w:rsidR="00A915DA" w:rsidRPr="00AB3C1D" w:rsidRDefault="0001023D" w:rsidP="008D2F03">
            <w:pPr>
              <w:jc w:val="center"/>
              <w:rPr>
                <w:sz w:val="20"/>
                <w:szCs w:val="20"/>
                <w:lang w:eastAsia="zh-CN"/>
              </w:rPr>
            </w:pPr>
            <w:r w:rsidRPr="00AB3C1D">
              <w:rPr>
                <w:rFonts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1000" w:type="pct"/>
            <w:vAlign w:val="center"/>
          </w:tcPr>
          <w:p w14:paraId="0C2FD868" w14:textId="0F4FFA49" w:rsidR="00A915DA" w:rsidRDefault="00A762C7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Financing</w:t>
            </w:r>
          </w:p>
        </w:tc>
      </w:tr>
      <w:tr w:rsidR="00512752" w14:paraId="27691BFB" w14:textId="77777777" w:rsidTr="00037B01">
        <w:trPr>
          <w:trHeight w:val="454"/>
          <w:jc w:val="center"/>
        </w:trPr>
        <w:tc>
          <w:tcPr>
            <w:tcW w:w="204" w:type="pct"/>
            <w:vAlign w:val="center"/>
          </w:tcPr>
          <w:p w14:paraId="35D6B4A5" w14:textId="7A0937F9" w:rsidR="00A915DA" w:rsidRDefault="00F26519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2300" w:type="pct"/>
            <w:vAlign w:val="center"/>
          </w:tcPr>
          <w:p w14:paraId="08DCFA55" w14:textId="5B1DC2C5" w:rsidR="00A915DA" w:rsidRDefault="00120DFD" w:rsidP="00F5447D">
            <w:pPr>
              <w:ind w:leftChars="52" w:left="139" w:hangingChars="7" w:hanging="14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Short term notes receivable are sold</w:t>
            </w:r>
            <w:r w:rsidR="000852F1">
              <w:rPr>
                <w:sz w:val="20"/>
                <w:szCs w:val="20"/>
                <w:lang w:eastAsia="zh-CN"/>
              </w:rPr>
              <w:t xml:space="preserve"> at a discount</w:t>
            </w:r>
          </w:p>
        </w:tc>
        <w:tc>
          <w:tcPr>
            <w:tcW w:w="500" w:type="pct"/>
            <w:vAlign w:val="center"/>
          </w:tcPr>
          <w:p w14:paraId="207C40EF" w14:textId="50473625" w:rsidR="00A915DA" w:rsidRPr="00AB3C1D" w:rsidRDefault="003062F6" w:rsidP="008D2F03">
            <w:pPr>
              <w:jc w:val="center"/>
              <w:rPr>
                <w:sz w:val="20"/>
                <w:szCs w:val="20"/>
                <w:lang w:eastAsia="zh-CN"/>
              </w:rPr>
            </w:pPr>
            <w:r w:rsidRPr="00AB3C1D"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500" w:type="pct"/>
            <w:vAlign w:val="center"/>
          </w:tcPr>
          <w:p w14:paraId="59D3D130" w14:textId="56F502D4" w:rsidR="00A915DA" w:rsidRPr="00AB3C1D" w:rsidRDefault="003062F6" w:rsidP="008D2F03">
            <w:pPr>
              <w:jc w:val="center"/>
              <w:rPr>
                <w:sz w:val="20"/>
                <w:szCs w:val="20"/>
                <w:lang w:eastAsia="zh-CN"/>
              </w:rPr>
            </w:pPr>
            <w:r w:rsidRPr="00AB3C1D"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500" w:type="pct"/>
            <w:vAlign w:val="center"/>
          </w:tcPr>
          <w:p w14:paraId="2E0CF967" w14:textId="2A499320" w:rsidR="00A915DA" w:rsidRPr="00AB3C1D" w:rsidRDefault="00A75492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00" w:type="pct"/>
            <w:vAlign w:val="center"/>
          </w:tcPr>
          <w:p w14:paraId="42C8AB86" w14:textId="11B04BE1" w:rsidR="00A915DA" w:rsidRDefault="00DC40C8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O</w:t>
            </w:r>
            <w:r>
              <w:rPr>
                <w:sz w:val="20"/>
                <w:szCs w:val="20"/>
                <w:lang w:eastAsia="zh-CN"/>
              </w:rPr>
              <w:t>peration</w:t>
            </w:r>
          </w:p>
        </w:tc>
      </w:tr>
      <w:tr w:rsidR="00195477" w14:paraId="270E9259" w14:textId="77777777" w:rsidTr="00037B01">
        <w:trPr>
          <w:trHeight w:val="454"/>
          <w:jc w:val="center"/>
        </w:trPr>
        <w:tc>
          <w:tcPr>
            <w:tcW w:w="204" w:type="pct"/>
            <w:vAlign w:val="center"/>
          </w:tcPr>
          <w:p w14:paraId="06634008" w14:textId="4EB53914" w:rsidR="00A915DA" w:rsidRDefault="00F26519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2300" w:type="pct"/>
            <w:vAlign w:val="center"/>
          </w:tcPr>
          <w:p w14:paraId="289C3033" w14:textId="1FC5DE81" w:rsidR="00D818A9" w:rsidRDefault="00D818A9" w:rsidP="00F5447D">
            <w:pPr>
              <w:ind w:leftChars="52" w:left="139" w:hangingChars="7" w:hanging="14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Marketable security is sold below cost</w:t>
            </w:r>
          </w:p>
        </w:tc>
        <w:tc>
          <w:tcPr>
            <w:tcW w:w="500" w:type="pct"/>
            <w:vAlign w:val="center"/>
          </w:tcPr>
          <w:p w14:paraId="0AF1DE56" w14:textId="4E68BA8E" w:rsidR="00A915DA" w:rsidRDefault="00FB2641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500" w:type="pct"/>
            <w:vAlign w:val="center"/>
          </w:tcPr>
          <w:p w14:paraId="7BEB397E" w14:textId="3282D99E" w:rsidR="00A915DA" w:rsidRDefault="00185BC7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500" w:type="pct"/>
            <w:vAlign w:val="center"/>
          </w:tcPr>
          <w:p w14:paraId="0A099615" w14:textId="3C95CE53" w:rsidR="00A915DA" w:rsidRDefault="00131030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00" w:type="pct"/>
            <w:vAlign w:val="center"/>
          </w:tcPr>
          <w:p w14:paraId="2CCF481F" w14:textId="634BDDB6" w:rsidR="00A915DA" w:rsidRDefault="00185BC7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O</w:t>
            </w:r>
            <w:r>
              <w:rPr>
                <w:sz w:val="20"/>
                <w:szCs w:val="20"/>
                <w:lang w:eastAsia="zh-CN"/>
              </w:rPr>
              <w:t>peration</w:t>
            </w:r>
          </w:p>
        </w:tc>
      </w:tr>
      <w:tr w:rsidR="00195477" w14:paraId="6F4BA09E" w14:textId="77777777" w:rsidTr="00037B01">
        <w:trPr>
          <w:trHeight w:val="454"/>
          <w:jc w:val="center"/>
        </w:trPr>
        <w:tc>
          <w:tcPr>
            <w:tcW w:w="204" w:type="pct"/>
            <w:vAlign w:val="center"/>
          </w:tcPr>
          <w:p w14:paraId="751125F0" w14:textId="66EC048D" w:rsidR="00A915DA" w:rsidRDefault="00F26519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1</w:t>
            </w:r>
            <w:r>
              <w:rPr>
                <w:sz w:val="20"/>
                <w:szCs w:val="20"/>
                <w:lang w:eastAsia="zh-CN"/>
              </w:rPr>
              <w:t>0</w:t>
            </w:r>
          </w:p>
        </w:tc>
        <w:tc>
          <w:tcPr>
            <w:tcW w:w="2300" w:type="pct"/>
            <w:vAlign w:val="center"/>
          </w:tcPr>
          <w:p w14:paraId="2DE95E93" w14:textId="04F5B3AA" w:rsidR="00A915DA" w:rsidRDefault="004C2BCE" w:rsidP="00F5447D">
            <w:pPr>
              <w:ind w:leftChars="52" w:left="139" w:hangingChars="7" w:hanging="14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Current operationg expense</w:t>
            </w:r>
            <w:r w:rsidR="00D706C3">
              <w:rPr>
                <w:sz w:val="20"/>
                <w:szCs w:val="20"/>
                <w:lang w:eastAsia="zh-CN"/>
              </w:rPr>
              <w:t>s are paid</w:t>
            </w:r>
          </w:p>
        </w:tc>
        <w:tc>
          <w:tcPr>
            <w:tcW w:w="500" w:type="pct"/>
            <w:vAlign w:val="center"/>
          </w:tcPr>
          <w:p w14:paraId="6CDE06F0" w14:textId="753B38BB" w:rsidR="00A915DA" w:rsidRDefault="00A23780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500" w:type="pct"/>
            <w:vAlign w:val="center"/>
          </w:tcPr>
          <w:p w14:paraId="1CBD27B7" w14:textId="3AC224A8" w:rsidR="00A915DA" w:rsidRDefault="00EC061A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+</w:t>
            </w:r>
          </w:p>
        </w:tc>
        <w:tc>
          <w:tcPr>
            <w:tcW w:w="500" w:type="pct"/>
            <w:vAlign w:val="center"/>
          </w:tcPr>
          <w:p w14:paraId="1FA95B25" w14:textId="08498DDA" w:rsidR="00A915DA" w:rsidRDefault="005168E9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00" w:type="pct"/>
            <w:vAlign w:val="center"/>
          </w:tcPr>
          <w:p w14:paraId="3F1A4EBE" w14:textId="24A6E263" w:rsidR="00A915DA" w:rsidRDefault="005168E9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O</w:t>
            </w:r>
            <w:r>
              <w:rPr>
                <w:sz w:val="20"/>
                <w:szCs w:val="20"/>
                <w:lang w:eastAsia="zh-CN"/>
              </w:rPr>
              <w:t>peration</w:t>
            </w:r>
          </w:p>
        </w:tc>
      </w:tr>
      <w:tr w:rsidR="00195477" w14:paraId="6D9D8D65" w14:textId="77777777" w:rsidTr="00037B01">
        <w:trPr>
          <w:trHeight w:val="454"/>
          <w:jc w:val="center"/>
        </w:trPr>
        <w:tc>
          <w:tcPr>
            <w:tcW w:w="204" w:type="pct"/>
            <w:vAlign w:val="center"/>
          </w:tcPr>
          <w:p w14:paraId="435DC62F" w14:textId="0CE3BF5E" w:rsidR="00A915DA" w:rsidRDefault="00F26519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1</w:t>
            </w: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300" w:type="pct"/>
            <w:vAlign w:val="center"/>
          </w:tcPr>
          <w:p w14:paraId="7F88CB6B" w14:textId="60FA2818" w:rsidR="00A915DA" w:rsidRDefault="00D706C3" w:rsidP="00F5447D">
            <w:pPr>
              <w:ind w:leftChars="52" w:left="139" w:hangingChars="7" w:hanging="14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Short</w:t>
            </w:r>
            <w:r w:rsidR="00367778">
              <w:rPr>
                <w:sz w:val="20"/>
                <w:szCs w:val="20"/>
                <w:lang w:eastAsia="zh-CN"/>
              </w:rPr>
              <w:t xml:space="preserve"> term promissory notes are issued to trade </w:t>
            </w:r>
            <w:r w:rsidR="002331E6">
              <w:rPr>
                <w:sz w:val="20"/>
                <w:szCs w:val="20"/>
                <w:lang w:eastAsia="zh-CN"/>
              </w:rPr>
              <w:t>creditors in</w:t>
            </w:r>
            <w:r w:rsidR="00B20094">
              <w:rPr>
                <w:sz w:val="20"/>
                <w:szCs w:val="20"/>
                <w:lang w:eastAsia="zh-CN"/>
              </w:rPr>
              <w:t xml:space="preserve"> exchange</w:t>
            </w:r>
            <w:r w:rsidR="001924E8">
              <w:rPr>
                <w:sz w:val="20"/>
                <w:szCs w:val="20"/>
                <w:lang w:eastAsia="zh-CN"/>
              </w:rPr>
              <w:t xml:space="preserve"> for pastdue accounts payable</w:t>
            </w:r>
          </w:p>
        </w:tc>
        <w:tc>
          <w:tcPr>
            <w:tcW w:w="500" w:type="pct"/>
            <w:vAlign w:val="center"/>
          </w:tcPr>
          <w:p w14:paraId="3DF0B99D" w14:textId="4CA719E8" w:rsidR="00A915DA" w:rsidRDefault="00D61F13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500" w:type="pct"/>
            <w:vAlign w:val="center"/>
          </w:tcPr>
          <w:p w14:paraId="570D8BAF" w14:textId="4199C8C6" w:rsidR="00A915DA" w:rsidRDefault="00D61F13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500" w:type="pct"/>
            <w:vAlign w:val="center"/>
          </w:tcPr>
          <w:p w14:paraId="3DB495A3" w14:textId="26EC5174" w:rsidR="00A915DA" w:rsidRDefault="0049311D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1000" w:type="pct"/>
            <w:vAlign w:val="center"/>
          </w:tcPr>
          <w:p w14:paraId="53DD589E" w14:textId="1C6BCD4D" w:rsidR="00A915DA" w:rsidRDefault="002318D5" w:rsidP="008D2F03">
            <w:pPr>
              <w:jc w:val="center"/>
              <w:rPr>
                <w:sz w:val="20"/>
                <w:szCs w:val="20"/>
                <w:lang w:eastAsia="zh-CN"/>
              </w:rPr>
            </w:pPr>
            <w:r w:rsidRPr="002318D5">
              <w:rPr>
                <w:sz w:val="20"/>
                <w:szCs w:val="20"/>
                <w:lang w:eastAsia="zh-CN"/>
              </w:rPr>
              <w:t>Operation</w:t>
            </w:r>
          </w:p>
        </w:tc>
      </w:tr>
      <w:tr w:rsidR="00195477" w14:paraId="08985DDD" w14:textId="77777777" w:rsidTr="00037B01">
        <w:trPr>
          <w:trHeight w:val="454"/>
          <w:jc w:val="center"/>
        </w:trPr>
        <w:tc>
          <w:tcPr>
            <w:tcW w:w="204" w:type="pct"/>
            <w:vAlign w:val="center"/>
          </w:tcPr>
          <w:p w14:paraId="50466064" w14:textId="3019D85A" w:rsidR="00A915DA" w:rsidRDefault="00F26519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1</w:t>
            </w:r>
            <w:r>
              <w:rPr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300" w:type="pct"/>
            <w:vAlign w:val="center"/>
          </w:tcPr>
          <w:p w14:paraId="36ECAA2E" w14:textId="6EC19B63" w:rsidR="00A915DA" w:rsidRDefault="00F5447D" w:rsidP="00F5447D">
            <w:pPr>
              <w:ind w:leftChars="52" w:left="139" w:hangingChars="7" w:hanging="14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1</w:t>
            </w:r>
            <w:r>
              <w:rPr>
                <w:sz w:val="20"/>
                <w:szCs w:val="20"/>
                <w:lang w:eastAsia="zh-CN"/>
              </w:rPr>
              <w:t>0-year</w:t>
            </w:r>
            <w:r w:rsidR="00E97B3C">
              <w:rPr>
                <w:sz w:val="20"/>
                <w:szCs w:val="20"/>
                <w:lang w:eastAsia="zh-CN"/>
              </w:rPr>
              <w:t xml:space="preserve"> notes are issued to pay off accounts payable</w:t>
            </w:r>
          </w:p>
        </w:tc>
        <w:tc>
          <w:tcPr>
            <w:tcW w:w="500" w:type="pct"/>
            <w:vAlign w:val="center"/>
          </w:tcPr>
          <w:p w14:paraId="304975FD" w14:textId="0FDBA560" w:rsidR="00A915DA" w:rsidRDefault="00626A23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500" w:type="pct"/>
            <w:vAlign w:val="center"/>
          </w:tcPr>
          <w:p w14:paraId="0D402522" w14:textId="431A1012" w:rsidR="00A915DA" w:rsidRDefault="00A6043D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+</w:t>
            </w:r>
          </w:p>
        </w:tc>
        <w:tc>
          <w:tcPr>
            <w:tcW w:w="500" w:type="pct"/>
            <w:vAlign w:val="center"/>
          </w:tcPr>
          <w:p w14:paraId="70DD41FF" w14:textId="671951CA" w:rsidR="00A915DA" w:rsidRDefault="002F610C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1000" w:type="pct"/>
            <w:vAlign w:val="center"/>
          </w:tcPr>
          <w:p w14:paraId="7339B9C3" w14:textId="21528C85" w:rsidR="00A915DA" w:rsidRDefault="00104A38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Financing</w:t>
            </w:r>
          </w:p>
        </w:tc>
      </w:tr>
      <w:tr w:rsidR="00195477" w14:paraId="06C17213" w14:textId="77777777" w:rsidTr="00037B01">
        <w:trPr>
          <w:trHeight w:val="454"/>
          <w:jc w:val="center"/>
        </w:trPr>
        <w:tc>
          <w:tcPr>
            <w:tcW w:w="204" w:type="pct"/>
            <w:vAlign w:val="center"/>
          </w:tcPr>
          <w:p w14:paraId="585589AD" w14:textId="5BB800C5" w:rsidR="00A915DA" w:rsidRDefault="00F26519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1</w:t>
            </w:r>
            <w:r>
              <w:rPr>
                <w:sz w:val="20"/>
                <w:szCs w:val="20"/>
                <w:lang w:eastAsia="zh-CN"/>
              </w:rPr>
              <w:t>3</w:t>
            </w:r>
          </w:p>
        </w:tc>
        <w:tc>
          <w:tcPr>
            <w:tcW w:w="2300" w:type="pct"/>
            <w:vAlign w:val="center"/>
          </w:tcPr>
          <w:p w14:paraId="648F99FF" w14:textId="46C275B0" w:rsidR="00A915DA" w:rsidRDefault="001703C8" w:rsidP="00F5447D">
            <w:pPr>
              <w:ind w:leftChars="52" w:left="139" w:hangingChars="7" w:hanging="14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</w:t>
            </w:r>
            <w:r>
              <w:rPr>
                <w:sz w:val="20"/>
                <w:szCs w:val="20"/>
                <w:lang w:eastAsia="zh-CN"/>
              </w:rPr>
              <w:t xml:space="preserve"> fully</w:t>
            </w:r>
            <w:r w:rsidR="0023672B">
              <w:rPr>
                <w:sz w:val="20"/>
                <w:szCs w:val="20"/>
                <w:lang w:eastAsia="zh-CN"/>
              </w:rPr>
              <w:t xml:space="preserve"> depreciated</w:t>
            </w:r>
            <w:r w:rsidR="00B07FB0">
              <w:rPr>
                <w:sz w:val="20"/>
                <w:szCs w:val="20"/>
                <w:lang w:eastAsia="zh-CN"/>
              </w:rPr>
              <w:t xml:space="preserve"> assets is </w:t>
            </w:r>
            <w:r w:rsidR="0013294D">
              <w:rPr>
                <w:sz w:val="20"/>
                <w:szCs w:val="20"/>
                <w:lang w:eastAsia="zh-CN"/>
              </w:rPr>
              <w:t>r</w:t>
            </w:r>
            <w:r w:rsidR="00B07FB0">
              <w:rPr>
                <w:sz w:val="20"/>
                <w:szCs w:val="20"/>
                <w:lang w:eastAsia="zh-CN"/>
              </w:rPr>
              <w:t>etired</w:t>
            </w:r>
          </w:p>
        </w:tc>
        <w:tc>
          <w:tcPr>
            <w:tcW w:w="500" w:type="pct"/>
            <w:vAlign w:val="center"/>
          </w:tcPr>
          <w:p w14:paraId="7413B7E8" w14:textId="2D0B4745" w:rsidR="00A915DA" w:rsidRDefault="002E7F7D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500" w:type="pct"/>
            <w:vAlign w:val="center"/>
          </w:tcPr>
          <w:p w14:paraId="33832B2E" w14:textId="24B9DD56" w:rsidR="00A915DA" w:rsidRDefault="002E7F7D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500" w:type="pct"/>
            <w:vAlign w:val="center"/>
          </w:tcPr>
          <w:p w14:paraId="4A1C4CC4" w14:textId="235979D6" w:rsidR="00A915DA" w:rsidRDefault="00DF3562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1000" w:type="pct"/>
            <w:vAlign w:val="center"/>
          </w:tcPr>
          <w:p w14:paraId="3AB9D8DD" w14:textId="397AFDEF" w:rsidR="00A915DA" w:rsidRDefault="00DF3562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</w:t>
            </w:r>
            <w:r>
              <w:rPr>
                <w:sz w:val="20"/>
                <w:szCs w:val="20"/>
                <w:lang w:eastAsia="zh-CN"/>
              </w:rPr>
              <w:t>nvesting</w:t>
            </w:r>
          </w:p>
        </w:tc>
      </w:tr>
      <w:tr w:rsidR="00F26519" w14:paraId="0F789DB7" w14:textId="77777777" w:rsidTr="00037B01">
        <w:trPr>
          <w:trHeight w:val="454"/>
          <w:jc w:val="center"/>
        </w:trPr>
        <w:tc>
          <w:tcPr>
            <w:tcW w:w="204" w:type="pct"/>
            <w:vAlign w:val="center"/>
          </w:tcPr>
          <w:p w14:paraId="3B80D78C" w14:textId="6B390511" w:rsidR="00F26519" w:rsidRDefault="00F26519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1</w:t>
            </w:r>
            <w:r>
              <w:rPr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300" w:type="pct"/>
            <w:vAlign w:val="center"/>
          </w:tcPr>
          <w:p w14:paraId="58D9E7C1" w14:textId="49F6CF40" w:rsidR="00F26519" w:rsidRDefault="0013294D" w:rsidP="00F5447D">
            <w:pPr>
              <w:ind w:leftChars="52" w:left="139" w:hangingChars="7" w:hanging="14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</w:t>
            </w:r>
            <w:r>
              <w:rPr>
                <w:sz w:val="20"/>
                <w:szCs w:val="20"/>
                <w:lang w:eastAsia="zh-CN"/>
              </w:rPr>
              <w:t>ccounts receivable are collected</w:t>
            </w:r>
          </w:p>
        </w:tc>
        <w:tc>
          <w:tcPr>
            <w:tcW w:w="500" w:type="pct"/>
            <w:vAlign w:val="center"/>
          </w:tcPr>
          <w:p w14:paraId="3A9CC569" w14:textId="3A33BA0D" w:rsidR="00F26519" w:rsidRDefault="003A5CED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500" w:type="pct"/>
            <w:vAlign w:val="center"/>
          </w:tcPr>
          <w:p w14:paraId="2B4E0F02" w14:textId="57F13A75" w:rsidR="00F26519" w:rsidRDefault="00090E50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500" w:type="pct"/>
            <w:vAlign w:val="center"/>
          </w:tcPr>
          <w:p w14:paraId="6CA28C9A" w14:textId="4F0F7E69" w:rsidR="00F26519" w:rsidRDefault="00286E11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+</w:t>
            </w:r>
          </w:p>
        </w:tc>
        <w:tc>
          <w:tcPr>
            <w:tcW w:w="1000" w:type="pct"/>
            <w:vAlign w:val="center"/>
          </w:tcPr>
          <w:p w14:paraId="32F8D7B9" w14:textId="1074F546" w:rsidR="00F26519" w:rsidRDefault="00EC1C47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O</w:t>
            </w:r>
            <w:r>
              <w:rPr>
                <w:sz w:val="20"/>
                <w:szCs w:val="20"/>
                <w:lang w:eastAsia="zh-CN"/>
              </w:rPr>
              <w:t>peration</w:t>
            </w:r>
          </w:p>
        </w:tc>
      </w:tr>
      <w:tr w:rsidR="00F26519" w14:paraId="31083E43" w14:textId="77777777" w:rsidTr="00037B01">
        <w:trPr>
          <w:trHeight w:val="454"/>
          <w:jc w:val="center"/>
        </w:trPr>
        <w:tc>
          <w:tcPr>
            <w:tcW w:w="204" w:type="pct"/>
            <w:vAlign w:val="center"/>
          </w:tcPr>
          <w:p w14:paraId="6332E727" w14:textId="3D4ABA19" w:rsidR="00F26519" w:rsidRDefault="00F26519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1</w:t>
            </w:r>
            <w:r>
              <w:rPr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300" w:type="pct"/>
            <w:vAlign w:val="center"/>
          </w:tcPr>
          <w:p w14:paraId="32DAB582" w14:textId="01A5F2E0" w:rsidR="00F26519" w:rsidRDefault="008320D1" w:rsidP="00F5447D">
            <w:pPr>
              <w:ind w:leftChars="52" w:left="139" w:hangingChars="7" w:hanging="14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E</w:t>
            </w:r>
            <w:r>
              <w:rPr>
                <w:sz w:val="20"/>
                <w:szCs w:val="20"/>
                <w:lang w:eastAsia="zh-CN"/>
              </w:rPr>
              <w:t>quipment is purchased with short term notes</w:t>
            </w:r>
          </w:p>
        </w:tc>
        <w:tc>
          <w:tcPr>
            <w:tcW w:w="500" w:type="pct"/>
            <w:vAlign w:val="center"/>
          </w:tcPr>
          <w:p w14:paraId="0B721D1D" w14:textId="3D74776D" w:rsidR="00F26519" w:rsidRDefault="005924AA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500" w:type="pct"/>
            <w:vAlign w:val="center"/>
          </w:tcPr>
          <w:p w14:paraId="33D38FB1" w14:textId="38166C29" w:rsidR="00F26519" w:rsidRDefault="005924AA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500" w:type="pct"/>
            <w:vAlign w:val="center"/>
          </w:tcPr>
          <w:p w14:paraId="563C4EF1" w14:textId="25A36263" w:rsidR="00F26519" w:rsidRDefault="00904948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1000" w:type="pct"/>
            <w:vAlign w:val="center"/>
          </w:tcPr>
          <w:p w14:paraId="62AD64FE" w14:textId="4A7CB3FE" w:rsidR="00F26519" w:rsidRDefault="003A075B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Investment</w:t>
            </w:r>
          </w:p>
        </w:tc>
      </w:tr>
      <w:tr w:rsidR="00F26519" w14:paraId="2A4598D6" w14:textId="77777777" w:rsidTr="00037B01">
        <w:trPr>
          <w:trHeight w:val="454"/>
          <w:jc w:val="center"/>
        </w:trPr>
        <w:tc>
          <w:tcPr>
            <w:tcW w:w="204" w:type="pct"/>
            <w:vAlign w:val="center"/>
          </w:tcPr>
          <w:p w14:paraId="346792B5" w14:textId="77C29188" w:rsidR="00F26519" w:rsidRDefault="00F26519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1</w:t>
            </w:r>
            <w:r>
              <w:rPr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300" w:type="pct"/>
            <w:vAlign w:val="center"/>
          </w:tcPr>
          <w:p w14:paraId="0473F835" w14:textId="3364336A" w:rsidR="00F26519" w:rsidRDefault="00FA2B0A" w:rsidP="00F5447D">
            <w:pPr>
              <w:ind w:leftChars="52" w:left="139" w:hangingChars="7" w:hanging="14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M</w:t>
            </w:r>
            <w:r>
              <w:rPr>
                <w:sz w:val="20"/>
                <w:szCs w:val="20"/>
                <w:lang w:eastAsia="zh-CN"/>
              </w:rPr>
              <w:t>erchandise is purchased on credit</w:t>
            </w:r>
          </w:p>
        </w:tc>
        <w:tc>
          <w:tcPr>
            <w:tcW w:w="500" w:type="pct"/>
            <w:vAlign w:val="center"/>
          </w:tcPr>
          <w:p w14:paraId="7005C38C" w14:textId="3271FC84" w:rsidR="00F26519" w:rsidRDefault="00780134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+</w:t>
            </w:r>
          </w:p>
        </w:tc>
        <w:tc>
          <w:tcPr>
            <w:tcW w:w="500" w:type="pct"/>
            <w:vAlign w:val="center"/>
          </w:tcPr>
          <w:p w14:paraId="282BB7D7" w14:textId="4702DFA6" w:rsidR="00F26519" w:rsidRDefault="0026695C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500" w:type="pct"/>
            <w:vAlign w:val="center"/>
          </w:tcPr>
          <w:p w14:paraId="30386ED3" w14:textId="0EFAD7A6" w:rsidR="00F26519" w:rsidRDefault="00B20233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1000" w:type="pct"/>
            <w:vAlign w:val="center"/>
          </w:tcPr>
          <w:p w14:paraId="00006594" w14:textId="741D477F" w:rsidR="00F26519" w:rsidRDefault="00845760" w:rsidP="008D2F03"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O</w:t>
            </w:r>
            <w:r>
              <w:rPr>
                <w:sz w:val="20"/>
                <w:szCs w:val="20"/>
                <w:lang w:eastAsia="zh-CN"/>
              </w:rPr>
              <w:t>peration</w:t>
            </w:r>
          </w:p>
        </w:tc>
      </w:tr>
    </w:tbl>
    <w:p w14:paraId="378BA4EC" w14:textId="77777777" w:rsidR="00953702" w:rsidRPr="00953702" w:rsidRDefault="00953702" w:rsidP="00EB17C6">
      <w:pPr>
        <w:rPr>
          <w:sz w:val="20"/>
          <w:szCs w:val="20"/>
          <w:lang w:eastAsia="zh-CN"/>
        </w:rPr>
      </w:pPr>
    </w:p>
    <w:sectPr w:rsidR="00953702" w:rsidRPr="00953702" w:rsidSect="00CC6DD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0E63D" w14:textId="77777777" w:rsidR="004752B6" w:rsidRDefault="004752B6" w:rsidP="00F15F68">
      <w:r>
        <w:separator/>
      </w:r>
    </w:p>
  </w:endnote>
  <w:endnote w:type="continuationSeparator" w:id="0">
    <w:p w14:paraId="653E081D" w14:textId="77777777" w:rsidR="004752B6" w:rsidRDefault="004752B6" w:rsidP="00F15F68">
      <w:r>
        <w:continuationSeparator/>
      </w:r>
    </w:p>
  </w:endnote>
  <w:endnote w:type="continuationNotice" w:id="1">
    <w:p w14:paraId="41FAA8AC" w14:textId="77777777" w:rsidR="004752B6" w:rsidRDefault="004752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F8563" w14:textId="77777777" w:rsidR="004752B6" w:rsidRDefault="004752B6" w:rsidP="00F15F68">
      <w:r>
        <w:separator/>
      </w:r>
    </w:p>
  </w:footnote>
  <w:footnote w:type="continuationSeparator" w:id="0">
    <w:p w14:paraId="53C3206A" w14:textId="77777777" w:rsidR="004752B6" w:rsidRDefault="004752B6" w:rsidP="00F15F68">
      <w:r>
        <w:continuationSeparator/>
      </w:r>
    </w:p>
  </w:footnote>
  <w:footnote w:type="continuationNotice" w:id="1">
    <w:p w14:paraId="6C71868D" w14:textId="77777777" w:rsidR="004752B6" w:rsidRDefault="004752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6858"/>
    <w:multiLevelType w:val="hybridMultilevel"/>
    <w:tmpl w:val="7EF06286"/>
    <w:lvl w:ilvl="0" w:tplc="C55AAA7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2314C7"/>
    <w:multiLevelType w:val="hybridMultilevel"/>
    <w:tmpl w:val="BD9E10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172F8"/>
    <w:multiLevelType w:val="hybridMultilevel"/>
    <w:tmpl w:val="4B00B4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20F0"/>
    <w:multiLevelType w:val="hybridMultilevel"/>
    <w:tmpl w:val="B276E1E0"/>
    <w:lvl w:ilvl="0" w:tplc="A35CABF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10C14"/>
    <w:multiLevelType w:val="hybridMultilevel"/>
    <w:tmpl w:val="21121ECC"/>
    <w:lvl w:ilvl="0" w:tplc="7526B1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4569A5"/>
    <w:multiLevelType w:val="hybridMultilevel"/>
    <w:tmpl w:val="DB5CE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D1299"/>
    <w:multiLevelType w:val="hybridMultilevel"/>
    <w:tmpl w:val="5C7801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A7C32"/>
    <w:multiLevelType w:val="hybridMultilevel"/>
    <w:tmpl w:val="6ED696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D36FA"/>
    <w:multiLevelType w:val="hybridMultilevel"/>
    <w:tmpl w:val="5F0CA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44027"/>
    <w:multiLevelType w:val="hybridMultilevel"/>
    <w:tmpl w:val="DFDA4E64"/>
    <w:lvl w:ilvl="0" w:tplc="41967744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96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zNbYwtTA0MjY3MjJX0lEKTi0uzszPAykwrAUAr/MtdSwAAAA="/>
  </w:docVars>
  <w:rsids>
    <w:rsidRoot w:val="00DE1D88"/>
    <w:rsid w:val="00001753"/>
    <w:rsid w:val="000040D5"/>
    <w:rsid w:val="000060E2"/>
    <w:rsid w:val="0001023D"/>
    <w:rsid w:val="000128C4"/>
    <w:rsid w:val="00014922"/>
    <w:rsid w:val="0002678F"/>
    <w:rsid w:val="00030AD0"/>
    <w:rsid w:val="00037B01"/>
    <w:rsid w:val="0005256D"/>
    <w:rsid w:val="000604D6"/>
    <w:rsid w:val="00060D2F"/>
    <w:rsid w:val="00064372"/>
    <w:rsid w:val="000655C0"/>
    <w:rsid w:val="00067241"/>
    <w:rsid w:val="00072CFB"/>
    <w:rsid w:val="0007619F"/>
    <w:rsid w:val="000852F1"/>
    <w:rsid w:val="0008794B"/>
    <w:rsid w:val="00090E50"/>
    <w:rsid w:val="0009139A"/>
    <w:rsid w:val="00096450"/>
    <w:rsid w:val="000B458F"/>
    <w:rsid w:val="000E1670"/>
    <w:rsid w:val="000E63B7"/>
    <w:rsid w:val="000F1042"/>
    <w:rsid w:val="000F63CD"/>
    <w:rsid w:val="00104A38"/>
    <w:rsid w:val="00120DFD"/>
    <w:rsid w:val="00120F82"/>
    <w:rsid w:val="00126E24"/>
    <w:rsid w:val="00131030"/>
    <w:rsid w:val="0013294D"/>
    <w:rsid w:val="001415D7"/>
    <w:rsid w:val="00151E4C"/>
    <w:rsid w:val="00155D90"/>
    <w:rsid w:val="001604D0"/>
    <w:rsid w:val="001647F0"/>
    <w:rsid w:val="001703C8"/>
    <w:rsid w:val="00181662"/>
    <w:rsid w:val="001830EB"/>
    <w:rsid w:val="00185BC7"/>
    <w:rsid w:val="001924E8"/>
    <w:rsid w:val="00195477"/>
    <w:rsid w:val="001A208B"/>
    <w:rsid w:val="001A67AE"/>
    <w:rsid w:val="001B4852"/>
    <w:rsid w:val="001E2AF0"/>
    <w:rsid w:val="001E301D"/>
    <w:rsid w:val="001F0406"/>
    <w:rsid w:val="00206BC2"/>
    <w:rsid w:val="002302EF"/>
    <w:rsid w:val="002318D5"/>
    <w:rsid w:val="002331E6"/>
    <w:rsid w:val="0023672B"/>
    <w:rsid w:val="0026695C"/>
    <w:rsid w:val="00267B37"/>
    <w:rsid w:val="00282934"/>
    <w:rsid w:val="00286E11"/>
    <w:rsid w:val="002A3E55"/>
    <w:rsid w:val="002A4913"/>
    <w:rsid w:val="002B7CC6"/>
    <w:rsid w:val="002C0DBD"/>
    <w:rsid w:val="002E00DC"/>
    <w:rsid w:val="002E08B8"/>
    <w:rsid w:val="002E74D3"/>
    <w:rsid w:val="002E7F7D"/>
    <w:rsid w:val="002F001B"/>
    <w:rsid w:val="002F610C"/>
    <w:rsid w:val="003019AC"/>
    <w:rsid w:val="0030280B"/>
    <w:rsid w:val="00304BFB"/>
    <w:rsid w:val="003062F6"/>
    <w:rsid w:val="00310343"/>
    <w:rsid w:val="00310E66"/>
    <w:rsid w:val="0033223F"/>
    <w:rsid w:val="00336ED5"/>
    <w:rsid w:val="003406EC"/>
    <w:rsid w:val="0035151D"/>
    <w:rsid w:val="00367778"/>
    <w:rsid w:val="00372050"/>
    <w:rsid w:val="003819CA"/>
    <w:rsid w:val="0038743D"/>
    <w:rsid w:val="00397A96"/>
    <w:rsid w:val="003A075B"/>
    <w:rsid w:val="003A3A25"/>
    <w:rsid w:val="003A5CED"/>
    <w:rsid w:val="003A6794"/>
    <w:rsid w:val="003C0744"/>
    <w:rsid w:val="003C2FC6"/>
    <w:rsid w:val="003E0774"/>
    <w:rsid w:val="003E658F"/>
    <w:rsid w:val="003F3137"/>
    <w:rsid w:val="003F569A"/>
    <w:rsid w:val="004077FE"/>
    <w:rsid w:val="00433F34"/>
    <w:rsid w:val="004733A5"/>
    <w:rsid w:val="004752B6"/>
    <w:rsid w:val="0049311D"/>
    <w:rsid w:val="00495ECA"/>
    <w:rsid w:val="004B2954"/>
    <w:rsid w:val="004C2BCE"/>
    <w:rsid w:val="004C4213"/>
    <w:rsid w:val="004D4682"/>
    <w:rsid w:val="004F0D37"/>
    <w:rsid w:val="004F5F20"/>
    <w:rsid w:val="00500EA2"/>
    <w:rsid w:val="005078E3"/>
    <w:rsid w:val="00507AD1"/>
    <w:rsid w:val="00512752"/>
    <w:rsid w:val="005168E9"/>
    <w:rsid w:val="00522544"/>
    <w:rsid w:val="00545B2A"/>
    <w:rsid w:val="00551753"/>
    <w:rsid w:val="00557CE9"/>
    <w:rsid w:val="005857D8"/>
    <w:rsid w:val="005924AA"/>
    <w:rsid w:val="00594833"/>
    <w:rsid w:val="005C3548"/>
    <w:rsid w:val="005C7CBC"/>
    <w:rsid w:val="005D5CF6"/>
    <w:rsid w:val="005E0F10"/>
    <w:rsid w:val="00602910"/>
    <w:rsid w:val="00605466"/>
    <w:rsid w:val="006171C7"/>
    <w:rsid w:val="00626A23"/>
    <w:rsid w:val="00633D08"/>
    <w:rsid w:val="00636A41"/>
    <w:rsid w:val="0064012E"/>
    <w:rsid w:val="00643A3C"/>
    <w:rsid w:val="00654E78"/>
    <w:rsid w:val="00656460"/>
    <w:rsid w:val="00662C63"/>
    <w:rsid w:val="00662CE9"/>
    <w:rsid w:val="00677648"/>
    <w:rsid w:val="00685DB5"/>
    <w:rsid w:val="00685FA1"/>
    <w:rsid w:val="006B28FE"/>
    <w:rsid w:val="006C1AE2"/>
    <w:rsid w:val="006C2E96"/>
    <w:rsid w:val="006C4C46"/>
    <w:rsid w:val="006D1722"/>
    <w:rsid w:val="0070000C"/>
    <w:rsid w:val="00702B29"/>
    <w:rsid w:val="0074235A"/>
    <w:rsid w:val="00745A3C"/>
    <w:rsid w:val="00752463"/>
    <w:rsid w:val="00771300"/>
    <w:rsid w:val="00780134"/>
    <w:rsid w:val="00792D61"/>
    <w:rsid w:val="007A61C7"/>
    <w:rsid w:val="007B1732"/>
    <w:rsid w:val="007B5144"/>
    <w:rsid w:val="007B7EFD"/>
    <w:rsid w:val="007E24C7"/>
    <w:rsid w:val="007E5D76"/>
    <w:rsid w:val="007F4019"/>
    <w:rsid w:val="00813707"/>
    <w:rsid w:val="00815C6E"/>
    <w:rsid w:val="00824C49"/>
    <w:rsid w:val="0082773F"/>
    <w:rsid w:val="008320D1"/>
    <w:rsid w:val="00845760"/>
    <w:rsid w:val="008A0D74"/>
    <w:rsid w:val="008C6521"/>
    <w:rsid w:val="008D2F03"/>
    <w:rsid w:val="008E28EC"/>
    <w:rsid w:val="00900F62"/>
    <w:rsid w:val="00904948"/>
    <w:rsid w:val="00914150"/>
    <w:rsid w:val="00924CEE"/>
    <w:rsid w:val="009402A7"/>
    <w:rsid w:val="00940670"/>
    <w:rsid w:val="00940CA5"/>
    <w:rsid w:val="00953702"/>
    <w:rsid w:val="00960717"/>
    <w:rsid w:val="00962E2E"/>
    <w:rsid w:val="00963A76"/>
    <w:rsid w:val="009C027F"/>
    <w:rsid w:val="009C79E4"/>
    <w:rsid w:val="009E3B33"/>
    <w:rsid w:val="009F3287"/>
    <w:rsid w:val="009F7930"/>
    <w:rsid w:val="00A0528D"/>
    <w:rsid w:val="00A0764D"/>
    <w:rsid w:val="00A11E97"/>
    <w:rsid w:val="00A1352F"/>
    <w:rsid w:val="00A1742C"/>
    <w:rsid w:val="00A23780"/>
    <w:rsid w:val="00A258C9"/>
    <w:rsid w:val="00A32266"/>
    <w:rsid w:val="00A44484"/>
    <w:rsid w:val="00A47A39"/>
    <w:rsid w:val="00A6043D"/>
    <w:rsid w:val="00A615D8"/>
    <w:rsid w:val="00A75492"/>
    <w:rsid w:val="00A762C7"/>
    <w:rsid w:val="00A868EC"/>
    <w:rsid w:val="00A9086E"/>
    <w:rsid w:val="00A915DA"/>
    <w:rsid w:val="00A9414D"/>
    <w:rsid w:val="00A95F76"/>
    <w:rsid w:val="00AA307D"/>
    <w:rsid w:val="00AB372F"/>
    <w:rsid w:val="00AB3C1D"/>
    <w:rsid w:val="00AC0236"/>
    <w:rsid w:val="00AC05C4"/>
    <w:rsid w:val="00AC5A5F"/>
    <w:rsid w:val="00AE13AF"/>
    <w:rsid w:val="00B01268"/>
    <w:rsid w:val="00B01CC4"/>
    <w:rsid w:val="00B07FB0"/>
    <w:rsid w:val="00B20094"/>
    <w:rsid w:val="00B20233"/>
    <w:rsid w:val="00B62FB9"/>
    <w:rsid w:val="00B72A01"/>
    <w:rsid w:val="00B7425B"/>
    <w:rsid w:val="00BA3EDD"/>
    <w:rsid w:val="00BC6EB8"/>
    <w:rsid w:val="00BD30D8"/>
    <w:rsid w:val="00C017C3"/>
    <w:rsid w:val="00C11A4A"/>
    <w:rsid w:val="00C25B28"/>
    <w:rsid w:val="00C4781C"/>
    <w:rsid w:val="00C6459C"/>
    <w:rsid w:val="00C647B9"/>
    <w:rsid w:val="00C662C0"/>
    <w:rsid w:val="00C72684"/>
    <w:rsid w:val="00C81C1C"/>
    <w:rsid w:val="00C877A8"/>
    <w:rsid w:val="00C97169"/>
    <w:rsid w:val="00CB313A"/>
    <w:rsid w:val="00CC6DD4"/>
    <w:rsid w:val="00CE3E8B"/>
    <w:rsid w:val="00CE5C6A"/>
    <w:rsid w:val="00CF09F8"/>
    <w:rsid w:val="00CF75F1"/>
    <w:rsid w:val="00D003A0"/>
    <w:rsid w:val="00D225DD"/>
    <w:rsid w:val="00D2553A"/>
    <w:rsid w:val="00D2602A"/>
    <w:rsid w:val="00D273B3"/>
    <w:rsid w:val="00D3620B"/>
    <w:rsid w:val="00D531DE"/>
    <w:rsid w:val="00D5550B"/>
    <w:rsid w:val="00D60BE0"/>
    <w:rsid w:val="00D61F13"/>
    <w:rsid w:val="00D706C3"/>
    <w:rsid w:val="00D818A9"/>
    <w:rsid w:val="00DC40C8"/>
    <w:rsid w:val="00DC6B3F"/>
    <w:rsid w:val="00DE1D88"/>
    <w:rsid w:val="00DE2B80"/>
    <w:rsid w:val="00DF3562"/>
    <w:rsid w:val="00E02EC0"/>
    <w:rsid w:val="00E06EE8"/>
    <w:rsid w:val="00E16419"/>
    <w:rsid w:val="00E672EA"/>
    <w:rsid w:val="00E77CD4"/>
    <w:rsid w:val="00E80856"/>
    <w:rsid w:val="00E81AE5"/>
    <w:rsid w:val="00E8491C"/>
    <w:rsid w:val="00E97B3C"/>
    <w:rsid w:val="00EA4E0A"/>
    <w:rsid w:val="00EB17C6"/>
    <w:rsid w:val="00EC061A"/>
    <w:rsid w:val="00EC1C47"/>
    <w:rsid w:val="00ED1380"/>
    <w:rsid w:val="00EE5120"/>
    <w:rsid w:val="00EF6A4C"/>
    <w:rsid w:val="00F05133"/>
    <w:rsid w:val="00F075BE"/>
    <w:rsid w:val="00F11CBB"/>
    <w:rsid w:val="00F15EB9"/>
    <w:rsid w:val="00F15F68"/>
    <w:rsid w:val="00F26519"/>
    <w:rsid w:val="00F26862"/>
    <w:rsid w:val="00F27AA9"/>
    <w:rsid w:val="00F33758"/>
    <w:rsid w:val="00F358D7"/>
    <w:rsid w:val="00F41B7E"/>
    <w:rsid w:val="00F5447D"/>
    <w:rsid w:val="00F64642"/>
    <w:rsid w:val="00F758CF"/>
    <w:rsid w:val="00F945B9"/>
    <w:rsid w:val="00FA0315"/>
    <w:rsid w:val="00FA2B0A"/>
    <w:rsid w:val="00FB1AAA"/>
    <w:rsid w:val="00FB2641"/>
    <w:rsid w:val="00FD0F51"/>
    <w:rsid w:val="00FD3700"/>
    <w:rsid w:val="00FE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16DF5"/>
  <w15:chartTrackingRefBased/>
  <w15:docId w15:val="{A9674A93-5985-4440-A44B-73C22D2B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54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555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15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15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08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615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615D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9E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a4">
    <w:name w:val="Placeholder Text"/>
    <w:basedOn w:val="a0"/>
    <w:uiPriority w:val="99"/>
    <w:semiHidden/>
    <w:rsid w:val="007F4019"/>
    <w:rPr>
      <w:color w:val="808080"/>
    </w:rPr>
  </w:style>
  <w:style w:type="table" w:styleId="a5">
    <w:name w:val="Table Grid"/>
    <w:basedOn w:val="a1"/>
    <w:uiPriority w:val="39"/>
    <w:rsid w:val="00ED1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4B29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4B29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4B29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7">
    <w:name w:val="Normal (Web)"/>
    <w:basedOn w:val="a"/>
    <w:uiPriority w:val="99"/>
    <w:semiHidden/>
    <w:unhideWhenUsed/>
    <w:rsid w:val="00E02EC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A44484"/>
  </w:style>
  <w:style w:type="paragraph" w:styleId="a8">
    <w:name w:val="header"/>
    <w:basedOn w:val="a"/>
    <w:link w:val="a9"/>
    <w:uiPriority w:val="99"/>
    <w:unhideWhenUsed/>
    <w:rsid w:val="00F15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15F68"/>
    <w:rPr>
      <w:rFonts w:ascii="Times New Roman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15F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15F68"/>
    <w:rPr>
      <w:rFonts w:ascii="Times New Roman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5550B"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c">
    <w:name w:val="Title"/>
    <w:basedOn w:val="a"/>
    <w:next w:val="a"/>
    <w:link w:val="ad"/>
    <w:uiPriority w:val="10"/>
    <w:qFormat/>
    <w:rsid w:val="001415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1415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415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415D7"/>
    <w:rPr>
      <w:rFonts w:ascii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908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615D8"/>
    <w:rPr>
      <w:rFonts w:ascii="Times New Roman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615D8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Shenoy</dc:creator>
  <cp:keywords/>
  <dc:description/>
  <cp:lastModifiedBy>叶 凌轩</cp:lastModifiedBy>
  <cp:revision>237</cp:revision>
  <cp:lastPrinted>2022-02-16T05:35:00Z</cp:lastPrinted>
  <dcterms:created xsi:type="dcterms:W3CDTF">2021-09-17T14:49:00Z</dcterms:created>
  <dcterms:modified xsi:type="dcterms:W3CDTF">2022-02-16T07:01:00Z</dcterms:modified>
  <cp:category/>
</cp:coreProperties>
</file>