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39D092" w14:textId="77777777" w:rsidR="004464C2" w:rsidRDefault="004464C2" w:rsidP="004464C2">
      <w:pPr>
        <w:pStyle w:val="Heading1"/>
        <w:spacing w:before="0"/>
      </w:pPr>
    </w:p>
    <w:p w14:paraId="340343FC" w14:textId="0E0C8689" w:rsidR="00D76332" w:rsidRDefault="004464C2" w:rsidP="004464C2">
      <w:pPr>
        <w:pStyle w:val="Heading1"/>
        <w:spacing w:before="0"/>
      </w:pPr>
      <w:r>
        <w:t>B</w:t>
      </w:r>
      <w:r w:rsidR="00D76332">
        <w:t>US212f: Analyzing Big Data II</w:t>
      </w:r>
      <w:r w:rsidR="006D210D">
        <w:tab/>
      </w:r>
      <w:r w:rsidR="006D210D">
        <w:tab/>
      </w:r>
      <w:r w:rsidR="006D210D">
        <w:tab/>
      </w:r>
      <w:r w:rsidR="006D210D">
        <w:tab/>
      </w:r>
      <w:r w:rsidR="006D210D">
        <w:tab/>
        <w:t xml:space="preserve">      Spring 201</w:t>
      </w:r>
      <w:r w:rsidR="00C3442B">
        <w:t>8</w:t>
      </w:r>
    </w:p>
    <w:p w14:paraId="7C53F74E" w14:textId="0D72F63B" w:rsidR="008D12BA" w:rsidRDefault="00F153E7" w:rsidP="00895E84">
      <w:pPr>
        <w:pStyle w:val="Heading2"/>
        <w:jc w:val="center"/>
      </w:pPr>
      <w:r>
        <w:t xml:space="preserve">Case # </w:t>
      </w:r>
      <w:r w:rsidR="0078729F">
        <w:t>3</w:t>
      </w:r>
      <w:r w:rsidR="00D76332">
        <w:t xml:space="preserve">:  </w:t>
      </w:r>
      <w:r w:rsidR="0078729F">
        <w:t>Clustering for World Happiness</w:t>
      </w:r>
    </w:p>
    <w:p w14:paraId="00C3A76B" w14:textId="77777777" w:rsidR="00C660DC" w:rsidRDefault="007470EE" w:rsidP="00C660DC">
      <w:pPr>
        <w:pStyle w:val="Heading3"/>
      </w:pPr>
      <w:r>
        <w:t>Introduction</w:t>
      </w:r>
    </w:p>
    <w:p w14:paraId="33F2A696" w14:textId="4220B80A" w:rsidR="00832C9D" w:rsidRPr="00832C9D" w:rsidRDefault="00832C9D" w:rsidP="007470EE">
      <w:r>
        <w:t xml:space="preserve">Leo Tolstoy began his epic novel </w:t>
      </w:r>
      <w:r>
        <w:rPr>
          <w:i/>
        </w:rPr>
        <w:t>Anna Karenina</w:t>
      </w:r>
      <w:r>
        <w:t xml:space="preserve"> with this famous line: </w:t>
      </w:r>
      <w:r w:rsidRPr="00832C9D">
        <w:t>"All happy families are alike; each unhappy family is unhappy in its own way."</w:t>
      </w:r>
      <w:r>
        <w:t xml:space="preserve">  Are all happy </w:t>
      </w:r>
      <w:r w:rsidRPr="00832C9D">
        <w:rPr>
          <w:u w:val="single"/>
        </w:rPr>
        <w:t>countries</w:t>
      </w:r>
      <w:r>
        <w:t xml:space="preserve"> alike?</w:t>
      </w:r>
    </w:p>
    <w:p w14:paraId="5ED9E1CE" w14:textId="75790DFA" w:rsidR="00C144F7" w:rsidRDefault="0078729F" w:rsidP="007470EE">
      <w:r>
        <w:t>Since 2012, a group of independent researchers has issue</w:t>
      </w:r>
      <w:r w:rsidR="00735335">
        <w:t>d</w:t>
      </w:r>
      <w:r>
        <w:t xml:space="preserve"> the </w:t>
      </w:r>
      <w:r>
        <w:rPr>
          <w:i/>
        </w:rPr>
        <w:t>World Happiness Report</w:t>
      </w:r>
      <w:r>
        <w:t xml:space="preserve">, an effort to measure and understand human happiness around the world.  According to the most recent version, </w:t>
      </w:r>
    </w:p>
    <w:p w14:paraId="5E68DCD8" w14:textId="64ACF195" w:rsidR="0078729F" w:rsidRPr="00832C9D" w:rsidRDefault="0078729F" w:rsidP="0078729F">
      <w:pPr>
        <w:pStyle w:val="Heading3"/>
        <w:ind w:left="720"/>
        <w:rPr>
          <w:rStyle w:val="SubtleEmphasis"/>
          <w:b w:val="0"/>
        </w:rPr>
      </w:pPr>
      <w:r w:rsidRPr="00832C9D">
        <w:rPr>
          <w:rStyle w:val="SubtleEmphasis"/>
          <w:b w:val="0"/>
        </w:rPr>
        <w:t>The first World Happiness Report was published in April, 2012, in support of the UN High Level Meeting on happiness and well-being</w:t>
      </w:r>
      <w:r w:rsidR="00832C9D" w:rsidRPr="00832C9D">
        <w:rPr>
          <w:rStyle w:val="SubtleEmphasis"/>
          <w:b w:val="0"/>
        </w:rPr>
        <w:t xml:space="preserve">…. </w:t>
      </w:r>
      <w:r w:rsidRPr="00832C9D">
        <w:rPr>
          <w:rStyle w:val="SubtleEmphasis"/>
          <w:b w:val="0"/>
        </w:rPr>
        <w:t>Happiness is increasingly considered the proper measure of social progress and the goal of public policy. In June 2016, the OECD committed itself “to redefine the growth narrative to put people’s well-being at the centre of governments’ efforts</w:t>
      </w:r>
      <w:r w:rsidR="00832C9D" w:rsidRPr="00832C9D">
        <w:rPr>
          <w:rStyle w:val="SubtleEmphasis"/>
          <w:b w:val="0"/>
        </w:rPr>
        <w:t>.</w:t>
      </w:r>
      <w:r w:rsidRPr="00832C9D">
        <w:rPr>
          <w:rStyle w:val="SubtleEmphasis"/>
          <w:b w:val="0"/>
        </w:rPr>
        <w:t>”</w:t>
      </w:r>
      <w:r w:rsidR="00832C9D" w:rsidRPr="00832C9D">
        <w:rPr>
          <w:rStyle w:val="SubtleEmphasis"/>
          <w:b w:val="0"/>
        </w:rPr>
        <w:t xml:space="preserve"> </w:t>
      </w:r>
      <w:r w:rsidRPr="00832C9D">
        <w:rPr>
          <w:rStyle w:val="SubtleEmphasis"/>
          <w:b w:val="0"/>
        </w:rPr>
        <w:t xml:space="preserve"> In a recent speech, the head of the UN Development Program (UNDP) spoke against what she called the “tyranny of GDP”, arguing that what matters is the quality of growth.“ Paying more attention to happiness should be part of our efforts to achieve both human and sustainable development” she said</w:t>
      </w:r>
      <w:r w:rsidR="00712718" w:rsidRPr="00832C9D">
        <w:rPr>
          <w:rStyle w:val="FootnoteReference"/>
          <w:b w:val="0"/>
          <w:i/>
          <w:iCs/>
          <w:color w:val="404040" w:themeColor="text1" w:themeTint="BF"/>
        </w:rPr>
        <w:footnoteReference w:id="1"/>
      </w:r>
      <w:r w:rsidR="00712718" w:rsidRPr="00832C9D">
        <w:rPr>
          <w:rStyle w:val="SubtleEmphasis"/>
          <w:b w:val="0"/>
        </w:rPr>
        <w:t>.</w:t>
      </w:r>
      <w:r w:rsidRPr="00832C9D">
        <w:rPr>
          <w:rStyle w:val="SubtleEmphasis"/>
          <w:b w:val="0"/>
        </w:rPr>
        <w:t xml:space="preserve"> </w:t>
      </w:r>
    </w:p>
    <w:p w14:paraId="08D80826" w14:textId="757D0449" w:rsidR="0078729F" w:rsidRPr="0078729F" w:rsidRDefault="00BC4280" w:rsidP="0078729F">
      <w:r>
        <w:br/>
      </w:r>
      <w:r w:rsidR="0078729F">
        <w:t>The research team uses survey</w:t>
      </w:r>
      <w:r w:rsidR="006978B2">
        <w:t xml:space="preserve">s </w:t>
      </w:r>
      <w:r w:rsidR="0078729F">
        <w:t xml:space="preserve">to gather opinions from citizens of 141 countries </w:t>
      </w:r>
      <w:r w:rsidR="006978B2">
        <w:t>and</w:t>
      </w:r>
      <w:r w:rsidR="0078729F">
        <w:t xml:space="preserve"> develop a Happiness index</w:t>
      </w:r>
      <w:r w:rsidR="006978B2">
        <w:t xml:space="preserve"> called the </w:t>
      </w:r>
      <w:r w:rsidR="005A2DAB">
        <w:t>“</w:t>
      </w:r>
      <w:r w:rsidR="006978B2">
        <w:t>Cantrill Life Ladder</w:t>
      </w:r>
      <w:r w:rsidR="005A2DAB">
        <w:t>”</w:t>
      </w:r>
      <w:r w:rsidR="0078729F">
        <w:t xml:space="preserve">. The researchers also </w:t>
      </w:r>
      <w:r w:rsidR="005A2DAB">
        <w:t xml:space="preserve">rely on </w:t>
      </w:r>
      <w:r w:rsidR="0078729F">
        <w:t xml:space="preserve">data that may be correlated with happiness, and in this assignment we want to use </w:t>
      </w:r>
      <w:r w:rsidR="00560332">
        <w:t>some of</w:t>
      </w:r>
      <w:r w:rsidR="0078729F">
        <w:t xml:space="preserve"> those variables to attempt to discover meaningful clusters of similar countries.</w:t>
      </w:r>
    </w:p>
    <w:p w14:paraId="0B846729" w14:textId="03AB51AC" w:rsidR="007E4497" w:rsidRDefault="0078729F" w:rsidP="007E4497">
      <w:pPr>
        <w:pStyle w:val="Heading3"/>
      </w:pPr>
      <w:r>
        <w:t>Variable Definitions</w:t>
      </w:r>
      <w:r w:rsidR="007E4497">
        <w:t>:</w:t>
      </w:r>
    </w:p>
    <w:p w14:paraId="5B21FD66" w14:textId="07637B97" w:rsidR="0078729F" w:rsidRDefault="007E4497" w:rsidP="0078729F">
      <w:pPr>
        <w:autoSpaceDE w:val="0"/>
        <w:autoSpaceDN w:val="0"/>
        <w:adjustRightInd w:val="0"/>
        <w:spacing w:after="0"/>
        <w:rPr>
          <w:rFonts w:ascii="Scala" w:hAnsi="Scala" w:cs="Scala"/>
        </w:rPr>
      </w:pPr>
      <w:r>
        <w:t xml:space="preserve">The data for this exercise </w:t>
      </w:r>
      <w:r w:rsidR="005A2DAB">
        <w:t xml:space="preserve">come </w:t>
      </w:r>
      <w:r w:rsidR="0078729F">
        <w:t>from the World Happiness Report website (</w:t>
      </w:r>
      <w:hyperlink r:id="rId8" w:history="1">
        <w:r w:rsidR="0078729F" w:rsidRPr="00912DF7">
          <w:rPr>
            <w:rStyle w:val="Hyperlink"/>
            <w:rFonts w:ascii="Gotham-Book" w:hAnsi="Gotham-Book" w:cs="Gotham-Book"/>
            <w:sz w:val="21"/>
            <w:szCs w:val="21"/>
          </w:rPr>
          <w:t>http://worldhappiness.report/#happiness2017</w:t>
        </w:r>
      </w:hyperlink>
      <w:r w:rsidR="0078729F">
        <w:rPr>
          <w:rFonts w:ascii="Gotham-Book" w:hAnsi="Gotham-Book" w:cs="Gotham-Book"/>
          <w:sz w:val="21"/>
          <w:szCs w:val="21"/>
        </w:rPr>
        <w:t>)</w:t>
      </w:r>
      <w:r w:rsidR="005A2DAB">
        <w:rPr>
          <w:rFonts w:ascii="Gotham-Book" w:hAnsi="Gotham-Book" w:cs="Gotham-Book"/>
          <w:sz w:val="21"/>
          <w:szCs w:val="21"/>
        </w:rPr>
        <w:t>.</w:t>
      </w:r>
      <w:r w:rsidR="0078729F">
        <w:rPr>
          <w:rFonts w:ascii="Gotham-Book" w:hAnsi="Gotham-Book" w:cs="Gotham-Book"/>
          <w:sz w:val="21"/>
          <w:szCs w:val="21"/>
        </w:rPr>
        <w:t xml:space="preserve"> </w:t>
      </w:r>
      <w:r w:rsidR="0078729F">
        <w:t xml:space="preserve">I have placed a csv file with the most recent 2016 data on GitHub.   We will only work with this </w:t>
      </w:r>
      <w:r w:rsidR="00BC4280">
        <w:t xml:space="preserve">subset </w:t>
      </w:r>
      <w:r w:rsidR="005A2DAB">
        <w:t xml:space="preserve">without </w:t>
      </w:r>
      <w:r w:rsidR="0078729F">
        <w:t xml:space="preserve">partitions </w:t>
      </w:r>
      <w:r w:rsidR="005A2DAB">
        <w:t xml:space="preserve">for </w:t>
      </w:r>
      <w:r w:rsidR="0078729F">
        <w:t>training and test</w:t>
      </w:r>
      <w:r w:rsidR="005A2DAB">
        <w:t xml:space="preserve"> sets</w:t>
      </w:r>
      <w:r w:rsidR="0078729F">
        <w:t>.  The specific columns are these:</w:t>
      </w:r>
      <w:r w:rsidR="0078729F" w:rsidRPr="0078729F">
        <w:rPr>
          <w:rFonts w:ascii="Scala" w:hAnsi="Scala" w:cs="Scala"/>
        </w:rPr>
        <w:t xml:space="preserve"> </w:t>
      </w:r>
    </w:p>
    <w:p w14:paraId="1CD27137" w14:textId="77777777" w:rsidR="00560332" w:rsidRDefault="00560332" w:rsidP="0078729F">
      <w:pPr>
        <w:autoSpaceDE w:val="0"/>
        <w:autoSpaceDN w:val="0"/>
        <w:adjustRightInd w:val="0"/>
        <w:spacing w:after="0"/>
        <w:rPr>
          <w:rFonts w:ascii="Scala" w:hAnsi="Scala" w:cs="Scala"/>
        </w:rPr>
      </w:pPr>
    </w:p>
    <w:p w14:paraId="5830B346" w14:textId="3338139D" w:rsidR="00764000" w:rsidRPr="00560332" w:rsidRDefault="00764000" w:rsidP="00560332">
      <w:pPr>
        <w:pStyle w:val="ListParagraph"/>
        <w:numPr>
          <w:ilvl w:val="0"/>
          <w:numId w:val="10"/>
        </w:numPr>
        <w:rPr>
          <w:rFonts w:ascii="Times New Roman" w:hAnsi="Times New Roman" w:cs="Times New Roman"/>
        </w:rPr>
      </w:pPr>
      <w:r w:rsidRPr="00560332">
        <w:rPr>
          <w:rFonts w:ascii="Times New Roman" w:hAnsi="Times New Roman" w:cs="Times New Roman"/>
          <w:b/>
        </w:rPr>
        <w:t>country</w:t>
      </w:r>
      <w:r w:rsidRPr="00560332">
        <w:rPr>
          <w:rFonts w:ascii="Times New Roman" w:hAnsi="Times New Roman" w:cs="Times New Roman"/>
        </w:rPr>
        <w:t>:  name of country</w:t>
      </w:r>
      <w:r w:rsidR="005A2DAB">
        <w:rPr>
          <w:rFonts w:ascii="Times New Roman" w:hAnsi="Times New Roman" w:cs="Times New Roman"/>
        </w:rPr>
        <w:t>—for identification only.</w:t>
      </w:r>
    </w:p>
    <w:p w14:paraId="6577FAF7" w14:textId="538B93BB" w:rsidR="00C96F56" w:rsidRPr="00C96F56" w:rsidRDefault="00C96F56" w:rsidP="00560332">
      <w:pPr>
        <w:pStyle w:val="ListParagraph"/>
        <w:numPr>
          <w:ilvl w:val="0"/>
          <w:numId w:val="10"/>
        </w:numPr>
        <w:autoSpaceDE w:val="0"/>
        <w:autoSpaceDN w:val="0"/>
        <w:adjustRightInd w:val="0"/>
        <w:rPr>
          <w:rFonts w:ascii="Times New Roman" w:hAnsi="Times New Roman" w:cs="Times New Roman"/>
        </w:rPr>
      </w:pPr>
      <w:r w:rsidRPr="00C96F56">
        <w:rPr>
          <w:rFonts w:ascii="Times New Roman" w:hAnsi="Times New Roman" w:cs="Times New Roman"/>
          <w:b/>
        </w:rPr>
        <w:t>LifeLadder</w:t>
      </w:r>
      <w:r w:rsidRPr="00C96F56">
        <w:rPr>
          <w:rFonts w:ascii="Times New Roman" w:hAnsi="Times New Roman" w:cs="Times New Roman"/>
        </w:rPr>
        <w:t>:  Mean value of respondents</w:t>
      </w:r>
      <w:r w:rsidR="00560332">
        <w:rPr>
          <w:rFonts w:ascii="Times New Roman" w:hAnsi="Times New Roman" w:cs="Times New Roman"/>
        </w:rPr>
        <w:t>’</w:t>
      </w:r>
      <w:r w:rsidRPr="00C96F56">
        <w:rPr>
          <w:rFonts w:ascii="Times New Roman" w:hAnsi="Times New Roman" w:cs="Times New Roman"/>
        </w:rPr>
        <w:t xml:space="preserve"> responses to the “Cantrill Life Ladder” question, </w:t>
      </w:r>
      <w:r w:rsidRPr="00C96F56">
        <w:rPr>
          <w:rFonts w:ascii="Times New Roman" w:hAnsi="Times New Roman" w:cs="Times New Roman"/>
          <w:sz w:val="23"/>
          <w:szCs w:val="23"/>
        </w:rPr>
        <w:t>question asking respondents to value their lives</w:t>
      </w:r>
      <w:r w:rsidRPr="00C96F56">
        <w:rPr>
          <w:rFonts w:ascii="Times New Roman" w:hAnsi="Times New Roman" w:cs="Times New Roman"/>
          <w:sz w:val="23"/>
          <w:szCs w:val="23"/>
        </w:rPr>
        <w:t xml:space="preserve"> </w:t>
      </w:r>
      <w:r w:rsidRPr="00C96F56">
        <w:rPr>
          <w:rFonts w:ascii="Times New Roman" w:hAnsi="Times New Roman" w:cs="Times New Roman"/>
          <w:sz w:val="23"/>
          <w:szCs w:val="23"/>
        </w:rPr>
        <w:t>today on a 0 to 10 scale, with the worst possible</w:t>
      </w:r>
      <w:r w:rsidRPr="00C96F56">
        <w:rPr>
          <w:rFonts w:ascii="Times New Roman" w:hAnsi="Times New Roman" w:cs="Times New Roman"/>
          <w:sz w:val="23"/>
          <w:szCs w:val="23"/>
        </w:rPr>
        <w:t xml:space="preserve"> </w:t>
      </w:r>
      <w:r w:rsidRPr="00C96F56">
        <w:rPr>
          <w:rFonts w:ascii="Times New Roman" w:hAnsi="Times New Roman" w:cs="Times New Roman"/>
          <w:sz w:val="23"/>
          <w:szCs w:val="23"/>
        </w:rPr>
        <w:t>life as a 0 and the best possible life as a 10.</w:t>
      </w:r>
      <w:r w:rsidR="00560332">
        <w:rPr>
          <w:rFonts w:ascii="Times New Roman" w:hAnsi="Times New Roman" w:cs="Times New Roman"/>
          <w:sz w:val="23"/>
          <w:szCs w:val="23"/>
        </w:rPr>
        <w:t xml:space="preserve"> This is the basic overall happiness score.</w:t>
      </w:r>
    </w:p>
    <w:p w14:paraId="4D4252C2" w14:textId="3314A7A8" w:rsidR="00764000" w:rsidRPr="00560332" w:rsidRDefault="00C96F56" w:rsidP="00560332">
      <w:pPr>
        <w:pStyle w:val="ListParagraph"/>
        <w:numPr>
          <w:ilvl w:val="0"/>
          <w:numId w:val="10"/>
        </w:numPr>
        <w:rPr>
          <w:rFonts w:ascii="Times New Roman" w:hAnsi="Times New Roman" w:cs="Times New Roman"/>
          <w:sz w:val="20"/>
        </w:rPr>
      </w:pPr>
      <w:r w:rsidRPr="00560332">
        <w:rPr>
          <w:rFonts w:ascii="Times New Roman" w:hAnsi="Times New Roman" w:cs="Times New Roman"/>
          <w:b/>
        </w:rPr>
        <w:t>LnGDPpc</w:t>
      </w:r>
      <w:r w:rsidRPr="00560332">
        <w:rPr>
          <w:rFonts w:ascii="Times New Roman" w:hAnsi="Times New Roman" w:cs="Times New Roman"/>
        </w:rPr>
        <w:t xml:space="preserve"> :  </w:t>
      </w:r>
      <w:r w:rsidR="00764000" w:rsidRPr="00560332">
        <w:rPr>
          <w:rFonts w:ascii="Times New Roman" w:hAnsi="Times New Roman" w:cs="Times New Roman"/>
        </w:rPr>
        <w:t xml:space="preserve">Log </w:t>
      </w:r>
      <w:r w:rsidR="0078729F" w:rsidRPr="00560332">
        <w:rPr>
          <w:rFonts w:ascii="Times New Roman" w:hAnsi="Times New Roman" w:cs="Times New Roman"/>
        </w:rPr>
        <w:t>GDP per capita</w:t>
      </w:r>
      <w:r w:rsidR="00560332">
        <w:rPr>
          <w:rFonts w:ascii="Times New Roman" w:hAnsi="Times New Roman" w:cs="Times New Roman"/>
        </w:rPr>
        <w:t xml:space="preserve">.  </w:t>
      </w:r>
      <w:r w:rsidR="0078729F" w:rsidRPr="00560332">
        <w:rPr>
          <w:rFonts w:ascii="Times New Roman" w:hAnsi="Times New Roman" w:cs="Times New Roman"/>
        </w:rPr>
        <w:t>The equation</w:t>
      </w:r>
      <w:r w:rsidR="0078729F" w:rsidRPr="00560332">
        <w:rPr>
          <w:rFonts w:ascii="Times New Roman" w:hAnsi="Times New Roman" w:cs="Times New Roman"/>
        </w:rPr>
        <w:t xml:space="preserve"> </w:t>
      </w:r>
      <w:r w:rsidR="0078729F" w:rsidRPr="00560332">
        <w:rPr>
          <w:rFonts w:ascii="Times New Roman" w:hAnsi="Times New Roman" w:cs="Times New Roman"/>
        </w:rPr>
        <w:t>uses the natural log of GDP per capita</w:t>
      </w:r>
      <w:r w:rsidRPr="00560332">
        <w:rPr>
          <w:rFonts w:ascii="Times New Roman" w:hAnsi="Times New Roman" w:cs="Times New Roman"/>
        </w:rPr>
        <w:t xml:space="preserve"> (see below)</w:t>
      </w:r>
      <w:r w:rsidR="00764000" w:rsidRPr="00560332">
        <w:rPr>
          <w:rFonts w:ascii="Times New Roman" w:hAnsi="Times New Roman" w:cs="Times New Roman"/>
        </w:rPr>
        <w:t>.</w:t>
      </w:r>
    </w:p>
    <w:p w14:paraId="550A5F0B" w14:textId="714E48E7" w:rsidR="00560332" w:rsidRPr="00560332" w:rsidRDefault="00560332" w:rsidP="00560332">
      <w:pPr>
        <w:pStyle w:val="ListParagraph"/>
        <w:numPr>
          <w:ilvl w:val="0"/>
          <w:numId w:val="10"/>
        </w:numPr>
        <w:rPr>
          <w:rFonts w:ascii="Times New Roman" w:hAnsi="Times New Roman" w:cs="Times New Roman"/>
          <w:sz w:val="20"/>
        </w:rPr>
      </w:pPr>
      <w:r w:rsidRPr="00C96F56">
        <w:rPr>
          <w:rFonts w:ascii="Times New Roman" w:hAnsi="Times New Roman" w:cs="Times New Roman"/>
          <w:b/>
        </w:rPr>
        <w:t>SocSupp</w:t>
      </w:r>
      <w:r>
        <w:rPr>
          <w:rFonts w:ascii="Times New Roman" w:hAnsi="Times New Roman" w:cs="Times New Roman"/>
          <w:b/>
        </w:rPr>
        <w:t>:</w:t>
      </w:r>
      <w:r w:rsidRPr="00560332">
        <w:rPr>
          <w:rFonts w:ascii="Times New Roman" w:hAnsi="Times New Roman" w:cs="Times New Roman"/>
        </w:rPr>
        <w:t xml:space="preserve"> </w:t>
      </w:r>
      <w:r w:rsidRPr="00560332">
        <w:rPr>
          <w:rFonts w:ascii="Times New Roman" w:hAnsi="Times New Roman" w:cs="Times New Roman"/>
        </w:rPr>
        <w:t xml:space="preserve">Social support is the national average of the binary responses (either 0 or 1) to the Gallup World Poll (GWP) question “If you were in trouble, do you have relatives or friends you can count on to help you whenever you need them, or not?” </w:t>
      </w:r>
      <w:r w:rsidR="005A2DAB">
        <w:rPr>
          <w:rFonts w:ascii="Times New Roman" w:hAnsi="Times New Roman" w:cs="Times New Roman"/>
        </w:rPr>
        <w:t xml:space="preserve"> (can range from 0 to 1).</w:t>
      </w:r>
    </w:p>
    <w:p w14:paraId="02954CFE" w14:textId="007EA3AE" w:rsidR="00C96F56" w:rsidRPr="00560332" w:rsidRDefault="00560332" w:rsidP="00560332">
      <w:pPr>
        <w:pStyle w:val="ListParagraph"/>
        <w:numPr>
          <w:ilvl w:val="0"/>
          <w:numId w:val="10"/>
        </w:numPr>
        <w:rPr>
          <w:rFonts w:ascii="Times New Roman" w:hAnsi="Times New Roman" w:cs="Times New Roman"/>
          <w:sz w:val="20"/>
        </w:rPr>
      </w:pPr>
      <w:r w:rsidRPr="00C96F56">
        <w:rPr>
          <w:rFonts w:ascii="Times New Roman" w:hAnsi="Times New Roman" w:cs="Times New Roman"/>
          <w:b/>
        </w:rPr>
        <w:lastRenderedPageBreak/>
        <w:t>LifeExp</w:t>
      </w:r>
      <w:r>
        <w:rPr>
          <w:rFonts w:ascii="Times New Roman" w:hAnsi="Times New Roman" w:cs="Times New Roman"/>
        </w:rPr>
        <w:t xml:space="preserve">: </w:t>
      </w:r>
      <w:r w:rsidR="00C96F56" w:rsidRPr="00560332">
        <w:rPr>
          <w:rFonts w:ascii="Times New Roman" w:hAnsi="Times New Roman" w:cs="Times New Roman"/>
        </w:rPr>
        <w:t>H</w:t>
      </w:r>
      <w:r w:rsidR="0078729F" w:rsidRPr="00560332">
        <w:rPr>
          <w:rFonts w:ascii="Times New Roman" w:hAnsi="Times New Roman" w:cs="Times New Roman"/>
        </w:rPr>
        <w:t>ealthy life expectancy at</w:t>
      </w:r>
      <w:r w:rsidR="0078729F" w:rsidRPr="00560332">
        <w:rPr>
          <w:rFonts w:ascii="Times New Roman" w:hAnsi="Times New Roman" w:cs="Times New Roman"/>
        </w:rPr>
        <w:t xml:space="preserve"> </w:t>
      </w:r>
      <w:r w:rsidR="0078729F" w:rsidRPr="00560332">
        <w:rPr>
          <w:rFonts w:ascii="Times New Roman" w:hAnsi="Times New Roman" w:cs="Times New Roman"/>
        </w:rPr>
        <w:t>birth</w:t>
      </w:r>
      <w:r w:rsidR="005A2DAB">
        <w:rPr>
          <w:rFonts w:ascii="Times New Roman" w:hAnsi="Times New Roman" w:cs="Times New Roman"/>
        </w:rPr>
        <w:t xml:space="preserve">, based on slightly adjusted </w:t>
      </w:r>
      <w:r w:rsidR="0078729F" w:rsidRPr="00560332">
        <w:rPr>
          <w:rFonts w:ascii="Times New Roman" w:hAnsi="Times New Roman" w:cs="Times New Roman"/>
        </w:rPr>
        <w:t>data from the</w:t>
      </w:r>
      <w:r w:rsidR="0078729F" w:rsidRPr="00560332">
        <w:rPr>
          <w:rFonts w:ascii="Times New Roman" w:hAnsi="Times New Roman" w:cs="Times New Roman"/>
        </w:rPr>
        <w:t xml:space="preserve"> </w:t>
      </w:r>
      <w:r w:rsidR="0078729F" w:rsidRPr="00560332">
        <w:rPr>
          <w:rFonts w:ascii="Times New Roman" w:hAnsi="Times New Roman" w:cs="Times New Roman"/>
        </w:rPr>
        <w:t>World Health Organization (WHO) and</w:t>
      </w:r>
      <w:r w:rsidR="0078729F" w:rsidRPr="00560332">
        <w:rPr>
          <w:rFonts w:ascii="Times New Roman" w:hAnsi="Times New Roman" w:cs="Times New Roman"/>
        </w:rPr>
        <w:t xml:space="preserve"> </w:t>
      </w:r>
      <w:r w:rsidR="0078729F" w:rsidRPr="00560332">
        <w:rPr>
          <w:rFonts w:ascii="Times New Roman" w:hAnsi="Times New Roman" w:cs="Times New Roman"/>
        </w:rPr>
        <w:t xml:space="preserve">WDI. </w:t>
      </w:r>
      <w:r w:rsidR="005A2DAB">
        <w:rPr>
          <w:rFonts w:ascii="Times New Roman" w:hAnsi="Times New Roman" w:cs="Times New Roman"/>
        </w:rPr>
        <w:t xml:space="preserve">These figures are in years. </w:t>
      </w:r>
      <w:r w:rsidR="0078729F" w:rsidRPr="00560332">
        <w:rPr>
          <w:rFonts w:ascii="Times New Roman" w:hAnsi="Times New Roman" w:cs="Times New Roman"/>
        </w:rPr>
        <w:t xml:space="preserve">See the </w:t>
      </w:r>
      <w:r w:rsidR="005A2DAB">
        <w:rPr>
          <w:rFonts w:ascii="Times New Roman" w:hAnsi="Times New Roman" w:cs="Times New Roman"/>
        </w:rPr>
        <w:t xml:space="preserve">WHR2017 report </w:t>
      </w:r>
      <w:r w:rsidR="0078729F" w:rsidRPr="00560332">
        <w:rPr>
          <w:rFonts w:ascii="Times New Roman" w:hAnsi="Times New Roman" w:cs="Times New Roman"/>
        </w:rPr>
        <w:t>for</w:t>
      </w:r>
      <w:r w:rsidR="0078729F" w:rsidRPr="00560332">
        <w:rPr>
          <w:rFonts w:ascii="Times New Roman" w:hAnsi="Times New Roman" w:cs="Times New Roman"/>
        </w:rPr>
        <w:t xml:space="preserve"> </w:t>
      </w:r>
      <w:r w:rsidR="0078729F" w:rsidRPr="00560332">
        <w:rPr>
          <w:rFonts w:ascii="Times New Roman" w:hAnsi="Times New Roman" w:cs="Times New Roman"/>
        </w:rPr>
        <w:t>more details</w:t>
      </w:r>
      <w:r w:rsidR="005A2DAB">
        <w:rPr>
          <w:rFonts w:ascii="Times New Roman" w:hAnsi="Times New Roman" w:cs="Times New Roman"/>
        </w:rPr>
        <w:t xml:space="preserve"> (optional)</w:t>
      </w:r>
      <w:r w:rsidR="0078729F" w:rsidRPr="00560332">
        <w:rPr>
          <w:rFonts w:ascii="Times New Roman" w:hAnsi="Times New Roman" w:cs="Times New Roman"/>
        </w:rPr>
        <w:t>.</w:t>
      </w:r>
      <w:r w:rsidR="0078729F" w:rsidRPr="00560332">
        <w:rPr>
          <w:rFonts w:ascii="Times New Roman" w:hAnsi="Times New Roman" w:cs="Times New Roman"/>
        </w:rPr>
        <w:t xml:space="preserve"> </w:t>
      </w:r>
    </w:p>
    <w:p w14:paraId="244CE3AE" w14:textId="27CFECC1" w:rsidR="00C96F56" w:rsidRPr="00560332" w:rsidRDefault="00560332" w:rsidP="00560332">
      <w:pPr>
        <w:pStyle w:val="ListParagraph"/>
        <w:numPr>
          <w:ilvl w:val="0"/>
          <w:numId w:val="10"/>
        </w:numPr>
        <w:rPr>
          <w:rFonts w:ascii="Times New Roman" w:hAnsi="Times New Roman" w:cs="Times New Roman"/>
          <w:sz w:val="20"/>
        </w:rPr>
      </w:pPr>
      <w:r w:rsidRPr="00C96F56">
        <w:rPr>
          <w:rFonts w:ascii="Times New Roman" w:hAnsi="Times New Roman" w:cs="Times New Roman"/>
          <w:b/>
        </w:rPr>
        <w:t>LifeChoice</w:t>
      </w:r>
      <w:r>
        <w:rPr>
          <w:rFonts w:ascii="Times New Roman" w:hAnsi="Times New Roman" w:cs="Times New Roman"/>
        </w:rPr>
        <w:t>:</w:t>
      </w:r>
      <w:r w:rsidR="0078729F" w:rsidRPr="00560332">
        <w:rPr>
          <w:rFonts w:ascii="Times New Roman" w:hAnsi="Times New Roman" w:cs="Times New Roman"/>
        </w:rPr>
        <w:t xml:space="preserve"> Freedom to make life choices is the national</w:t>
      </w:r>
      <w:r w:rsidR="0078729F" w:rsidRPr="00560332">
        <w:rPr>
          <w:rFonts w:ascii="Times New Roman" w:hAnsi="Times New Roman" w:cs="Times New Roman"/>
        </w:rPr>
        <w:t xml:space="preserve"> </w:t>
      </w:r>
      <w:r w:rsidR="0078729F" w:rsidRPr="00560332">
        <w:rPr>
          <w:rFonts w:ascii="Times New Roman" w:hAnsi="Times New Roman" w:cs="Times New Roman"/>
        </w:rPr>
        <w:t>average of binary responses to the GWP</w:t>
      </w:r>
      <w:r>
        <w:rPr>
          <w:rFonts w:ascii="Times New Roman" w:hAnsi="Times New Roman" w:cs="Times New Roman"/>
        </w:rPr>
        <w:t xml:space="preserve"> (Gallup World Poll)</w:t>
      </w:r>
      <w:r w:rsidR="0078729F" w:rsidRPr="00560332">
        <w:rPr>
          <w:rFonts w:ascii="Times New Roman" w:hAnsi="Times New Roman" w:cs="Times New Roman"/>
        </w:rPr>
        <w:t xml:space="preserve"> </w:t>
      </w:r>
      <w:r w:rsidR="0078729F" w:rsidRPr="00560332">
        <w:rPr>
          <w:rFonts w:ascii="Times New Roman" w:hAnsi="Times New Roman" w:cs="Times New Roman"/>
        </w:rPr>
        <w:t>question “Are you satisfied or dissatisfied</w:t>
      </w:r>
      <w:r w:rsidR="0078729F" w:rsidRPr="00560332">
        <w:rPr>
          <w:rFonts w:ascii="Times New Roman" w:hAnsi="Times New Roman" w:cs="Times New Roman"/>
        </w:rPr>
        <w:t xml:space="preserve"> </w:t>
      </w:r>
      <w:r w:rsidR="0078729F" w:rsidRPr="00560332">
        <w:rPr>
          <w:rFonts w:ascii="Times New Roman" w:hAnsi="Times New Roman" w:cs="Times New Roman"/>
        </w:rPr>
        <w:t>with your freedom to choose what you do</w:t>
      </w:r>
      <w:r w:rsidR="0078729F" w:rsidRPr="00560332">
        <w:rPr>
          <w:rFonts w:ascii="Times New Roman" w:hAnsi="Times New Roman" w:cs="Times New Roman"/>
        </w:rPr>
        <w:t xml:space="preserve"> </w:t>
      </w:r>
      <w:r w:rsidR="0078729F" w:rsidRPr="00560332">
        <w:rPr>
          <w:rFonts w:ascii="Times New Roman" w:hAnsi="Times New Roman" w:cs="Times New Roman"/>
        </w:rPr>
        <w:t>with your life?”</w:t>
      </w:r>
      <w:r w:rsidR="0078729F" w:rsidRPr="00560332">
        <w:rPr>
          <w:rFonts w:ascii="Times New Roman" w:hAnsi="Times New Roman" w:cs="Times New Roman"/>
        </w:rPr>
        <w:t xml:space="preserve"> </w:t>
      </w:r>
      <w:r w:rsidR="005A2DAB">
        <w:rPr>
          <w:rFonts w:ascii="Times New Roman" w:hAnsi="Times New Roman" w:cs="Times New Roman"/>
        </w:rPr>
        <w:t>(can range from 0 to 1)</w:t>
      </w:r>
      <w:r w:rsidR="005A2DAB">
        <w:rPr>
          <w:rFonts w:ascii="Times New Roman" w:hAnsi="Times New Roman" w:cs="Times New Roman"/>
        </w:rPr>
        <w:t>.</w:t>
      </w:r>
    </w:p>
    <w:p w14:paraId="60059C04" w14:textId="4C7E6EC8" w:rsidR="00C96F56" w:rsidRPr="00560332" w:rsidRDefault="00560332" w:rsidP="00560332">
      <w:pPr>
        <w:pStyle w:val="ListParagraph"/>
        <w:numPr>
          <w:ilvl w:val="0"/>
          <w:numId w:val="10"/>
        </w:numPr>
        <w:rPr>
          <w:rFonts w:ascii="Times New Roman" w:hAnsi="Times New Roman" w:cs="Times New Roman"/>
          <w:sz w:val="20"/>
        </w:rPr>
      </w:pPr>
      <w:r w:rsidRPr="00C96F56">
        <w:rPr>
          <w:rFonts w:ascii="Times New Roman" w:hAnsi="Times New Roman" w:cs="Times New Roman"/>
          <w:b/>
        </w:rPr>
        <w:t>Generosity</w:t>
      </w:r>
      <w:r>
        <w:rPr>
          <w:rFonts w:ascii="Times New Roman" w:hAnsi="Times New Roman" w:cs="Times New Roman"/>
          <w:b/>
        </w:rPr>
        <w:t>:</w:t>
      </w:r>
      <w:r w:rsidRPr="00560332">
        <w:rPr>
          <w:rFonts w:ascii="Times New Roman" w:hAnsi="Times New Roman" w:cs="Times New Roman"/>
        </w:rPr>
        <w:t xml:space="preserve"> </w:t>
      </w:r>
      <w:r w:rsidR="0078729F" w:rsidRPr="00560332">
        <w:rPr>
          <w:rFonts w:ascii="Times New Roman" w:hAnsi="Times New Roman" w:cs="Times New Roman"/>
        </w:rPr>
        <w:t>Generosity is the residual of regressing the</w:t>
      </w:r>
      <w:r w:rsidR="0078729F" w:rsidRPr="00560332">
        <w:rPr>
          <w:rFonts w:ascii="Times New Roman" w:hAnsi="Times New Roman" w:cs="Times New Roman"/>
        </w:rPr>
        <w:t xml:space="preserve"> </w:t>
      </w:r>
      <w:r w:rsidR="0078729F" w:rsidRPr="00560332">
        <w:rPr>
          <w:rFonts w:ascii="Times New Roman" w:hAnsi="Times New Roman" w:cs="Times New Roman"/>
        </w:rPr>
        <w:t>national average of GWP responses to the</w:t>
      </w:r>
      <w:r w:rsidR="0078729F" w:rsidRPr="00560332">
        <w:rPr>
          <w:rFonts w:ascii="Times New Roman" w:hAnsi="Times New Roman" w:cs="Times New Roman"/>
        </w:rPr>
        <w:t xml:space="preserve"> </w:t>
      </w:r>
      <w:r w:rsidR="0078729F" w:rsidRPr="00560332">
        <w:rPr>
          <w:rFonts w:ascii="Times New Roman" w:hAnsi="Times New Roman" w:cs="Times New Roman"/>
        </w:rPr>
        <w:t>question “Have you donated money to a charity</w:t>
      </w:r>
      <w:r w:rsidR="0078729F" w:rsidRPr="00560332">
        <w:rPr>
          <w:rFonts w:ascii="Times New Roman" w:hAnsi="Times New Roman" w:cs="Times New Roman"/>
        </w:rPr>
        <w:t xml:space="preserve"> </w:t>
      </w:r>
      <w:r w:rsidR="0078729F" w:rsidRPr="00560332">
        <w:rPr>
          <w:rFonts w:ascii="Times New Roman" w:hAnsi="Times New Roman" w:cs="Times New Roman"/>
        </w:rPr>
        <w:t>in the past month?” on GDP per capita.</w:t>
      </w:r>
      <w:r w:rsidR="0078729F" w:rsidRPr="00560332">
        <w:rPr>
          <w:rFonts w:ascii="Times New Roman" w:hAnsi="Times New Roman" w:cs="Times New Roman"/>
        </w:rPr>
        <w:t xml:space="preserve"> </w:t>
      </w:r>
      <w:r w:rsidR="005A2DAB">
        <w:rPr>
          <w:rFonts w:ascii="Times New Roman" w:hAnsi="Times New Roman" w:cs="Times New Roman"/>
        </w:rPr>
        <w:t>Hence it measures a country’s deviation from global donation patterns. Can be positive or negative, and mean is approximately 0.</w:t>
      </w:r>
    </w:p>
    <w:p w14:paraId="1E131129" w14:textId="4DB63D69" w:rsidR="00C96F56" w:rsidRPr="00560332" w:rsidRDefault="00560332" w:rsidP="00560332">
      <w:pPr>
        <w:pStyle w:val="ListParagraph"/>
        <w:numPr>
          <w:ilvl w:val="0"/>
          <w:numId w:val="10"/>
        </w:numPr>
        <w:rPr>
          <w:rFonts w:ascii="Times New Roman" w:hAnsi="Times New Roman" w:cs="Times New Roman"/>
        </w:rPr>
      </w:pPr>
      <w:r w:rsidRPr="00C96F56">
        <w:rPr>
          <w:rFonts w:ascii="Times New Roman" w:hAnsi="Times New Roman" w:cs="Times New Roman"/>
          <w:b/>
        </w:rPr>
        <w:t>Corruption</w:t>
      </w:r>
      <w:r>
        <w:rPr>
          <w:rFonts w:ascii="Times New Roman" w:hAnsi="Times New Roman" w:cs="Times New Roman"/>
          <w:b/>
        </w:rPr>
        <w:t xml:space="preserve">: </w:t>
      </w:r>
      <w:r w:rsidR="0078729F" w:rsidRPr="00560332">
        <w:rPr>
          <w:rFonts w:ascii="Times New Roman" w:hAnsi="Times New Roman" w:cs="Times New Roman"/>
        </w:rPr>
        <w:t>Perceptions of corruption are the average of</w:t>
      </w:r>
      <w:r w:rsidR="0078729F" w:rsidRPr="00560332">
        <w:rPr>
          <w:rFonts w:ascii="Times New Roman" w:hAnsi="Times New Roman" w:cs="Times New Roman"/>
        </w:rPr>
        <w:t xml:space="preserve"> </w:t>
      </w:r>
      <w:r w:rsidR="0078729F" w:rsidRPr="00560332">
        <w:rPr>
          <w:rFonts w:ascii="Times New Roman" w:hAnsi="Times New Roman" w:cs="Times New Roman"/>
        </w:rPr>
        <w:t>binary answers to two GWP questions: “Is</w:t>
      </w:r>
      <w:r w:rsidR="0078729F" w:rsidRPr="00560332">
        <w:rPr>
          <w:rFonts w:ascii="Times New Roman" w:hAnsi="Times New Roman" w:cs="Times New Roman"/>
        </w:rPr>
        <w:t xml:space="preserve"> </w:t>
      </w:r>
      <w:r w:rsidR="0078729F" w:rsidRPr="00560332">
        <w:rPr>
          <w:rFonts w:ascii="Times New Roman" w:hAnsi="Times New Roman" w:cs="Times New Roman"/>
        </w:rPr>
        <w:t>corruption widespread throughout the</w:t>
      </w:r>
      <w:r w:rsidR="0078729F" w:rsidRPr="00560332">
        <w:rPr>
          <w:rFonts w:ascii="Times New Roman" w:hAnsi="Times New Roman" w:cs="Times New Roman"/>
        </w:rPr>
        <w:t xml:space="preserve"> </w:t>
      </w:r>
      <w:r w:rsidR="0078729F" w:rsidRPr="00560332">
        <w:rPr>
          <w:rFonts w:ascii="Times New Roman" w:hAnsi="Times New Roman" w:cs="Times New Roman"/>
        </w:rPr>
        <w:t>government or not?” and “Is corruption</w:t>
      </w:r>
      <w:r w:rsidR="0078729F" w:rsidRPr="00560332">
        <w:rPr>
          <w:rFonts w:ascii="Times New Roman" w:hAnsi="Times New Roman" w:cs="Times New Roman"/>
        </w:rPr>
        <w:t xml:space="preserve"> </w:t>
      </w:r>
      <w:r w:rsidR="0078729F" w:rsidRPr="00560332">
        <w:rPr>
          <w:rFonts w:ascii="Times New Roman" w:hAnsi="Times New Roman" w:cs="Times New Roman"/>
        </w:rPr>
        <w:t>widespread within businesses or not?”</w:t>
      </w:r>
      <w:r w:rsidR="0078729F" w:rsidRPr="00560332">
        <w:rPr>
          <w:rFonts w:ascii="Times New Roman" w:hAnsi="Times New Roman" w:cs="Times New Roman"/>
        </w:rPr>
        <w:t xml:space="preserve"> </w:t>
      </w:r>
      <w:r w:rsidR="0078729F" w:rsidRPr="00560332">
        <w:rPr>
          <w:rFonts w:ascii="Times New Roman" w:hAnsi="Times New Roman" w:cs="Times New Roman"/>
        </w:rPr>
        <w:t>Where data for government corruption</w:t>
      </w:r>
      <w:r w:rsidR="0078729F" w:rsidRPr="00560332">
        <w:rPr>
          <w:rFonts w:ascii="Times New Roman" w:hAnsi="Times New Roman" w:cs="Times New Roman"/>
        </w:rPr>
        <w:t xml:space="preserve"> </w:t>
      </w:r>
      <w:r w:rsidR="0078729F" w:rsidRPr="00560332">
        <w:rPr>
          <w:rFonts w:ascii="Times New Roman" w:hAnsi="Times New Roman" w:cs="Times New Roman"/>
        </w:rPr>
        <w:t>are missing, the perception of business</w:t>
      </w:r>
      <w:r w:rsidR="0078729F" w:rsidRPr="00560332">
        <w:rPr>
          <w:rFonts w:ascii="Times New Roman" w:hAnsi="Times New Roman" w:cs="Times New Roman"/>
        </w:rPr>
        <w:t xml:space="preserve"> </w:t>
      </w:r>
      <w:r w:rsidR="0078729F" w:rsidRPr="00560332">
        <w:rPr>
          <w:rFonts w:ascii="Times New Roman" w:hAnsi="Times New Roman" w:cs="Times New Roman"/>
        </w:rPr>
        <w:t>corruption is used as the overall corruption-</w:t>
      </w:r>
      <w:r w:rsidR="0078729F" w:rsidRPr="00560332">
        <w:rPr>
          <w:rFonts w:ascii="Times New Roman" w:hAnsi="Times New Roman" w:cs="Times New Roman"/>
        </w:rPr>
        <w:t xml:space="preserve"> </w:t>
      </w:r>
      <w:r w:rsidR="0078729F" w:rsidRPr="00560332">
        <w:rPr>
          <w:rFonts w:ascii="Times New Roman" w:hAnsi="Times New Roman" w:cs="Times New Roman"/>
        </w:rPr>
        <w:t>perception measure.</w:t>
      </w:r>
      <w:r w:rsidR="0078729F" w:rsidRPr="00560332">
        <w:rPr>
          <w:rFonts w:ascii="Times New Roman" w:hAnsi="Times New Roman" w:cs="Times New Roman"/>
        </w:rPr>
        <w:t xml:space="preserve"> </w:t>
      </w:r>
      <w:r w:rsidR="005A2DAB">
        <w:rPr>
          <w:rFonts w:ascii="Times New Roman" w:hAnsi="Times New Roman" w:cs="Times New Roman"/>
        </w:rPr>
        <w:t>(can range from 0 to 1)</w:t>
      </w:r>
      <w:r w:rsidR="005A2DAB">
        <w:rPr>
          <w:rFonts w:ascii="Times New Roman" w:hAnsi="Times New Roman" w:cs="Times New Roman"/>
        </w:rPr>
        <w:t>.</w:t>
      </w:r>
    </w:p>
    <w:p w14:paraId="0FC390EE" w14:textId="6A72ED04" w:rsidR="00560332" w:rsidRPr="00560332" w:rsidRDefault="00560332" w:rsidP="004F7029">
      <w:pPr>
        <w:pStyle w:val="ListParagraph"/>
        <w:numPr>
          <w:ilvl w:val="0"/>
          <w:numId w:val="10"/>
        </w:numPr>
        <w:autoSpaceDE w:val="0"/>
        <w:autoSpaceDN w:val="0"/>
        <w:adjustRightInd w:val="0"/>
        <w:spacing w:after="0"/>
        <w:rPr>
          <w:rFonts w:ascii="Times New Roman" w:hAnsi="Times New Roman" w:cs="Times New Roman"/>
        </w:rPr>
      </w:pPr>
      <w:r w:rsidRPr="00560332">
        <w:rPr>
          <w:rFonts w:ascii="Times New Roman" w:hAnsi="Times New Roman" w:cs="Times New Roman"/>
          <w:b/>
        </w:rPr>
        <w:t>GDPpc</w:t>
      </w:r>
      <w:r w:rsidRPr="00560332">
        <w:rPr>
          <w:rFonts w:ascii="Times New Roman" w:hAnsi="Times New Roman" w:cs="Times New Roman"/>
          <w:b/>
        </w:rPr>
        <w:t xml:space="preserve">:  </w:t>
      </w:r>
      <w:r w:rsidRPr="00560332">
        <w:rPr>
          <w:rFonts w:ascii="Times New Roman" w:hAnsi="Times New Roman" w:cs="Times New Roman"/>
        </w:rPr>
        <w:t xml:space="preserve">GDP </w:t>
      </w:r>
      <w:r>
        <w:rPr>
          <w:rFonts w:ascii="Times New Roman" w:hAnsi="Times New Roman" w:cs="Times New Roman"/>
        </w:rPr>
        <w:t xml:space="preserve">per capita </w:t>
      </w:r>
      <w:r w:rsidRPr="00560332">
        <w:rPr>
          <w:rFonts w:ascii="Times New Roman" w:hAnsi="Times New Roman" w:cs="Times New Roman"/>
        </w:rPr>
        <w:t>is measured in terms of Purchasing Power Parity (PPP) adjusted to constant 2011 international dollars, taken from the World Development Indicators (WDI) released by the World Bank in August 2016</w:t>
      </w:r>
      <w:r>
        <w:rPr>
          <w:rFonts w:ascii="Times New Roman" w:hAnsi="Times New Roman" w:cs="Times New Roman"/>
        </w:rPr>
        <w:t>, divided by population.</w:t>
      </w:r>
    </w:p>
    <w:p w14:paraId="18E65063" w14:textId="55FBA88A" w:rsidR="0043514C" w:rsidRDefault="0043514C" w:rsidP="00C96F56">
      <w:pPr>
        <w:pStyle w:val="Heading3"/>
      </w:pPr>
      <w:r>
        <w:t>Data</w:t>
      </w:r>
      <w:r w:rsidR="007E4497">
        <w:t xml:space="preserve"> Preparation</w:t>
      </w:r>
      <w:r>
        <w:t>:</w:t>
      </w:r>
    </w:p>
    <w:p w14:paraId="4C4D44C7" w14:textId="367FA275" w:rsidR="00FC75D6" w:rsidRDefault="007E4497" w:rsidP="00491ABC">
      <w:r>
        <w:t>T</w:t>
      </w:r>
      <w:r w:rsidR="00733A82">
        <w:t>he raw data file (</w:t>
      </w:r>
      <w:r w:rsidR="006D6302">
        <w:t>whr_2017</w:t>
      </w:r>
      <w:r w:rsidR="00E21759" w:rsidRPr="00FC75D6">
        <w:t>.csv</w:t>
      </w:r>
      <w:r w:rsidR="00E21759">
        <w:t>)</w:t>
      </w:r>
      <w:r>
        <w:t xml:space="preserve"> contains all of the data we’ll use. </w:t>
      </w:r>
      <w:r w:rsidR="00FC75D6">
        <w:t xml:space="preserve">You will find the file on GitHub in our course repository.  In addition, for the convenience of the team, I have created separate private repos through GitHub Classroom.  Your team should decide if it wants to take advantage of version control to manage your work on this case. </w:t>
      </w:r>
    </w:p>
    <w:p w14:paraId="58A582FA" w14:textId="493A1226" w:rsidR="006D6302" w:rsidRDefault="006D6302" w:rsidP="007E4497">
      <w:r>
        <w:t xml:space="preserve">Prior to clustering, you’ll want to </w:t>
      </w:r>
      <w:r w:rsidR="007E7381">
        <w:t>explore the</w:t>
      </w:r>
      <w:r>
        <w:t xml:space="preserve"> data and </w:t>
      </w:r>
      <w:r w:rsidR="007E7381">
        <w:t>consider</w:t>
      </w:r>
      <w:r>
        <w:t xml:space="preserve"> the extent of missing observations, correlations among columns, and make decisions about log and/or power </w:t>
      </w:r>
      <w:r w:rsidR="00CD3938">
        <w:t>t</w:t>
      </w:r>
      <w:r>
        <w:t xml:space="preserve">ransformations. </w:t>
      </w:r>
    </w:p>
    <w:p w14:paraId="7E0A6A3A" w14:textId="77777777" w:rsidR="00D32D96" w:rsidRDefault="00733A82" w:rsidP="00D32D96">
      <w:pPr>
        <w:pStyle w:val="Heading3"/>
      </w:pPr>
      <w:r>
        <w:t>Your</w:t>
      </w:r>
      <w:r w:rsidR="00D32D96">
        <w:t xml:space="preserve"> Challenge:</w:t>
      </w:r>
    </w:p>
    <w:p w14:paraId="78B3C421" w14:textId="3A759EC6" w:rsidR="00777EBE" w:rsidRDefault="007E7381" w:rsidP="00491ABC">
      <w:r>
        <w:t xml:space="preserve">Using the data provided, develop hierarchical and </w:t>
      </w:r>
      <w:r>
        <w:rPr>
          <w:i/>
        </w:rPr>
        <w:t>k-</w:t>
      </w:r>
      <w:r>
        <w:t xml:space="preserve">means clustering models to </w:t>
      </w:r>
      <w:r w:rsidR="00BC4280">
        <w:t>group</w:t>
      </w:r>
      <w:r>
        <w:t xml:space="preserve"> countries according to these guidelines:</w:t>
      </w:r>
    </w:p>
    <w:p w14:paraId="0872ECCD" w14:textId="6EC46EA8" w:rsidR="00777EBE" w:rsidRDefault="007E7381" w:rsidP="00777EBE">
      <w:pPr>
        <w:pStyle w:val="ListParagraph"/>
        <w:numPr>
          <w:ilvl w:val="0"/>
          <w:numId w:val="9"/>
        </w:numPr>
      </w:pPr>
      <w:r>
        <w:t>OMIT the LifeLadder column, and build clusters using some or all of the remaining seven columns.</w:t>
      </w:r>
    </w:p>
    <w:p w14:paraId="00D6080A" w14:textId="26D80384" w:rsidR="007E7381" w:rsidRDefault="007E7381" w:rsidP="007E7381">
      <w:pPr>
        <w:pStyle w:val="ListParagraph"/>
        <w:numPr>
          <w:ilvl w:val="1"/>
          <w:numId w:val="9"/>
        </w:numPr>
      </w:pPr>
      <w:r>
        <w:t xml:space="preserve">Create a hierarchical </w:t>
      </w:r>
      <w:r w:rsidRPr="00712718">
        <w:rPr>
          <w:b/>
        </w:rPr>
        <w:t>and</w:t>
      </w:r>
      <w:r>
        <w:t xml:space="preserve"> a </w:t>
      </w:r>
      <w:r>
        <w:rPr>
          <w:i/>
        </w:rPr>
        <w:t>k-</w:t>
      </w:r>
      <w:r>
        <w:t>means model with between 3 and 8 clusters.  The team should use its judgement about the selection of input variables and about a suitable number of clusters.</w:t>
      </w:r>
      <w:r w:rsidR="00712718">
        <w:t xml:space="preserve"> For the purposes of comparing models, select the </w:t>
      </w:r>
      <w:r w:rsidR="00712718" w:rsidRPr="00712718">
        <w:rPr>
          <w:b/>
        </w:rPr>
        <w:t>same</w:t>
      </w:r>
      <w:r w:rsidR="00712718">
        <w:t xml:space="preserve"> number of clusters for both. </w:t>
      </w:r>
    </w:p>
    <w:p w14:paraId="65523728" w14:textId="13C2997C" w:rsidR="00CA2CE7" w:rsidRDefault="00E40BF6" w:rsidP="00712718">
      <w:pPr>
        <w:pStyle w:val="ListParagraph"/>
        <w:numPr>
          <w:ilvl w:val="1"/>
          <w:numId w:val="9"/>
        </w:numPr>
      </w:pPr>
      <w:r>
        <w:t xml:space="preserve">After you choose the clusters you prefer, report on the number of countries in each cluster, and prepare either a heatmap (see Fig. 15.4) or centroid profile plot (see Fig. 15.5) to summarize the attributes of each cluster. </w:t>
      </w:r>
      <w:r w:rsidR="00712718">
        <w:t xml:space="preserve"> </w:t>
      </w:r>
    </w:p>
    <w:p w14:paraId="6EA29E39" w14:textId="49D278D6" w:rsidR="00712718" w:rsidRDefault="005A2DAB" w:rsidP="007E7381">
      <w:pPr>
        <w:pStyle w:val="ListParagraph"/>
        <w:numPr>
          <w:ilvl w:val="1"/>
          <w:numId w:val="9"/>
        </w:numPr>
      </w:pPr>
      <w:r>
        <w:t xml:space="preserve">For each cluster, list up to five countries assigned to that cluster. </w:t>
      </w:r>
    </w:p>
    <w:p w14:paraId="161D896D" w14:textId="77777777" w:rsidR="005A2DAB" w:rsidRPr="005A2DAB" w:rsidRDefault="005A2DAB" w:rsidP="005A2DAB">
      <w:pPr>
        <w:pBdr>
          <w:top w:val="single" w:sz="4" w:space="1" w:color="auto"/>
          <w:left w:val="single" w:sz="4" w:space="4" w:color="auto"/>
          <w:bottom w:val="single" w:sz="4" w:space="1" w:color="auto"/>
          <w:right w:val="single" w:sz="4" w:space="4" w:color="auto"/>
        </w:pBdr>
        <w:ind w:left="1080" w:right="540"/>
        <w:rPr>
          <w:rFonts w:ascii="Times New Roman" w:hAnsi="Times New Roman" w:cs="Times New Roman"/>
        </w:rPr>
      </w:pPr>
      <w:r w:rsidRPr="005A2DAB">
        <w:rPr>
          <w:rFonts w:ascii="Times New Roman" w:hAnsi="Times New Roman" w:cs="Times New Roman"/>
        </w:rPr>
        <w:t>With 141 rows of data, you could have clusters with a relatively large number of members. For highly populated clusters, simply show the names of a handful of countries to communicate the nature of the cluster.</w:t>
      </w:r>
    </w:p>
    <w:p w14:paraId="78E3FBB9" w14:textId="42724D9B" w:rsidR="00E40BF6" w:rsidRDefault="00712718" w:rsidP="007E7381">
      <w:pPr>
        <w:pStyle w:val="ListParagraph"/>
        <w:numPr>
          <w:ilvl w:val="1"/>
          <w:numId w:val="9"/>
        </w:numPr>
      </w:pPr>
      <w:r>
        <w:lastRenderedPageBreak/>
        <w:t xml:space="preserve">Finally, </w:t>
      </w:r>
      <w:r w:rsidR="00E40BF6">
        <w:t>write a short description of the main characteristics of each cluster.</w:t>
      </w:r>
      <w:r>
        <w:t xml:space="preserve"> In other words, describe what the countries within a cluster seem to </w:t>
      </w:r>
      <w:r w:rsidR="005A2DAB">
        <w:t>share</w:t>
      </w:r>
      <w:r>
        <w:t>.</w:t>
      </w:r>
    </w:p>
    <w:p w14:paraId="790C0A9A" w14:textId="179361C1" w:rsidR="00712718" w:rsidRDefault="00712718" w:rsidP="00712718">
      <w:pPr>
        <w:pStyle w:val="ListParagraph"/>
        <w:numPr>
          <w:ilvl w:val="0"/>
          <w:numId w:val="9"/>
        </w:numPr>
      </w:pPr>
      <w:r>
        <w:t>INCLUDE</w:t>
      </w:r>
      <w:r>
        <w:t xml:space="preserve"> the LifeLadder column, and build clusters using some or all of the remaining seven columns.</w:t>
      </w:r>
    </w:p>
    <w:p w14:paraId="5DFF9D58" w14:textId="6E2CF36F" w:rsidR="00712718" w:rsidRDefault="00712718" w:rsidP="00712718">
      <w:pPr>
        <w:pStyle w:val="ListParagraph"/>
        <w:numPr>
          <w:ilvl w:val="1"/>
          <w:numId w:val="9"/>
        </w:numPr>
      </w:pPr>
      <w:r>
        <w:t xml:space="preserve">Create a hierarchical and a </w:t>
      </w:r>
      <w:r>
        <w:rPr>
          <w:i/>
        </w:rPr>
        <w:t>k-</w:t>
      </w:r>
      <w:r>
        <w:t xml:space="preserve">means model with between 3 and 8 clusters.  The team should use its judgement about the selection of input variables and about a suitable number of clusters. For the purposes of comparing models, select the </w:t>
      </w:r>
      <w:r w:rsidRPr="00712718">
        <w:rPr>
          <w:b/>
        </w:rPr>
        <w:t>same</w:t>
      </w:r>
      <w:r>
        <w:t xml:space="preserve"> number of clusters for </w:t>
      </w:r>
      <w:r>
        <w:t>both, but you are free to vary the number from part 1.</w:t>
      </w:r>
    </w:p>
    <w:p w14:paraId="32442C49" w14:textId="77777777" w:rsidR="00712718" w:rsidRDefault="00712718" w:rsidP="00712718">
      <w:pPr>
        <w:pStyle w:val="ListParagraph"/>
        <w:numPr>
          <w:ilvl w:val="1"/>
          <w:numId w:val="9"/>
        </w:numPr>
      </w:pPr>
      <w:r>
        <w:t xml:space="preserve">After you choose the clusters you prefer, report on the number of countries in each cluster, and prepare either a heatmap (see Fig. 15.4) or centroid profile plot (see Fig. 15.5) to summarize the attributes of each cluster.  </w:t>
      </w:r>
    </w:p>
    <w:p w14:paraId="7C63B4E6" w14:textId="590AD2F6" w:rsidR="00712718" w:rsidRDefault="005A2DAB" w:rsidP="005A2DAB">
      <w:pPr>
        <w:pStyle w:val="ListParagraph"/>
        <w:numPr>
          <w:ilvl w:val="1"/>
          <w:numId w:val="9"/>
        </w:numPr>
      </w:pPr>
      <w:r>
        <w:t xml:space="preserve">For each cluster, list up to five countries assigned to that cluster. </w:t>
      </w:r>
    </w:p>
    <w:p w14:paraId="181FC73B" w14:textId="7DC9526C" w:rsidR="00712718" w:rsidRDefault="00712718" w:rsidP="00712718">
      <w:pPr>
        <w:pStyle w:val="ListParagraph"/>
        <w:numPr>
          <w:ilvl w:val="1"/>
          <w:numId w:val="9"/>
        </w:numPr>
      </w:pPr>
      <w:r>
        <w:t xml:space="preserve">Finally, write a short description of the main characteristics of each cluster. In other words, describe what the countries within a cluster seem to </w:t>
      </w:r>
      <w:r w:rsidR="005A2DAB">
        <w:t>share</w:t>
      </w:r>
      <w:r>
        <w:t>.</w:t>
      </w:r>
    </w:p>
    <w:p w14:paraId="57641C33" w14:textId="694CB654" w:rsidR="00712718" w:rsidRDefault="00712718" w:rsidP="00712718">
      <w:pPr>
        <w:pStyle w:val="ListParagraph"/>
        <w:numPr>
          <w:ilvl w:val="0"/>
          <w:numId w:val="9"/>
        </w:numPr>
      </w:pPr>
      <w:r>
        <w:t xml:space="preserve">Briefly compare the impact of including the happiness Life Ladder in the clustering analysis. Comment on the extent to which the happiness score captures something </w:t>
      </w:r>
      <w:r w:rsidR="005A2DAB">
        <w:t>different from</w:t>
      </w:r>
      <w:r>
        <w:t xml:space="preserve"> the other variables.</w:t>
      </w:r>
    </w:p>
    <w:p w14:paraId="709A31D9" w14:textId="5F8C74B7" w:rsidR="00D32D96" w:rsidRDefault="00712718" w:rsidP="00777EBE">
      <w:pPr>
        <w:pStyle w:val="ListParagraph"/>
        <w:numPr>
          <w:ilvl w:val="0"/>
          <w:numId w:val="9"/>
        </w:numPr>
      </w:pPr>
      <w:r>
        <w:t xml:space="preserve">You now have 4 sets of clusters. Choose 1 of the four that you find most </w:t>
      </w:r>
      <w:r w:rsidR="005A2DAB">
        <w:t>meaningful and</w:t>
      </w:r>
      <w:r>
        <w:t xml:space="preserve"> explain which one you chose. Devise descriptive labels or titles for the clusters, analogous to the textbook introductory example of the public utilities as (</w:t>
      </w:r>
      <w:r w:rsidRPr="00712718">
        <w:rPr>
          <w:i/>
        </w:rPr>
        <w:t>e.g.</w:t>
      </w:r>
      <w:r>
        <w:t xml:space="preserve"> “High Sales/Low Cost”) </w:t>
      </w:r>
      <w:r w:rsidR="007F706D">
        <w:t>.</w:t>
      </w:r>
    </w:p>
    <w:p w14:paraId="2A667230" w14:textId="78A3989F" w:rsidR="007F706D" w:rsidRDefault="007F706D" w:rsidP="007F706D">
      <w:pPr>
        <w:pStyle w:val="ListParagraph"/>
        <w:numPr>
          <w:ilvl w:val="0"/>
          <w:numId w:val="9"/>
        </w:numPr>
      </w:pPr>
      <w:r>
        <w:t xml:space="preserve">Write a very short paragraph addressing this question: </w:t>
      </w:r>
      <w:r>
        <w:t xml:space="preserve">Finally, is it accurate to generalize Tolstoy’s assertion to </w:t>
      </w:r>
      <w:r>
        <w:rPr>
          <w:b/>
        </w:rPr>
        <w:t>countries</w:t>
      </w:r>
      <w:r>
        <w:t xml:space="preserve"> as well as families? Explain your thinking.</w:t>
      </w:r>
      <w:bookmarkStart w:id="0" w:name="_GoBack"/>
      <w:bookmarkEnd w:id="0"/>
    </w:p>
    <w:p w14:paraId="6677388F" w14:textId="77777777" w:rsidR="00C144F7" w:rsidRDefault="00C144F7" w:rsidP="0043514C">
      <w:pPr>
        <w:pStyle w:val="Heading3"/>
      </w:pPr>
      <w:r>
        <w:t>Deliverable:</w:t>
      </w:r>
    </w:p>
    <w:p w14:paraId="0213F43A" w14:textId="77777777" w:rsidR="00BC4280" w:rsidRDefault="00C144F7" w:rsidP="00C144F7">
      <w:r>
        <w:t>Your team should prepare a</w:t>
      </w:r>
      <w:r w:rsidR="00AE597E">
        <w:t xml:space="preserve"> </w:t>
      </w:r>
      <w:r w:rsidR="0020110C">
        <w:t>pdf</w:t>
      </w:r>
      <w:r w:rsidR="00AE597E">
        <w:t xml:space="preserve"> document created with R </w:t>
      </w:r>
      <w:r w:rsidR="0020110C">
        <w:t>Notebook (</w:t>
      </w:r>
      <w:r w:rsidR="00AE597E">
        <w:t>markdown</w:t>
      </w:r>
      <w:r w:rsidR="0020110C">
        <w:t>)</w:t>
      </w:r>
      <w:r w:rsidR="00AE597E">
        <w:t xml:space="preserve"> </w:t>
      </w:r>
      <w:r w:rsidR="0020110C">
        <w:t>reporting on</w:t>
      </w:r>
      <w:r w:rsidR="00AE597E">
        <w:t xml:space="preserve"> </w:t>
      </w:r>
      <w:r w:rsidR="0020110C">
        <w:t>your analysis and discussing your conclusions</w:t>
      </w:r>
      <w:r w:rsidR="00AE597E">
        <w:t>. In addition, prepare a</w:t>
      </w:r>
      <w:r>
        <w:t xml:space="preserve"> </w:t>
      </w:r>
      <w:r w:rsidR="00BC4280">
        <w:t xml:space="preserve">two-slide </w:t>
      </w:r>
      <w:r w:rsidR="00196D1F">
        <w:t>PowerPoint presentation</w:t>
      </w:r>
      <w:r w:rsidR="00AE597E">
        <w:t xml:space="preserve"> </w:t>
      </w:r>
      <w:r w:rsidR="00BC4280">
        <w:t>that summarizes the clusters you ultimately defined.</w:t>
      </w:r>
      <w:r w:rsidR="00196D1F">
        <w:t xml:space="preserve"> </w:t>
      </w:r>
      <w:r w:rsidR="00BC4280">
        <w:t>One slide should show either a heatmap or a centroid profile plot, and the other should list the names of representative countries in each cluster.</w:t>
      </w:r>
    </w:p>
    <w:p w14:paraId="536C3872" w14:textId="1139538B" w:rsidR="00BC4280" w:rsidRDefault="0020110C" w:rsidP="00C144F7">
      <w:r>
        <w:t xml:space="preserve">Please save the PowerPoint as a pdf as well.  </w:t>
      </w:r>
    </w:p>
    <w:p w14:paraId="06C1A0FE" w14:textId="4990CF44" w:rsidR="00196D1F" w:rsidRPr="00BC4280" w:rsidRDefault="0020110C" w:rsidP="00C144F7">
      <w:pPr>
        <w:rPr>
          <w:b/>
        </w:rPr>
      </w:pPr>
      <w:r w:rsidRPr="00BC4280">
        <w:rPr>
          <w:b/>
        </w:rPr>
        <w:t xml:space="preserve">In all you will upload two pdfs: one from the knitted notebook, and one from PowerPoint.  </w:t>
      </w:r>
    </w:p>
    <w:p w14:paraId="4D49D7FC" w14:textId="77777777" w:rsidR="00C144F7" w:rsidRDefault="008B4AEC" w:rsidP="00C144F7">
      <w:r>
        <w:t>The R Markdown document must include</w:t>
      </w:r>
      <w:r w:rsidR="00196D1F">
        <w:t>:</w:t>
      </w:r>
    </w:p>
    <w:p w14:paraId="16415D73" w14:textId="7CBCC373" w:rsidR="00BC4280" w:rsidRDefault="00BC4280" w:rsidP="007F706D">
      <w:pPr>
        <w:pStyle w:val="ListParagraph"/>
        <w:numPr>
          <w:ilvl w:val="0"/>
          <w:numId w:val="9"/>
        </w:numPr>
      </w:pPr>
      <w:r>
        <w:t>a short introductory discussion of how the team elected to choose variables, to deal with missing data, and whether there were any other data preparation steps taken.</w:t>
      </w:r>
    </w:p>
    <w:p w14:paraId="24EFC2BA" w14:textId="1B972A2A" w:rsidR="00196D1F" w:rsidRDefault="00196D1F" w:rsidP="007F706D">
      <w:pPr>
        <w:pStyle w:val="ListParagraph"/>
        <w:numPr>
          <w:ilvl w:val="0"/>
          <w:numId w:val="9"/>
        </w:numPr>
      </w:pPr>
      <w:r>
        <w:t>Relevant R code that you used</w:t>
      </w:r>
      <w:r w:rsidR="00BC4280">
        <w:t xml:space="preserve"> for the four models you </w:t>
      </w:r>
      <w:r w:rsidR="00832C9D">
        <w:t>report.</w:t>
      </w:r>
      <w:r>
        <w:t xml:space="preserve">  </w:t>
      </w:r>
      <w:r w:rsidR="00BC4280">
        <w:t xml:space="preserve">Suppress warnings, errors, and other messages. </w:t>
      </w:r>
      <w:r w:rsidR="00AE597E">
        <w:t xml:space="preserve">Use comments and prose </w:t>
      </w:r>
      <w:r w:rsidR="007463DB">
        <w:t>liberal</w:t>
      </w:r>
      <w:r w:rsidR="00AE597E">
        <w:t>ly</w:t>
      </w:r>
      <w:r w:rsidR="007463DB">
        <w:t xml:space="preserve"> to </w:t>
      </w:r>
      <w:r w:rsidR="008B4AEC">
        <w:t>explain</w:t>
      </w:r>
      <w:r w:rsidR="007463DB">
        <w:t xml:space="preserve"> the code </w:t>
      </w:r>
      <w:r w:rsidR="00AE597E">
        <w:t xml:space="preserve">as well as the output. </w:t>
      </w:r>
    </w:p>
    <w:p w14:paraId="43FF7E84" w14:textId="342611D4" w:rsidR="00196D1F" w:rsidRDefault="00832C9D" w:rsidP="007F706D">
      <w:pPr>
        <w:pStyle w:val="ListParagraph"/>
        <w:numPr>
          <w:ilvl w:val="0"/>
          <w:numId w:val="9"/>
        </w:numPr>
      </w:pPr>
      <w:r>
        <w:t>Some of the output will influence your final model selection. Be sure that you include output that was influential to the team’s decision-making.</w:t>
      </w:r>
    </w:p>
    <w:p w14:paraId="3386D3CC" w14:textId="2B5F286E" w:rsidR="00832C9D" w:rsidRDefault="005A2DAB" w:rsidP="007F706D">
      <w:pPr>
        <w:pStyle w:val="ListParagraph"/>
        <w:numPr>
          <w:ilvl w:val="0"/>
          <w:numId w:val="9"/>
        </w:numPr>
      </w:pPr>
      <w:r>
        <w:t xml:space="preserve">Offer a few bullet points </w:t>
      </w:r>
      <w:r w:rsidR="00832C9D">
        <w:t>with your own reflections about the strengths and weaknesses of the two main approaches to clustering.</w:t>
      </w:r>
    </w:p>
    <w:sectPr w:rsidR="00832C9D" w:rsidSect="00777EBE">
      <w:footerReference w:type="default" r:id="rId9"/>
      <w:headerReference w:type="first" r:id="rId10"/>
      <w:pgSz w:w="12240" w:h="15840"/>
      <w:pgMar w:top="990" w:right="1440" w:bottom="126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B42769" w14:textId="77777777" w:rsidR="00FD6656" w:rsidRDefault="00FD6656" w:rsidP="008D12BA">
      <w:pPr>
        <w:spacing w:after="0"/>
      </w:pPr>
      <w:r>
        <w:separator/>
      </w:r>
    </w:p>
  </w:endnote>
  <w:endnote w:type="continuationSeparator" w:id="0">
    <w:p w14:paraId="2FD981C4" w14:textId="77777777" w:rsidR="00FD6656" w:rsidRDefault="00FD6656" w:rsidP="008D12B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Scala">
    <w:altName w:val="Calibri"/>
    <w:panose1 w:val="00000000000000000000"/>
    <w:charset w:val="00"/>
    <w:family w:val="auto"/>
    <w:notTrueType/>
    <w:pitch w:val="default"/>
    <w:sig w:usb0="00000003" w:usb1="00000000" w:usb2="00000000" w:usb3="00000000" w:csb0="00000001" w:csb1="00000000"/>
  </w:font>
  <w:font w:name="Gotham-Book">
    <w:altName w:val="Calibri"/>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B75863" w14:textId="7511A86A" w:rsidR="009F0F64" w:rsidRDefault="00FA318D">
    <w:pPr>
      <w:pStyle w:val="Footer"/>
    </w:pPr>
    <w:r>
      <w:t xml:space="preserve">Case </w:t>
    </w:r>
    <w:r w:rsidR="0078729F">
      <w:t>3</w:t>
    </w:r>
    <w:r w:rsidR="009F0F64">
      <w:tab/>
    </w:r>
    <w:r w:rsidR="009F0F64">
      <w:tab/>
      <w:t xml:space="preserve">Page </w:t>
    </w:r>
    <w:r w:rsidR="009F0F64">
      <w:fldChar w:fldCharType="begin"/>
    </w:r>
    <w:r w:rsidR="009F0F64">
      <w:instrText xml:space="preserve"> PAGE   \* MERGEFORMAT </w:instrText>
    </w:r>
    <w:r w:rsidR="009F0F64">
      <w:fldChar w:fldCharType="separate"/>
    </w:r>
    <w:r w:rsidR="0020110C">
      <w:rPr>
        <w:noProof/>
      </w:rPr>
      <w:t>4</w:t>
    </w:r>
    <w:r w:rsidR="009F0F64">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38A2CA" w14:textId="77777777" w:rsidR="00FD6656" w:rsidRDefault="00FD6656" w:rsidP="008D12BA">
      <w:pPr>
        <w:spacing w:after="0"/>
      </w:pPr>
      <w:r>
        <w:separator/>
      </w:r>
    </w:p>
  </w:footnote>
  <w:footnote w:type="continuationSeparator" w:id="0">
    <w:p w14:paraId="449E638B" w14:textId="77777777" w:rsidR="00FD6656" w:rsidRDefault="00FD6656" w:rsidP="008D12BA">
      <w:pPr>
        <w:spacing w:after="0"/>
      </w:pPr>
      <w:r>
        <w:continuationSeparator/>
      </w:r>
    </w:p>
  </w:footnote>
  <w:footnote w:id="1">
    <w:p w14:paraId="623DB1E0" w14:textId="77777777" w:rsidR="00712718" w:rsidRDefault="00712718" w:rsidP="0078729F">
      <w:pPr>
        <w:pStyle w:val="FootnoteText"/>
      </w:pPr>
      <w:r>
        <w:rPr>
          <w:rStyle w:val="FootnoteReference"/>
        </w:rPr>
        <w:footnoteRef/>
      </w:r>
      <w:r>
        <w:t xml:space="preserve"> </w:t>
      </w:r>
      <w:r>
        <w:t>Helliwell, J., Layard, R., &amp; Sachs, J. (2017). World Happiness Report 2017, New York: Sustainable</w:t>
      </w:r>
    </w:p>
    <w:p w14:paraId="7D4491F8" w14:textId="594F114A" w:rsidR="00712718" w:rsidRDefault="00712718" w:rsidP="0078729F">
      <w:pPr>
        <w:pStyle w:val="FootnoteText"/>
      </w:pPr>
      <w:r>
        <w:t>Development Solutions Network.</w:t>
      </w:r>
      <w:r>
        <w:t xml:space="preserve"> Full text available at </w:t>
      </w:r>
      <w:r>
        <w:t>http://worldhappiness.report/#happiness2017</w:t>
      </w:r>
      <w: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ECF4DA" w14:textId="77777777" w:rsidR="00C06884" w:rsidRDefault="00C06884">
    <w:pPr>
      <w:pStyle w:val="Header"/>
    </w:pPr>
    <w:r>
      <w:rPr>
        <w:noProof/>
      </w:rPr>
      <w:drawing>
        <wp:inline distT="0" distB="0" distL="0" distR="0" wp14:anchorId="54A52B6D" wp14:editId="5F7FC6F1">
          <wp:extent cx="5667375" cy="628650"/>
          <wp:effectExtent l="1905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5667375" cy="628650"/>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6F49CD"/>
    <w:multiLevelType w:val="hybridMultilevel"/>
    <w:tmpl w:val="CFCC61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31290B"/>
    <w:multiLevelType w:val="hybridMultilevel"/>
    <w:tmpl w:val="AF3640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EF47D9"/>
    <w:multiLevelType w:val="hybridMultilevel"/>
    <w:tmpl w:val="2D78CD0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40303998"/>
    <w:multiLevelType w:val="hybridMultilevel"/>
    <w:tmpl w:val="CD56EF2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1482324"/>
    <w:multiLevelType w:val="hybridMultilevel"/>
    <w:tmpl w:val="BA8AC5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C0C1C25"/>
    <w:multiLevelType w:val="hybridMultilevel"/>
    <w:tmpl w:val="59AA2FF8"/>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C5171EF"/>
    <w:multiLevelType w:val="hybridMultilevel"/>
    <w:tmpl w:val="66F074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8254F41"/>
    <w:multiLevelType w:val="hybridMultilevel"/>
    <w:tmpl w:val="C4B6F5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B4C43A5"/>
    <w:multiLevelType w:val="hybridMultilevel"/>
    <w:tmpl w:val="98B25FF2"/>
    <w:lvl w:ilvl="0" w:tplc="04090001">
      <w:start w:val="1"/>
      <w:numFmt w:val="bullet"/>
      <w:lvlText w:val=""/>
      <w:lvlJc w:val="left"/>
      <w:pPr>
        <w:ind w:left="1486" w:hanging="360"/>
      </w:pPr>
      <w:rPr>
        <w:rFonts w:ascii="Symbol" w:hAnsi="Symbol" w:hint="default"/>
      </w:rPr>
    </w:lvl>
    <w:lvl w:ilvl="1" w:tplc="04090003" w:tentative="1">
      <w:start w:val="1"/>
      <w:numFmt w:val="bullet"/>
      <w:lvlText w:val="o"/>
      <w:lvlJc w:val="left"/>
      <w:pPr>
        <w:ind w:left="2206" w:hanging="360"/>
      </w:pPr>
      <w:rPr>
        <w:rFonts w:ascii="Courier New" w:hAnsi="Courier New" w:cs="Courier New" w:hint="default"/>
      </w:rPr>
    </w:lvl>
    <w:lvl w:ilvl="2" w:tplc="04090005" w:tentative="1">
      <w:start w:val="1"/>
      <w:numFmt w:val="bullet"/>
      <w:lvlText w:val=""/>
      <w:lvlJc w:val="left"/>
      <w:pPr>
        <w:ind w:left="2926" w:hanging="360"/>
      </w:pPr>
      <w:rPr>
        <w:rFonts w:ascii="Wingdings" w:hAnsi="Wingdings" w:hint="default"/>
      </w:rPr>
    </w:lvl>
    <w:lvl w:ilvl="3" w:tplc="04090001" w:tentative="1">
      <w:start w:val="1"/>
      <w:numFmt w:val="bullet"/>
      <w:lvlText w:val=""/>
      <w:lvlJc w:val="left"/>
      <w:pPr>
        <w:ind w:left="3646" w:hanging="360"/>
      </w:pPr>
      <w:rPr>
        <w:rFonts w:ascii="Symbol" w:hAnsi="Symbol" w:hint="default"/>
      </w:rPr>
    </w:lvl>
    <w:lvl w:ilvl="4" w:tplc="04090003" w:tentative="1">
      <w:start w:val="1"/>
      <w:numFmt w:val="bullet"/>
      <w:lvlText w:val="o"/>
      <w:lvlJc w:val="left"/>
      <w:pPr>
        <w:ind w:left="4366" w:hanging="360"/>
      </w:pPr>
      <w:rPr>
        <w:rFonts w:ascii="Courier New" w:hAnsi="Courier New" w:cs="Courier New" w:hint="default"/>
      </w:rPr>
    </w:lvl>
    <w:lvl w:ilvl="5" w:tplc="04090005" w:tentative="1">
      <w:start w:val="1"/>
      <w:numFmt w:val="bullet"/>
      <w:lvlText w:val=""/>
      <w:lvlJc w:val="left"/>
      <w:pPr>
        <w:ind w:left="5086" w:hanging="360"/>
      </w:pPr>
      <w:rPr>
        <w:rFonts w:ascii="Wingdings" w:hAnsi="Wingdings" w:hint="default"/>
      </w:rPr>
    </w:lvl>
    <w:lvl w:ilvl="6" w:tplc="04090001" w:tentative="1">
      <w:start w:val="1"/>
      <w:numFmt w:val="bullet"/>
      <w:lvlText w:val=""/>
      <w:lvlJc w:val="left"/>
      <w:pPr>
        <w:ind w:left="5806" w:hanging="360"/>
      </w:pPr>
      <w:rPr>
        <w:rFonts w:ascii="Symbol" w:hAnsi="Symbol" w:hint="default"/>
      </w:rPr>
    </w:lvl>
    <w:lvl w:ilvl="7" w:tplc="04090003" w:tentative="1">
      <w:start w:val="1"/>
      <w:numFmt w:val="bullet"/>
      <w:lvlText w:val="o"/>
      <w:lvlJc w:val="left"/>
      <w:pPr>
        <w:ind w:left="6526" w:hanging="360"/>
      </w:pPr>
      <w:rPr>
        <w:rFonts w:ascii="Courier New" w:hAnsi="Courier New" w:cs="Courier New" w:hint="default"/>
      </w:rPr>
    </w:lvl>
    <w:lvl w:ilvl="8" w:tplc="04090005" w:tentative="1">
      <w:start w:val="1"/>
      <w:numFmt w:val="bullet"/>
      <w:lvlText w:val=""/>
      <w:lvlJc w:val="left"/>
      <w:pPr>
        <w:ind w:left="7246" w:hanging="360"/>
      </w:pPr>
      <w:rPr>
        <w:rFonts w:ascii="Wingdings" w:hAnsi="Wingdings" w:hint="default"/>
      </w:rPr>
    </w:lvl>
  </w:abstractNum>
  <w:abstractNum w:abstractNumId="9" w15:restartNumberingAfterBreak="0">
    <w:nsid w:val="78023DC2"/>
    <w:multiLevelType w:val="hybridMultilevel"/>
    <w:tmpl w:val="6E44A9A6"/>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6"/>
  </w:num>
  <w:num w:numId="4">
    <w:abstractNumId w:val="2"/>
  </w:num>
  <w:num w:numId="5">
    <w:abstractNumId w:val="4"/>
  </w:num>
  <w:num w:numId="6">
    <w:abstractNumId w:val="9"/>
  </w:num>
  <w:num w:numId="7">
    <w:abstractNumId w:val="5"/>
  </w:num>
  <w:num w:numId="8">
    <w:abstractNumId w:val="8"/>
  </w:num>
  <w:num w:numId="9">
    <w:abstractNumId w:val="3"/>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12BA"/>
    <w:rsid w:val="00006BB5"/>
    <w:rsid w:val="000319C5"/>
    <w:rsid w:val="00064E06"/>
    <w:rsid w:val="00075BF8"/>
    <w:rsid w:val="00082F91"/>
    <w:rsid w:val="000D7751"/>
    <w:rsid w:val="00101A68"/>
    <w:rsid w:val="00157E70"/>
    <w:rsid w:val="00194E89"/>
    <w:rsid w:val="00196D1F"/>
    <w:rsid w:val="001A45EF"/>
    <w:rsid w:val="001A77A6"/>
    <w:rsid w:val="001E34DF"/>
    <w:rsid w:val="0020110C"/>
    <w:rsid w:val="00223C52"/>
    <w:rsid w:val="00247B31"/>
    <w:rsid w:val="002A5BE6"/>
    <w:rsid w:val="002E33B1"/>
    <w:rsid w:val="003372E4"/>
    <w:rsid w:val="00396A7F"/>
    <w:rsid w:val="003B6A39"/>
    <w:rsid w:val="003B73E0"/>
    <w:rsid w:val="00404378"/>
    <w:rsid w:val="004158A6"/>
    <w:rsid w:val="00417581"/>
    <w:rsid w:val="0043514C"/>
    <w:rsid w:val="0043538E"/>
    <w:rsid w:val="0044254A"/>
    <w:rsid w:val="004464C2"/>
    <w:rsid w:val="00491ABC"/>
    <w:rsid w:val="004C73AB"/>
    <w:rsid w:val="004D00B3"/>
    <w:rsid w:val="004E0495"/>
    <w:rsid w:val="004E2FA6"/>
    <w:rsid w:val="00560332"/>
    <w:rsid w:val="00585640"/>
    <w:rsid w:val="005A2DAB"/>
    <w:rsid w:val="005C7F79"/>
    <w:rsid w:val="00617B06"/>
    <w:rsid w:val="00644392"/>
    <w:rsid w:val="006978B2"/>
    <w:rsid w:val="006D210D"/>
    <w:rsid w:val="006D6302"/>
    <w:rsid w:val="006E51C0"/>
    <w:rsid w:val="00703DD9"/>
    <w:rsid w:val="00712718"/>
    <w:rsid w:val="00733A82"/>
    <w:rsid w:val="00735335"/>
    <w:rsid w:val="00741D08"/>
    <w:rsid w:val="007463DB"/>
    <w:rsid w:val="007470EE"/>
    <w:rsid w:val="00764000"/>
    <w:rsid w:val="00773D7E"/>
    <w:rsid w:val="00777EBE"/>
    <w:rsid w:val="007816C4"/>
    <w:rsid w:val="0078729F"/>
    <w:rsid w:val="007A3C70"/>
    <w:rsid w:val="007A51C5"/>
    <w:rsid w:val="007E4497"/>
    <w:rsid w:val="007E7381"/>
    <w:rsid w:val="007F706D"/>
    <w:rsid w:val="00832C9D"/>
    <w:rsid w:val="0085397E"/>
    <w:rsid w:val="00895E84"/>
    <w:rsid w:val="008B4AEC"/>
    <w:rsid w:val="008D12BA"/>
    <w:rsid w:val="008D64A4"/>
    <w:rsid w:val="008F00FD"/>
    <w:rsid w:val="009840F9"/>
    <w:rsid w:val="00994496"/>
    <w:rsid w:val="009A2406"/>
    <w:rsid w:val="009A7D36"/>
    <w:rsid w:val="009F0F64"/>
    <w:rsid w:val="00A91B7E"/>
    <w:rsid w:val="00AA4403"/>
    <w:rsid w:val="00AC458E"/>
    <w:rsid w:val="00AE597E"/>
    <w:rsid w:val="00B04A44"/>
    <w:rsid w:val="00B435DE"/>
    <w:rsid w:val="00B55B3A"/>
    <w:rsid w:val="00BC4280"/>
    <w:rsid w:val="00BD342A"/>
    <w:rsid w:val="00BE6946"/>
    <w:rsid w:val="00C06884"/>
    <w:rsid w:val="00C10EC5"/>
    <w:rsid w:val="00C144F7"/>
    <w:rsid w:val="00C3442B"/>
    <w:rsid w:val="00C425D2"/>
    <w:rsid w:val="00C5450B"/>
    <w:rsid w:val="00C653A1"/>
    <w:rsid w:val="00C660DC"/>
    <w:rsid w:val="00C72540"/>
    <w:rsid w:val="00C95EDF"/>
    <w:rsid w:val="00C96F56"/>
    <w:rsid w:val="00CA2CE7"/>
    <w:rsid w:val="00CD1F5F"/>
    <w:rsid w:val="00CD3938"/>
    <w:rsid w:val="00D11062"/>
    <w:rsid w:val="00D24F63"/>
    <w:rsid w:val="00D278FE"/>
    <w:rsid w:val="00D32D96"/>
    <w:rsid w:val="00D349CC"/>
    <w:rsid w:val="00D45FAF"/>
    <w:rsid w:val="00D52EBF"/>
    <w:rsid w:val="00D53325"/>
    <w:rsid w:val="00D76332"/>
    <w:rsid w:val="00DE6477"/>
    <w:rsid w:val="00E04AAD"/>
    <w:rsid w:val="00E0623A"/>
    <w:rsid w:val="00E21759"/>
    <w:rsid w:val="00E40BF6"/>
    <w:rsid w:val="00E44177"/>
    <w:rsid w:val="00E556CE"/>
    <w:rsid w:val="00E57E0F"/>
    <w:rsid w:val="00E72A27"/>
    <w:rsid w:val="00EA23FE"/>
    <w:rsid w:val="00EB0892"/>
    <w:rsid w:val="00EB5817"/>
    <w:rsid w:val="00F10039"/>
    <w:rsid w:val="00F153E7"/>
    <w:rsid w:val="00F25FE1"/>
    <w:rsid w:val="00FA318D"/>
    <w:rsid w:val="00FC691B"/>
    <w:rsid w:val="00FC75D6"/>
    <w:rsid w:val="00FD0E81"/>
    <w:rsid w:val="00FD6656"/>
    <w:rsid w:val="00FF01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A4F5BF"/>
  <w15:docId w15:val="{0DA3A044-F10F-4B82-84D5-E7EA44A86D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C4280"/>
    <w:pPr>
      <w:spacing w:line="240" w:lineRule="auto"/>
    </w:pPr>
  </w:style>
  <w:style w:type="paragraph" w:styleId="Heading1">
    <w:name w:val="heading 1"/>
    <w:basedOn w:val="Normal"/>
    <w:next w:val="Normal"/>
    <w:link w:val="Heading1Char"/>
    <w:uiPriority w:val="9"/>
    <w:qFormat/>
    <w:rsid w:val="00C0688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D12B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0688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D12BA"/>
    <w:pPr>
      <w:tabs>
        <w:tab w:val="center" w:pos="4680"/>
        <w:tab w:val="right" w:pos="9360"/>
      </w:tabs>
      <w:spacing w:after="0"/>
    </w:pPr>
  </w:style>
  <w:style w:type="character" w:customStyle="1" w:styleId="HeaderChar">
    <w:name w:val="Header Char"/>
    <w:basedOn w:val="DefaultParagraphFont"/>
    <w:link w:val="Header"/>
    <w:uiPriority w:val="99"/>
    <w:rsid w:val="008D12BA"/>
  </w:style>
  <w:style w:type="paragraph" w:styleId="Footer">
    <w:name w:val="footer"/>
    <w:basedOn w:val="Normal"/>
    <w:link w:val="FooterChar"/>
    <w:uiPriority w:val="99"/>
    <w:unhideWhenUsed/>
    <w:rsid w:val="008D12BA"/>
    <w:pPr>
      <w:tabs>
        <w:tab w:val="center" w:pos="4680"/>
        <w:tab w:val="right" w:pos="9360"/>
      </w:tabs>
      <w:spacing w:after="0"/>
    </w:pPr>
  </w:style>
  <w:style w:type="character" w:customStyle="1" w:styleId="FooterChar">
    <w:name w:val="Footer Char"/>
    <w:basedOn w:val="DefaultParagraphFont"/>
    <w:link w:val="Footer"/>
    <w:uiPriority w:val="99"/>
    <w:rsid w:val="008D12BA"/>
  </w:style>
  <w:style w:type="paragraph" w:styleId="BalloonText">
    <w:name w:val="Balloon Text"/>
    <w:basedOn w:val="Normal"/>
    <w:link w:val="BalloonTextChar"/>
    <w:uiPriority w:val="99"/>
    <w:semiHidden/>
    <w:unhideWhenUsed/>
    <w:rsid w:val="008D12BA"/>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8D12BA"/>
    <w:rPr>
      <w:rFonts w:ascii="Tahoma" w:hAnsi="Tahoma" w:cs="Tahoma"/>
      <w:sz w:val="16"/>
      <w:szCs w:val="16"/>
    </w:rPr>
  </w:style>
  <w:style w:type="character" w:customStyle="1" w:styleId="Heading2Char">
    <w:name w:val="Heading 2 Char"/>
    <w:basedOn w:val="DefaultParagraphFont"/>
    <w:link w:val="Heading2"/>
    <w:uiPriority w:val="9"/>
    <w:rsid w:val="008D12BA"/>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8D12BA"/>
    <w:rPr>
      <w:color w:val="0000FF" w:themeColor="hyperlink"/>
      <w:u w:val="single"/>
    </w:rPr>
  </w:style>
  <w:style w:type="paragraph" w:styleId="NoSpacing">
    <w:name w:val="No Spacing"/>
    <w:uiPriority w:val="1"/>
    <w:qFormat/>
    <w:rsid w:val="0085397E"/>
    <w:pPr>
      <w:spacing w:after="0" w:line="240" w:lineRule="auto"/>
    </w:pPr>
  </w:style>
  <w:style w:type="character" w:customStyle="1" w:styleId="Heading3Char">
    <w:name w:val="Heading 3 Char"/>
    <w:basedOn w:val="DefaultParagraphFont"/>
    <w:link w:val="Heading3"/>
    <w:uiPriority w:val="9"/>
    <w:rsid w:val="00C06884"/>
    <w:rPr>
      <w:rFonts w:asciiTheme="majorHAnsi" w:eastAsiaTheme="majorEastAsia" w:hAnsiTheme="majorHAnsi" w:cstheme="majorBidi"/>
      <w:b/>
      <w:bCs/>
      <w:color w:val="4F81BD" w:themeColor="accent1"/>
    </w:rPr>
  </w:style>
  <w:style w:type="character" w:customStyle="1" w:styleId="Heading1Char">
    <w:name w:val="Heading 1 Char"/>
    <w:basedOn w:val="DefaultParagraphFont"/>
    <w:link w:val="Heading1"/>
    <w:uiPriority w:val="9"/>
    <w:rsid w:val="00C06884"/>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895E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60332"/>
    <w:pPr>
      <w:ind w:left="720"/>
    </w:pPr>
  </w:style>
  <w:style w:type="paragraph" w:styleId="BodyText">
    <w:name w:val="Body Text"/>
    <w:basedOn w:val="Normal"/>
    <w:link w:val="BodyTextChar"/>
    <w:semiHidden/>
    <w:unhideWhenUsed/>
    <w:qFormat/>
    <w:rsid w:val="008F00FD"/>
    <w:pPr>
      <w:spacing w:before="180" w:after="180"/>
    </w:pPr>
    <w:rPr>
      <w:sz w:val="24"/>
      <w:szCs w:val="24"/>
    </w:rPr>
  </w:style>
  <w:style w:type="character" w:customStyle="1" w:styleId="BodyTextChar">
    <w:name w:val="Body Text Char"/>
    <w:basedOn w:val="DefaultParagraphFont"/>
    <w:link w:val="BodyText"/>
    <w:semiHidden/>
    <w:rsid w:val="008F00FD"/>
    <w:rPr>
      <w:sz w:val="24"/>
      <w:szCs w:val="24"/>
    </w:rPr>
  </w:style>
  <w:style w:type="character" w:customStyle="1" w:styleId="VerbatimChar">
    <w:name w:val="Verbatim Char"/>
    <w:basedOn w:val="DefaultParagraphFont"/>
    <w:link w:val="SourceCode"/>
    <w:locked/>
    <w:rsid w:val="008F00FD"/>
    <w:rPr>
      <w:rFonts w:ascii="Consolas" w:hAnsi="Consolas"/>
      <w:shd w:val="clear" w:color="auto" w:fill="F8F8F8"/>
    </w:rPr>
  </w:style>
  <w:style w:type="paragraph" w:customStyle="1" w:styleId="SourceCode">
    <w:name w:val="Source Code"/>
    <w:basedOn w:val="Normal"/>
    <w:link w:val="VerbatimChar"/>
    <w:rsid w:val="008F00FD"/>
    <w:pPr>
      <w:shd w:val="clear" w:color="auto" w:fill="F8F8F8"/>
      <w:wordWrap w:val="0"/>
    </w:pPr>
    <w:rPr>
      <w:rFonts w:ascii="Consolas" w:hAnsi="Consolas"/>
    </w:rPr>
  </w:style>
  <w:style w:type="character" w:customStyle="1" w:styleId="KeywordTok">
    <w:name w:val="KeywordTok"/>
    <w:basedOn w:val="VerbatimChar"/>
    <w:rsid w:val="008F00FD"/>
    <w:rPr>
      <w:rFonts w:ascii="Consolas" w:hAnsi="Consolas"/>
      <w:b/>
      <w:bCs w:val="0"/>
      <w:color w:val="204A87"/>
      <w:shd w:val="clear" w:color="auto" w:fill="F8F8F8"/>
    </w:rPr>
  </w:style>
  <w:style w:type="character" w:customStyle="1" w:styleId="DataTypeTok">
    <w:name w:val="DataTypeTok"/>
    <w:basedOn w:val="VerbatimChar"/>
    <w:rsid w:val="008F00FD"/>
    <w:rPr>
      <w:rFonts w:ascii="Consolas" w:hAnsi="Consolas"/>
      <w:color w:val="204A87"/>
      <w:shd w:val="clear" w:color="auto" w:fill="F8F8F8"/>
    </w:rPr>
  </w:style>
  <w:style w:type="character" w:customStyle="1" w:styleId="StringTok">
    <w:name w:val="StringTok"/>
    <w:basedOn w:val="VerbatimChar"/>
    <w:rsid w:val="008F00FD"/>
    <w:rPr>
      <w:rFonts w:ascii="Consolas" w:hAnsi="Consolas"/>
      <w:color w:val="4E9A06"/>
      <w:shd w:val="clear" w:color="auto" w:fill="F8F8F8"/>
    </w:rPr>
  </w:style>
  <w:style w:type="character" w:customStyle="1" w:styleId="CommentTok">
    <w:name w:val="CommentTok"/>
    <w:basedOn w:val="VerbatimChar"/>
    <w:rsid w:val="008F00FD"/>
    <w:rPr>
      <w:rFonts w:ascii="Consolas" w:hAnsi="Consolas"/>
      <w:i/>
      <w:iCs w:val="0"/>
      <w:color w:val="8F5902"/>
      <w:shd w:val="clear" w:color="auto" w:fill="F8F8F8"/>
    </w:rPr>
  </w:style>
  <w:style w:type="character" w:customStyle="1" w:styleId="NormalTok">
    <w:name w:val="NormalTok"/>
    <w:basedOn w:val="VerbatimChar"/>
    <w:rsid w:val="008F00FD"/>
    <w:rPr>
      <w:rFonts w:ascii="Consolas" w:hAnsi="Consolas"/>
      <w:shd w:val="clear" w:color="auto" w:fill="F8F8F8"/>
    </w:rPr>
  </w:style>
  <w:style w:type="paragraph" w:styleId="Title">
    <w:name w:val="Title"/>
    <w:basedOn w:val="Normal"/>
    <w:next w:val="BodyText"/>
    <w:link w:val="TitleChar"/>
    <w:qFormat/>
    <w:rsid w:val="008F00FD"/>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character" w:customStyle="1" w:styleId="TitleChar">
    <w:name w:val="Title Char"/>
    <w:basedOn w:val="DefaultParagraphFont"/>
    <w:link w:val="Title"/>
    <w:rsid w:val="008F00FD"/>
    <w:rPr>
      <w:rFonts w:asciiTheme="majorHAnsi" w:eastAsiaTheme="majorEastAsia" w:hAnsiTheme="majorHAnsi" w:cstheme="majorBidi"/>
      <w:b/>
      <w:bCs/>
      <w:color w:val="345A8A" w:themeColor="accent1" w:themeShade="B5"/>
      <w:sz w:val="36"/>
      <w:szCs w:val="36"/>
    </w:rPr>
  </w:style>
  <w:style w:type="paragraph" w:customStyle="1" w:styleId="FirstParagraph">
    <w:name w:val="First Paragraph"/>
    <w:basedOn w:val="BodyText"/>
    <w:next w:val="BodyText"/>
    <w:qFormat/>
    <w:rsid w:val="008F00FD"/>
  </w:style>
  <w:style w:type="character" w:styleId="SubtleEmphasis">
    <w:name w:val="Subtle Emphasis"/>
    <w:basedOn w:val="DefaultParagraphFont"/>
    <w:uiPriority w:val="19"/>
    <w:qFormat/>
    <w:rsid w:val="0078729F"/>
    <w:rPr>
      <w:i/>
      <w:iCs/>
      <w:color w:val="404040" w:themeColor="text1" w:themeTint="BF"/>
    </w:rPr>
  </w:style>
  <w:style w:type="paragraph" w:styleId="EndnoteText">
    <w:name w:val="endnote text"/>
    <w:basedOn w:val="Normal"/>
    <w:link w:val="EndnoteTextChar"/>
    <w:uiPriority w:val="99"/>
    <w:semiHidden/>
    <w:unhideWhenUsed/>
    <w:rsid w:val="0078729F"/>
    <w:pPr>
      <w:spacing w:after="0"/>
    </w:pPr>
    <w:rPr>
      <w:sz w:val="20"/>
      <w:szCs w:val="20"/>
    </w:rPr>
  </w:style>
  <w:style w:type="character" w:customStyle="1" w:styleId="EndnoteTextChar">
    <w:name w:val="Endnote Text Char"/>
    <w:basedOn w:val="DefaultParagraphFont"/>
    <w:link w:val="EndnoteText"/>
    <w:uiPriority w:val="99"/>
    <w:semiHidden/>
    <w:rsid w:val="0078729F"/>
    <w:rPr>
      <w:sz w:val="20"/>
      <w:szCs w:val="20"/>
    </w:rPr>
  </w:style>
  <w:style w:type="character" w:styleId="EndnoteReference">
    <w:name w:val="endnote reference"/>
    <w:basedOn w:val="DefaultParagraphFont"/>
    <w:uiPriority w:val="99"/>
    <w:semiHidden/>
    <w:unhideWhenUsed/>
    <w:rsid w:val="0078729F"/>
    <w:rPr>
      <w:vertAlign w:val="superscript"/>
    </w:rPr>
  </w:style>
  <w:style w:type="character" w:styleId="UnresolvedMention">
    <w:name w:val="Unresolved Mention"/>
    <w:basedOn w:val="DefaultParagraphFont"/>
    <w:uiPriority w:val="99"/>
    <w:semiHidden/>
    <w:unhideWhenUsed/>
    <w:rsid w:val="0078729F"/>
    <w:rPr>
      <w:color w:val="808080"/>
      <w:shd w:val="clear" w:color="auto" w:fill="E6E6E6"/>
    </w:rPr>
  </w:style>
  <w:style w:type="paragraph" w:styleId="FootnoteText">
    <w:name w:val="footnote text"/>
    <w:basedOn w:val="Normal"/>
    <w:link w:val="FootnoteTextChar"/>
    <w:uiPriority w:val="99"/>
    <w:semiHidden/>
    <w:unhideWhenUsed/>
    <w:rsid w:val="00712718"/>
    <w:pPr>
      <w:spacing w:after="0"/>
    </w:pPr>
    <w:rPr>
      <w:sz w:val="20"/>
      <w:szCs w:val="20"/>
    </w:rPr>
  </w:style>
  <w:style w:type="character" w:customStyle="1" w:styleId="FootnoteTextChar">
    <w:name w:val="Footnote Text Char"/>
    <w:basedOn w:val="DefaultParagraphFont"/>
    <w:link w:val="FootnoteText"/>
    <w:uiPriority w:val="99"/>
    <w:semiHidden/>
    <w:rsid w:val="00712718"/>
    <w:rPr>
      <w:sz w:val="20"/>
      <w:szCs w:val="20"/>
    </w:rPr>
  </w:style>
  <w:style w:type="character" w:styleId="FootnoteReference">
    <w:name w:val="footnote reference"/>
    <w:basedOn w:val="DefaultParagraphFont"/>
    <w:uiPriority w:val="99"/>
    <w:semiHidden/>
    <w:unhideWhenUsed/>
    <w:rsid w:val="0071271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28387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orldhappiness.report/#happiness2017"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8BD750-1FB2-462A-86E9-48F91E0DA4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2457</TotalTime>
  <Pages>3</Pages>
  <Words>1260</Words>
  <Characters>7185</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Stonehill College</Company>
  <LinksUpToDate>false</LinksUpToDate>
  <CharactersWithSpaces>8429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dc:creator>
  <cp:lastModifiedBy>Robert Carver</cp:lastModifiedBy>
  <cp:revision>16</cp:revision>
  <cp:lastPrinted>2018-03-19T23:46:00Z</cp:lastPrinted>
  <dcterms:created xsi:type="dcterms:W3CDTF">2018-03-18T17:31:00Z</dcterms:created>
  <dcterms:modified xsi:type="dcterms:W3CDTF">2018-03-20T12:24:00Z</dcterms:modified>
</cp:coreProperties>
</file>