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1026F" w14:textId="77777777" w:rsidR="00A46EB8" w:rsidRDefault="00A46EB8" w:rsidP="00161F5C">
      <w:pPr>
        <w:spacing w:line="240" w:lineRule="atLeast"/>
        <w:ind w:firstLineChars="0" w:firstLine="0"/>
        <w:jc w:val="center"/>
        <w:rPr>
          <w:rFonts w:ascii="Adobe 宋体 Std L" w:eastAsia="Adobe 宋体 Std L" w:hAnsi="Adobe 宋体 Std L"/>
          <w:sz w:val="48"/>
          <w:szCs w:val="44"/>
        </w:rPr>
      </w:pPr>
    </w:p>
    <w:p w14:paraId="7434D8BC" w14:textId="2F8B0524" w:rsidR="006E0FEA" w:rsidRPr="00D529D9" w:rsidRDefault="00D529D9" w:rsidP="00161F5C">
      <w:pPr>
        <w:spacing w:line="240" w:lineRule="atLeast"/>
        <w:ind w:firstLineChars="0" w:firstLine="0"/>
        <w:jc w:val="center"/>
        <w:rPr>
          <w:rFonts w:ascii="Adobe 宋体 Std L" w:eastAsia="Adobe 宋体 Std L" w:hAnsi="Adobe 宋体 Std L"/>
          <w:sz w:val="48"/>
          <w:szCs w:val="44"/>
        </w:rPr>
      </w:pPr>
      <w:r w:rsidRPr="00D529D9">
        <w:rPr>
          <w:rFonts w:ascii="Adobe 宋体 Std L" w:eastAsia="Adobe 宋体 Std L" w:hAnsi="Adobe 宋体 Std L"/>
          <w:sz w:val="48"/>
          <w:szCs w:val="44"/>
        </w:rPr>
        <w:t>EEP55C30-202324 ALGORITHMS FOR QUANTUM COMPUTING</w:t>
      </w:r>
    </w:p>
    <w:p w14:paraId="3686C329" w14:textId="0F1EF2C2" w:rsidR="00D529D9" w:rsidRPr="00D529D9" w:rsidRDefault="00D529D9" w:rsidP="00161F5C">
      <w:pPr>
        <w:spacing w:line="240" w:lineRule="atLeast"/>
        <w:ind w:firstLineChars="0" w:firstLine="0"/>
        <w:jc w:val="center"/>
        <w:rPr>
          <w:rFonts w:ascii="Adobe 宋体 Std L" w:eastAsia="Adobe 宋体 Std L" w:hAnsi="Adobe 宋体 Std L"/>
          <w:sz w:val="44"/>
          <w:szCs w:val="40"/>
        </w:rPr>
      </w:pPr>
      <w:r w:rsidRPr="00D529D9">
        <w:rPr>
          <w:rFonts w:ascii="Adobe 宋体 Std L" w:eastAsia="Adobe 宋体 Std L" w:hAnsi="Adobe 宋体 Std L"/>
          <w:sz w:val="44"/>
          <w:szCs w:val="40"/>
        </w:rPr>
        <w:t>Project Proposal</w:t>
      </w:r>
    </w:p>
    <w:p w14:paraId="62A87AB2" w14:textId="77777777" w:rsidR="00D529D9" w:rsidRDefault="00D529D9" w:rsidP="00161F5C">
      <w:pPr>
        <w:spacing w:line="240" w:lineRule="atLeast"/>
        <w:ind w:firstLineChars="0" w:firstLine="0"/>
        <w:jc w:val="center"/>
        <w:rPr>
          <w:rFonts w:ascii="Adobe 宋体 Std L" w:eastAsia="Adobe 宋体 Std L" w:hAnsi="Adobe 宋体 Std L"/>
          <w:sz w:val="48"/>
          <w:szCs w:val="44"/>
        </w:rPr>
      </w:pPr>
    </w:p>
    <w:p w14:paraId="7412113C" w14:textId="0AF5B88D" w:rsidR="00D529D9" w:rsidRDefault="00D529D9" w:rsidP="00161F5C">
      <w:pPr>
        <w:spacing w:line="240" w:lineRule="atLeast"/>
        <w:ind w:firstLineChars="0" w:firstLine="0"/>
        <w:jc w:val="center"/>
        <w:rPr>
          <w:rFonts w:ascii="Adobe 宋体 Std L" w:eastAsia="Adobe 宋体 Std L" w:hAnsi="Adobe 宋体 Std L"/>
          <w:sz w:val="32"/>
          <w:szCs w:val="28"/>
        </w:rPr>
      </w:pPr>
      <w:r>
        <w:rPr>
          <w:rFonts w:ascii="Adobe 宋体 Std L" w:eastAsia="Adobe 宋体 Std L" w:hAnsi="Adobe 宋体 Std L" w:hint="eastAsia"/>
          <w:sz w:val="32"/>
          <w:szCs w:val="28"/>
        </w:rPr>
        <w:t>Lingyu</w:t>
      </w:r>
      <w:r>
        <w:rPr>
          <w:rFonts w:ascii="Adobe 宋体 Std L" w:eastAsia="Adobe 宋体 Std L" w:hAnsi="Adobe 宋体 Std L"/>
          <w:sz w:val="32"/>
          <w:szCs w:val="28"/>
        </w:rPr>
        <w:t xml:space="preserve"> Gong</w:t>
      </w:r>
    </w:p>
    <w:p w14:paraId="76B12F67" w14:textId="4D199F73" w:rsidR="00FB0984" w:rsidRDefault="00FB0984" w:rsidP="00161F5C">
      <w:pPr>
        <w:spacing w:line="240" w:lineRule="atLeast"/>
        <w:ind w:firstLineChars="0" w:firstLine="0"/>
        <w:jc w:val="center"/>
        <w:rPr>
          <w:rFonts w:ascii="Adobe 宋体 Std L" w:eastAsia="Adobe 宋体 Std L" w:hAnsi="Adobe 宋体 Std L"/>
          <w:sz w:val="32"/>
          <w:szCs w:val="28"/>
        </w:rPr>
      </w:pPr>
      <w:r>
        <w:rPr>
          <w:rFonts w:ascii="Adobe 宋体 Std L" w:eastAsia="Adobe 宋体 Std L" w:hAnsi="Adobe 宋体 Std L" w:hint="eastAsia"/>
          <w:sz w:val="32"/>
          <w:szCs w:val="28"/>
        </w:rPr>
        <w:t>2</w:t>
      </w:r>
      <w:r>
        <w:rPr>
          <w:rFonts w:ascii="Adobe 宋体 Std L" w:eastAsia="Adobe 宋体 Std L" w:hAnsi="Adobe 宋体 Std L"/>
          <w:sz w:val="32"/>
          <w:szCs w:val="28"/>
        </w:rPr>
        <w:t>3337765</w:t>
      </w:r>
    </w:p>
    <w:p w14:paraId="4A4442F4" w14:textId="33B4DE80" w:rsidR="00D529D9" w:rsidRDefault="00D529D9" w:rsidP="00161F5C">
      <w:pPr>
        <w:spacing w:line="240" w:lineRule="atLeast"/>
        <w:ind w:firstLineChars="0" w:firstLine="0"/>
        <w:jc w:val="center"/>
        <w:rPr>
          <w:rFonts w:ascii="Adobe 宋体 Std L" w:eastAsia="Adobe 宋体 Std L" w:hAnsi="Adobe 宋体 Std L"/>
          <w:sz w:val="32"/>
          <w:szCs w:val="28"/>
        </w:rPr>
      </w:pPr>
      <w:r>
        <w:rPr>
          <w:rFonts w:ascii="Adobe 宋体 Std L" w:eastAsia="Adobe 宋体 Std L" w:hAnsi="Adobe 宋体 Std L"/>
          <w:sz w:val="32"/>
          <w:szCs w:val="28"/>
        </w:rPr>
        <w:t>November 30, 2023</w:t>
      </w:r>
    </w:p>
    <w:p w14:paraId="787F00AA" w14:textId="77777777" w:rsidR="00D529D9" w:rsidRDefault="00D529D9" w:rsidP="00161F5C">
      <w:pPr>
        <w:spacing w:line="240" w:lineRule="atLeast"/>
        <w:ind w:firstLineChars="0" w:firstLine="0"/>
        <w:jc w:val="center"/>
        <w:rPr>
          <w:rFonts w:ascii="Adobe 宋体 Std L" w:eastAsia="Adobe 宋体 Std L" w:hAnsi="Adobe 宋体 Std L"/>
          <w:sz w:val="32"/>
          <w:szCs w:val="28"/>
        </w:rPr>
      </w:pPr>
    </w:p>
    <w:p w14:paraId="1BE572C4" w14:textId="6FEC52F8" w:rsidR="00570AC0" w:rsidRDefault="00161F5C" w:rsidP="008F3690">
      <w:pPr>
        <w:spacing w:line="240" w:lineRule="atLeast"/>
        <w:ind w:firstLineChars="0" w:firstLine="0"/>
        <w:jc w:val="center"/>
        <w:rPr>
          <w:rFonts w:ascii="Times New Roman" w:eastAsia="Adobe 宋体 Std L" w:hAnsi="Times New Roman" w:cs="Times New Roman"/>
          <w:b/>
          <w:bCs/>
          <w:sz w:val="36"/>
          <w:szCs w:val="36"/>
        </w:rPr>
      </w:pPr>
      <w:r w:rsidRPr="008F3690">
        <w:rPr>
          <w:rFonts w:ascii="Times New Roman" w:eastAsia="Adobe 宋体 Std L" w:hAnsi="Times New Roman" w:cs="Times New Roman"/>
          <w:b/>
          <w:bCs/>
          <w:sz w:val="36"/>
          <w:szCs w:val="36"/>
        </w:rPr>
        <w:t>Comparison of different neural network models in quantum machine learning performance</w:t>
      </w:r>
    </w:p>
    <w:p w14:paraId="0D206620" w14:textId="77777777" w:rsidR="008F3690" w:rsidRDefault="008F3690" w:rsidP="008F3690">
      <w:pPr>
        <w:spacing w:line="240" w:lineRule="atLeast"/>
        <w:ind w:firstLineChars="0" w:firstLine="0"/>
        <w:jc w:val="center"/>
        <w:rPr>
          <w:rFonts w:ascii="Times New Roman" w:eastAsia="Adobe 宋体 Std L" w:hAnsi="Times New Roman" w:cs="Times New Roman"/>
          <w:b/>
          <w:bCs/>
          <w:sz w:val="36"/>
          <w:szCs w:val="36"/>
        </w:rPr>
      </w:pPr>
    </w:p>
    <w:p w14:paraId="7FA9C88C" w14:textId="77777777" w:rsidR="008F3690" w:rsidRPr="008F3690" w:rsidRDefault="008F3690" w:rsidP="008F3690">
      <w:pPr>
        <w:spacing w:line="240" w:lineRule="atLeast"/>
        <w:ind w:firstLineChars="0" w:firstLine="0"/>
        <w:jc w:val="center"/>
        <w:rPr>
          <w:rFonts w:ascii="Times New Roman" w:eastAsia="Adobe 宋体 Std L" w:hAnsi="Times New Roman" w:cs="Times New Roman"/>
          <w:b/>
          <w:bCs/>
          <w:sz w:val="36"/>
          <w:szCs w:val="36"/>
        </w:rPr>
      </w:pPr>
    </w:p>
    <w:p w14:paraId="149F578A" w14:textId="3E9B9CEF" w:rsidR="00570AC0" w:rsidRPr="008F3690" w:rsidRDefault="00570AC0" w:rsidP="008F3690">
      <w:pPr>
        <w:spacing w:after="240" w:line="240" w:lineRule="auto"/>
        <w:ind w:firstLineChars="0" w:firstLine="0"/>
        <w:jc w:val="left"/>
        <w:rPr>
          <w:rFonts w:ascii="Times New Roman" w:eastAsia="Adobe 宋体 Std L" w:hAnsi="Times New Roman" w:cs="Times New Roman"/>
          <w:b/>
          <w:bCs/>
          <w:sz w:val="28"/>
          <w:szCs w:val="28"/>
        </w:rPr>
      </w:pPr>
      <w:r w:rsidRPr="008F3690">
        <w:rPr>
          <w:rFonts w:ascii="Times New Roman" w:eastAsia="Adobe 宋体 Std L" w:hAnsi="Times New Roman" w:cs="Times New Roman"/>
          <w:b/>
          <w:bCs/>
          <w:sz w:val="28"/>
          <w:szCs w:val="28"/>
        </w:rPr>
        <w:t>1 Background</w:t>
      </w:r>
    </w:p>
    <w:p w14:paraId="7D83688F" w14:textId="77777777" w:rsidR="008F3690" w:rsidRDefault="00DE47F6" w:rsidP="008F3690">
      <w:pPr>
        <w:adjustRightInd w:val="0"/>
        <w:snapToGrid w:val="0"/>
        <w:spacing w:line="360" w:lineRule="auto"/>
        <w:ind w:firstLineChars="0" w:firstLine="0"/>
        <w:rPr>
          <w:rFonts w:ascii="Times New Roman" w:eastAsia="Adobe 宋体 Std L" w:hAnsi="Times New Roman" w:cs="Times New Roman"/>
          <w:sz w:val="28"/>
          <w:szCs w:val="28"/>
        </w:rPr>
      </w:pPr>
      <w:r w:rsidRPr="008F3690">
        <w:rPr>
          <w:rFonts w:ascii="Times New Roman" w:eastAsia="Adobe 宋体 Std L" w:hAnsi="Times New Roman" w:cs="Times New Roman"/>
          <w:sz w:val="28"/>
          <w:szCs w:val="28"/>
        </w:rPr>
        <w:t>Quantum Neural Networks (QNNs)</w:t>
      </w:r>
      <w:r w:rsidR="008F3690" w:rsidRPr="008F3690">
        <w:rPr>
          <w:rFonts w:ascii="Times New Roman" w:eastAsia="Adobe 宋体 Std L" w:hAnsi="Times New Roman" w:cs="Times New Roman"/>
          <w:sz w:val="28"/>
          <w:szCs w:val="28"/>
        </w:rPr>
        <w:fldChar w:fldCharType="begin"/>
      </w:r>
      <w:r w:rsidR="008F3690" w:rsidRPr="008F3690">
        <w:rPr>
          <w:rFonts w:ascii="Times New Roman" w:eastAsia="Adobe 宋体 Std L" w:hAnsi="Times New Roman" w:cs="Times New Roman"/>
          <w:sz w:val="28"/>
          <w:szCs w:val="28"/>
        </w:rPr>
        <w:instrText xml:space="preserve"> ADDIN ZOTERO_ITEM CSL_CITATION {"citationID":"5fyKhm3g","properties":{"formattedCitation":"[1]","plainCitation":"[1]","noteIndex":0},"citationItems":[{"id":38,"uris":["http://zotero.org/users/11563807/items/VE3M64QB"],"itemData":{"id":38,"type":"article-journal","abstract":"Abstract\n            Neural networks enjoy widespread success in both research and industry and, with the advent of quantum technology, it is a crucial challenge to design quantum neural networks for fully quantum learning tasks. Here we propose a truly quantum analogue of classical neurons, which form quantum feedforward neural networks capable of universal quantum computation. We describe the efficient training of these networks using the fidelity as a cost function, providing both classical and efficient quantum implementations. Our method allows for fast optimisation with reduced memory requirements: the number of qudits required scales with only the width, allowing deep-network optimisation. We benchmark our proposal for the quantum task of learning an unknown unitary and find remarkable generalisation behaviour and a striking robustness to noisy training data.","container-title":"Nature Communications","DOI":"10.1038/s41467-020-14454-2","ISSN":"2041-1723","issue":"1","journalAbbreviation":"Nat Commun","language":"en","page":"808","source":"DOI.org (Crossref)","title":"Training deep quantum neural networks","volume":"11","author":[{"family":"Beer","given":"Kerstin"},{"family":"Bondarenko","given":"Dmytro"},{"family":"Farrelly","given":"Terry"},{"family":"Osborne","given":"Tobias J."},{"family":"Salzmann","given":"Robert"},{"family":"Scheiermann","given":"Daniel"},{"family":"Wolf","given":"Ramona"}],"issued":{"date-parts":[["2020",2,10]]}}}],"schema":"https://github.com/citation-style-language/schema/raw/master/csl-citation.json"} </w:instrText>
      </w:r>
      <w:r w:rsidR="008F3690" w:rsidRPr="008F3690">
        <w:rPr>
          <w:rFonts w:ascii="Times New Roman" w:eastAsia="Adobe 宋体 Std L" w:hAnsi="Times New Roman" w:cs="Times New Roman"/>
          <w:sz w:val="28"/>
          <w:szCs w:val="28"/>
        </w:rPr>
        <w:fldChar w:fldCharType="separate"/>
      </w:r>
      <w:r w:rsidR="008F3690" w:rsidRPr="008F3690">
        <w:rPr>
          <w:rFonts w:ascii="Times New Roman" w:eastAsia="Adobe 宋体 Std L" w:hAnsi="Times New Roman" w:cs="Times New Roman"/>
          <w:sz w:val="28"/>
          <w:szCs w:val="24"/>
        </w:rPr>
        <w:t>[1]</w:t>
      </w:r>
      <w:r w:rsidR="008F3690" w:rsidRPr="008F3690">
        <w:rPr>
          <w:rFonts w:ascii="Times New Roman" w:eastAsia="Adobe 宋体 Std L" w:hAnsi="Times New Roman" w:cs="Times New Roman"/>
          <w:sz w:val="28"/>
          <w:szCs w:val="28"/>
        </w:rPr>
        <w:fldChar w:fldCharType="end"/>
      </w:r>
      <w:r w:rsidRPr="008F3690">
        <w:rPr>
          <w:rFonts w:ascii="Times New Roman" w:eastAsia="Adobe 宋体 Std L" w:hAnsi="Times New Roman" w:cs="Times New Roman"/>
          <w:sz w:val="28"/>
          <w:szCs w:val="28"/>
        </w:rPr>
        <w:t xml:space="preserve"> leverage quantum computing to enhance machine learning. These networks operate with quantum bits and leverage quantum gates to process inputs, seeking to harness the computational parallelism and interconnectedness of quantum states. By integrating elements like quantum superposition and entanglement, QNNs aim to handle large-scale data sets and complex computations more effectively than their classical counterparts. They consist of layers of </w:t>
      </w:r>
      <w:r w:rsidRPr="008F3690">
        <w:rPr>
          <w:rFonts w:ascii="Times New Roman" w:eastAsia="Adobe 宋体 Std L" w:hAnsi="Times New Roman" w:cs="Times New Roman"/>
          <w:sz w:val="28"/>
          <w:szCs w:val="28"/>
        </w:rPr>
        <w:lastRenderedPageBreak/>
        <w:t>quantum perceptron—quantum analogs to classical neurons—and have the potential to significantly speed up learning tasks and expand computational capacities in machine learning</w:t>
      </w:r>
      <w:r w:rsidR="008F3690">
        <w:rPr>
          <w:rFonts w:ascii="Times New Roman" w:eastAsia="Adobe 宋体 Std L" w:hAnsi="Times New Roman" w:cs="Times New Roman"/>
          <w:sz w:val="28"/>
          <w:szCs w:val="28"/>
        </w:rPr>
        <w:t>.</w:t>
      </w:r>
    </w:p>
    <w:p w14:paraId="766471C3" w14:textId="354F3B2C" w:rsidR="008F3690" w:rsidRPr="008F3690" w:rsidRDefault="008F3690" w:rsidP="008F3690">
      <w:pPr>
        <w:adjustRightInd w:val="0"/>
        <w:snapToGrid w:val="0"/>
        <w:spacing w:line="360" w:lineRule="auto"/>
        <w:ind w:firstLineChars="0" w:firstLine="0"/>
        <w:rPr>
          <w:rFonts w:ascii="Times New Roman" w:eastAsia="Adobe 宋体 Std L" w:hAnsi="Times New Roman" w:cs="Times New Roman"/>
          <w:sz w:val="28"/>
          <w:szCs w:val="24"/>
        </w:rPr>
      </w:pPr>
    </w:p>
    <w:p w14:paraId="3FAFB999" w14:textId="5DCCBBDF" w:rsidR="008F3690" w:rsidRDefault="008F3690" w:rsidP="008F3690">
      <w:pPr>
        <w:adjustRightInd w:val="0"/>
        <w:snapToGrid w:val="0"/>
        <w:spacing w:line="360" w:lineRule="auto"/>
        <w:ind w:firstLineChars="0" w:firstLine="0"/>
        <w:rPr>
          <w:rFonts w:ascii="Times New Roman" w:eastAsia="Adobe 宋体 Std L" w:hAnsi="Times New Roman" w:cs="Times New Roman"/>
          <w:sz w:val="28"/>
          <w:szCs w:val="28"/>
        </w:rPr>
      </w:pPr>
      <w:r w:rsidRPr="008F3690">
        <w:rPr>
          <w:rFonts w:ascii="Times New Roman" w:eastAsia="Adobe 宋体 Std L" w:hAnsi="Times New Roman" w:cs="Times New Roman"/>
          <w:sz w:val="28"/>
          <w:szCs w:val="28"/>
        </w:rPr>
        <w:t xml:space="preserve">Quantum Convolutional Neural Networks (QCNNs) </w:t>
      </w:r>
      <w:r>
        <w:rPr>
          <w:rFonts w:ascii="Times New Roman" w:eastAsia="Adobe 宋体 Std L" w:hAnsi="Times New Roman" w:cs="Times New Roman"/>
          <w:sz w:val="28"/>
          <w:szCs w:val="28"/>
        </w:rPr>
        <w:fldChar w:fldCharType="begin"/>
      </w:r>
      <w:r>
        <w:rPr>
          <w:rFonts w:ascii="Times New Roman" w:eastAsia="Adobe 宋体 Std L" w:hAnsi="Times New Roman" w:cs="Times New Roman"/>
          <w:sz w:val="28"/>
          <w:szCs w:val="28"/>
        </w:rPr>
        <w:instrText xml:space="preserve"> ADDIN ZOTERO_ITEM CSL_CITATION {"citationID":"Z0YQWkYA","properties":{"unsorted":true,"formattedCitation":"[2]","plainCitation":"[2]","noteIndex":0},"citationItems":[{"id":39,"uris":["http://zotero.org/users/11563807/items/KEFG2KBY"],"itemData":{"id":39,"type":"article-journal","container-title":"Nature Physics","DOI":"10.1038/s41567-019-0648-8","ISSN":"1745-2473, 1745-2481","issue":"12","journalAbbreviation":"Nat. Phys.","language":"en","page":"1273-1278","source":"DOI.org (Crossref)","title":"Quantum convolutional neural networks","volume":"15","author":[{"family":"Cong","given":"Iris"},{"family":"Choi","given":"Soonwon"},{"family":"Lukin","given":"Mikhail D."}],"issued":{"date-parts":[["2019",12]]}}}],"schema":"https://github.com/citation-style-language/schema/raw/master/csl-citation.json"} </w:instrText>
      </w:r>
      <w:r>
        <w:rPr>
          <w:rFonts w:ascii="Times New Roman" w:eastAsia="Adobe 宋体 Std L" w:hAnsi="Times New Roman" w:cs="Times New Roman"/>
          <w:sz w:val="28"/>
          <w:szCs w:val="28"/>
        </w:rPr>
        <w:fldChar w:fldCharType="separate"/>
      </w:r>
      <w:r w:rsidRPr="008F3690">
        <w:rPr>
          <w:rFonts w:ascii="Times New Roman" w:hAnsi="Times New Roman" w:cs="Times New Roman"/>
          <w:sz w:val="28"/>
        </w:rPr>
        <w:t>[2]</w:t>
      </w:r>
      <w:r>
        <w:rPr>
          <w:rFonts w:ascii="Times New Roman" w:eastAsia="Adobe 宋体 Std L" w:hAnsi="Times New Roman" w:cs="Times New Roman"/>
          <w:sz w:val="28"/>
          <w:szCs w:val="28"/>
        </w:rPr>
        <w:fldChar w:fldCharType="end"/>
      </w:r>
      <w:r>
        <w:rPr>
          <w:rFonts w:ascii="Times New Roman" w:eastAsia="Adobe 宋体 Std L" w:hAnsi="Times New Roman" w:cs="Times New Roman"/>
          <w:sz w:val="28"/>
          <w:szCs w:val="28"/>
        </w:rPr>
        <w:t xml:space="preserve"> </w:t>
      </w:r>
      <w:r w:rsidRPr="008F3690">
        <w:rPr>
          <w:rFonts w:ascii="Times New Roman" w:eastAsia="Adobe 宋体 Std L" w:hAnsi="Times New Roman" w:cs="Times New Roman"/>
          <w:sz w:val="28"/>
          <w:szCs w:val="28"/>
        </w:rPr>
        <w:t>are a quantum-based counterpart to classical convolutional networks, designed primarily for analyzing patterns in data that is quantum in nature. Utilizing layers of quantum circuits, QCNNs execute convolution and pooling processes akin to their classical counterparts, thereby enabling the extraction of patterns from quantum information. By harnessing the unique aspects of quantum mechanics, such as the superposition of states and quantum entanglement, QCNNs have the potential to outperform traditional networks by efficiently handling tasks that are inherently quantum or that could benefit from the computational acceleration offered by quantum algorithms.</w:t>
      </w:r>
    </w:p>
    <w:p w14:paraId="328D52E9" w14:textId="77777777" w:rsidR="008F3690" w:rsidRPr="008F3690" w:rsidRDefault="008F3690" w:rsidP="008F3690">
      <w:pPr>
        <w:adjustRightInd w:val="0"/>
        <w:snapToGrid w:val="0"/>
        <w:spacing w:line="360" w:lineRule="auto"/>
        <w:ind w:firstLineChars="0" w:firstLine="0"/>
        <w:rPr>
          <w:rFonts w:ascii="Times New Roman" w:eastAsia="Adobe 宋体 Std L" w:hAnsi="Times New Roman" w:cs="Times New Roman"/>
          <w:sz w:val="28"/>
          <w:szCs w:val="28"/>
        </w:rPr>
      </w:pPr>
    </w:p>
    <w:p w14:paraId="41E24498" w14:textId="69B93821" w:rsidR="00BA65EB" w:rsidRDefault="00BA65EB" w:rsidP="00BA65EB">
      <w:pPr>
        <w:adjustRightInd w:val="0"/>
        <w:snapToGrid w:val="0"/>
        <w:spacing w:line="360" w:lineRule="auto"/>
        <w:ind w:firstLineChars="0" w:firstLine="0"/>
        <w:rPr>
          <w:rFonts w:ascii="Times New Roman" w:eastAsia="Adobe 宋体 Std L" w:hAnsi="Times New Roman" w:cs="Times New Roman"/>
          <w:sz w:val="28"/>
          <w:szCs w:val="28"/>
        </w:rPr>
      </w:pPr>
      <w:r w:rsidRPr="00BA65EB">
        <w:rPr>
          <w:rFonts w:ascii="Times New Roman" w:eastAsia="Adobe 宋体 Std L" w:hAnsi="Times New Roman" w:cs="Times New Roman"/>
          <w:sz w:val="28"/>
          <w:szCs w:val="28"/>
        </w:rPr>
        <w:t>Recurrent Quantum Neural Networks (RQNNs)</w:t>
      </w:r>
      <w:r w:rsidR="00E67C16">
        <w:rPr>
          <w:rFonts w:ascii="Times New Roman" w:eastAsia="Adobe 宋体 Std L" w:hAnsi="Times New Roman" w:cs="Times New Roman"/>
          <w:sz w:val="28"/>
          <w:szCs w:val="28"/>
        </w:rPr>
        <w:t xml:space="preserve"> </w:t>
      </w:r>
      <w:r w:rsidR="00E67C16">
        <w:rPr>
          <w:rFonts w:ascii="Times New Roman" w:eastAsia="Adobe 宋体 Std L" w:hAnsi="Times New Roman" w:cs="Times New Roman"/>
          <w:sz w:val="28"/>
          <w:szCs w:val="28"/>
        </w:rPr>
        <w:fldChar w:fldCharType="begin"/>
      </w:r>
      <w:r w:rsidR="00E67C16">
        <w:rPr>
          <w:rFonts w:ascii="Times New Roman" w:eastAsia="Adobe 宋体 Std L" w:hAnsi="Times New Roman" w:cs="Times New Roman"/>
          <w:sz w:val="28"/>
          <w:szCs w:val="28"/>
        </w:rPr>
        <w:instrText xml:space="preserve"> ADDIN ZOTERO_ITEM CSL_CITATION {"citationID":"J2fvQNxb","properties":{"formattedCitation":"[3]","plainCitation":"[3]","noteIndex":0},"citationItems":[{"id":41,"uris":["http://zotero.org/users/11563807/items/PS2KEXSB"],"itemData":{"id":41,"type":"article-journal","abstract":"Recurrent neural networks are the foundation of many sequence-to-sequence models in machine learning, such as machine translation and speech synthesis. With applied quantum computing in its infancy, there already exist quantum machine learning models such as variational quantum eigensolvers which have been used e.g. in the context of energy minimization tasks. Yet, to date, no viable recurrent quantum network has been proposed.","language":"en","source":"Zotero","title":"Recurrent Quantum Neural Networks","author":[{"family":"Bausch","given":"Johannes"}]}}],"schema":"https://github.com/citation-style-language/schema/raw/master/csl-citation.json"} </w:instrText>
      </w:r>
      <w:r w:rsidR="00E67C16">
        <w:rPr>
          <w:rFonts w:ascii="Times New Roman" w:eastAsia="Adobe 宋体 Std L" w:hAnsi="Times New Roman" w:cs="Times New Roman"/>
          <w:sz w:val="28"/>
          <w:szCs w:val="28"/>
        </w:rPr>
        <w:fldChar w:fldCharType="separate"/>
      </w:r>
      <w:r w:rsidR="00E67C16" w:rsidRPr="00E67C16">
        <w:rPr>
          <w:rFonts w:ascii="Times New Roman" w:hAnsi="Times New Roman" w:cs="Times New Roman"/>
          <w:sz w:val="28"/>
        </w:rPr>
        <w:t>[3]</w:t>
      </w:r>
      <w:r w:rsidR="00E67C16">
        <w:rPr>
          <w:rFonts w:ascii="Times New Roman" w:eastAsia="Adobe 宋体 Std L" w:hAnsi="Times New Roman" w:cs="Times New Roman"/>
          <w:sz w:val="28"/>
          <w:szCs w:val="28"/>
        </w:rPr>
        <w:fldChar w:fldCharType="end"/>
      </w:r>
      <w:r w:rsidRPr="00BA65EB">
        <w:rPr>
          <w:rFonts w:ascii="Times New Roman" w:eastAsia="Adobe 宋体 Std L" w:hAnsi="Times New Roman" w:cs="Times New Roman"/>
          <w:sz w:val="28"/>
          <w:szCs w:val="28"/>
        </w:rPr>
        <w:t xml:space="preserve"> integrate the principles of quantum computing with the structure of classical recurrent neural networks (RNNs). RQNNs are designed to handle sequential data, leveraging the computational advantages of quantum mechanics. These networks use quantum states and operations to process information over time, potentially offering enhanced efficiency and capacity for tasks involving sequences. RQNNs aim to overcome certain limitations of classical RNNs, such as the vanishing gradient problem, by utilizing quantum properties like superposition and entanglement in their recurrent architecture.</w:t>
      </w:r>
    </w:p>
    <w:p w14:paraId="2510166C" w14:textId="6E1F4D38" w:rsidR="00570AC0" w:rsidRPr="00BA65EB" w:rsidRDefault="00570AC0" w:rsidP="00BA65EB">
      <w:pPr>
        <w:spacing w:before="240" w:after="240" w:line="240" w:lineRule="auto"/>
        <w:ind w:firstLineChars="0" w:firstLine="0"/>
        <w:jc w:val="left"/>
        <w:rPr>
          <w:rFonts w:ascii="Times New Roman" w:eastAsia="Adobe 宋体 Std L" w:hAnsi="Times New Roman" w:cs="Times New Roman"/>
          <w:b/>
          <w:bCs/>
          <w:sz w:val="28"/>
          <w:szCs w:val="28"/>
        </w:rPr>
      </w:pPr>
      <w:r w:rsidRPr="00BA65EB">
        <w:rPr>
          <w:rFonts w:ascii="Times New Roman" w:eastAsia="Adobe 宋体 Std L" w:hAnsi="Times New Roman" w:cs="Times New Roman" w:hint="eastAsia"/>
          <w:b/>
          <w:bCs/>
          <w:sz w:val="28"/>
          <w:szCs w:val="28"/>
        </w:rPr>
        <w:t>2</w:t>
      </w:r>
      <w:r w:rsidRPr="00BA65EB">
        <w:rPr>
          <w:rFonts w:ascii="Times New Roman" w:eastAsia="Adobe 宋体 Std L" w:hAnsi="Times New Roman" w:cs="Times New Roman"/>
          <w:b/>
          <w:bCs/>
          <w:sz w:val="28"/>
          <w:szCs w:val="28"/>
        </w:rPr>
        <w:t xml:space="preserve"> Problem</w:t>
      </w:r>
    </w:p>
    <w:p w14:paraId="67F44E38" w14:textId="77777777" w:rsidR="00E67C16" w:rsidRPr="00E67C16" w:rsidRDefault="00E67C16" w:rsidP="00E67C16">
      <w:pPr>
        <w:spacing w:line="360" w:lineRule="auto"/>
        <w:ind w:firstLineChars="0" w:firstLine="0"/>
        <w:rPr>
          <w:rFonts w:ascii="Times New Roman" w:eastAsia="Adobe 宋体 Std L" w:hAnsi="Times New Roman" w:cs="Times New Roman"/>
          <w:sz w:val="28"/>
          <w:szCs w:val="28"/>
        </w:rPr>
      </w:pPr>
      <w:r w:rsidRPr="00E67C16">
        <w:rPr>
          <w:rFonts w:ascii="Times New Roman" w:eastAsia="Adobe 宋体 Std L" w:hAnsi="Times New Roman" w:cs="Times New Roman"/>
          <w:sz w:val="28"/>
          <w:szCs w:val="28"/>
        </w:rPr>
        <w:t xml:space="preserve">The current exploration of the application of quantum neural networks in machine learning is endless and is a hot topic. Currently, more literature is </w:t>
      </w:r>
      <w:r w:rsidRPr="00E67C16">
        <w:rPr>
          <w:rFonts w:ascii="Times New Roman" w:eastAsia="Adobe 宋体 Std L" w:hAnsi="Times New Roman" w:cs="Times New Roman"/>
          <w:sz w:val="28"/>
          <w:szCs w:val="28"/>
        </w:rPr>
        <w:lastRenderedPageBreak/>
        <w:t>related to the introduction of quantum computing, the analysis of the application scenarios and the future outlook, etc., or the analysis of the specific implementation of one kind of network, but there are not a lot of articles that conduct comparative analysis.</w:t>
      </w:r>
    </w:p>
    <w:p w14:paraId="2269BB86" w14:textId="77777777" w:rsidR="00E67C16" w:rsidRPr="00E67C16" w:rsidRDefault="00E67C16" w:rsidP="00E67C16">
      <w:pPr>
        <w:spacing w:line="360" w:lineRule="auto"/>
        <w:ind w:firstLineChars="0" w:firstLine="0"/>
        <w:rPr>
          <w:rFonts w:ascii="Times New Roman" w:eastAsia="Adobe 宋体 Std L" w:hAnsi="Times New Roman" w:cs="Times New Roman"/>
          <w:sz w:val="28"/>
          <w:szCs w:val="28"/>
        </w:rPr>
      </w:pPr>
    </w:p>
    <w:p w14:paraId="4D4BBCD9" w14:textId="6298BE44" w:rsidR="00E67C16" w:rsidRPr="00E67C16" w:rsidRDefault="00E67C16" w:rsidP="00E67C16">
      <w:pPr>
        <w:spacing w:line="360" w:lineRule="auto"/>
        <w:ind w:firstLineChars="0" w:firstLine="0"/>
        <w:rPr>
          <w:rFonts w:ascii="Times New Roman" w:eastAsia="Adobe 宋体 Std L" w:hAnsi="Times New Roman" w:cs="Times New Roman"/>
          <w:sz w:val="28"/>
          <w:szCs w:val="28"/>
        </w:rPr>
      </w:pPr>
      <w:r>
        <w:rPr>
          <w:rFonts w:ascii="Times New Roman" w:eastAsia="Adobe 宋体 Std L" w:hAnsi="Times New Roman" w:cs="Times New Roman"/>
          <w:sz w:val="28"/>
          <w:szCs w:val="28"/>
        </w:rPr>
        <w:t>A</w:t>
      </w:r>
      <w:r w:rsidRPr="00E67C16">
        <w:rPr>
          <w:rFonts w:ascii="Times New Roman" w:eastAsia="Adobe 宋体 Std L" w:hAnsi="Times New Roman" w:cs="Times New Roman"/>
          <w:sz w:val="28"/>
          <w:szCs w:val="28"/>
        </w:rPr>
        <w:t>t this stage, we can already apply the concept of quantum to the classical machine learning neural networks, I then derived the following questions: what is the difference between them? What is the performance? What are the evaluation metrics?</w:t>
      </w:r>
    </w:p>
    <w:p w14:paraId="6D98C15F" w14:textId="77777777" w:rsidR="00E67C16" w:rsidRPr="00E67C16" w:rsidRDefault="00E67C16" w:rsidP="00E67C16">
      <w:pPr>
        <w:spacing w:line="360" w:lineRule="auto"/>
        <w:ind w:firstLineChars="0" w:firstLine="0"/>
        <w:rPr>
          <w:rFonts w:ascii="Times New Roman" w:eastAsia="Adobe 宋体 Std L" w:hAnsi="Times New Roman" w:cs="Times New Roman"/>
          <w:sz w:val="28"/>
          <w:szCs w:val="28"/>
        </w:rPr>
      </w:pPr>
    </w:p>
    <w:p w14:paraId="01E633F0" w14:textId="5245C718" w:rsidR="00161F5C" w:rsidRPr="00E67C16" w:rsidRDefault="00E67C16" w:rsidP="00E67C16">
      <w:pPr>
        <w:spacing w:line="360" w:lineRule="auto"/>
        <w:ind w:firstLineChars="0" w:firstLine="0"/>
        <w:rPr>
          <w:rFonts w:ascii="Times New Roman" w:eastAsia="Adobe 宋体 Std L" w:hAnsi="Times New Roman" w:cs="Times New Roman"/>
          <w:sz w:val="28"/>
          <w:szCs w:val="28"/>
        </w:rPr>
      </w:pPr>
      <w:r w:rsidRPr="00E67C16">
        <w:rPr>
          <w:rFonts w:ascii="Times New Roman" w:eastAsia="Adobe 宋体 Std L" w:hAnsi="Times New Roman" w:cs="Times New Roman"/>
          <w:sz w:val="28"/>
          <w:szCs w:val="28"/>
        </w:rPr>
        <w:t>So hopefully, over the next six months, I'll be able to successfully replicate three (and possibly more) common quantum neural networks and perform a comparative analysis to draw conclusions, and hopefully derive some ideas for optimizing the networks.</w:t>
      </w:r>
    </w:p>
    <w:p w14:paraId="7487A50E" w14:textId="42F952F0" w:rsidR="00570AC0" w:rsidRPr="000244FC" w:rsidRDefault="00570AC0" w:rsidP="000244FC">
      <w:pPr>
        <w:spacing w:before="240" w:after="240" w:line="240" w:lineRule="auto"/>
        <w:ind w:firstLineChars="0" w:firstLine="0"/>
        <w:jc w:val="left"/>
        <w:rPr>
          <w:rFonts w:ascii="Times New Roman" w:eastAsia="Adobe 宋体 Std L" w:hAnsi="Times New Roman" w:cs="Times New Roman"/>
          <w:b/>
          <w:bCs/>
          <w:sz w:val="28"/>
          <w:szCs w:val="28"/>
        </w:rPr>
      </w:pPr>
      <w:r w:rsidRPr="000244FC">
        <w:rPr>
          <w:rFonts w:ascii="Times New Roman" w:eastAsia="Adobe 宋体 Std L" w:hAnsi="Times New Roman" w:cs="Times New Roman" w:hint="eastAsia"/>
          <w:b/>
          <w:bCs/>
          <w:sz w:val="28"/>
          <w:szCs w:val="28"/>
        </w:rPr>
        <w:t>3</w:t>
      </w:r>
      <w:r w:rsidRPr="000244FC">
        <w:rPr>
          <w:rFonts w:ascii="Times New Roman" w:eastAsia="Adobe 宋体 Std L" w:hAnsi="Times New Roman" w:cs="Times New Roman"/>
          <w:b/>
          <w:bCs/>
          <w:sz w:val="28"/>
          <w:szCs w:val="28"/>
        </w:rPr>
        <w:t xml:space="preserve"> Main objectives</w:t>
      </w:r>
    </w:p>
    <w:p w14:paraId="02DF0C8B" w14:textId="2914D509" w:rsidR="00E67C16" w:rsidRPr="00E67C16" w:rsidRDefault="00E67C16" w:rsidP="00E67C16">
      <w:pPr>
        <w:pStyle w:val="aa"/>
        <w:numPr>
          <w:ilvl w:val="0"/>
          <w:numId w:val="2"/>
        </w:numPr>
        <w:spacing w:line="360" w:lineRule="auto"/>
        <w:ind w:firstLineChars="0"/>
        <w:rPr>
          <w:rFonts w:ascii="Times New Roman" w:eastAsia="Adobe 宋体 Std L" w:hAnsi="Times New Roman" w:cs="Times New Roman"/>
          <w:sz w:val="28"/>
          <w:szCs w:val="28"/>
        </w:rPr>
      </w:pPr>
      <w:r w:rsidRPr="00E67C16">
        <w:rPr>
          <w:rFonts w:ascii="Times New Roman" w:eastAsia="Adobe 宋体 Std L" w:hAnsi="Times New Roman" w:cs="Times New Roman"/>
          <w:sz w:val="28"/>
          <w:szCs w:val="28"/>
        </w:rPr>
        <w:t>Successful replication of three common neural networks</w:t>
      </w:r>
    </w:p>
    <w:p w14:paraId="41F0F4AE" w14:textId="3C5BCEAF" w:rsidR="00E67C16" w:rsidRPr="00E67C16" w:rsidRDefault="00E67C16" w:rsidP="00E67C16">
      <w:pPr>
        <w:pStyle w:val="aa"/>
        <w:numPr>
          <w:ilvl w:val="0"/>
          <w:numId w:val="2"/>
        </w:numPr>
        <w:spacing w:line="360" w:lineRule="auto"/>
        <w:ind w:firstLineChars="0"/>
        <w:rPr>
          <w:rFonts w:ascii="Times New Roman" w:eastAsia="Adobe 宋体 Std L" w:hAnsi="Times New Roman" w:cs="Times New Roman"/>
          <w:sz w:val="28"/>
          <w:szCs w:val="28"/>
        </w:rPr>
      </w:pPr>
      <w:r w:rsidRPr="00E67C16">
        <w:rPr>
          <w:rFonts w:ascii="Times New Roman" w:eastAsia="Adobe 宋体 Std L" w:hAnsi="Times New Roman" w:cs="Times New Roman"/>
          <w:sz w:val="28"/>
          <w:szCs w:val="28"/>
        </w:rPr>
        <w:t>Learning how to make assessment comparisons</w:t>
      </w:r>
    </w:p>
    <w:p w14:paraId="53E79C4A" w14:textId="191F47CE" w:rsidR="00E67C16" w:rsidRPr="00E67C16" w:rsidRDefault="00E67C16" w:rsidP="00E67C16">
      <w:pPr>
        <w:pStyle w:val="aa"/>
        <w:numPr>
          <w:ilvl w:val="0"/>
          <w:numId w:val="2"/>
        </w:numPr>
        <w:spacing w:line="360" w:lineRule="auto"/>
        <w:ind w:firstLineChars="0"/>
        <w:rPr>
          <w:rFonts w:ascii="Times New Roman" w:eastAsia="Adobe 宋体 Std L" w:hAnsi="Times New Roman" w:cs="Times New Roman"/>
          <w:sz w:val="28"/>
          <w:szCs w:val="28"/>
        </w:rPr>
      </w:pPr>
      <w:r w:rsidRPr="00E67C16">
        <w:rPr>
          <w:rFonts w:ascii="Times New Roman" w:eastAsia="Adobe 宋体 Std L" w:hAnsi="Times New Roman" w:cs="Times New Roman"/>
          <w:sz w:val="28"/>
          <w:szCs w:val="28"/>
        </w:rPr>
        <w:t>Derive the results of the final comparison, e.g., speed, energy consumption, etc.</w:t>
      </w:r>
    </w:p>
    <w:p w14:paraId="3588E082" w14:textId="6012628E" w:rsidR="00161F5C" w:rsidRPr="00E67C16" w:rsidRDefault="00E67C16" w:rsidP="00E67C16">
      <w:pPr>
        <w:pStyle w:val="aa"/>
        <w:numPr>
          <w:ilvl w:val="0"/>
          <w:numId w:val="2"/>
        </w:numPr>
        <w:spacing w:line="360" w:lineRule="auto"/>
        <w:ind w:firstLineChars="0"/>
        <w:rPr>
          <w:rFonts w:ascii="Times New Roman" w:eastAsia="Adobe 宋体 Std L" w:hAnsi="Times New Roman" w:cs="Times New Roman"/>
          <w:sz w:val="28"/>
          <w:szCs w:val="28"/>
        </w:rPr>
      </w:pPr>
      <w:r w:rsidRPr="00E67C16">
        <w:rPr>
          <w:rFonts w:ascii="Times New Roman" w:eastAsia="Adobe 宋体 Std L" w:hAnsi="Times New Roman" w:cs="Times New Roman"/>
          <w:sz w:val="28"/>
          <w:szCs w:val="28"/>
        </w:rPr>
        <w:t>Try to get innovative ideas</w:t>
      </w:r>
    </w:p>
    <w:p w14:paraId="11ECD844" w14:textId="63BBD953" w:rsidR="00570AC0" w:rsidRPr="00E67C16" w:rsidRDefault="00570AC0" w:rsidP="00E67C16">
      <w:pPr>
        <w:spacing w:before="240" w:after="240" w:line="240" w:lineRule="auto"/>
        <w:ind w:firstLineChars="0" w:firstLine="0"/>
        <w:jc w:val="left"/>
        <w:rPr>
          <w:rFonts w:ascii="Times New Roman" w:eastAsia="Adobe 宋体 Std L" w:hAnsi="Times New Roman" w:cs="Times New Roman"/>
          <w:b/>
          <w:bCs/>
          <w:sz w:val="28"/>
          <w:szCs w:val="28"/>
        </w:rPr>
      </w:pPr>
      <w:r w:rsidRPr="00E67C16">
        <w:rPr>
          <w:rFonts w:ascii="Times New Roman" w:eastAsia="Adobe 宋体 Std L" w:hAnsi="Times New Roman" w:cs="Times New Roman" w:hint="eastAsia"/>
          <w:b/>
          <w:bCs/>
          <w:sz w:val="28"/>
          <w:szCs w:val="28"/>
        </w:rPr>
        <w:t>4</w:t>
      </w:r>
      <w:r w:rsidRPr="00E67C16">
        <w:rPr>
          <w:rFonts w:ascii="Times New Roman" w:eastAsia="Adobe 宋体 Std L" w:hAnsi="Times New Roman" w:cs="Times New Roman"/>
          <w:b/>
          <w:bCs/>
          <w:sz w:val="28"/>
          <w:szCs w:val="28"/>
        </w:rPr>
        <w:t xml:space="preserve"> Methodology/ Plan</w:t>
      </w:r>
    </w:p>
    <w:p w14:paraId="5D0040D0" w14:textId="14D890D8" w:rsidR="00E67C16" w:rsidRPr="00E67C16" w:rsidRDefault="00E67C16" w:rsidP="00E67C16">
      <w:pPr>
        <w:pStyle w:val="aa"/>
        <w:numPr>
          <w:ilvl w:val="0"/>
          <w:numId w:val="3"/>
        </w:numPr>
        <w:spacing w:line="360" w:lineRule="auto"/>
        <w:ind w:firstLineChars="0"/>
        <w:rPr>
          <w:rFonts w:ascii="Times New Roman" w:eastAsia="Adobe 宋体 Std L" w:hAnsi="Times New Roman" w:cs="Times New Roman"/>
          <w:sz w:val="28"/>
          <w:szCs w:val="28"/>
        </w:rPr>
      </w:pPr>
      <w:r w:rsidRPr="00E67C16">
        <w:rPr>
          <w:rFonts w:ascii="Times New Roman" w:eastAsia="Adobe 宋体 Std L" w:hAnsi="Times New Roman" w:cs="Times New Roman"/>
          <w:sz w:val="28"/>
          <w:szCs w:val="28"/>
        </w:rPr>
        <w:t>Read more information, the first category involves finding quantum neural networks that people have successfully implemented in the last 5 years and analyzing their architectures. The second category is the need to find articles about comparative analysis for reference</w:t>
      </w:r>
      <w:r>
        <w:rPr>
          <w:rFonts w:ascii="Times New Roman" w:eastAsia="Adobe 宋体 Std L" w:hAnsi="Times New Roman" w:cs="Times New Roman"/>
          <w:sz w:val="28"/>
          <w:szCs w:val="28"/>
        </w:rPr>
        <w:t>.</w:t>
      </w:r>
    </w:p>
    <w:p w14:paraId="776430EC" w14:textId="0EAD65B2" w:rsidR="00E67C16" w:rsidRPr="00E67C16" w:rsidRDefault="00E67C16" w:rsidP="00E67C16">
      <w:pPr>
        <w:pStyle w:val="aa"/>
        <w:numPr>
          <w:ilvl w:val="0"/>
          <w:numId w:val="3"/>
        </w:numPr>
        <w:spacing w:line="360" w:lineRule="auto"/>
        <w:ind w:firstLineChars="0"/>
        <w:rPr>
          <w:rFonts w:ascii="Times New Roman" w:eastAsia="Adobe 宋体 Std L" w:hAnsi="Times New Roman" w:cs="Times New Roman"/>
          <w:sz w:val="28"/>
          <w:szCs w:val="28"/>
        </w:rPr>
      </w:pPr>
      <w:r>
        <w:rPr>
          <w:rFonts w:ascii="Times New Roman" w:eastAsia="Adobe 宋体 Std L" w:hAnsi="Times New Roman" w:cs="Times New Roman"/>
          <w:sz w:val="28"/>
          <w:szCs w:val="28"/>
        </w:rPr>
        <w:lastRenderedPageBreak/>
        <w:t>W</w:t>
      </w:r>
      <w:r w:rsidRPr="00E67C16">
        <w:rPr>
          <w:rFonts w:ascii="Times New Roman" w:eastAsia="Adobe 宋体 Std L" w:hAnsi="Times New Roman" w:cs="Times New Roman"/>
          <w:sz w:val="28"/>
          <w:szCs w:val="28"/>
        </w:rPr>
        <w:t>ith the help of comparative evaluation methods from classical machine learning-related literature, try to see if you can evaluate them with the same ideas</w:t>
      </w:r>
      <w:r>
        <w:rPr>
          <w:rFonts w:ascii="Times New Roman" w:eastAsia="Adobe 宋体 Std L" w:hAnsi="Times New Roman" w:cs="Times New Roman"/>
          <w:sz w:val="28"/>
          <w:szCs w:val="28"/>
        </w:rPr>
        <w:t>.</w:t>
      </w:r>
    </w:p>
    <w:p w14:paraId="76A071BA" w14:textId="73B62316" w:rsidR="00161F5C" w:rsidRPr="00E67C16" w:rsidRDefault="00E67C16" w:rsidP="00E67C16">
      <w:pPr>
        <w:pStyle w:val="aa"/>
        <w:numPr>
          <w:ilvl w:val="0"/>
          <w:numId w:val="3"/>
        </w:numPr>
        <w:spacing w:line="360" w:lineRule="auto"/>
        <w:ind w:firstLineChars="0"/>
        <w:rPr>
          <w:rFonts w:ascii="Times New Roman" w:eastAsia="Adobe 宋体 Std L" w:hAnsi="Times New Roman" w:cs="Times New Roman"/>
          <w:sz w:val="28"/>
          <w:szCs w:val="28"/>
        </w:rPr>
      </w:pPr>
      <w:r>
        <w:rPr>
          <w:rFonts w:ascii="Times New Roman" w:eastAsia="Adobe 宋体 Std L" w:hAnsi="Times New Roman" w:cs="Times New Roman"/>
          <w:sz w:val="28"/>
          <w:szCs w:val="28"/>
        </w:rPr>
        <w:t>R</w:t>
      </w:r>
      <w:r w:rsidRPr="00E67C16">
        <w:rPr>
          <w:rFonts w:ascii="Times New Roman" w:eastAsia="Adobe 宋体 Std L" w:hAnsi="Times New Roman" w:cs="Times New Roman"/>
          <w:sz w:val="28"/>
          <w:szCs w:val="28"/>
        </w:rPr>
        <w:t>ead while reproducing the network structure</w:t>
      </w:r>
      <w:r>
        <w:rPr>
          <w:rFonts w:ascii="Times New Roman" w:eastAsia="Adobe 宋体 Std L" w:hAnsi="Times New Roman" w:cs="Times New Roman"/>
          <w:sz w:val="28"/>
          <w:szCs w:val="28"/>
        </w:rPr>
        <w:t>, record the result</w:t>
      </w:r>
      <w:r w:rsidR="00D954BC">
        <w:rPr>
          <w:rFonts w:ascii="Times New Roman" w:eastAsia="Adobe 宋体 Std L" w:hAnsi="Times New Roman" w:cs="Times New Roman"/>
          <w:sz w:val="28"/>
          <w:szCs w:val="28"/>
        </w:rPr>
        <w:t>.</w:t>
      </w:r>
    </w:p>
    <w:p w14:paraId="1988E0D6" w14:textId="4E34B78B" w:rsidR="00570AC0" w:rsidRPr="00E67C16" w:rsidRDefault="00570AC0" w:rsidP="00E67C16">
      <w:pPr>
        <w:spacing w:before="240" w:after="240" w:line="240" w:lineRule="auto"/>
        <w:ind w:firstLineChars="0" w:firstLine="0"/>
        <w:jc w:val="left"/>
        <w:rPr>
          <w:rFonts w:ascii="Times New Roman" w:eastAsia="Adobe 宋体 Std L" w:hAnsi="Times New Roman" w:cs="Times New Roman"/>
          <w:b/>
          <w:bCs/>
          <w:sz w:val="28"/>
          <w:szCs w:val="28"/>
        </w:rPr>
      </w:pPr>
      <w:r w:rsidRPr="00E67C16">
        <w:rPr>
          <w:rFonts w:ascii="Times New Roman" w:eastAsia="Adobe 宋体 Std L" w:hAnsi="Times New Roman" w:cs="Times New Roman" w:hint="eastAsia"/>
          <w:b/>
          <w:bCs/>
          <w:sz w:val="28"/>
          <w:szCs w:val="28"/>
        </w:rPr>
        <w:t>5</w:t>
      </w:r>
      <w:r w:rsidRPr="00E67C16">
        <w:rPr>
          <w:rFonts w:ascii="Times New Roman" w:eastAsia="Adobe 宋体 Std L" w:hAnsi="Times New Roman" w:cs="Times New Roman"/>
          <w:b/>
          <w:bCs/>
          <w:sz w:val="28"/>
          <w:szCs w:val="28"/>
        </w:rPr>
        <w:t xml:space="preserve"> Main results expected</w:t>
      </w:r>
    </w:p>
    <w:p w14:paraId="08F091D7" w14:textId="0D1982AB" w:rsidR="00D954BC" w:rsidRPr="00D954BC" w:rsidRDefault="00D954BC" w:rsidP="00D954BC">
      <w:pPr>
        <w:pStyle w:val="aa"/>
        <w:numPr>
          <w:ilvl w:val="0"/>
          <w:numId w:val="5"/>
        </w:numPr>
        <w:spacing w:line="360" w:lineRule="auto"/>
        <w:ind w:firstLineChars="0"/>
        <w:rPr>
          <w:rFonts w:ascii="Times New Roman" w:eastAsia="Adobe 宋体 Std L" w:hAnsi="Times New Roman" w:cs="Times New Roman"/>
          <w:sz w:val="28"/>
          <w:szCs w:val="28"/>
        </w:rPr>
      </w:pPr>
      <w:r w:rsidRPr="00D954BC">
        <w:rPr>
          <w:rFonts w:ascii="Times New Roman" w:eastAsia="Adobe 宋体 Std L" w:hAnsi="Times New Roman" w:cs="Times New Roman"/>
          <w:sz w:val="28"/>
          <w:szCs w:val="28"/>
        </w:rPr>
        <w:t>Successfully reproduced quantum neural network models</w:t>
      </w:r>
    </w:p>
    <w:p w14:paraId="6EA04F67" w14:textId="119BD804" w:rsidR="00161F5C" w:rsidRPr="00D954BC" w:rsidRDefault="00D954BC" w:rsidP="00D954BC">
      <w:pPr>
        <w:pStyle w:val="aa"/>
        <w:numPr>
          <w:ilvl w:val="0"/>
          <w:numId w:val="5"/>
        </w:numPr>
        <w:spacing w:line="360" w:lineRule="auto"/>
        <w:ind w:firstLineChars="0"/>
        <w:rPr>
          <w:rFonts w:ascii="Times New Roman" w:eastAsia="Adobe 宋体 Std L" w:hAnsi="Times New Roman" w:cs="Times New Roman"/>
          <w:sz w:val="28"/>
          <w:szCs w:val="28"/>
        </w:rPr>
      </w:pPr>
      <w:r w:rsidRPr="00D954BC">
        <w:rPr>
          <w:rFonts w:ascii="Times New Roman" w:eastAsia="Adobe 宋体 Std L" w:hAnsi="Times New Roman" w:cs="Times New Roman"/>
          <w:sz w:val="28"/>
          <w:szCs w:val="28"/>
        </w:rPr>
        <w:t>Presenting Evaluation Comparison Data</w:t>
      </w:r>
    </w:p>
    <w:p w14:paraId="5534F10C" w14:textId="2062C962" w:rsidR="00570AC0" w:rsidRPr="008F3690" w:rsidRDefault="00570AC0" w:rsidP="00FB0984">
      <w:pPr>
        <w:spacing w:before="240" w:after="240" w:line="240" w:lineRule="auto"/>
        <w:ind w:firstLineChars="0" w:firstLine="0"/>
        <w:jc w:val="left"/>
        <w:rPr>
          <w:rFonts w:ascii="Times New Roman" w:eastAsia="Adobe 宋体 Std L" w:hAnsi="Times New Roman" w:cs="Times New Roman"/>
          <w:b/>
          <w:bCs/>
          <w:sz w:val="28"/>
          <w:szCs w:val="28"/>
        </w:rPr>
      </w:pPr>
      <w:r w:rsidRPr="008F3690">
        <w:rPr>
          <w:rFonts w:ascii="Times New Roman" w:eastAsia="Adobe 宋体 Std L" w:hAnsi="Times New Roman" w:cs="Times New Roman" w:hint="eastAsia"/>
          <w:b/>
          <w:bCs/>
          <w:sz w:val="28"/>
          <w:szCs w:val="28"/>
        </w:rPr>
        <w:t>6</w:t>
      </w:r>
      <w:r w:rsidRPr="008F3690">
        <w:rPr>
          <w:rFonts w:ascii="Times New Roman" w:eastAsia="Adobe 宋体 Std L" w:hAnsi="Times New Roman" w:cs="Times New Roman"/>
          <w:b/>
          <w:bCs/>
          <w:sz w:val="28"/>
          <w:szCs w:val="28"/>
        </w:rPr>
        <w:t xml:space="preserve"> References</w:t>
      </w:r>
    </w:p>
    <w:p w14:paraId="1A9B44DB" w14:textId="77777777" w:rsidR="00E67C16" w:rsidRPr="00D954BC" w:rsidRDefault="008F3690" w:rsidP="00D954BC">
      <w:pPr>
        <w:pStyle w:val="a9"/>
        <w:spacing w:after="240"/>
        <w:ind w:left="0" w:firstLineChars="0" w:firstLine="0"/>
        <w:rPr>
          <w:rFonts w:ascii="Times New Roman" w:eastAsia="Adobe 宋体 Std L" w:hAnsi="Times New Roman" w:cs="Times New Roman"/>
          <w:szCs w:val="28"/>
        </w:rPr>
      </w:pPr>
      <w:r w:rsidRPr="00D954BC">
        <w:rPr>
          <w:rFonts w:ascii="Times New Roman" w:eastAsia="Adobe 宋体 Std L" w:hAnsi="Times New Roman" w:cs="Times New Roman"/>
          <w:szCs w:val="24"/>
        </w:rPr>
        <w:fldChar w:fldCharType="begin"/>
      </w:r>
      <w:r w:rsidRPr="00D954BC">
        <w:rPr>
          <w:rFonts w:ascii="Times New Roman" w:eastAsia="Adobe 宋体 Std L" w:hAnsi="Times New Roman" w:cs="Times New Roman"/>
          <w:szCs w:val="24"/>
        </w:rPr>
        <w:instrText xml:space="preserve"> ADDIN ZOTERO_BIBL {"uncited":[],"omitted":[],"custom":[]} CSL_BIBLIOGRAPHY </w:instrText>
      </w:r>
      <w:r w:rsidRPr="00D954BC">
        <w:rPr>
          <w:rFonts w:ascii="Times New Roman" w:eastAsia="Adobe 宋体 Std L" w:hAnsi="Times New Roman" w:cs="Times New Roman"/>
          <w:szCs w:val="24"/>
        </w:rPr>
        <w:fldChar w:fldCharType="separate"/>
      </w:r>
      <w:r w:rsidR="00E67C16" w:rsidRPr="00D954BC">
        <w:rPr>
          <w:rFonts w:ascii="Times New Roman" w:eastAsia="Adobe 宋体 Std L" w:hAnsi="Times New Roman" w:cs="Times New Roman"/>
          <w:szCs w:val="28"/>
        </w:rPr>
        <w:t>[1]</w:t>
      </w:r>
      <w:r w:rsidR="00E67C16" w:rsidRPr="00D954BC">
        <w:rPr>
          <w:rFonts w:ascii="Times New Roman" w:eastAsia="Adobe 宋体 Std L" w:hAnsi="Times New Roman" w:cs="Times New Roman"/>
          <w:szCs w:val="28"/>
        </w:rPr>
        <w:tab/>
        <w:t xml:space="preserve">K. Beer </w:t>
      </w:r>
      <w:r w:rsidR="00E67C16" w:rsidRPr="00D954BC">
        <w:rPr>
          <w:rFonts w:ascii="Times New Roman" w:eastAsia="Adobe 宋体 Std L" w:hAnsi="Times New Roman" w:cs="Times New Roman"/>
          <w:i/>
          <w:iCs/>
          <w:szCs w:val="28"/>
        </w:rPr>
        <w:t>et al.</w:t>
      </w:r>
      <w:r w:rsidR="00E67C16" w:rsidRPr="00D954BC">
        <w:rPr>
          <w:rFonts w:ascii="Times New Roman" w:eastAsia="Adobe 宋体 Std L" w:hAnsi="Times New Roman" w:cs="Times New Roman"/>
          <w:szCs w:val="28"/>
        </w:rPr>
        <w:t xml:space="preserve">, ‘Training deep quantum neural networks’, </w:t>
      </w:r>
      <w:r w:rsidR="00E67C16" w:rsidRPr="00D954BC">
        <w:rPr>
          <w:rFonts w:ascii="Times New Roman" w:eastAsia="Adobe 宋体 Std L" w:hAnsi="Times New Roman" w:cs="Times New Roman"/>
          <w:i/>
          <w:iCs/>
          <w:szCs w:val="28"/>
        </w:rPr>
        <w:t>Nat Commun</w:t>
      </w:r>
      <w:r w:rsidR="00E67C16" w:rsidRPr="00D954BC">
        <w:rPr>
          <w:rFonts w:ascii="Times New Roman" w:eastAsia="Adobe 宋体 Std L" w:hAnsi="Times New Roman" w:cs="Times New Roman"/>
          <w:szCs w:val="28"/>
        </w:rPr>
        <w:t>, vol. 11, no. 1, p. 808, Feb. 2020, doi: 10.1038/s41467-020-14454-2.</w:t>
      </w:r>
    </w:p>
    <w:p w14:paraId="51AD4566" w14:textId="77777777" w:rsidR="00E67C16" w:rsidRPr="00D954BC" w:rsidRDefault="00E67C16" w:rsidP="00D954BC">
      <w:pPr>
        <w:pStyle w:val="a9"/>
        <w:spacing w:after="240"/>
        <w:ind w:left="0" w:firstLineChars="0" w:firstLine="0"/>
        <w:rPr>
          <w:rFonts w:ascii="Times New Roman" w:eastAsia="Adobe 宋体 Std L" w:hAnsi="Times New Roman" w:cs="Times New Roman"/>
          <w:szCs w:val="28"/>
        </w:rPr>
      </w:pPr>
      <w:r w:rsidRPr="00D954BC">
        <w:rPr>
          <w:rFonts w:ascii="Times New Roman" w:eastAsia="Adobe 宋体 Std L" w:hAnsi="Times New Roman" w:cs="Times New Roman"/>
          <w:szCs w:val="28"/>
        </w:rPr>
        <w:t>[2]</w:t>
      </w:r>
      <w:r w:rsidRPr="00D954BC">
        <w:rPr>
          <w:rFonts w:ascii="Times New Roman" w:eastAsia="Adobe 宋体 Std L" w:hAnsi="Times New Roman" w:cs="Times New Roman"/>
          <w:szCs w:val="28"/>
        </w:rPr>
        <w:tab/>
        <w:t xml:space="preserve">I. Cong, S. Choi, and M. D. Lukin, ‘Quantum convolutional neural networks’, </w:t>
      </w:r>
      <w:r w:rsidRPr="00D954BC">
        <w:rPr>
          <w:rFonts w:ascii="Times New Roman" w:eastAsia="Adobe 宋体 Std L" w:hAnsi="Times New Roman" w:cs="Times New Roman"/>
          <w:i/>
          <w:iCs/>
          <w:szCs w:val="28"/>
        </w:rPr>
        <w:t>Nat. Phys.</w:t>
      </w:r>
      <w:r w:rsidRPr="00D954BC">
        <w:rPr>
          <w:rFonts w:ascii="Times New Roman" w:eastAsia="Adobe 宋体 Std L" w:hAnsi="Times New Roman" w:cs="Times New Roman"/>
          <w:szCs w:val="28"/>
        </w:rPr>
        <w:t>, vol. 15, no. 12, pp. 1273–1278, Dec. 2019, doi: 10.1038/s41567-019-0648-8.</w:t>
      </w:r>
    </w:p>
    <w:p w14:paraId="7F4C2A99" w14:textId="77777777" w:rsidR="00E67C16" w:rsidRPr="00D954BC" w:rsidRDefault="00E67C16" w:rsidP="00D954BC">
      <w:pPr>
        <w:pStyle w:val="a9"/>
        <w:spacing w:after="240"/>
        <w:ind w:left="0" w:firstLineChars="0" w:firstLine="0"/>
        <w:rPr>
          <w:rFonts w:ascii="Times New Roman" w:eastAsia="Adobe 宋体 Std L" w:hAnsi="Times New Roman" w:cs="Times New Roman"/>
          <w:szCs w:val="28"/>
        </w:rPr>
      </w:pPr>
      <w:r w:rsidRPr="00D954BC">
        <w:rPr>
          <w:rFonts w:ascii="Times New Roman" w:eastAsia="Adobe 宋体 Std L" w:hAnsi="Times New Roman" w:cs="Times New Roman"/>
          <w:szCs w:val="28"/>
        </w:rPr>
        <w:t>[3]</w:t>
      </w:r>
      <w:r w:rsidRPr="00D954BC">
        <w:rPr>
          <w:rFonts w:ascii="Times New Roman" w:eastAsia="Adobe 宋体 Std L" w:hAnsi="Times New Roman" w:cs="Times New Roman"/>
          <w:szCs w:val="28"/>
        </w:rPr>
        <w:tab/>
        <w:t>J. Bausch, ‘Recurrent Quantum Neural Networks’.</w:t>
      </w:r>
    </w:p>
    <w:p w14:paraId="4FA35371" w14:textId="44030DAC" w:rsidR="00161F5C" w:rsidRPr="00D529D9" w:rsidRDefault="008F3690" w:rsidP="00D954BC">
      <w:pPr>
        <w:spacing w:after="240" w:line="240" w:lineRule="exact"/>
        <w:ind w:firstLineChars="0" w:firstLine="0"/>
        <w:rPr>
          <w:rFonts w:ascii="Adobe 宋体 Std L" w:eastAsia="Adobe 宋体 Std L" w:hAnsi="Adobe 宋体 Std L"/>
          <w:sz w:val="32"/>
          <w:szCs w:val="28"/>
        </w:rPr>
      </w:pPr>
      <w:r w:rsidRPr="00D954BC">
        <w:rPr>
          <w:rFonts w:ascii="Times New Roman" w:eastAsia="Adobe 宋体 Std L" w:hAnsi="Times New Roman" w:cs="Times New Roman"/>
          <w:szCs w:val="24"/>
        </w:rPr>
        <w:fldChar w:fldCharType="end"/>
      </w:r>
    </w:p>
    <w:sectPr w:rsidR="00161F5C" w:rsidRPr="00D529D9" w:rsidSect="00D529D9">
      <w:pgSz w:w="11906" w:h="16838"/>
      <w:pgMar w:top="1440" w:right="1800" w:bottom="1440" w:left="180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dobe 宋体 Std L">
    <w:panose1 w:val="02020300000000000000"/>
    <w:charset w:val="86"/>
    <w:family w:val="roman"/>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06CC"/>
    <w:multiLevelType w:val="hybridMultilevel"/>
    <w:tmpl w:val="6868E10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14FA7656"/>
    <w:multiLevelType w:val="hybridMultilevel"/>
    <w:tmpl w:val="48B6F0D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60C2543"/>
    <w:multiLevelType w:val="hybridMultilevel"/>
    <w:tmpl w:val="6868E10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27710B7"/>
    <w:multiLevelType w:val="hybridMultilevel"/>
    <w:tmpl w:val="6868E108"/>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7AA72389"/>
    <w:multiLevelType w:val="hybridMultilevel"/>
    <w:tmpl w:val="CF3A76EE"/>
    <w:lvl w:ilvl="0" w:tplc="FFFFFFF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89748327">
    <w:abstractNumId w:val="1"/>
  </w:num>
  <w:num w:numId="2" w16cid:durableId="286007382">
    <w:abstractNumId w:val="2"/>
  </w:num>
  <w:num w:numId="3" w16cid:durableId="1775130880">
    <w:abstractNumId w:val="0"/>
  </w:num>
  <w:num w:numId="4" w16cid:durableId="2043749214">
    <w:abstractNumId w:val="4"/>
  </w:num>
  <w:num w:numId="5" w16cid:durableId="2075740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A8C"/>
    <w:rsid w:val="000244FC"/>
    <w:rsid w:val="000C39F4"/>
    <w:rsid w:val="000C7379"/>
    <w:rsid w:val="00161F5C"/>
    <w:rsid w:val="00163F2C"/>
    <w:rsid w:val="00234942"/>
    <w:rsid w:val="00244A5B"/>
    <w:rsid w:val="00570AC0"/>
    <w:rsid w:val="006159A8"/>
    <w:rsid w:val="006B7A8C"/>
    <w:rsid w:val="006E0FEA"/>
    <w:rsid w:val="00703B3E"/>
    <w:rsid w:val="008553B4"/>
    <w:rsid w:val="008F3690"/>
    <w:rsid w:val="00A46EB8"/>
    <w:rsid w:val="00A96620"/>
    <w:rsid w:val="00AD1676"/>
    <w:rsid w:val="00AE1CB0"/>
    <w:rsid w:val="00BA65EB"/>
    <w:rsid w:val="00D00792"/>
    <w:rsid w:val="00D529D9"/>
    <w:rsid w:val="00D954BC"/>
    <w:rsid w:val="00DE47F6"/>
    <w:rsid w:val="00E663AE"/>
    <w:rsid w:val="00E67C16"/>
    <w:rsid w:val="00FB0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B7E36"/>
  <w15:chartTrackingRefBased/>
  <w15:docId w15:val="{33F8B312-9BB7-4315-8FF4-8EA7D7A87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63AE"/>
    <w:rPr>
      <w:rFonts w:eastAsia="宋体"/>
      <w:sz w:val="24"/>
    </w:rPr>
  </w:style>
  <w:style w:type="paragraph" w:styleId="1">
    <w:name w:val="heading 1"/>
    <w:basedOn w:val="a"/>
    <w:next w:val="a"/>
    <w:link w:val="10"/>
    <w:uiPriority w:val="9"/>
    <w:qFormat/>
    <w:rsid w:val="00E663AE"/>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rsid w:val="00E663AE"/>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rsid w:val="00163F2C"/>
    <w:pPr>
      <w:keepNext/>
      <w:keepLines/>
      <w:spacing w:before="260" w:after="260"/>
      <w:ind w:firstLineChars="0" w:firstLine="0"/>
      <w:jc w:val="left"/>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63F2C"/>
    <w:rPr>
      <w:rFonts w:eastAsia="宋体"/>
      <w:bCs/>
      <w:sz w:val="24"/>
      <w:szCs w:val="32"/>
    </w:rPr>
  </w:style>
  <w:style w:type="paragraph" w:customStyle="1" w:styleId="a3">
    <w:name w:val="项目小标题"/>
    <w:basedOn w:val="a"/>
    <w:link w:val="a4"/>
    <w:qFormat/>
    <w:rsid w:val="00AE1CB0"/>
    <w:pPr>
      <w:spacing w:before="240"/>
      <w:ind w:firstLineChars="0" w:firstLine="0"/>
      <w:jc w:val="left"/>
    </w:pPr>
    <w:rPr>
      <w:rFonts w:ascii="黑体" w:eastAsia="黑体" w:hAnsi="黑体"/>
      <w:sz w:val="32"/>
      <w:szCs w:val="28"/>
    </w:rPr>
  </w:style>
  <w:style w:type="character" w:customStyle="1" w:styleId="a4">
    <w:name w:val="项目小标题 字符"/>
    <w:basedOn w:val="a0"/>
    <w:link w:val="a3"/>
    <w:rsid w:val="00AE1CB0"/>
    <w:rPr>
      <w:rFonts w:ascii="黑体" w:eastAsia="黑体" w:hAnsi="黑体"/>
      <w:sz w:val="32"/>
      <w:szCs w:val="28"/>
    </w:rPr>
  </w:style>
  <w:style w:type="paragraph" w:customStyle="1" w:styleId="a5">
    <w:name w:val="项目正文"/>
    <w:basedOn w:val="a3"/>
    <w:link w:val="a6"/>
    <w:qFormat/>
    <w:rsid w:val="00AE1CB0"/>
    <w:pPr>
      <w:spacing w:before="0" w:line="480" w:lineRule="auto"/>
      <w:ind w:firstLineChars="200" w:firstLine="200"/>
    </w:pPr>
    <w:rPr>
      <w:sz w:val="24"/>
    </w:rPr>
  </w:style>
  <w:style w:type="character" w:customStyle="1" w:styleId="a6">
    <w:name w:val="项目正文 字符"/>
    <w:basedOn w:val="a4"/>
    <w:link w:val="a5"/>
    <w:rsid w:val="00AE1CB0"/>
    <w:rPr>
      <w:rFonts w:ascii="黑体" w:eastAsia="黑体" w:hAnsi="黑体"/>
      <w:sz w:val="24"/>
      <w:szCs w:val="28"/>
    </w:rPr>
  </w:style>
  <w:style w:type="character" w:customStyle="1" w:styleId="10">
    <w:name w:val="标题 1 字符"/>
    <w:basedOn w:val="a0"/>
    <w:link w:val="1"/>
    <w:uiPriority w:val="9"/>
    <w:rsid w:val="00E663AE"/>
    <w:rPr>
      <w:rFonts w:eastAsia="宋体"/>
      <w:b/>
      <w:bCs/>
      <w:kern w:val="44"/>
      <w:sz w:val="36"/>
      <w:szCs w:val="44"/>
    </w:rPr>
  </w:style>
  <w:style w:type="character" w:customStyle="1" w:styleId="20">
    <w:name w:val="标题 2 字符"/>
    <w:basedOn w:val="a0"/>
    <w:link w:val="2"/>
    <w:uiPriority w:val="9"/>
    <w:rsid w:val="00E663AE"/>
    <w:rPr>
      <w:rFonts w:asciiTheme="majorHAnsi" w:eastAsia="宋体" w:hAnsiTheme="majorHAnsi" w:cstheme="majorBidi"/>
      <w:b/>
      <w:bCs/>
      <w:sz w:val="28"/>
      <w:szCs w:val="32"/>
    </w:rPr>
  </w:style>
  <w:style w:type="paragraph" w:styleId="a7">
    <w:name w:val="Date"/>
    <w:basedOn w:val="a"/>
    <w:next w:val="a"/>
    <w:link w:val="a8"/>
    <w:uiPriority w:val="99"/>
    <w:semiHidden/>
    <w:unhideWhenUsed/>
    <w:rsid w:val="00D529D9"/>
    <w:pPr>
      <w:ind w:leftChars="2500" w:left="100"/>
    </w:pPr>
  </w:style>
  <w:style w:type="character" w:customStyle="1" w:styleId="a8">
    <w:name w:val="日期 字符"/>
    <w:basedOn w:val="a0"/>
    <w:link w:val="a7"/>
    <w:uiPriority w:val="99"/>
    <w:semiHidden/>
    <w:rsid w:val="00D529D9"/>
    <w:rPr>
      <w:rFonts w:eastAsia="宋体"/>
      <w:sz w:val="24"/>
    </w:rPr>
  </w:style>
  <w:style w:type="paragraph" w:styleId="a9">
    <w:name w:val="Bibliography"/>
    <w:basedOn w:val="a"/>
    <w:next w:val="a"/>
    <w:uiPriority w:val="37"/>
    <w:unhideWhenUsed/>
    <w:rsid w:val="008F3690"/>
    <w:pPr>
      <w:tabs>
        <w:tab w:val="left" w:pos="384"/>
      </w:tabs>
      <w:spacing w:line="240" w:lineRule="exact"/>
      <w:ind w:left="384" w:hanging="384"/>
    </w:pPr>
  </w:style>
  <w:style w:type="paragraph" w:styleId="aa">
    <w:name w:val="List Paragraph"/>
    <w:basedOn w:val="a"/>
    <w:uiPriority w:val="34"/>
    <w:qFormat/>
    <w:rsid w:val="00E67C16"/>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4</Pages>
  <Words>1199</Words>
  <Characters>6838</Characters>
  <Application>Microsoft Office Word</Application>
  <DocSecurity>0</DocSecurity>
  <Lines>56</Lines>
  <Paragraphs>16</Paragraphs>
  <ScaleCrop>false</ScaleCrop>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lingyu gong</dc:creator>
  <cp:keywords/>
  <dc:description/>
  <cp:lastModifiedBy>lingyu gong</cp:lastModifiedBy>
  <cp:revision>7</cp:revision>
  <cp:lastPrinted>2023-12-01T13:39:00Z</cp:lastPrinted>
  <dcterms:created xsi:type="dcterms:W3CDTF">2023-11-30T21:04:00Z</dcterms:created>
  <dcterms:modified xsi:type="dcterms:W3CDTF">2023-12-01T13:41:00Z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id="hHhkpV3S"/&gt;&lt;style id="http://www.zotero.org/styles/ieee" locale="en-GB" hasBibliography="1" bibliographyStyleHasBeenSet="1"/&gt;&lt;prefs&gt;&lt;pref name="fieldType" value="Field"/&gt;&lt;/prefs&gt;&lt;/data&gt;</vt:lpwstr>
  </property>
</Properties>
</file>