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ind w:left="1680" w:firstLine="420"/>
        <w:rPr>
          <w:sz w:val="72"/>
          <w:szCs w:val="72"/>
        </w:rPr>
      </w:pPr>
    </w:p>
    <w:p>
      <w:pPr>
        <w:tabs>
          <w:tab w:val="left" w:pos="3276"/>
        </w:tabs>
        <w:ind w:left="1680" w:firstLine="420"/>
        <w:rPr>
          <w:sz w:val="72"/>
          <w:szCs w:val="72"/>
        </w:rPr>
      </w:pPr>
      <w:r>
        <w:rPr>
          <w:rFonts w:hint="eastAsia"/>
          <w:sz w:val="72"/>
          <w:szCs w:val="72"/>
        </w:rPr>
        <w:tab/>
      </w:r>
    </w:p>
    <w:p>
      <w:pPr>
        <w:jc w:val="center"/>
        <w:rPr>
          <w:rFonts w:ascii="宋体" w:hAnsi="宋体" w:eastAsia="宋体" w:cs="宋体"/>
          <w:b/>
          <w:bCs/>
          <w:sz w:val="48"/>
          <w:szCs w:val="48"/>
        </w:rPr>
      </w:pPr>
      <w:r>
        <w:rPr>
          <w:rFonts w:hint="eastAsia" w:ascii="宋体" w:hAnsi="宋体" w:eastAsia="宋体" w:cs="宋体"/>
          <w:b/>
          <w:bCs/>
          <w:sz w:val="48"/>
          <w:szCs w:val="48"/>
        </w:rPr>
        <w:t>Solr</w:t>
      </w:r>
    </w:p>
    <w:p>
      <w:pPr>
        <w:jc w:val="center"/>
        <w:rPr>
          <w:rFonts w:ascii="宋体" w:hAnsi="宋体" w:eastAsia="宋体" w:cs="宋体"/>
          <w:b/>
          <w:bCs/>
          <w:sz w:val="48"/>
          <w:szCs w:val="48"/>
        </w:rPr>
      </w:pPr>
    </w:p>
    <w:p>
      <w:pPr>
        <w:jc w:val="center"/>
        <w:rPr>
          <w:rFonts w:ascii="宋体" w:hAnsi="宋体" w:eastAsia="宋体" w:cs="宋体"/>
          <w:b/>
          <w:bCs/>
          <w:sz w:val="48"/>
          <w:szCs w:val="48"/>
        </w:rPr>
      </w:pPr>
      <w:r>
        <w:rPr>
          <w:rFonts w:hint="eastAsia" w:ascii="宋体" w:hAnsi="宋体" w:eastAsia="宋体" w:cs="宋体"/>
          <w:b/>
          <w:bCs/>
          <w:sz w:val="48"/>
          <w:szCs w:val="48"/>
        </w:rPr>
        <w:t>全文搜索服务</w:t>
      </w:r>
    </w:p>
    <w:p>
      <w:pPr>
        <w:jc w:val="center"/>
        <w:rPr>
          <w:sz w:val="48"/>
          <w:szCs w:val="48"/>
        </w:rPr>
      </w:pPr>
    </w:p>
    <w:p>
      <w:pPr>
        <w:sectPr>
          <w:headerReference r:id="rId3" w:type="default"/>
          <w:footerReference r:id="rId4" w:type="default"/>
          <w:pgSz w:w="11906" w:h="16838"/>
          <w:pgMar w:top="1440" w:right="1800" w:bottom="1440" w:left="1800" w:header="851" w:footer="397" w:gutter="0"/>
          <w:cols w:space="0" w:num="1"/>
          <w:docGrid w:type="lines" w:linePitch="312" w:charSpace="0"/>
        </w:sectPr>
      </w:pPr>
    </w:p>
    <w:p>
      <w:pPr>
        <w:pStyle w:val="2"/>
        <w:rPr>
          <w:b w:val="0"/>
        </w:rPr>
      </w:pPr>
      <w:r>
        <w:rPr>
          <w:b w:val="0"/>
        </w:rPr>
        <w:t>课程计划</w:t>
      </w:r>
    </w:p>
    <w:p>
      <w:pPr>
        <w:pStyle w:val="24"/>
        <w:numPr>
          <w:ilvl w:val="0"/>
          <w:numId w:val="4"/>
        </w:numPr>
        <w:ind w:firstLineChars="0"/>
      </w:pPr>
      <w:r>
        <w:rPr>
          <w:rFonts w:hint="eastAsia"/>
        </w:rPr>
        <w:t>solr的使用</w:t>
      </w:r>
    </w:p>
    <w:p>
      <w:pPr>
        <w:pStyle w:val="24"/>
        <w:numPr>
          <w:ilvl w:val="1"/>
          <w:numId w:val="4"/>
        </w:numPr>
        <w:ind w:firstLineChars="0"/>
      </w:pPr>
      <w:r>
        <w:t>schma.xml文件</w:t>
      </w:r>
    </w:p>
    <w:p>
      <w:pPr>
        <w:pStyle w:val="24"/>
        <w:numPr>
          <w:ilvl w:val="1"/>
          <w:numId w:val="4"/>
        </w:numPr>
        <w:ind w:firstLineChars="0"/>
      </w:pPr>
      <w:r>
        <w:t>配置中文分词器</w:t>
      </w:r>
    </w:p>
    <w:p>
      <w:pPr>
        <w:pStyle w:val="24"/>
        <w:numPr>
          <w:ilvl w:val="1"/>
          <w:numId w:val="4"/>
        </w:numPr>
        <w:ind w:firstLineChars="0"/>
      </w:pPr>
      <w:r>
        <w:t>配置业务域</w:t>
      </w:r>
    </w:p>
    <w:p>
      <w:pPr>
        <w:pStyle w:val="24"/>
        <w:numPr>
          <w:ilvl w:val="1"/>
          <w:numId w:val="4"/>
        </w:numPr>
        <w:ind w:firstLineChars="0"/>
      </w:pPr>
      <w:r>
        <w:t>DataimportHandler插件</w:t>
      </w:r>
    </w:p>
    <w:p>
      <w:pPr>
        <w:pStyle w:val="24"/>
        <w:numPr>
          <w:ilvl w:val="0"/>
          <w:numId w:val="4"/>
        </w:numPr>
        <w:ind w:firstLineChars="0"/>
      </w:pPr>
      <w:r>
        <w:t>S</w:t>
      </w:r>
      <w:r>
        <w:rPr>
          <w:rFonts w:hint="eastAsia"/>
        </w:rPr>
        <w:t>olrj的复杂查询</w:t>
      </w:r>
    </w:p>
    <w:p>
      <w:pPr>
        <w:pStyle w:val="24"/>
        <w:numPr>
          <w:ilvl w:val="1"/>
          <w:numId w:val="4"/>
        </w:numPr>
        <w:ind w:firstLineChars="0"/>
      </w:pPr>
      <w:r>
        <w:rPr>
          <w:rFonts w:hint="eastAsia"/>
        </w:rPr>
        <w:t>solr的查询语法</w:t>
      </w:r>
    </w:p>
    <w:p>
      <w:pPr>
        <w:pStyle w:val="24"/>
        <w:numPr>
          <w:ilvl w:val="1"/>
          <w:numId w:val="4"/>
        </w:numPr>
        <w:ind w:firstLineChars="0"/>
      </w:pPr>
      <w:r>
        <w:rPr>
          <w:rFonts w:hint="eastAsia"/>
        </w:rPr>
        <w:t>solrj的复杂查询</w:t>
      </w:r>
    </w:p>
    <w:p>
      <w:pPr>
        <w:pStyle w:val="24"/>
        <w:numPr>
          <w:ilvl w:val="0"/>
          <w:numId w:val="4"/>
        </w:numPr>
        <w:ind w:firstLineChars="0"/>
      </w:pPr>
      <w:r>
        <w:rPr>
          <w:rFonts w:hint="eastAsia"/>
        </w:rPr>
        <w:t>京东案例</w:t>
      </w:r>
    </w:p>
    <w:p>
      <w:pPr>
        <w:widowControl/>
        <w:snapToGrid/>
        <w:spacing w:line="240" w:lineRule="auto"/>
        <w:jc w:val="left"/>
      </w:pPr>
    </w:p>
    <w:p>
      <w:pPr/>
    </w:p>
    <w:p>
      <w:pPr>
        <w:widowControl/>
        <w:snapToGrid/>
        <w:spacing w:line="240" w:lineRule="auto"/>
        <w:jc w:val="left"/>
      </w:pPr>
      <w:r>
        <w:br w:type="page"/>
      </w:r>
    </w:p>
    <w:p>
      <w:pPr>
        <w:pStyle w:val="2"/>
      </w:pPr>
      <w:r>
        <w:rPr>
          <w:rFonts w:hint="eastAsia"/>
        </w:rPr>
        <w:t>solr基本使用</w:t>
      </w:r>
    </w:p>
    <w:p>
      <w:pPr>
        <w:pStyle w:val="3"/>
        <w:ind w:left="240"/>
      </w:pPr>
      <w:r>
        <w:rPr>
          <w:rFonts w:hint="eastAsia"/>
        </w:rPr>
        <w:t>schema.xml</w:t>
      </w:r>
    </w:p>
    <w:p>
      <w:pPr>
        <w:ind w:firstLine="420"/>
      </w:pPr>
      <w:bookmarkStart w:id="0" w:name="OLE_LINK61"/>
      <w:bookmarkStart w:id="1" w:name="OLE_LINK62"/>
      <w:r>
        <w:rPr>
          <w:rFonts w:hint="eastAsia"/>
        </w:rPr>
        <w:t>schema.xml文件在SolrCore的conf目录下，</w:t>
      </w:r>
      <w:bookmarkEnd w:id="0"/>
      <w:bookmarkEnd w:id="1"/>
      <w:r>
        <w:rPr>
          <w:rFonts w:hint="eastAsia"/>
        </w:rPr>
        <w:t>在此配置文件中定义了域以及域的类型等一些配置。在solr中域必须先定义后使用。</w:t>
      </w:r>
    </w:p>
    <w:p>
      <w:pPr>
        <w:ind w:firstLine="420"/>
      </w:pPr>
      <w:r>
        <w:drawing>
          <wp:inline distT="0" distB="0" distL="114300" distR="114300">
            <wp:extent cx="3266440" cy="4438015"/>
            <wp:effectExtent l="0" t="0" r="10160" b="63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pic:cNvPicPr>
                  </pic:nvPicPr>
                  <pic:blipFill>
                    <a:blip r:embed="rId7"/>
                    <a:stretch>
                      <a:fillRect/>
                    </a:stretch>
                  </pic:blipFill>
                  <pic:spPr>
                    <a:xfrm>
                      <a:off x="0" y="0"/>
                      <a:ext cx="3266440" cy="4438015"/>
                    </a:xfrm>
                    <a:prstGeom prst="rect">
                      <a:avLst/>
                    </a:prstGeom>
                    <a:noFill/>
                    <a:ln w="9525">
                      <a:noFill/>
                      <a:miter/>
                    </a:ln>
                  </pic:spPr>
                </pic:pic>
              </a:graphicData>
            </a:graphic>
          </wp:inline>
        </w:drawing>
      </w:r>
    </w:p>
    <w:p>
      <w:pPr>
        <w:ind w:firstLine="420"/>
      </w:pPr>
    </w:p>
    <w:p>
      <w:pPr>
        <w:pStyle w:val="4"/>
        <w:ind w:left="480"/>
      </w:pPr>
      <w:r>
        <w:t>field</w:t>
      </w:r>
    </w:p>
    <w:p>
      <w:pPr>
        <w:shd w:val="clear" w:color="auto" w:fill="CFCECE" w:themeFill="background2" w:themeFillShade="E5"/>
      </w:pPr>
      <w:r>
        <w:rPr>
          <w:rFonts w:hint="eastAsia"/>
        </w:rPr>
        <w:t>&lt;field name="id" type="string" indexed="true" stored="true" required="true" multiValued="false" /&gt;</w:t>
      </w:r>
    </w:p>
    <w:p>
      <w:pPr>
        <w:pStyle w:val="24"/>
        <w:numPr>
          <w:ilvl w:val="0"/>
          <w:numId w:val="5"/>
        </w:numPr>
        <w:ind w:firstLineChars="0"/>
      </w:pPr>
      <w:r>
        <w:rPr>
          <w:rFonts w:hint="eastAsia"/>
        </w:rPr>
        <w:t>Name：域的名称</w:t>
      </w:r>
    </w:p>
    <w:p>
      <w:pPr>
        <w:pStyle w:val="24"/>
        <w:numPr>
          <w:ilvl w:val="0"/>
          <w:numId w:val="5"/>
        </w:numPr>
        <w:ind w:firstLineChars="0"/>
      </w:pPr>
      <w:r>
        <w:rPr>
          <w:rFonts w:hint="eastAsia"/>
        </w:rPr>
        <w:t>Type：域的类型</w:t>
      </w:r>
    </w:p>
    <w:p>
      <w:pPr>
        <w:pStyle w:val="24"/>
        <w:numPr>
          <w:ilvl w:val="0"/>
          <w:numId w:val="5"/>
        </w:numPr>
        <w:ind w:firstLineChars="0"/>
      </w:pPr>
      <w:r>
        <w:rPr>
          <w:rFonts w:hint="eastAsia"/>
        </w:rPr>
        <w:t>Indexed：是否索引</w:t>
      </w:r>
    </w:p>
    <w:p>
      <w:pPr>
        <w:pStyle w:val="24"/>
        <w:numPr>
          <w:ilvl w:val="0"/>
          <w:numId w:val="5"/>
        </w:numPr>
        <w:ind w:firstLineChars="0"/>
      </w:pPr>
      <w:r>
        <w:rPr>
          <w:rFonts w:hint="eastAsia"/>
        </w:rPr>
        <w:t>Stored：是否存储</w:t>
      </w:r>
    </w:p>
    <w:p>
      <w:pPr>
        <w:pStyle w:val="24"/>
        <w:numPr>
          <w:ilvl w:val="0"/>
          <w:numId w:val="5"/>
        </w:numPr>
        <w:ind w:firstLineChars="0"/>
      </w:pPr>
      <w:r>
        <w:rPr>
          <w:rFonts w:hint="eastAsia"/>
        </w:rPr>
        <w:t>Required：是否必须</w:t>
      </w:r>
    </w:p>
    <w:p>
      <w:pPr>
        <w:pStyle w:val="24"/>
        <w:numPr>
          <w:ilvl w:val="0"/>
          <w:numId w:val="5"/>
        </w:numPr>
        <w:ind w:firstLineChars="0"/>
      </w:pPr>
      <w:r>
        <w:rPr>
          <w:rFonts w:hint="eastAsia"/>
        </w:rPr>
        <w:t>multiValued：是否是多值，</w:t>
      </w:r>
      <w:r>
        <w:rPr>
          <w:rFonts w:hint="eastAsia"/>
          <w:szCs w:val="21"/>
        </w:rPr>
        <w:t>存储多个值时设置为true，solr允许一个Field存储多个值，比如存储一个用户的好友id（多个），商品的图片（多个，大图和小图）</w:t>
      </w:r>
    </w:p>
    <w:p>
      <w:pPr>
        <w:pStyle w:val="4"/>
        <w:ind w:left="480"/>
      </w:pPr>
      <w:r>
        <w:t>dynamicField</w:t>
      </w:r>
      <w:r>
        <w:rPr>
          <w:rFonts w:hint="eastAsia"/>
        </w:rPr>
        <w:t>（动态域）</w:t>
      </w:r>
    </w:p>
    <w:p>
      <w:pPr>
        <w:shd w:val="clear" w:color="auto" w:fill="CFCECE" w:themeFill="background2" w:themeFillShade="E5"/>
      </w:pPr>
      <w:r>
        <w:rPr>
          <w:rFonts w:hint="eastAsia"/>
        </w:rPr>
        <w:t>&lt;dynamicField name="*_s"  type="string"  indexed="true"  stored="true" /&gt;</w:t>
      </w:r>
    </w:p>
    <w:p>
      <w:pPr>
        <w:pStyle w:val="24"/>
        <w:ind w:firstLine="0" w:firstLineChars="0"/>
      </w:pPr>
      <w:r>
        <w:rPr>
          <w:rFonts w:hint="eastAsia"/>
        </w:rPr>
        <w:t>Name：动态域的名称，是一个表达式，*匹配任意字符，只要域的名称和表达式的规则能够匹配就可以使用。</w:t>
      </w:r>
    </w:p>
    <w:p>
      <w:pPr>
        <w:ind w:firstLine="420"/>
      </w:pPr>
    </w:p>
    <w:p>
      <w:pPr/>
      <w:r>
        <w:t>例如</w:t>
      </w:r>
      <w:r>
        <w:rPr>
          <w:rFonts w:hint="eastAsia"/>
        </w:rPr>
        <w:t>：搜索时查询条件[</w:t>
      </w:r>
      <w:r>
        <w:t>product_i</w:t>
      </w:r>
      <w:r>
        <w:rPr>
          <w:rFonts w:hint="eastAsia"/>
        </w:rPr>
        <w:t>：钻石]</w:t>
      </w:r>
      <w:r>
        <w:t>就可以匹配这个动态域</w:t>
      </w:r>
      <w:r>
        <w:rPr>
          <w:rFonts w:hint="eastAsia"/>
        </w:rPr>
        <w:t>，</w:t>
      </w:r>
      <w:r>
        <w:t>可以直接使用</w:t>
      </w:r>
      <w:r>
        <w:rPr>
          <w:rFonts w:hint="eastAsia"/>
        </w:rPr>
        <w:t>，</w:t>
      </w:r>
      <w:r>
        <w:t>不用</w:t>
      </w:r>
      <w:r>
        <w:rPr>
          <w:rFonts w:hint="eastAsia"/>
        </w:rPr>
        <w:t>单独</w:t>
      </w:r>
      <w:r>
        <w:t>再定义一个product_i域</w:t>
      </w:r>
      <w:r>
        <w:rPr>
          <w:rFonts w:hint="eastAsia"/>
        </w:rPr>
        <w:t>。</w:t>
      </w:r>
    </w:p>
    <w:p>
      <w:pPr>
        <w:pStyle w:val="4"/>
        <w:ind w:left="480"/>
      </w:pPr>
      <w:r>
        <w:rPr>
          <w:rFonts w:hint="eastAsia"/>
        </w:rPr>
        <w:t>uniqueKey</w:t>
      </w:r>
    </w:p>
    <w:p>
      <w:pPr>
        <w:shd w:val="clear" w:color="auto" w:fill="CFCECE" w:themeFill="background2" w:themeFillShade="E5"/>
      </w:pPr>
      <w:r>
        <w:rPr>
          <w:rFonts w:hint="eastAsia"/>
        </w:rPr>
        <w:t>&lt;uniqueKey&gt;id&lt;/uniqueKey&gt;</w:t>
      </w:r>
    </w:p>
    <w:p>
      <w:pPr/>
      <w:r>
        <w:rPr>
          <w:rFonts w:hint="eastAsia"/>
        </w:rPr>
        <w:t>相当于主键，每个文档中必须有一个id域。</w:t>
      </w:r>
    </w:p>
    <w:p>
      <w:pPr>
        <w:pStyle w:val="4"/>
        <w:ind w:left="480"/>
      </w:pPr>
      <w:r>
        <w:t>copyField</w:t>
      </w:r>
      <w:r>
        <w:rPr>
          <w:rFonts w:hint="eastAsia"/>
        </w:rPr>
        <w:t>（复制域）</w:t>
      </w:r>
    </w:p>
    <w:p>
      <w:pPr/>
      <w:r>
        <w:rPr>
          <w:rFonts w:hint="eastAsia"/>
        </w:rPr>
        <w:t>&lt;copyField source="cat" dest="text"/&gt;</w:t>
      </w:r>
    </w:p>
    <w:p>
      <w:pPr>
        <w:ind w:firstLine="420"/>
      </w:pPr>
      <w:r>
        <w:rPr>
          <w:rFonts w:hint="eastAsia"/>
          <w:szCs w:val="21"/>
        </w:rPr>
        <w:t>可以将多个Field复制到一个Field中，以便进行统一的检索。</w:t>
      </w:r>
      <w:r>
        <w:rPr>
          <w:rFonts w:hint="eastAsia"/>
        </w:rPr>
        <w:t>当创建索引时，solr服务器会自动的将源域的内容复制到目标域中。</w:t>
      </w:r>
    </w:p>
    <w:p>
      <w:pPr>
        <w:pStyle w:val="24"/>
        <w:numPr>
          <w:ilvl w:val="0"/>
          <w:numId w:val="6"/>
        </w:numPr>
        <w:ind w:firstLineChars="0"/>
      </w:pPr>
      <w:r>
        <w:t>source</w:t>
      </w:r>
      <w:r>
        <w:rPr>
          <w:rFonts w:hint="eastAsia"/>
        </w:rPr>
        <w:t>：</w:t>
      </w:r>
      <w:r>
        <w:t>源域</w:t>
      </w:r>
    </w:p>
    <w:p>
      <w:pPr>
        <w:pStyle w:val="24"/>
        <w:numPr>
          <w:ilvl w:val="0"/>
          <w:numId w:val="6"/>
        </w:numPr>
        <w:ind w:firstLineChars="0"/>
      </w:pPr>
      <w:r>
        <w:rPr>
          <w:rFonts w:hint="eastAsia"/>
        </w:rPr>
        <w:t>dest：目标域，搜索时，指定目标域为默认搜索域，可以提高查询效率。</w:t>
      </w:r>
    </w:p>
    <w:p>
      <w:pPr>
        <w:ind w:left="420"/>
      </w:pPr>
    </w:p>
    <w:p>
      <w:pPr/>
      <w:r>
        <w:rPr>
          <w:rFonts w:hint="eastAsia"/>
        </w:rPr>
        <w:t>定义目标域：</w:t>
      </w:r>
    </w:p>
    <w:p>
      <w:pPr>
        <w:shd w:val="clear" w:color="auto" w:fill="CFCECE" w:themeFill="background2" w:themeFillShade="E5"/>
      </w:pPr>
      <w:r>
        <w:rPr>
          <w:rFonts w:hint="eastAsia"/>
        </w:rPr>
        <w:t xml:space="preserve">&lt;field name="text" type="text_general" indexed="true" stored="false" </w:t>
      </w:r>
      <w:r>
        <w:rPr>
          <w:rFonts w:hint="eastAsia"/>
          <w:color w:val="FF0000"/>
        </w:rPr>
        <w:t>multiValued="true"</w:t>
      </w:r>
      <w:r>
        <w:rPr>
          <w:rFonts w:hint="eastAsia"/>
        </w:rPr>
        <w:t>/&gt;</w:t>
      </w:r>
    </w:p>
    <w:p>
      <w:pPr/>
      <w:r>
        <w:rPr>
          <w:rFonts w:hint="eastAsia"/>
        </w:rPr>
        <w:t>目标域必须要使用：</w:t>
      </w:r>
      <w:r>
        <w:t>multiValued="true"</w:t>
      </w:r>
    </w:p>
    <w:p>
      <w:pPr>
        <w:rPr>
          <w:sz w:val="13"/>
        </w:rPr>
      </w:pPr>
    </w:p>
    <w:p>
      <w:pPr>
        <w:pStyle w:val="4"/>
        <w:ind w:left="480"/>
      </w:pPr>
      <w:r>
        <w:rPr>
          <w:rFonts w:hint="eastAsia"/>
        </w:rPr>
        <w:t>fieldType（域类型）</w:t>
      </w:r>
    </w:p>
    <w:p>
      <w:pPr>
        <w:shd w:val="clear" w:color="auto" w:fill="CFCECE" w:themeFill="background2" w:themeFillShade="E5"/>
      </w:pPr>
      <w:r>
        <w:rPr>
          <w:rFonts w:hint="eastAsia"/>
        </w:rPr>
        <w:t>&lt;fieldType name="text_general" class="solr.TextField" positionIncrementGap="100"&gt;</w:t>
      </w:r>
    </w:p>
    <w:p>
      <w:pPr>
        <w:shd w:val="clear" w:color="auto" w:fill="CFCECE" w:themeFill="background2" w:themeFillShade="E5"/>
      </w:pPr>
      <w:r>
        <w:rPr>
          <w:rFonts w:hint="eastAsia"/>
        </w:rPr>
        <w:t xml:space="preserve">  &lt;analyzer type="index"&gt;</w:t>
      </w:r>
    </w:p>
    <w:p>
      <w:pPr>
        <w:shd w:val="clear" w:color="auto" w:fill="CFCECE" w:themeFill="background2" w:themeFillShade="E5"/>
      </w:pPr>
      <w:r>
        <w:rPr>
          <w:rFonts w:hint="eastAsia"/>
        </w:rPr>
        <w:tab/>
      </w:r>
      <w:r>
        <w:rPr>
          <w:rFonts w:hint="eastAsia"/>
        </w:rPr>
        <w:t>&lt;tokenizer class="solr.StandardTokenizerFactory"/&gt;</w:t>
      </w:r>
    </w:p>
    <w:p>
      <w:pPr>
        <w:shd w:val="clear" w:color="auto" w:fill="CFCECE" w:themeFill="background2" w:themeFillShade="E5"/>
      </w:pPr>
      <w:r>
        <w:rPr>
          <w:rFonts w:hint="eastAsia"/>
        </w:rPr>
        <w:tab/>
      </w:r>
      <w:r>
        <w:rPr>
          <w:rFonts w:hint="eastAsia"/>
        </w:rPr>
        <w:t>&lt;filter class="solr.StopFilterFactory" ignoreCase="true" words="stopwords.txt" /&gt;</w:t>
      </w:r>
    </w:p>
    <w:p>
      <w:pPr>
        <w:shd w:val="clear" w:color="auto" w:fill="CFCECE" w:themeFill="background2" w:themeFillShade="E5"/>
      </w:pPr>
      <w:r>
        <w:rPr>
          <w:rFonts w:hint="eastAsia"/>
        </w:rPr>
        <w:tab/>
      </w:r>
      <w:r>
        <w:rPr>
          <w:rFonts w:hint="eastAsia"/>
        </w:rPr>
        <w:t>&lt;filter class="solr.LowerCaseFilterFactory"/&gt;</w:t>
      </w:r>
    </w:p>
    <w:p>
      <w:pPr>
        <w:shd w:val="clear" w:color="auto" w:fill="CFCECE" w:themeFill="background2" w:themeFillShade="E5"/>
      </w:pPr>
      <w:r>
        <w:rPr>
          <w:rFonts w:hint="eastAsia"/>
        </w:rPr>
        <w:t xml:space="preserve">  &lt;/analyzer&gt;</w:t>
      </w:r>
      <w:r>
        <w:rPr>
          <w:rFonts w:hint="eastAsia"/>
        </w:rPr>
        <w:tab/>
      </w:r>
    </w:p>
    <w:p>
      <w:pPr>
        <w:shd w:val="clear" w:color="auto" w:fill="CFCECE" w:themeFill="background2" w:themeFillShade="E5"/>
      </w:pPr>
      <w:r>
        <w:rPr>
          <w:rFonts w:hint="eastAsia"/>
        </w:rPr>
        <w:t xml:space="preserve">  &lt;analyzer type="query"&gt;</w:t>
      </w:r>
    </w:p>
    <w:p>
      <w:pPr>
        <w:shd w:val="clear" w:color="auto" w:fill="CFCECE" w:themeFill="background2" w:themeFillShade="E5"/>
      </w:pPr>
      <w:r>
        <w:rPr>
          <w:rFonts w:hint="eastAsia"/>
        </w:rPr>
        <w:tab/>
      </w:r>
      <w:r>
        <w:rPr>
          <w:rFonts w:hint="eastAsia"/>
        </w:rPr>
        <w:t>&lt;tokenizer class="solr.StandardTokenizerFactory"/&gt;</w:t>
      </w:r>
    </w:p>
    <w:p>
      <w:pPr>
        <w:shd w:val="clear" w:color="auto" w:fill="CFCECE" w:themeFill="background2" w:themeFillShade="E5"/>
      </w:pPr>
      <w:r>
        <w:rPr>
          <w:rFonts w:hint="eastAsia"/>
        </w:rPr>
        <w:tab/>
      </w:r>
      <w:r>
        <w:rPr>
          <w:rFonts w:hint="eastAsia"/>
        </w:rPr>
        <w:t>&lt;filter class="solr.StopFilterFactory" ignoreCase="true" words="stopwords.txt" /&gt;</w:t>
      </w:r>
    </w:p>
    <w:p>
      <w:pPr>
        <w:shd w:val="clear" w:color="auto" w:fill="CFCECE" w:themeFill="background2" w:themeFillShade="E5"/>
      </w:pPr>
      <w:r>
        <w:rPr>
          <w:rFonts w:hint="eastAsia"/>
        </w:rPr>
        <w:tab/>
      </w:r>
      <w:r>
        <w:rPr>
          <w:rFonts w:hint="eastAsia"/>
        </w:rPr>
        <w:t>&lt;filter class="solr.SynonymFilterFactory" synonyms="synonyms.txt" ignoreCase="true" expand="true"/&gt;</w:t>
      </w:r>
    </w:p>
    <w:p>
      <w:pPr>
        <w:shd w:val="clear" w:color="auto" w:fill="CFCECE" w:themeFill="background2" w:themeFillShade="E5"/>
      </w:pPr>
      <w:r>
        <w:rPr>
          <w:rFonts w:hint="eastAsia"/>
        </w:rPr>
        <w:tab/>
      </w:r>
      <w:r>
        <w:rPr>
          <w:rFonts w:hint="eastAsia"/>
        </w:rPr>
        <w:t>&lt;filter class="solr.LowerCaseFilterFactory"/&gt;</w:t>
      </w:r>
    </w:p>
    <w:p>
      <w:pPr>
        <w:shd w:val="clear" w:color="auto" w:fill="CFCECE" w:themeFill="background2" w:themeFillShade="E5"/>
      </w:pPr>
      <w:r>
        <w:rPr>
          <w:rFonts w:hint="eastAsia"/>
        </w:rPr>
        <w:t xml:space="preserve">  &lt;/analyzer&gt;</w:t>
      </w:r>
    </w:p>
    <w:p>
      <w:pPr>
        <w:shd w:val="clear" w:color="auto" w:fill="CFCECE" w:themeFill="background2" w:themeFillShade="E5"/>
      </w:pPr>
      <w:r>
        <w:rPr>
          <w:rFonts w:hint="eastAsia"/>
        </w:rPr>
        <w:t>&lt;/fieldType&gt;</w:t>
      </w:r>
    </w:p>
    <w:p>
      <w:pPr>
        <w:pStyle w:val="24"/>
        <w:numPr>
          <w:ilvl w:val="0"/>
          <w:numId w:val="7"/>
        </w:numPr>
        <w:ind w:firstLineChars="0"/>
      </w:pPr>
      <w:r>
        <w:t>name</w:t>
      </w:r>
      <w:r>
        <w:rPr>
          <w:rFonts w:hint="eastAsia"/>
        </w:rPr>
        <w:t>：</w:t>
      </w:r>
      <w:r>
        <w:t>域类型的名称</w:t>
      </w:r>
    </w:p>
    <w:p>
      <w:pPr>
        <w:pStyle w:val="24"/>
        <w:numPr>
          <w:ilvl w:val="0"/>
          <w:numId w:val="7"/>
        </w:numPr>
        <w:ind w:firstLineChars="0"/>
      </w:pPr>
      <w:r>
        <w:t>class</w:t>
      </w:r>
      <w:r>
        <w:rPr>
          <w:rFonts w:hint="eastAsia"/>
        </w:rPr>
        <w:t>：指定域类型的solr类型。</w:t>
      </w:r>
    </w:p>
    <w:p>
      <w:pPr>
        <w:pStyle w:val="24"/>
        <w:numPr>
          <w:ilvl w:val="0"/>
          <w:numId w:val="7"/>
        </w:numPr>
        <w:ind w:firstLineChars="0"/>
      </w:pPr>
      <w:r>
        <w:t>analyzer</w:t>
      </w:r>
      <w:r>
        <w:rPr>
          <w:rFonts w:hint="eastAsia"/>
        </w:rPr>
        <w:t>：指定</w:t>
      </w:r>
      <w:r>
        <w:t>分词器</w:t>
      </w:r>
      <w:r>
        <w:rPr>
          <w:rFonts w:hint="eastAsia"/>
        </w:rPr>
        <w:t>。在FieldType定义的时候最重要的就是定义这个类型的数据在建立索引和进行查询的时候要使用的分析器analyzer，包括分词和过滤。</w:t>
      </w:r>
    </w:p>
    <w:p>
      <w:pPr>
        <w:pStyle w:val="24"/>
        <w:numPr>
          <w:ilvl w:val="0"/>
          <w:numId w:val="7"/>
        </w:numPr>
        <w:ind w:firstLineChars="0"/>
      </w:pPr>
      <w:r>
        <w:rPr>
          <w:rFonts w:hint="eastAsia"/>
        </w:rPr>
        <w:t>type：index和query。</w:t>
      </w:r>
      <w:r>
        <w:t>I</w:t>
      </w:r>
      <w:r>
        <w:rPr>
          <w:rFonts w:hint="eastAsia"/>
        </w:rPr>
        <w:t>ndex</w:t>
      </w:r>
      <w:r>
        <w:t xml:space="preserve"> 是创建索引</w:t>
      </w:r>
      <w:r>
        <w:rPr>
          <w:rFonts w:hint="eastAsia"/>
        </w:rPr>
        <w:t>，</w:t>
      </w:r>
      <w:r>
        <w:t>query是查询索引</w:t>
      </w:r>
      <w:r>
        <w:rPr>
          <w:rFonts w:hint="eastAsia"/>
        </w:rPr>
        <w:t>。</w:t>
      </w:r>
    </w:p>
    <w:p>
      <w:pPr>
        <w:pStyle w:val="24"/>
        <w:numPr>
          <w:ilvl w:val="0"/>
          <w:numId w:val="7"/>
        </w:numPr>
        <w:ind w:firstLineChars="0"/>
      </w:pPr>
      <w:r>
        <w:t>tokenizer</w:t>
      </w:r>
      <w:r>
        <w:rPr>
          <w:rFonts w:hint="eastAsia"/>
        </w:rPr>
        <w:t>：</w:t>
      </w:r>
      <w:r>
        <w:t>指定分词器</w:t>
      </w:r>
    </w:p>
    <w:p>
      <w:pPr>
        <w:pStyle w:val="24"/>
        <w:numPr>
          <w:ilvl w:val="0"/>
          <w:numId w:val="7"/>
        </w:numPr>
        <w:ind w:firstLineChars="0"/>
      </w:pPr>
      <w:r>
        <w:t>filter</w:t>
      </w:r>
      <w:r>
        <w:rPr>
          <w:rFonts w:hint="eastAsia"/>
        </w:rPr>
        <w:t>：指定过滤器</w:t>
      </w:r>
    </w:p>
    <w:p>
      <w:pPr>
        <w:pStyle w:val="24"/>
        <w:ind w:firstLine="0" w:firstLineChars="0"/>
        <w:rPr>
          <w:sz w:val="15"/>
        </w:rPr>
      </w:pPr>
    </w:p>
    <w:p>
      <w:pPr>
        <w:pStyle w:val="3"/>
        <w:ind w:left="240"/>
      </w:pPr>
      <w:r>
        <w:rPr>
          <w:rFonts w:hint="eastAsia"/>
        </w:rPr>
        <w:t>配置中文分析器</w:t>
      </w:r>
    </w:p>
    <w:p>
      <w:pPr/>
      <w:r>
        <w:rPr>
          <w:rFonts w:hint="eastAsia"/>
        </w:rPr>
        <w:t>使用IKAnalyzer中文分析器</w:t>
      </w:r>
    </w:p>
    <w:p>
      <w:pPr/>
      <w:r>
        <w:drawing>
          <wp:inline distT="0" distB="0" distL="0" distR="0">
            <wp:extent cx="3609975" cy="2533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09975" cy="2533650"/>
                    </a:xfrm>
                    <a:prstGeom prst="rect">
                      <a:avLst/>
                    </a:prstGeom>
                  </pic:spPr>
                </pic:pic>
              </a:graphicData>
            </a:graphic>
          </wp:inline>
        </w:drawing>
      </w:r>
    </w:p>
    <w:p>
      <w:pPr/>
    </w:p>
    <w:p>
      <w:pPr/>
      <w:r>
        <w:rPr>
          <w:rFonts w:hint="eastAsia"/>
        </w:rPr>
        <w:t>第一步：把IKAnalyzer2012FF_u1.jar添加到solr/WEB-INF/lib目录下。</w:t>
      </w:r>
    </w:p>
    <w:p>
      <w:pPr/>
      <w:r>
        <w:drawing>
          <wp:inline distT="0" distB="0" distL="0" distR="0">
            <wp:extent cx="4514850"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14850" cy="1847850"/>
                    </a:xfrm>
                    <a:prstGeom prst="rect">
                      <a:avLst/>
                    </a:prstGeom>
                  </pic:spPr>
                </pic:pic>
              </a:graphicData>
            </a:graphic>
          </wp:inline>
        </w:drawing>
      </w:r>
    </w:p>
    <w:p>
      <w:pPr/>
    </w:p>
    <w:p>
      <w:pPr/>
      <w:r>
        <w:rPr>
          <w:rFonts w:hint="eastAsia"/>
        </w:rPr>
        <w:t>第二步：复制IKAnalyzer的配置文件和自定义词典和停用词词典到solr的solr/WEB-INF/classes目录下。</w:t>
      </w:r>
    </w:p>
    <w:p>
      <w:pPr/>
      <w:r>
        <w:rPr>
          <w:rFonts w:hint="eastAsia"/>
        </w:rPr>
        <w:t>复制IK分词器配置文件、自定义词典、停用词词典</w:t>
      </w:r>
    </w:p>
    <w:p>
      <w:pPr/>
      <w:r>
        <w:drawing>
          <wp:inline distT="0" distB="0" distL="114300" distR="114300">
            <wp:extent cx="3285490" cy="2856865"/>
            <wp:effectExtent l="0" t="0" r="10160" b="63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pic:cNvPicPr>
                  </pic:nvPicPr>
                  <pic:blipFill>
                    <a:blip r:embed="rId10"/>
                    <a:stretch>
                      <a:fillRect/>
                    </a:stretch>
                  </pic:blipFill>
                  <pic:spPr>
                    <a:xfrm>
                      <a:off x="0" y="0"/>
                      <a:ext cx="3285490" cy="2856865"/>
                    </a:xfrm>
                    <a:prstGeom prst="rect">
                      <a:avLst/>
                    </a:prstGeom>
                    <a:noFill/>
                    <a:ln w="9525">
                      <a:noFill/>
                      <a:miter/>
                    </a:ln>
                  </pic:spPr>
                </pic:pic>
              </a:graphicData>
            </a:graphic>
          </wp:inline>
        </w:drawing>
      </w:r>
    </w:p>
    <w:p>
      <w:pPr/>
    </w:p>
    <w:p>
      <w:pPr/>
      <w:r>
        <w:rPr>
          <w:rFonts w:hint="eastAsia"/>
        </w:rPr>
        <w:t>粘贴到Tomcat的solr的/WEB-INF/classes目录下</w:t>
      </w:r>
    </w:p>
    <w:p>
      <w:pPr/>
      <w:r>
        <w:drawing>
          <wp:inline distT="0" distB="0" distL="114300" distR="114300">
            <wp:extent cx="4561840" cy="1990725"/>
            <wp:effectExtent l="0" t="0" r="10160" b="952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pic:cNvPicPr>
                  </pic:nvPicPr>
                  <pic:blipFill>
                    <a:blip r:embed="rId11"/>
                    <a:stretch>
                      <a:fillRect/>
                    </a:stretch>
                  </pic:blipFill>
                  <pic:spPr>
                    <a:xfrm>
                      <a:off x="0" y="0"/>
                      <a:ext cx="4561840" cy="1990725"/>
                    </a:xfrm>
                    <a:prstGeom prst="rect">
                      <a:avLst/>
                    </a:prstGeom>
                    <a:noFill/>
                    <a:ln w="9525">
                      <a:noFill/>
                      <a:miter/>
                    </a:ln>
                  </pic:spPr>
                </pic:pic>
              </a:graphicData>
            </a:graphic>
          </wp:inline>
        </w:drawing>
      </w:r>
    </w:p>
    <w:p>
      <w:pPr/>
    </w:p>
    <w:p>
      <w:pPr/>
      <w:r>
        <w:rPr>
          <w:rFonts w:hint="eastAsia"/>
        </w:rPr>
        <w:t>第三步：在schema.xml中添加一个自定义的fieldType，使用中文分析器。</w:t>
      </w:r>
    </w:p>
    <w:p>
      <w:pPr>
        <w:shd w:val="clear" w:color="auto" w:fill="CFCECE" w:themeFill="background2" w:themeFillShade="E5"/>
      </w:pPr>
      <w:r>
        <w:rPr>
          <w:rFonts w:hint="eastAsia"/>
        </w:rPr>
        <w:tab/>
      </w:r>
      <w:r>
        <w:rPr>
          <w:rFonts w:hint="eastAsia"/>
        </w:rPr>
        <w:t>&lt;!-- IKAnalyzer--&gt;</w:t>
      </w:r>
    </w:p>
    <w:p>
      <w:pPr>
        <w:shd w:val="clear" w:color="auto" w:fill="CFCECE" w:themeFill="background2" w:themeFillShade="E5"/>
      </w:pPr>
      <w:r>
        <w:rPr>
          <w:rFonts w:hint="eastAsia"/>
        </w:rPr>
        <w:t xml:space="preserve">    &lt;fieldType name="text_ik" class="solr.TextField"&gt;</w:t>
      </w:r>
    </w:p>
    <w:p>
      <w:pPr>
        <w:shd w:val="clear" w:color="auto" w:fill="CFCECE" w:themeFill="background2" w:themeFillShade="E5"/>
      </w:pPr>
      <w:r>
        <w:rPr>
          <w:rFonts w:hint="eastAsia"/>
        </w:rPr>
        <w:t xml:space="preserve">      &lt;analyzer class="org.wltea.analyzer.lucene.IKAnalyzer"/&gt;</w:t>
      </w:r>
    </w:p>
    <w:p>
      <w:pPr>
        <w:shd w:val="clear" w:color="auto" w:fill="CFCECE" w:themeFill="background2" w:themeFillShade="E5"/>
      </w:pPr>
      <w:r>
        <w:rPr>
          <w:rFonts w:hint="eastAsia"/>
        </w:rPr>
        <w:t xml:space="preserve">    &lt;/fieldType&gt;</w:t>
      </w:r>
    </w:p>
    <w:p>
      <w:pPr/>
    </w:p>
    <w:p>
      <w:pPr/>
      <w:r>
        <w:rPr>
          <w:rFonts w:hint="eastAsia"/>
        </w:rPr>
        <w:t>第四步：在schema.xml中添加field，指定field的type属性为text_ik</w:t>
      </w:r>
    </w:p>
    <w:p>
      <w:pPr>
        <w:shd w:val="clear" w:color="auto" w:fill="CFCECE" w:themeFill="background2" w:themeFillShade="E5"/>
      </w:pPr>
      <w:r>
        <w:rPr>
          <w:rFonts w:hint="eastAsia"/>
        </w:rPr>
        <w:t>&lt;!--IKAnalyzer Field--&gt;</w:t>
      </w:r>
    </w:p>
    <w:p>
      <w:pPr>
        <w:shd w:val="clear" w:color="auto" w:fill="CFCECE" w:themeFill="background2" w:themeFillShade="E5"/>
      </w:pPr>
      <w:r>
        <w:rPr>
          <w:rFonts w:hint="eastAsia"/>
        </w:rPr>
        <w:t xml:space="preserve">&lt;field name="content_ik" type="text_ik" indexed="true" stored="true" /&gt; </w:t>
      </w:r>
    </w:p>
    <w:p>
      <w:pPr/>
    </w:p>
    <w:p>
      <w:pPr/>
      <w:r>
        <w:rPr>
          <w:rFonts w:hint="eastAsia"/>
        </w:rPr>
        <w:t>第五步：重启tomcat</w:t>
      </w:r>
    </w:p>
    <w:p>
      <w:pPr/>
      <w:r>
        <w:rPr>
          <w:rFonts w:hint="eastAsia"/>
        </w:rPr>
        <w:t>效果：</w:t>
      </w:r>
    </w:p>
    <w:p>
      <w:pPr/>
      <w:r>
        <w:drawing>
          <wp:inline distT="0" distB="0" distL="114300" distR="114300">
            <wp:extent cx="5972175" cy="3618865"/>
            <wp:effectExtent l="0" t="0" r="9525" b="63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12"/>
                    <a:stretch>
                      <a:fillRect/>
                    </a:stretch>
                  </pic:blipFill>
                  <pic:spPr>
                    <a:xfrm>
                      <a:off x="0" y="0"/>
                      <a:ext cx="5972175" cy="3618865"/>
                    </a:xfrm>
                    <a:prstGeom prst="rect">
                      <a:avLst/>
                    </a:prstGeom>
                    <a:noFill/>
                    <a:ln w="9525">
                      <a:noFill/>
                      <a:miter/>
                    </a:ln>
                  </pic:spPr>
                </pic:pic>
              </a:graphicData>
            </a:graphic>
          </wp:inline>
        </w:drawing>
      </w:r>
    </w:p>
    <w:p>
      <w:pPr/>
    </w:p>
    <w:p>
      <w:pPr>
        <w:pStyle w:val="3"/>
        <w:ind w:left="240"/>
      </w:pPr>
      <w:r>
        <w:rPr>
          <w:rFonts w:hint="eastAsia"/>
        </w:rPr>
        <w:t>配</w:t>
      </w:r>
      <w:bookmarkStart w:id="8" w:name="_GoBack"/>
      <w:bookmarkEnd w:id="8"/>
      <w:r>
        <w:rPr>
          <w:rFonts w:hint="eastAsia"/>
        </w:rPr>
        <w:t>置业务Field</w:t>
      </w:r>
    </w:p>
    <w:p>
      <w:pPr>
        <w:pStyle w:val="4"/>
        <w:ind w:left="480"/>
      </w:pPr>
      <w:r>
        <w:rPr>
          <w:rFonts w:hint="eastAsia"/>
        </w:rPr>
        <w:t>需求</w:t>
      </w:r>
    </w:p>
    <w:p>
      <w:pPr>
        <w:ind w:firstLine="420"/>
      </w:pPr>
      <w:r>
        <w:rPr>
          <w:rFonts w:hint="eastAsia"/>
        </w:rPr>
        <w:t>要使用solr实现网站中商品搜索，需要 将mysql数据库中数据在solr中创建索引。</w:t>
      </w:r>
    </w:p>
    <w:p>
      <w:pPr/>
    </w:p>
    <w:p>
      <w:pPr>
        <w:numPr>
          <w:ilvl w:val="0"/>
          <w:numId w:val="8"/>
        </w:numPr>
      </w:pPr>
      <w:r>
        <w:rPr>
          <w:rFonts w:hint="eastAsia"/>
        </w:rPr>
        <w:t>需要在solr的schema.xml文件定义要存储的商品Field。</w:t>
      </w:r>
    </w:p>
    <w:p>
      <w:pPr>
        <w:numPr>
          <w:ilvl w:val="0"/>
          <w:numId w:val="8"/>
        </w:numPr>
      </w:pPr>
      <w:r>
        <w:rPr>
          <w:rFonts w:hint="eastAsia"/>
        </w:rPr>
        <w:t>需要把MySQL的数据导入到solr索引库中</w:t>
      </w:r>
    </w:p>
    <w:p>
      <w:pPr>
        <w:numPr>
          <w:ilvl w:val="0"/>
          <w:numId w:val="8"/>
        </w:numPr>
      </w:pPr>
      <w:r>
        <w:rPr>
          <w:rFonts w:hint="eastAsia"/>
        </w:rPr>
        <w:t>开发搜索功能</w:t>
      </w:r>
    </w:p>
    <w:p>
      <w:pPr>
        <w:pStyle w:val="4"/>
        <w:ind w:left="480"/>
      </w:pPr>
      <w:r>
        <w:rPr>
          <w:rFonts w:hint="eastAsia"/>
        </w:rPr>
        <w:t>数据库添加数据</w:t>
      </w:r>
    </w:p>
    <w:p>
      <w:pPr/>
      <w:r>
        <w:rPr>
          <w:rFonts w:hint="eastAsia"/>
        </w:rPr>
        <w:t>在数据库中运行solr.sql脚本</w:t>
      </w:r>
    </w:p>
    <w:p>
      <w:pPr/>
      <w:r>
        <w:drawing>
          <wp:inline distT="0" distB="0" distL="114300" distR="114300">
            <wp:extent cx="1990725" cy="1466850"/>
            <wp:effectExtent l="0" t="0" r="9525"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3"/>
                    <a:stretch>
                      <a:fillRect/>
                    </a:stretch>
                  </pic:blipFill>
                  <pic:spPr>
                    <a:xfrm>
                      <a:off x="0" y="0"/>
                      <a:ext cx="1990725" cy="1466850"/>
                    </a:xfrm>
                    <a:prstGeom prst="rect">
                      <a:avLst/>
                    </a:prstGeom>
                    <a:noFill/>
                    <a:ln w="9525">
                      <a:noFill/>
                      <a:miter/>
                    </a:ln>
                  </pic:spPr>
                </pic:pic>
              </a:graphicData>
            </a:graphic>
          </wp:inline>
        </w:drawing>
      </w:r>
    </w:p>
    <w:p>
      <w:pPr>
        <w:pStyle w:val="4"/>
        <w:ind w:left="480"/>
        <w:rPr>
          <w:b w:val="0"/>
        </w:rPr>
      </w:pPr>
      <w:r>
        <w:rPr>
          <w:rFonts w:hint="eastAsia"/>
        </w:rPr>
        <w:t xml:space="preserve">定义Field </w:t>
      </w:r>
    </w:p>
    <w:p>
      <w:pPr/>
      <w:r>
        <w:rPr>
          <w:rFonts w:hint="eastAsia"/>
        </w:rPr>
        <w:t>先确定定义的商品document的Field域有哪些？</w:t>
      </w:r>
    </w:p>
    <w:p>
      <w:pPr/>
      <w:r>
        <w:rPr>
          <w:rFonts w:hint="eastAsia"/>
        </w:rPr>
        <w:t>可以根据mysql数据库中商品表的字段来确定：</w:t>
      </w:r>
    </w:p>
    <w:p>
      <w:pPr/>
    </w:p>
    <w:p>
      <w:pPr/>
      <w:r>
        <w:rPr>
          <w:rFonts w:hint="eastAsia"/>
        </w:rPr>
        <w:t>products商品表：</w:t>
      </w:r>
    </w:p>
    <w:p>
      <w:pPr/>
      <w:r>
        <w:drawing>
          <wp:inline distT="0" distB="0" distL="114300" distR="114300">
            <wp:extent cx="5287010" cy="3371850"/>
            <wp:effectExtent l="0" t="0" r="889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pic:cNvPicPr>
                  </pic:nvPicPr>
                  <pic:blipFill>
                    <a:blip r:embed="rId14"/>
                    <a:stretch>
                      <a:fillRect/>
                    </a:stretch>
                  </pic:blipFill>
                  <pic:spPr>
                    <a:xfrm>
                      <a:off x="0" y="0"/>
                      <a:ext cx="5287010" cy="3371850"/>
                    </a:xfrm>
                    <a:prstGeom prst="rect">
                      <a:avLst/>
                    </a:prstGeom>
                    <a:noFill/>
                    <a:ln w="9525">
                      <a:noFill/>
                      <a:miter/>
                    </a:ln>
                  </pic:spPr>
                </pic:pic>
              </a:graphicData>
            </a:graphic>
          </wp:inline>
        </w:drawing>
      </w:r>
    </w:p>
    <w:p>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
        <w:t>S</w:t>
      </w:r>
      <w:r>
        <w:rPr>
          <w:rFonts w:hint="eastAsia"/>
        </w:rPr>
        <w:t>chema.xml中配置业务域</w:t>
      </w:r>
    </w:p>
    <w:p>
      <w:pPr>
        <w:shd w:val="clear" w:color="auto" w:fill="D9D9D9"/>
        <w:rPr>
          <w:sz w:val="21"/>
          <w:szCs w:val="21"/>
        </w:rPr>
      </w:pPr>
      <w:r>
        <w:rPr>
          <w:sz w:val="21"/>
          <w:szCs w:val="21"/>
        </w:rPr>
        <w:t>&lt;!--product--&gt;</w:t>
      </w:r>
    </w:p>
    <w:p>
      <w:pPr>
        <w:shd w:val="clear" w:color="auto" w:fill="D9D9D9"/>
        <w:rPr>
          <w:sz w:val="21"/>
          <w:szCs w:val="21"/>
        </w:rPr>
      </w:pPr>
      <w:r>
        <w:rPr>
          <w:sz w:val="21"/>
          <w:szCs w:val="21"/>
        </w:rPr>
        <w:t>&lt;field name="product_name" type="text_ik" indexed="true" stored="true"/&gt;</w:t>
      </w:r>
    </w:p>
    <w:p>
      <w:pPr>
        <w:shd w:val="clear" w:color="auto" w:fill="D9D9D9"/>
        <w:rPr>
          <w:sz w:val="21"/>
          <w:szCs w:val="21"/>
        </w:rPr>
      </w:pPr>
      <w:r>
        <w:rPr>
          <w:sz w:val="21"/>
          <w:szCs w:val="21"/>
        </w:rPr>
        <w:t>&lt;field name="product_price"  type="float" indexed="true" stored="true"/&gt;</w:t>
      </w:r>
    </w:p>
    <w:p>
      <w:pPr>
        <w:shd w:val="clear" w:color="auto" w:fill="D9D9D9"/>
        <w:rPr>
          <w:sz w:val="21"/>
          <w:szCs w:val="21"/>
        </w:rPr>
      </w:pPr>
      <w:r>
        <w:rPr>
          <w:sz w:val="21"/>
          <w:szCs w:val="21"/>
        </w:rPr>
        <w:t>&lt;field name="product_description" type="text_ik" indexed="true" stored="false" /&gt;</w:t>
      </w:r>
    </w:p>
    <w:p>
      <w:pPr>
        <w:shd w:val="clear" w:color="auto" w:fill="D9D9D9"/>
        <w:rPr>
          <w:sz w:val="21"/>
          <w:szCs w:val="21"/>
        </w:rPr>
      </w:pPr>
      <w:r>
        <w:rPr>
          <w:sz w:val="21"/>
          <w:szCs w:val="21"/>
        </w:rPr>
        <w:t>&lt;field name="product_picture" type="string" indexed="false" stored="true" /&gt;</w:t>
      </w:r>
    </w:p>
    <w:p>
      <w:pPr>
        <w:shd w:val="clear" w:color="auto" w:fill="D9D9D9"/>
        <w:rPr>
          <w:sz w:val="21"/>
          <w:szCs w:val="21"/>
        </w:rPr>
      </w:pPr>
      <w:r>
        <w:rPr>
          <w:sz w:val="21"/>
          <w:szCs w:val="21"/>
        </w:rPr>
        <w:t>&lt;field name="product_catalog_name" type="string" indexed="true" stored="true" /&gt;</w:t>
      </w:r>
    </w:p>
    <w:p>
      <w:pPr>
        <w:shd w:val="clear" w:color="auto" w:fill="D9D9D9"/>
        <w:ind w:firstLine="420"/>
        <w:rPr>
          <w:sz w:val="21"/>
          <w:szCs w:val="21"/>
        </w:rPr>
      </w:pPr>
    </w:p>
    <w:p>
      <w:pPr>
        <w:shd w:val="clear" w:color="auto" w:fill="D9D9D9"/>
        <w:rPr>
          <w:sz w:val="21"/>
          <w:szCs w:val="21"/>
        </w:rPr>
      </w:pPr>
      <w:r>
        <w:rPr>
          <w:sz w:val="21"/>
          <w:szCs w:val="21"/>
        </w:rPr>
        <w:t>&lt;field name="product_keywords" type="text_ik" indexed="true" stored="false" multiValued="true"/&gt;</w:t>
      </w:r>
    </w:p>
    <w:p>
      <w:pPr>
        <w:shd w:val="clear" w:color="auto" w:fill="D9D9D9"/>
        <w:rPr>
          <w:sz w:val="21"/>
          <w:szCs w:val="21"/>
        </w:rPr>
      </w:pPr>
      <w:r>
        <w:rPr>
          <w:sz w:val="21"/>
          <w:szCs w:val="21"/>
        </w:rPr>
        <w:t>&lt;copyField source="product_name" dest="product_keywords"/&gt;</w:t>
      </w:r>
    </w:p>
    <w:p>
      <w:pPr>
        <w:shd w:val="clear" w:color="auto" w:fill="D9D9D9"/>
        <w:rPr>
          <w:sz w:val="21"/>
          <w:szCs w:val="21"/>
        </w:rPr>
      </w:pPr>
      <w:r>
        <w:rPr>
          <w:sz w:val="21"/>
          <w:szCs w:val="21"/>
        </w:rPr>
        <w:t>&lt;copyField source="product_description" dest="product_keywords"/&gt;</w:t>
      </w:r>
    </w:p>
    <w:p>
      <w:pPr/>
    </w:p>
    <w:p>
      <w:pPr/>
    </w:p>
    <w:p>
      <w:pPr>
        <w:ind w:firstLine="420"/>
      </w:pPr>
    </w:p>
    <w:p>
      <w:pPr>
        <w:ind w:firstLine="420"/>
      </w:pPr>
    </w:p>
    <w:p>
      <w:pPr>
        <w:pStyle w:val="3"/>
        <w:ind w:left="240"/>
        <w:rPr>
          <w:rFonts w:hint="eastAsia"/>
        </w:rPr>
      </w:pPr>
      <w:r>
        <w:rPr>
          <w:rFonts w:hint="eastAsia"/>
        </w:rPr>
        <w:t xml:space="preserve">dataimportHandler插件 </w:t>
      </w:r>
    </w:p>
    <w:p>
      <w:pPr>
        <w:rPr>
          <w:rFonts w:hint="eastAsia"/>
        </w:rPr>
      </w:pPr>
      <w:r>
        <w:rPr>
          <w:rFonts w:hint="eastAsia"/>
        </w:rPr>
        <w:t>使用dataimport插件批量导入数据。</w:t>
      </w:r>
    </w:p>
    <w:p>
      <w:pPr>
        <w:rPr>
          <w:rFonts w:hint="eastAsia"/>
        </w:rPr>
      </w:pPr>
      <w:r>
        <w:rPr>
          <w:rFonts w:hint="eastAsia"/>
        </w:rPr>
        <w:t>第一步：把dataimport插件依赖的jar包添加到solrcore（collection1\lib）中, 还</w:t>
      </w:r>
      <w:r>
        <w:rPr>
          <w:rFonts w:hint="eastAsia"/>
          <w:color w:val="FF0000"/>
        </w:rPr>
        <w:t>需要mysql的数据库驱动。</w:t>
      </w:r>
    </w:p>
    <w:p>
      <w:pPr/>
      <w:r>
        <w:drawing>
          <wp:inline distT="0" distB="0" distL="0" distR="0">
            <wp:extent cx="5271770" cy="2981960"/>
            <wp:effectExtent l="0" t="0" r="508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1770" cy="2981960"/>
                    </a:xfrm>
                    <a:prstGeom prst="rect">
                      <a:avLst/>
                    </a:prstGeom>
                    <a:noFill/>
                    <a:ln>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第二步：配置solrconfig.mxl文件，添加一个requestHandler。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rFonts w:hint="eastAsia"/>
                <w:sz w:val="21"/>
                <w:szCs w:val="21"/>
              </w:rPr>
            </w:pPr>
            <w:r>
              <w:rPr>
                <w:rFonts w:hint="eastAsia"/>
                <w:sz w:val="21"/>
                <w:szCs w:val="21"/>
              </w:rPr>
              <w:t xml:space="preserve"> &lt;requestHandler name="/dataimport" </w:t>
            </w:r>
          </w:p>
          <w:p>
            <w:pPr>
              <w:rPr>
                <w:rFonts w:hint="eastAsia"/>
                <w:sz w:val="21"/>
                <w:szCs w:val="21"/>
              </w:rPr>
            </w:pPr>
            <w:r>
              <w:rPr>
                <w:rFonts w:hint="eastAsia"/>
                <w:sz w:val="21"/>
                <w:szCs w:val="21"/>
              </w:rPr>
              <w:t>class="org.apache.solr.handler.dataimport.DataImportHandler"&gt;</w:t>
            </w:r>
          </w:p>
          <w:p>
            <w:pPr>
              <w:rPr>
                <w:rFonts w:hint="eastAsia"/>
                <w:sz w:val="21"/>
                <w:szCs w:val="21"/>
              </w:rPr>
            </w:pPr>
            <w:r>
              <w:rPr>
                <w:rFonts w:hint="eastAsia"/>
                <w:sz w:val="21"/>
                <w:szCs w:val="21"/>
              </w:rPr>
              <w:t xml:space="preserve">    &lt;lst name="defaults"&gt;</w:t>
            </w:r>
          </w:p>
          <w:p>
            <w:pPr>
              <w:rPr>
                <w:rFonts w:hint="eastAsia"/>
                <w:sz w:val="21"/>
                <w:szCs w:val="21"/>
              </w:rPr>
            </w:pPr>
            <w:r>
              <w:rPr>
                <w:rFonts w:hint="eastAsia"/>
                <w:sz w:val="21"/>
                <w:szCs w:val="21"/>
              </w:rPr>
              <w:t xml:space="preserve">      &lt;str name="config"&gt;data-config.xml&lt;/str&gt;</w:t>
            </w:r>
          </w:p>
          <w:p>
            <w:pPr>
              <w:rPr>
                <w:rFonts w:hint="eastAsia"/>
                <w:sz w:val="21"/>
                <w:szCs w:val="21"/>
              </w:rPr>
            </w:pPr>
            <w:r>
              <w:rPr>
                <w:rFonts w:hint="eastAsia"/>
                <w:sz w:val="21"/>
                <w:szCs w:val="21"/>
              </w:rPr>
              <w:t xml:space="preserve">     &lt;/lst&gt;</w:t>
            </w:r>
          </w:p>
          <w:p>
            <w:pPr>
              <w:rPr>
                <w:rFonts w:hint="eastAsia"/>
                <w:sz w:val="21"/>
                <w:szCs w:val="21"/>
              </w:rPr>
            </w:pPr>
            <w:r>
              <w:rPr>
                <w:rFonts w:hint="eastAsia"/>
                <w:sz w:val="21"/>
                <w:szCs w:val="21"/>
              </w:rPr>
              <w:t xml:space="preserve">  &lt;/requestHandler&gt; </w:t>
            </w:r>
          </w:p>
        </w:tc>
      </w:tr>
    </w:tbl>
    <w:p>
      <w:pPr>
        <w:rPr>
          <w:rFonts w:hint="eastAsia"/>
        </w:rPr>
      </w:pPr>
    </w:p>
    <w:p>
      <w:pPr>
        <w:rPr>
          <w:rFonts w:hint="eastAsia"/>
        </w:rPr>
      </w:pPr>
      <w:r>
        <w:rPr>
          <w:rFonts w:hint="eastAsia"/>
        </w:rPr>
        <w:t>第三步：创建一个data-config.xml，保存到collection1\conf\目录下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rFonts w:hint="eastAsia"/>
                <w:sz w:val="21"/>
                <w:szCs w:val="21"/>
              </w:rPr>
            </w:pPr>
            <w:r>
              <w:rPr>
                <w:rFonts w:hint="eastAsia"/>
                <w:sz w:val="21"/>
                <w:szCs w:val="21"/>
              </w:rPr>
              <w:t xml:space="preserve">&lt;?xml version="1.0" encoding="UTF-8" ?&gt;  </w:t>
            </w:r>
          </w:p>
          <w:p>
            <w:pPr>
              <w:rPr>
                <w:rFonts w:hint="eastAsia"/>
                <w:sz w:val="21"/>
                <w:szCs w:val="21"/>
              </w:rPr>
            </w:pPr>
            <w:r>
              <w:rPr>
                <w:rFonts w:hint="eastAsia"/>
                <w:sz w:val="21"/>
                <w:szCs w:val="21"/>
              </w:rPr>
              <w:t xml:space="preserve">&lt;dataConfig&gt;   </w:t>
            </w:r>
          </w:p>
          <w:p>
            <w:pPr>
              <w:rPr>
                <w:rFonts w:hint="eastAsia"/>
                <w:sz w:val="21"/>
                <w:szCs w:val="21"/>
              </w:rPr>
            </w:pPr>
            <w:r>
              <w:rPr>
                <w:rFonts w:hint="eastAsia"/>
                <w:sz w:val="21"/>
                <w:szCs w:val="21"/>
              </w:rPr>
              <w:t xml:space="preserve">&lt;dataSource type="JdbcDataSource"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driver="com.mysql.jdbc.Driver"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url="jdbc:mysql://localhost:3306/lucene"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user="root"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password="root"/&gt;   </w:t>
            </w:r>
          </w:p>
          <w:p>
            <w:pPr>
              <w:rPr>
                <w:rFonts w:hint="eastAsia"/>
                <w:sz w:val="21"/>
                <w:szCs w:val="21"/>
              </w:rPr>
            </w:pPr>
            <w:r>
              <w:rPr>
                <w:rFonts w:hint="eastAsia"/>
                <w:sz w:val="21"/>
                <w:szCs w:val="21"/>
              </w:rPr>
              <w:t xml:space="preserve">&lt;document&gt;   </w:t>
            </w:r>
          </w:p>
          <w:p>
            <w:pPr>
              <w:rPr>
                <w:rFonts w:hint="eastAsia"/>
                <w:sz w:val="21"/>
                <w:szCs w:val="21"/>
              </w:rPr>
            </w:pPr>
            <w:r>
              <w:rPr>
                <w:rFonts w:hint="eastAsia"/>
                <w:sz w:val="21"/>
                <w:szCs w:val="21"/>
              </w:rPr>
              <w:tab/>
            </w:r>
            <w:r>
              <w:rPr>
                <w:rFonts w:hint="eastAsia"/>
                <w:sz w:val="21"/>
                <w:szCs w:val="21"/>
              </w:rPr>
              <w:t>&lt;entity name="product" query="SELECT pid,name,catalog_name,price,description,picture FROM products "&gt;</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&lt;field column="pid" name="id"/&gt;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&lt;field column="name" name="product_name"/&gt;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&lt;field column="catalog_name" name="product_catalog_name"/&gt;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&lt;field column="price" name="product_price"/&gt;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&lt;field column="description" name="product_description"/&gt; </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&lt;field column="picture" name="product_picture"/&gt; </w:t>
            </w:r>
          </w:p>
          <w:p>
            <w:pPr>
              <w:rPr>
                <w:rFonts w:hint="eastAsia"/>
                <w:sz w:val="21"/>
                <w:szCs w:val="21"/>
              </w:rPr>
            </w:pPr>
            <w:r>
              <w:rPr>
                <w:rFonts w:hint="eastAsia"/>
                <w:sz w:val="21"/>
                <w:szCs w:val="21"/>
              </w:rPr>
              <w:tab/>
            </w:r>
            <w:r>
              <w:rPr>
                <w:rFonts w:hint="eastAsia"/>
                <w:sz w:val="21"/>
                <w:szCs w:val="21"/>
              </w:rPr>
              <w:t xml:space="preserve">&lt;/entity&gt;   </w:t>
            </w:r>
          </w:p>
          <w:p>
            <w:pPr>
              <w:rPr>
                <w:rFonts w:hint="eastAsia"/>
                <w:sz w:val="21"/>
                <w:szCs w:val="21"/>
              </w:rPr>
            </w:pPr>
            <w:r>
              <w:rPr>
                <w:rFonts w:hint="eastAsia"/>
                <w:sz w:val="21"/>
                <w:szCs w:val="21"/>
              </w:rPr>
              <w:t xml:space="preserve">&lt;/document&gt;   </w:t>
            </w:r>
          </w:p>
          <w:p>
            <w:pPr>
              <w:rPr>
                <w:rFonts w:hint="eastAsia"/>
                <w:sz w:val="21"/>
                <w:szCs w:val="21"/>
              </w:rPr>
            </w:pPr>
          </w:p>
          <w:p>
            <w:pPr>
              <w:rPr>
                <w:rFonts w:hint="eastAsia"/>
                <w:sz w:val="21"/>
                <w:szCs w:val="21"/>
              </w:rPr>
            </w:pPr>
            <w:r>
              <w:rPr>
                <w:rFonts w:hint="eastAsia"/>
                <w:sz w:val="21"/>
                <w:szCs w:val="21"/>
              </w:rPr>
              <w:t>&lt;/dataConfig&gt;</w:t>
            </w:r>
          </w:p>
        </w:tc>
      </w:tr>
    </w:tbl>
    <w:p>
      <w:pPr>
        <w:rPr>
          <w:rFonts w:hint="eastAsia"/>
        </w:rPr>
      </w:pPr>
    </w:p>
    <w:p>
      <w:pPr>
        <w:rPr>
          <w:rFonts w:hint="eastAsia"/>
        </w:rPr>
      </w:pPr>
      <w:r>
        <w:rPr>
          <w:rFonts w:hint="eastAsia"/>
        </w:rPr>
        <w:t>第四步：重启tomcat</w:t>
      </w:r>
    </w:p>
    <w:p>
      <w:pPr/>
      <w:r>
        <w:drawing>
          <wp:inline distT="0" distB="0" distL="0" distR="0">
            <wp:extent cx="5271770" cy="34188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1770" cy="3418840"/>
                    </a:xfrm>
                    <a:prstGeom prst="rect">
                      <a:avLst/>
                    </a:prstGeom>
                    <a:noFill/>
                    <a:ln>
                      <a:noFill/>
                    </a:ln>
                  </pic:spPr>
                </pic:pic>
              </a:graphicData>
            </a:graphic>
          </wp:inline>
        </w:drawing>
      </w:r>
    </w:p>
    <w:p>
      <w:pPr>
        <w:rPr>
          <w:rFonts w:hint="eastAsia"/>
        </w:rPr>
      </w:pPr>
      <w:r>
        <w:rPr>
          <w:rFonts w:hint="eastAsia"/>
        </w:rPr>
        <w:t>第五步：点击“execute”按钮导入数据</w:t>
      </w:r>
    </w:p>
    <w:p>
      <w:pPr>
        <w:rPr>
          <w:rFonts w:hint="eastAsia"/>
        </w:rPr>
      </w:pPr>
    </w:p>
    <w:p>
      <w:pPr/>
      <w:r>
        <w:rPr>
          <w:rFonts w:hint="eastAsia"/>
          <w:b/>
          <w:bCs/>
          <w:color w:val="FF0000"/>
        </w:rPr>
        <w:t>注意:导入数据前会先清空索引库，然后再导入。</w:t>
      </w:r>
    </w:p>
    <w:p>
      <w:pPr/>
    </w:p>
    <w:p>
      <w:pPr/>
    </w:p>
    <w:p>
      <w:pPr>
        <w:pStyle w:val="2"/>
      </w:pPr>
      <w:r>
        <w:rPr>
          <w:rFonts w:hint="eastAsia"/>
        </w:rPr>
        <w:t>solrj的复杂查询</w:t>
      </w:r>
    </w:p>
    <w:p>
      <w:pPr>
        <w:pStyle w:val="3"/>
        <w:ind w:left="240"/>
      </w:pPr>
      <w:r>
        <w:rPr>
          <w:rFonts w:hint="eastAsia"/>
        </w:rPr>
        <w:t>solr的查询语法</w:t>
      </w:r>
    </w:p>
    <w:p>
      <w:pPr>
        <w:pStyle w:val="24"/>
        <w:numPr>
          <w:ilvl w:val="0"/>
          <w:numId w:val="9"/>
        </w:numPr>
        <w:ind w:firstLineChars="0"/>
      </w:pPr>
      <w:r>
        <w:rPr>
          <w:rFonts w:hint="eastAsia"/>
        </w:rPr>
        <w:t>q：</w:t>
      </w:r>
      <w:r>
        <w:rPr>
          <w:rFonts w:hint="eastAsia"/>
        </w:rPr>
        <w:tab/>
      </w:r>
      <w:r>
        <w:rPr>
          <w:rFonts w:hint="eastAsia"/>
        </w:rPr>
        <w:t>查询关键字，必须的。</w:t>
      </w:r>
    </w:p>
    <w:p>
      <w:pPr>
        <w:pStyle w:val="24"/>
        <w:ind w:left="420" w:firstLineChars="0"/>
      </w:pPr>
      <w:r>
        <w:rPr>
          <w:rFonts w:hint="eastAsia"/>
        </w:rPr>
        <w:t>请求的q是字符串，如果查询所有使用*:*</w:t>
      </w:r>
    </w:p>
    <w:p>
      <w:pPr>
        <w:ind w:firstLine="420"/>
      </w:pPr>
      <w:r>
        <w:drawing>
          <wp:inline distT="0" distB="0" distL="114300" distR="114300">
            <wp:extent cx="2571115" cy="11049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2571115" cy="1104900"/>
                    </a:xfrm>
                    <a:prstGeom prst="rect">
                      <a:avLst/>
                    </a:prstGeom>
                    <a:noFill/>
                    <a:ln w="9525">
                      <a:noFill/>
                      <a:miter/>
                    </a:ln>
                  </pic:spPr>
                </pic:pic>
              </a:graphicData>
            </a:graphic>
          </wp:inline>
        </w:drawing>
      </w:r>
    </w:p>
    <w:p>
      <w:pPr/>
    </w:p>
    <w:p>
      <w:pPr>
        <w:pStyle w:val="24"/>
        <w:numPr>
          <w:ilvl w:val="0"/>
          <w:numId w:val="9"/>
        </w:numPr>
        <w:ind w:firstLineChars="0"/>
      </w:pPr>
      <w:bookmarkStart w:id="2" w:name="OLE_LINK103"/>
      <w:bookmarkStart w:id="3" w:name="OLE_LINK102"/>
      <w:r>
        <w:rPr>
          <w:rFonts w:hint="eastAsia"/>
        </w:rPr>
        <w:t>fq</w:t>
      </w:r>
      <w:bookmarkEnd w:id="2"/>
      <w:bookmarkEnd w:id="3"/>
      <w:r>
        <w:rPr>
          <w:rFonts w:hint="eastAsia"/>
        </w:rPr>
        <w:t>:</w:t>
      </w:r>
      <w:r>
        <w:rPr>
          <w:rFonts w:hint="eastAsia"/>
        </w:rPr>
        <w:tab/>
      </w:r>
      <w:r>
        <w:rPr>
          <w:rFonts w:hint="eastAsia"/>
        </w:rPr>
        <w:t>(filter query)过滤查询</w:t>
      </w:r>
    </w:p>
    <w:p>
      <w:pPr>
        <w:pStyle w:val="24"/>
        <w:ind w:left="420" w:firstLineChars="0"/>
      </w:pPr>
      <w:r>
        <w:rPr>
          <w:rFonts w:hint="eastAsia"/>
        </w:rPr>
        <w:t>作用：在q查询符合结果中同时是fq查询符合的</w:t>
      </w:r>
    </w:p>
    <w:p>
      <w:pPr>
        <w:pStyle w:val="24"/>
        <w:ind w:left="420" w:firstLineChars="0"/>
      </w:pPr>
      <w:r>
        <w:rPr>
          <w:rFonts w:hint="eastAsia"/>
        </w:rPr>
        <w:t>请求fq是一个数组（多个值）</w:t>
      </w:r>
    </w:p>
    <w:p>
      <w:pPr>
        <w:pStyle w:val="24"/>
        <w:ind w:left="420" w:firstLineChars="0"/>
      </w:pPr>
    </w:p>
    <w:p>
      <w:pPr>
        <w:ind w:left="420" w:firstLine="420"/>
      </w:pPr>
      <w:r>
        <w:rPr>
          <w:rFonts w:hint="eastAsia"/>
        </w:rPr>
        <w:t>过滤查询价格从1到20的记录。</w:t>
      </w:r>
    </w:p>
    <w:p>
      <w:pPr>
        <w:pStyle w:val="24"/>
        <w:ind w:left="420" w:firstLineChars="0"/>
      </w:pPr>
      <w:r>
        <w:drawing>
          <wp:inline distT="0" distB="0" distL="114300" distR="114300">
            <wp:extent cx="2561590" cy="981075"/>
            <wp:effectExtent l="0" t="0" r="1016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561590" cy="981075"/>
                    </a:xfrm>
                    <a:prstGeom prst="rect">
                      <a:avLst/>
                    </a:prstGeom>
                    <a:noFill/>
                    <a:ln w="9525">
                      <a:noFill/>
                      <a:miter/>
                    </a:ln>
                  </pic:spPr>
                </pic:pic>
              </a:graphicData>
            </a:graphic>
          </wp:inline>
        </w:drawing>
      </w:r>
    </w:p>
    <w:p>
      <w:pPr>
        <w:ind w:left="420" w:firstLine="420"/>
      </w:pPr>
      <w:r>
        <w:rPr>
          <w:rFonts w:hint="eastAsia"/>
        </w:rPr>
        <w:t>也可以使用“*”表示无限，例如：</w:t>
      </w:r>
    </w:p>
    <w:p>
      <w:pPr>
        <w:ind w:left="420" w:firstLine="420"/>
      </w:pPr>
      <w:r>
        <w:rPr>
          <w:rFonts w:hint="eastAsia"/>
        </w:rPr>
        <w:t>20以上：</w:t>
      </w:r>
      <w:r>
        <w:t>product_price:[20 TO *]</w:t>
      </w:r>
    </w:p>
    <w:p>
      <w:pPr>
        <w:ind w:left="420" w:firstLine="420"/>
      </w:pPr>
      <w:r>
        <w:rPr>
          <w:rFonts w:hint="eastAsia"/>
        </w:rPr>
        <w:t>20以下：</w:t>
      </w:r>
      <w:r>
        <w:t>product_price:[</w:t>
      </w:r>
      <w:r>
        <w:rPr>
          <w:rFonts w:hint="eastAsia"/>
        </w:rPr>
        <w:t>*</w:t>
      </w:r>
      <w:r>
        <w:t xml:space="preserve"> TO </w:t>
      </w:r>
      <w:r>
        <w:rPr>
          <w:rFonts w:hint="eastAsia"/>
        </w:rPr>
        <w:t>20</w:t>
      </w:r>
      <w:r>
        <w:t>]</w:t>
      </w:r>
    </w:p>
    <w:p>
      <w:pPr>
        <w:ind w:left="420" w:firstLine="420"/>
      </w:pPr>
    </w:p>
    <w:p>
      <w:pPr>
        <w:ind w:left="420" w:firstLine="420"/>
      </w:pPr>
      <w:r>
        <w:rPr>
          <w:rFonts w:hint="eastAsia"/>
        </w:rPr>
        <w:t>也可以在“q”查询条件中使用</w:t>
      </w:r>
      <w:r>
        <w:t>product_price:[1 TO</w:t>
      </w:r>
      <w:r>
        <w:rPr>
          <w:rFonts w:hint="eastAsia"/>
        </w:rPr>
        <w:t xml:space="preserve"> 20]，</w:t>
      </w:r>
    </w:p>
    <w:p>
      <w:pPr>
        <w:ind w:left="420" w:firstLine="420"/>
      </w:pPr>
      <w:r>
        <w:rPr>
          <w:rFonts w:hint="eastAsia"/>
        </w:rPr>
        <w:t>如下效果和上面一样：</w:t>
      </w:r>
    </w:p>
    <w:p>
      <w:pPr>
        <w:ind w:left="420" w:firstLine="420"/>
      </w:pPr>
      <w:r>
        <w:drawing>
          <wp:inline distT="0" distB="0" distL="114300" distR="114300">
            <wp:extent cx="2580640" cy="1104900"/>
            <wp:effectExtent l="0" t="0" r="1016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580640" cy="1104900"/>
                    </a:xfrm>
                    <a:prstGeom prst="rect">
                      <a:avLst/>
                    </a:prstGeom>
                    <a:noFill/>
                    <a:ln w="9525">
                      <a:noFill/>
                      <a:miter/>
                    </a:ln>
                  </pic:spPr>
                </pic:pic>
              </a:graphicData>
            </a:graphic>
          </wp:inline>
        </w:drawing>
      </w:r>
    </w:p>
    <w:p>
      <w:pPr/>
    </w:p>
    <w:p>
      <w:pPr>
        <w:pStyle w:val="24"/>
        <w:numPr>
          <w:ilvl w:val="0"/>
          <w:numId w:val="9"/>
        </w:numPr>
        <w:ind w:firstLineChars="0"/>
      </w:pPr>
      <w:r>
        <w:rPr>
          <w:rFonts w:hint="eastAsia"/>
        </w:rPr>
        <w:t>sort:</w:t>
      </w:r>
      <w:r>
        <w:rPr>
          <w:rFonts w:hint="eastAsia"/>
        </w:rPr>
        <w:tab/>
      </w:r>
      <w:r>
        <w:rPr>
          <w:rFonts w:hint="eastAsia"/>
        </w:rPr>
        <w:t>排序，desc代表降序，asc代表升序</w:t>
      </w:r>
    </w:p>
    <w:p>
      <w:pPr>
        <w:pStyle w:val="24"/>
        <w:ind w:left="840" w:firstLineChars="0"/>
      </w:pPr>
      <w:r>
        <w:rPr>
          <w:rFonts w:hint="eastAsia"/>
        </w:rPr>
        <w:t>按照价格升序排</w:t>
      </w:r>
    </w:p>
    <w:p>
      <w:pPr>
        <w:ind w:left="420" w:firstLine="420"/>
      </w:pPr>
      <w:r>
        <w:drawing>
          <wp:inline distT="0" distB="0" distL="114300" distR="114300">
            <wp:extent cx="2599690" cy="714375"/>
            <wp:effectExtent l="0" t="0" r="1016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2599690" cy="714375"/>
                    </a:xfrm>
                    <a:prstGeom prst="rect">
                      <a:avLst/>
                    </a:prstGeom>
                    <a:noFill/>
                    <a:ln w="9525">
                      <a:noFill/>
                      <a:miter/>
                    </a:ln>
                  </pic:spPr>
                </pic:pic>
              </a:graphicData>
            </a:graphic>
          </wp:inline>
        </w:drawing>
      </w:r>
    </w:p>
    <w:p>
      <w:pPr>
        <w:ind w:left="420" w:firstLine="420"/>
      </w:pPr>
    </w:p>
    <w:p>
      <w:pPr/>
    </w:p>
    <w:p>
      <w:pPr>
        <w:pStyle w:val="24"/>
        <w:numPr>
          <w:ilvl w:val="0"/>
          <w:numId w:val="9"/>
        </w:numPr>
        <w:ind w:firstLineChars="0"/>
      </w:pPr>
      <w:r>
        <w:rPr>
          <w:rFonts w:hint="eastAsia"/>
        </w:rPr>
        <w:t>start</w:t>
      </w:r>
      <w:bookmarkStart w:id="4" w:name="OLE_LINK64"/>
      <w:bookmarkStart w:id="5" w:name="OLE_LINK65"/>
      <w:bookmarkStart w:id="6" w:name="OLE_LINK63"/>
      <w:bookmarkStart w:id="7" w:name="OLE_LINK66"/>
      <w:r>
        <w:rPr>
          <w:rFonts w:hint="eastAsia"/>
        </w:rPr>
        <w:t>:</w:t>
      </w:r>
      <w:r>
        <w:rPr>
          <w:rFonts w:hint="eastAsia"/>
        </w:rPr>
        <w:tab/>
      </w:r>
      <w:r>
        <w:rPr>
          <w:rFonts w:hint="eastAsia"/>
        </w:rPr>
        <w:t>分页显示使用，</w:t>
      </w:r>
      <w:bookmarkEnd w:id="4"/>
      <w:bookmarkEnd w:id="5"/>
      <w:bookmarkEnd w:id="6"/>
      <w:bookmarkEnd w:id="7"/>
      <w:r>
        <w:rPr>
          <w:rFonts w:hint="eastAsia"/>
        </w:rPr>
        <w:t>开始记录下标，从0开始</w:t>
      </w:r>
    </w:p>
    <w:p>
      <w:pPr>
        <w:pStyle w:val="24"/>
        <w:ind w:firstLineChars="0"/>
      </w:pPr>
      <w:r>
        <w:rPr>
          <w:rFonts w:hint="eastAsia"/>
        </w:rPr>
        <w:t>rows:</w:t>
      </w:r>
      <w:r>
        <w:rPr>
          <w:rFonts w:hint="eastAsia"/>
        </w:rPr>
        <w:tab/>
      </w:r>
      <w:r>
        <w:rPr>
          <w:rFonts w:hint="eastAsia"/>
        </w:rPr>
        <w:t>指定返回结果最多有多少条记录，配合start来实现分页。</w:t>
      </w:r>
    </w:p>
    <w:p>
      <w:pPr>
        <w:pStyle w:val="24"/>
        <w:ind w:left="420" w:firstLineChars="0"/>
      </w:pPr>
      <w:r>
        <w:drawing>
          <wp:inline distT="0" distB="0" distL="114300" distR="114300">
            <wp:extent cx="2580640" cy="695325"/>
            <wp:effectExtent l="0" t="0" r="1016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2580640" cy="695325"/>
                    </a:xfrm>
                    <a:prstGeom prst="rect">
                      <a:avLst/>
                    </a:prstGeom>
                    <a:noFill/>
                    <a:ln w="9525">
                      <a:noFill/>
                      <a:miter/>
                    </a:ln>
                  </pic:spPr>
                </pic:pic>
              </a:graphicData>
            </a:graphic>
          </wp:inline>
        </w:drawing>
      </w:r>
    </w:p>
    <w:p>
      <w:pPr/>
    </w:p>
    <w:p>
      <w:pPr>
        <w:pStyle w:val="24"/>
        <w:numPr>
          <w:ilvl w:val="0"/>
          <w:numId w:val="9"/>
        </w:numPr>
        <w:ind w:firstLineChars="0"/>
      </w:pPr>
      <w:r>
        <w:rPr>
          <w:rFonts w:hint="eastAsia"/>
        </w:rPr>
        <w:t>fl:</w:t>
      </w:r>
      <w:r>
        <w:rPr>
          <w:rFonts w:hint="eastAsia"/>
        </w:rPr>
        <w:tab/>
      </w:r>
      <w:r>
        <w:rPr>
          <w:rFonts w:hint="eastAsia"/>
        </w:rPr>
        <w:t>(Field List)指定返回那些字段内容，用逗号或空格分隔多个。</w:t>
      </w:r>
    </w:p>
    <w:p>
      <w:pPr>
        <w:ind w:left="420" w:firstLine="420"/>
      </w:pPr>
      <w:r>
        <w:drawing>
          <wp:inline distT="0" distB="0" distL="114300" distR="114300">
            <wp:extent cx="2580640" cy="723900"/>
            <wp:effectExtent l="0" t="0" r="1016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2580640" cy="723900"/>
                    </a:xfrm>
                    <a:prstGeom prst="rect">
                      <a:avLst/>
                    </a:prstGeom>
                    <a:noFill/>
                    <a:ln w="9525">
                      <a:noFill/>
                      <a:miter/>
                    </a:ln>
                  </pic:spPr>
                </pic:pic>
              </a:graphicData>
            </a:graphic>
          </wp:inline>
        </w:drawing>
      </w:r>
    </w:p>
    <w:p>
      <w:pPr>
        <w:ind w:left="420" w:firstLine="420"/>
      </w:pPr>
      <w:r>
        <w:rPr>
          <w:rFonts w:hint="eastAsia"/>
        </w:rPr>
        <w:t>显示商品id、商品名称、商品分类名称</w:t>
      </w:r>
    </w:p>
    <w:p>
      <w:pPr>
        <w:ind w:firstLine="420"/>
      </w:pPr>
    </w:p>
    <w:p>
      <w:pPr>
        <w:pStyle w:val="24"/>
        <w:numPr>
          <w:ilvl w:val="0"/>
          <w:numId w:val="9"/>
        </w:numPr>
        <w:ind w:firstLineChars="0"/>
      </w:pPr>
      <w:r>
        <w:rPr>
          <w:rFonts w:hint="eastAsia"/>
        </w:rPr>
        <w:t>df:</w:t>
      </w:r>
      <w:r>
        <w:rPr>
          <w:rFonts w:hint="eastAsia"/>
        </w:rPr>
        <w:tab/>
      </w:r>
      <w:r>
        <w:rPr>
          <w:rFonts w:hint="eastAsia"/>
        </w:rPr>
        <w:t>指定默认搜索Field</w:t>
      </w:r>
    </w:p>
    <w:p>
      <w:pPr>
        <w:ind w:left="420" w:firstLine="420"/>
      </w:pPr>
      <w:r>
        <w:drawing>
          <wp:inline distT="0" distB="0" distL="114300" distR="114300">
            <wp:extent cx="2580640" cy="714375"/>
            <wp:effectExtent l="0" t="0" r="1016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2580640" cy="714375"/>
                    </a:xfrm>
                    <a:prstGeom prst="rect">
                      <a:avLst/>
                    </a:prstGeom>
                    <a:noFill/>
                    <a:ln w="9525">
                      <a:noFill/>
                      <a:miter/>
                    </a:ln>
                  </pic:spPr>
                </pic:pic>
              </a:graphicData>
            </a:graphic>
          </wp:inline>
        </w:drawing>
      </w:r>
    </w:p>
    <w:p>
      <w:pPr>
        <w:ind w:firstLine="420"/>
      </w:pPr>
    </w:p>
    <w:p>
      <w:pPr>
        <w:pStyle w:val="24"/>
        <w:numPr>
          <w:ilvl w:val="0"/>
          <w:numId w:val="9"/>
        </w:numPr>
        <w:ind w:firstLineChars="0"/>
      </w:pPr>
      <w:r>
        <w:rPr>
          <w:rFonts w:hint="eastAsia"/>
        </w:rPr>
        <w:t>wt:</w:t>
      </w:r>
      <w:r>
        <w:rPr>
          <w:rFonts w:hint="eastAsia"/>
        </w:rPr>
        <w:tab/>
      </w:r>
      <w:r>
        <w:rPr>
          <w:rFonts w:hint="eastAsia"/>
        </w:rPr>
        <w:t xml:space="preserve"> (writer type)指定输出格式，可以有 xml, json, php, phps</w:t>
      </w:r>
    </w:p>
    <w:p>
      <w:pPr>
        <w:pStyle w:val="24"/>
        <w:ind w:left="420" w:firstLineChars="0"/>
      </w:pPr>
      <w:r>
        <w:drawing>
          <wp:inline distT="0" distB="0" distL="114300" distR="114300">
            <wp:extent cx="2599690" cy="676275"/>
            <wp:effectExtent l="0" t="0" r="1016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2599690" cy="676275"/>
                    </a:xfrm>
                    <a:prstGeom prst="rect">
                      <a:avLst/>
                    </a:prstGeom>
                    <a:noFill/>
                    <a:ln w="9525">
                      <a:noFill/>
                      <a:miter/>
                    </a:ln>
                  </pic:spPr>
                </pic:pic>
              </a:graphicData>
            </a:graphic>
          </wp:inline>
        </w:drawing>
      </w:r>
    </w:p>
    <w:p>
      <w:pPr>
        <w:ind w:firstLine="420"/>
      </w:pPr>
    </w:p>
    <w:p>
      <w:pPr>
        <w:pStyle w:val="24"/>
        <w:numPr>
          <w:ilvl w:val="0"/>
          <w:numId w:val="9"/>
        </w:numPr>
        <w:ind w:firstLineChars="0"/>
      </w:pPr>
      <w:r>
        <w:rPr>
          <w:rFonts w:hint="eastAsia"/>
        </w:rPr>
        <w:t>hl:</w:t>
      </w:r>
      <w:r>
        <w:rPr>
          <w:rFonts w:hint="eastAsia"/>
        </w:rPr>
        <w:tab/>
      </w:r>
      <w:r>
        <w:rPr>
          <w:rFonts w:hint="eastAsia"/>
        </w:rPr>
        <w:t>是否高亮 ,设置高亮Field，设置格式前缀和后缀。</w:t>
      </w:r>
    </w:p>
    <w:p>
      <w:pPr>
        <w:ind w:left="420" w:firstLine="420"/>
      </w:pPr>
      <w:r>
        <w:drawing>
          <wp:inline distT="0" distB="0" distL="114300" distR="114300">
            <wp:extent cx="2571115" cy="196215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2571115" cy="1962150"/>
                    </a:xfrm>
                    <a:prstGeom prst="rect">
                      <a:avLst/>
                    </a:prstGeom>
                    <a:noFill/>
                    <a:ln w="9525">
                      <a:noFill/>
                      <a:miter/>
                    </a:ln>
                  </pic:spPr>
                </pic:pic>
              </a:graphicData>
            </a:graphic>
          </wp:inline>
        </w:drawing>
      </w:r>
    </w:p>
    <w:p>
      <w:pPr>
        <w:ind w:firstLine="420"/>
      </w:pPr>
    </w:p>
    <w:p>
      <w:pPr>
        <w:ind w:firstLine="420"/>
      </w:pPr>
    </w:p>
    <w:p>
      <w:pPr>
        <w:ind w:firstLine="420"/>
      </w:pPr>
    </w:p>
    <w:p>
      <w:pPr>
        <w:pStyle w:val="3"/>
        <w:ind w:left="240"/>
      </w:pPr>
      <w:r>
        <w:rPr>
          <w:rFonts w:hint="eastAsia"/>
        </w:rPr>
        <w:t>solrj的</w:t>
      </w:r>
      <w:r>
        <w:t>复杂查询</w:t>
      </w:r>
    </w:p>
    <w:p>
      <w:pPr/>
      <w:r>
        <w:rPr>
          <w:rFonts w:hint="eastAsia"/>
        </w:rPr>
        <w:t>页面的查询条件，复杂查询条件和页面的查询条件一致</w:t>
      </w:r>
    </w:p>
    <w:p>
      <w:pPr/>
      <w:r>
        <w:drawing>
          <wp:inline distT="0" distB="0" distL="114300" distR="114300">
            <wp:extent cx="2618740" cy="3790315"/>
            <wp:effectExtent l="0" t="0" r="1016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2618740" cy="3790315"/>
                    </a:xfrm>
                    <a:prstGeom prst="rect">
                      <a:avLst/>
                    </a:prstGeom>
                    <a:noFill/>
                    <a:ln w="9525">
                      <a:noFill/>
                      <a:miter/>
                    </a:ln>
                  </pic:spPr>
                </pic:pic>
              </a:graphicData>
            </a:graphic>
          </wp:inline>
        </w:drawing>
      </w:r>
      <w:r>
        <w:drawing>
          <wp:inline distT="0" distB="0" distL="114300" distR="114300">
            <wp:extent cx="2590165" cy="3837940"/>
            <wp:effectExtent l="0" t="0" r="635" b="1016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2590165" cy="3837940"/>
                    </a:xfrm>
                    <a:prstGeom prst="rect">
                      <a:avLst/>
                    </a:prstGeom>
                    <a:noFill/>
                    <a:ln w="9525">
                      <a:noFill/>
                      <a:miter/>
                    </a:ln>
                  </pic:spPr>
                </pic:pic>
              </a:graphicData>
            </a:graphic>
          </wp:inline>
        </w:drawing>
      </w:r>
    </w:p>
    <w:p>
      <w:pPr/>
    </w:p>
    <w:p>
      <w:pPr/>
      <w:r>
        <w:rPr>
          <w:rFonts w:hint="eastAsia"/>
        </w:rPr>
        <w:t>代码实现：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Consolas"/>
                <w:sz w:val="15"/>
                <w:szCs w:val="15"/>
              </w:rPr>
            </w:pPr>
            <w:r>
              <w:rPr>
                <w:rFonts w:hint="eastAsia" w:ascii="Consolas" w:hAnsi="Consolas" w:eastAsia="Consolas"/>
                <w:color w:val="3F7F5F"/>
                <w:sz w:val="15"/>
                <w:szCs w:val="15"/>
              </w:rPr>
              <w:t>//复杂查询索引</w:t>
            </w:r>
          </w:p>
          <w:p>
            <w:pPr>
              <w:rPr>
                <w:rFonts w:hint="eastAsia" w:ascii="Consolas" w:hAnsi="Consolas" w:eastAsia="Consolas"/>
                <w:sz w:val="15"/>
                <w:szCs w:val="15"/>
              </w:rPr>
            </w:pPr>
            <w:r>
              <w:rPr>
                <w:rFonts w:hint="eastAsia" w:ascii="Consolas" w:hAnsi="Consolas" w:eastAsia="Consolas"/>
                <w:color w:val="646464"/>
                <w:sz w:val="15"/>
                <w:szCs w:val="15"/>
              </w:rPr>
              <w:t>@Test</w:t>
            </w:r>
          </w:p>
          <w:p>
            <w:pPr>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queryIndex2</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//创建连接</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SolrServer solrServer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HttpSolrServer(</w:t>
            </w:r>
            <w:r>
              <w:rPr>
                <w:rFonts w:hint="eastAsia" w:ascii="Consolas" w:hAnsi="Consolas" w:eastAsia="Consolas"/>
                <w:color w:val="2A00FF"/>
                <w:sz w:val="15"/>
                <w:szCs w:val="15"/>
              </w:rPr>
              <w:t>"http://localhost:8080/solr"</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//创建一个query对象</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SolrQuery query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SolrQuery();</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//设置查询条件</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query.setQuery(</w:t>
            </w:r>
            <w:r>
              <w:rPr>
                <w:rFonts w:hint="eastAsia" w:ascii="Consolas" w:hAnsi="Consolas" w:eastAsia="Consolas"/>
                <w:color w:val="2A00FF"/>
                <w:sz w:val="15"/>
                <w:szCs w:val="15"/>
              </w:rPr>
              <w:t>"钻石"</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//过滤条件</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query.setFilterQueries(</w:t>
            </w:r>
            <w:r>
              <w:rPr>
                <w:rFonts w:hint="eastAsia" w:ascii="Consolas" w:hAnsi="Consolas" w:eastAsia="Consolas"/>
                <w:color w:val="2A00FF"/>
                <w:sz w:val="15"/>
                <w:szCs w:val="15"/>
              </w:rPr>
              <w:t>"product_catalog_name:幽默杂货"</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//排序条件</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query.setSort(</w:t>
            </w:r>
            <w:r>
              <w:rPr>
                <w:rFonts w:hint="eastAsia" w:ascii="Consolas" w:hAnsi="Consolas" w:eastAsia="Consolas"/>
                <w:color w:val="2A00FF"/>
                <w:sz w:val="15"/>
                <w:szCs w:val="15"/>
              </w:rPr>
              <w:t>"product_price"</w:t>
            </w:r>
            <w:r>
              <w:rPr>
                <w:rFonts w:hint="eastAsia" w:ascii="Consolas" w:hAnsi="Consolas" w:eastAsia="Consolas"/>
                <w:color w:val="000000"/>
                <w:sz w:val="15"/>
                <w:szCs w:val="15"/>
              </w:rPr>
              <w:t>, ORDER.</w:t>
            </w:r>
            <w:r>
              <w:rPr>
                <w:rFonts w:hint="eastAsia" w:ascii="Consolas" w:hAnsi="Consolas" w:eastAsia="Consolas"/>
                <w:i/>
                <w:color w:val="0000C0"/>
                <w:sz w:val="15"/>
                <w:szCs w:val="15"/>
              </w:rPr>
              <w:t>asc</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//分页处理</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query.setStart(0);</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query.setRows(10);</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//结果中域的列表</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query.setFields(</w:t>
            </w:r>
            <w:r>
              <w:rPr>
                <w:rFonts w:hint="eastAsia" w:ascii="Consolas" w:hAnsi="Consolas" w:eastAsia="Consolas"/>
                <w:color w:val="2A00FF"/>
                <w:sz w:val="15"/>
                <w:szCs w:val="15"/>
              </w:rPr>
              <w:t>"id"</w:t>
            </w:r>
            <w:r>
              <w:rPr>
                <w:rFonts w:hint="eastAsia" w:ascii="Consolas" w:hAnsi="Consolas" w:eastAsia="Consolas"/>
                <w:color w:val="000000"/>
                <w:sz w:val="15"/>
                <w:szCs w:val="15"/>
              </w:rPr>
              <w:t>,</w:t>
            </w:r>
            <w:r>
              <w:rPr>
                <w:rFonts w:hint="eastAsia" w:ascii="Consolas" w:hAnsi="Consolas" w:eastAsia="Consolas"/>
                <w:color w:val="2A00FF"/>
                <w:sz w:val="15"/>
                <w:szCs w:val="15"/>
              </w:rPr>
              <w:t>"product_name"</w:t>
            </w:r>
            <w:r>
              <w:rPr>
                <w:rFonts w:hint="eastAsia" w:ascii="Consolas" w:hAnsi="Consolas" w:eastAsia="Consolas"/>
                <w:color w:val="000000"/>
                <w:sz w:val="15"/>
                <w:szCs w:val="15"/>
              </w:rPr>
              <w:t>,</w:t>
            </w:r>
            <w:r>
              <w:rPr>
                <w:rFonts w:hint="eastAsia" w:ascii="Consolas" w:hAnsi="Consolas" w:eastAsia="Consolas"/>
                <w:color w:val="2A00FF"/>
                <w:sz w:val="15"/>
                <w:szCs w:val="15"/>
              </w:rPr>
              <w:t>"product_price"</w:t>
            </w:r>
            <w:r>
              <w:rPr>
                <w:rFonts w:hint="eastAsia" w:ascii="Consolas" w:hAnsi="Consolas" w:eastAsia="Consolas"/>
                <w:color w:val="000000"/>
                <w:sz w:val="15"/>
                <w:szCs w:val="15"/>
              </w:rPr>
              <w:t>,</w:t>
            </w:r>
            <w:r>
              <w:rPr>
                <w:rFonts w:hint="eastAsia" w:ascii="Consolas" w:hAnsi="Consolas" w:eastAsia="Consolas"/>
                <w:color w:val="2A00FF"/>
                <w:sz w:val="15"/>
                <w:szCs w:val="15"/>
              </w:rPr>
              <w:t>"product_catalog_name"</w:t>
            </w:r>
            <w:r>
              <w:rPr>
                <w:rFonts w:hint="eastAsia" w:ascii="Consolas" w:hAnsi="Consolas" w:eastAsia="Consolas"/>
                <w:color w:val="000000"/>
                <w:sz w:val="15"/>
                <w:szCs w:val="15"/>
              </w:rPr>
              <w:t>,</w:t>
            </w:r>
            <w:r>
              <w:rPr>
                <w:rFonts w:hint="eastAsia" w:ascii="Consolas" w:hAnsi="Consolas" w:eastAsia="Consolas"/>
                <w:color w:val="2A00FF"/>
                <w:sz w:val="15"/>
                <w:szCs w:val="15"/>
              </w:rPr>
              <w:t>"product_picture"</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//设置默认搜索域</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w:t>
            </w:r>
            <w:r>
              <w:rPr>
                <w:rFonts w:hint="eastAsia" w:ascii="Consolas" w:hAnsi="Consolas" w:eastAsia="Consolas"/>
                <w:color w:val="2A00FF"/>
                <w:sz w:val="15"/>
                <w:szCs w:val="15"/>
              </w:rPr>
              <w:t>"df"</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"product_keywords"</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//高亮显示</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query.setHighlight(</w:t>
            </w:r>
            <w:r>
              <w:rPr>
                <w:rFonts w:hint="eastAsia" w:ascii="Consolas" w:hAnsi="Consolas" w:eastAsia="Consolas"/>
                <w:b/>
                <w:color w:val="7F0055"/>
                <w:sz w:val="15"/>
                <w:szCs w:val="15"/>
              </w:rPr>
              <w:t>true</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//高亮显示的域</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query.addHighlightField(</w:t>
            </w:r>
            <w:r>
              <w:rPr>
                <w:rFonts w:hint="eastAsia" w:ascii="Consolas" w:hAnsi="Consolas" w:eastAsia="Consolas"/>
                <w:color w:val="2A00FF"/>
                <w:sz w:val="15"/>
                <w:szCs w:val="15"/>
              </w:rPr>
              <w:t>"product_name"</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//高亮显示的前缀</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query.setHighlightSimplePre(</w:t>
            </w:r>
            <w:r>
              <w:rPr>
                <w:rFonts w:hint="eastAsia" w:ascii="Consolas" w:hAnsi="Consolas" w:eastAsia="Consolas"/>
                <w:color w:val="2A00FF"/>
                <w:sz w:val="15"/>
                <w:szCs w:val="15"/>
              </w:rPr>
              <w:t>"&lt;em&gt;"</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//高亮显示的后缀</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query.setHighlightSimplePost(</w:t>
            </w:r>
            <w:r>
              <w:rPr>
                <w:rFonts w:hint="eastAsia" w:ascii="Consolas" w:hAnsi="Consolas" w:eastAsia="Consolas"/>
                <w:color w:val="2A00FF"/>
                <w:sz w:val="15"/>
                <w:szCs w:val="15"/>
              </w:rPr>
              <w:t>"&lt;/em&gt;"</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//执行查询</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QueryResponse queryResponse = solrServer.query(query);</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//取查询结果</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SolrDocumentList solrDocumentList = queryResponse.getResults();</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//共查询到商品数量</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"共查询到商品数量:"</w:t>
            </w:r>
            <w:r>
              <w:rPr>
                <w:rFonts w:hint="eastAsia" w:ascii="Consolas" w:hAnsi="Consolas" w:eastAsia="Consolas"/>
                <w:color w:val="000000"/>
                <w:sz w:val="15"/>
                <w:szCs w:val="15"/>
              </w:rPr>
              <w:t xml:space="preserve"> + solrDocumentList.getNumFound());</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//遍历查询的结果</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(SolrDocument solrDocument : solrDocumentList) {</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.println(solrDocument.get(</w:t>
            </w:r>
            <w:r>
              <w:rPr>
                <w:rFonts w:hint="eastAsia" w:ascii="Consolas" w:hAnsi="Consolas" w:eastAsia="Consolas"/>
                <w:color w:val="2A00FF"/>
                <w:sz w:val="15"/>
                <w:szCs w:val="15"/>
              </w:rPr>
              <w:t>"id"</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//取高亮显示</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productName = </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Map&lt;String, Map&lt;String, List&lt;String&gt;&gt;&gt; highlighting = queryResponse.getHighlighting();</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List&lt;String&gt; list = highlighting.get(solrDocument.get(</w:t>
            </w:r>
            <w:r>
              <w:rPr>
                <w:rFonts w:hint="eastAsia" w:ascii="Consolas" w:hAnsi="Consolas" w:eastAsia="Consolas"/>
                <w:color w:val="2A00FF"/>
                <w:sz w:val="15"/>
                <w:szCs w:val="15"/>
              </w:rPr>
              <w:t>"id"</w:t>
            </w:r>
            <w:r>
              <w:rPr>
                <w:rFonts w:hint="eastAsia" w:ascii="Consolas" w:hAnsi="Consolas" w:eastAsia="Consolas"/>
                <w:color w:val="000000"/>
                <w:sz w:val="15"/>
                <w:szCs w:val="15"/>
              </w:rPr>
              <w:t>)).get(</w:t>
            </w:r>
            <w:r>
              <w:rPr>
                <w:rFonts w:hint="eastAsia" w:ascii="Consolas" w:hAnsi="Consolas" w:eastAsia="Consolas"/>
                <w:color w:val="2A00FF"/>
                <w:sz w:val="15"/>
                <w:szCs w:val="15"/>
              </w:rPr>
              <w:t>"product_name"</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//判断是否有高亮内容</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 list) {</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productName = list.get(0);</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productName = (String) solrDocument.get(</w:t>
            </w:r>
            <w:r>
              <w:rPr>
                <w:rFonts w:hint="eastAsia" w:ascii="Consolas" w:hAnsi="Consolas" w:eastAsia="Consolas"/>
                <w:color w:val="2A00FF"/>
                <w:sz w:val="15"/>
                <w:szCs w:val="15"/>
              </w:rPr>
              <w:t>"product_name"</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.println(productName);</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.println(solrDocument.get(</w:t>
            </w:r>
            <w:r>
              <w:rPr>
                <w:rFonts w:hint="eastAsia" w:ascii="Consolas" w:hAnsi="Consolas" w:eastAsia="Consolas"/>
                <w:color w:val="2A00FF"/>
                <w:sz w:val="15"/>
                <w:szCs w:val="15"/>
              </w:rPr>
              <w:t>"product_price"</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.println(solrDocument.get(</w:t>
            </w:r>
            <w:r>
              <w:rPr>
                <w:rFonts w:hint="eastAsia" w:ascii="Consolas" w:hAnsi="Consolas" w:eastAsia="Consolas"/>
                <w:color w:val="2A00FF"/>
                <w:sz w:val="15"/>
                <w:szCs w:val="15"/>
              </w:rPr>
              <w:t>"product_catalog_name"</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.println(solrDocument.get(</w:t>
            </w:r>
            <w:r>
              <w:rPr>
                <w:rFonts w:hint="eastAsia" w:ascii="Consolas" w:hAnsi="Consolas" w:eastAsia="Consolas"/>
                <w:color w:val="2A00FF"/>
                <w:sz w:val="15"/>
                <w:szCs w:val="15"/>
              </w:rPr>
              <w:t>"product_picture"</w:t>
            </w:r>
            <w:r>
              <w:rPr>
                <w:rFonts w:hint="eastAsia" w:ascii="Consolas" w:hAnsi="Consolas" w:eastAsia="Consolas"/>
                <w:color w:val="000000"/>
                <w:sz w:val="15"/>
                <w:szCs w:val="15"/>
              </w:rPr>
              <w:t>));</w:t>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ascii="Consolas" w:hAnsi="Consolas"/>
                <w:color w:val="000000"/>
              </w:rPr>
            </w:pPr>
            <w:r>
              <w:rPr>
                <w:rFonts w:hint="eastAsia" w:ascii="Consolas" w:hAnsi="Consolas" w:eastAsia="Consolas"/>
                <w:color w:val="000000"/>
                <w:sz w:val="15"/>
                <w:szCs w:val="15"/>
              </w:rPr>
              <w:t>}</w:t>
            </w:r>
          </w:p>
        </w:tc>
      </w:tr>
    </w:tbl>
    <w:p>
      <w:pPr>
        <w:rPr>
          <w:rFonts w:ascii="Consolas" w:hAnsi="Consolas"/>
          <w:color w:val="000000"/>
        </w:rPr>
      </w:pPr>
    </w:p>
    <w:p>
      <w:pPr>
        <w:pStyle w:val="2"/>
        <w:rPr>
          <w:b w:val="0"/>
        </w:rPr>
      </w:pPr>
      <w:r>
        <w:rPr>
          <w:b w:val="0"/>
        </w:rPr>
        <w:t>案例</w:t>
      </w:r>
    </w:p>
    <w:p>
      <w:pPr>
        <w:pStyle w:val="3"/>
        <w:tabs>
          <w:tab w:val="clear" w:pos="850"/>
        </w:tabs>
        <w:ind w:left="240"/>
        <w:rPr>
          <w:b w:val="0"/>
        </w:rPr>
      </w:pPr>
      <w:r>
        <w:rPr>
          <w:rFonts w:hint="eastAsia"/>
          <w:b w:val="0"/>
        </w:rPr>
        <w:t>需求</w:t>
      </w:r>
    </w:p>
    <w:p>
      <w:pPr>
        <w:ind w:firstLine="420"/>
      </w:pPr>
      <w:r>
        <w:rPr>
          <w:rFonts w:hint="eastAsia"/>
        </w:rPr>
        <w:t>使用Solr实现电商网站中商品信息搜索功能，可以根据关键字搜索商品信息，根据商品分类、价格过滤搜索结果，也可以根据价格进行排序，实现分页。</w:t>
      </w:r>
    </w:p>
    <w:p>
      <w:pPr>
        <w:rPr>
          <w:rFonts w:hint="eastAsia"/>
        </w:rPr>
      </w:pPr>
      <w:r>
        <w:rPr>
          <w:rFonts w:hint="eastAsia"/>
        </w:rPr>
        <w:t>界面如下：</w:t>
      </w:r>
    </w:p>
    <w:p>
      <w:pPr/>
      <w:r>
        <w:drawing>
          <wp:inline distT="0" distB="0" distL="0" distR="0">
            <wp:extent cx="5295265" cy="294195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95519" cy="2941955"/>
                    </a:xfrm>
                    <a:prstGeom prst="rect">
                      <a:avLst/>
                    </a:prstGeom>
                    <a:noFill/>
                    <a:ln>
                      <a:noFill/>
                    </a:ln>
                  </pic:spPr>
                </pic:pic>
              </a:graphicData>
            </a:graphic>
          </wp:inline>
        </w:drawing>
      </w:r>
    </w:p>
    <w:p>
      <w:pPr>
        <w:ind w:left="-1133" w:leftChars="-472"/>
      </w:pPr>
    </w:p>
    <w:p>
      <w:pPr/>
    </w:p>
    <w:p>
      <w:pPr>
        <w:pStyle w:val="4"/>
        <w:ind w:left="480"/>
        <w:rPr>
          <w:b w:val="0"/>
        </w:rPr>
      </w:pPr>
      <w:r>
        <w:rPr>
          <w:rFonts w:hint="eastAsia"/>
          <w:b w:val="0"/>
        </w:rPr>
        <w:t>架构分析</w:t>
      </w:r>
    </w:p>
    <w:p>
      <w:pPr/>
      <w:r>
        <mc:AlternateContent>
          <mc:Choice Requires="wpg">
            <w:drawing>
              <wp:inline distT="0" distB="0" distL="0" distR="0">
                <wp:extent cx="5598795" cy="3252470"/>
                <wp:effectExtent l="0" t="0" r="0" b="5080"/>
                <wp:docPr id="83" name="组合 83"/>
                <wp:cNvGraphicFramePr/>
                <a:graphic xmlns:a="http://schemas.openxmlformats.org/drawingml/2006/main">
                  <a:graphicData uri="http://schemas.microsoft.com/office/word/2010/wordprocessingGroup">
                    <wpg:wgp>
                      <wpg:cNvGrpSpPr/>
                      <wpg:grpSpPr>
                        <a:xfrm>
                          <a:off x="0" y="0"/>
                          <a:ext cx="5598795" cy="3252470"/>
                          <a:chOff x="1802" y="8255"/>
                          <a:chExt cx="8817" cy="6369"/>
                        </a:xfrm>
                      </wpg:grpSpPr>
                      <wps:wsp>
                        <wps:cNvPr id="64" name="Picture 46"/>
                        <wps:cNvSpPr>
                          <a:spLocks noChangeAspect="1" noChangeArrowheads="1" noTextEdit="1"/>
                        </wps:cNvSpPr>
                        <wps:spPr bwMode="auto">
                          <a:xfrm>
                            <a:off x="1802" y="8255"/>
                            <a:ext cx="8817" cy="6369"/>
                          </a:xfrm>
                          <a:prstGeom prst="rect">
                            <a:avLst/>
                          </a:prstGeom>
                          <a:noFill/>
                          <a:ln>
                            <a:noFill/>
                          </a:ln>
                        </wps:spPr>
                        <wps:bodyPr rot="0" vert="horz" wrap="square" lIns="91440" tIns="45720" rIns="91440" bIns="45720" anchor="t" anchorCtr="0" upright="1">
                          <a:noAutofit/>
                        </wps:bodyPr>
                      </wps:wsp>
                      <wps:wsp>
                        <wps:cNvPr id="65" name="Rounded Rectangle 47"/>
                        <wps:cNvSpPr>
                          <a:spLocks noChangeArrowheads="1"/>
                        </wps:cNvSpPr>
                        <wps:spPr bwMode="auto">
                          <a:xfrm>
                            <a:off x="2016" y="8376"/>
                            <a:ext cx="2552" cy="4605"/>
                          </a:xfrm>
                          <a:prstGeom prst="roundRect">
                            <a:avLst>
                              <a:gd name="adj" fmla="val 16667"/>
                            </a:avLst>
                          </a:prstGeom>
                          <a:solidFill>
                            <a:srgbClr val="FFFFFF"/>
                          </a:solidFill>
                          <a:ln w="9525">
                            <a:solidFill>
                              <a:srgbClr val="000000"/>
                            </a:solidFill>
                            <a:round/>
                          </a:ln>
                        </wps:spPr>
                        <wps:txbx>
                          <w:txbxContent>
                            <w:p>
                              <w:pPr>
                                <w:jc w:val="center"/>
                              </w:pPr>
                              <w:r>
                                <w:rPr>
                                  <w:rFonts w:hint="eastAsia"/>
                                </w:rPr>
                                <w:t>spring容器</w:t>
                              </w:r>
                            </w:p>
                          </w:txbxContent>
                        </wps:txbx>
                        <wps:bodyPr rot="0" vert="horz" wrap="square" lIns="91440" tIns="45720" rIns="91440" bIns="45720" anchor="t" anchorCtr="0" upright="1">
                          <a:noAutofit/>
                        </wps:bodyPr>
                      </wps:wsp>
                      <wps:wsp>
                        <wps:cNvPr id="66" name="Rounded Rectangle 48"/>
                        <wps:cNvSpPr>
                          <a:spLocks noChangeArrowheads="1"/>
                        </wps:cNvSpPr>
                        <wps:spPr bwMode="auto">
                          <a:xfrm>
                            <a:off x="2348" y="9015"/>
                            <a:ext cx="1951" cy="1108"/>
                          </a:xfrm>
                          <a:prstGeom prst="roundRect">
                            <a:avLst>
                              <a:gd name="adj" fmla="val 16667"/>
                            </a:avLst>
                          </a:prstGeom>
                          <a:solidFill>
                            <a:srgbClr val="FFFFFF"/>
                          </a:solidFill>
                          <a:ln w="9525">
                            <a:solidFill>
                              <a:srgbClr val="000000"/>
                            </a:solidFill>
                            <a:round/>
                          </a:ln>
                        </wps:spPr>
                        <wps:txbx>
                          <w:txbxContent>
                            <w:p>
                              <w:pPr>
                                <w:spacing w:line="240" w:lineRule="auto"/>
                              </w:pPr>
                              <w:r>
                                <w:rPr>
                                  <w:rFonts w:hint="eastAsia"/>
                                </w:rPr>
                                <w:t>表现层</w:t>
                              </w:r>
                            </w:p>
                            <w:p>
                              <w:pPr>
                                <w:spacing w:line="240" w:lineRule="auto"/>
                              </w:pPr>
                              <w:r>
                                <w:rPr>
                                  <w:rFonts w:hint="eastAsia"/>
                                </w:rPr>
                                <w:t>springmvc</w:t>
                              </w:r>
                            </w:p>
                          </w:txbxContent>
                        </wps:txbx>
                        <wps:bodyPr rot="0" vert="horz" wrap="square" lIns="91440" tIns="45720" rIns="91440" bIns="45720" anchor="t" anchorCtr="0" upright="1">
                          <a:noAutofit/>
                        </wps:bodyPr>
                      </wps:wsp>
                      <wps:wsp>
                        <wps:cNvPr id="67" name="Rounded Rectangle 49"/>
                        <wps:cNvSpPr>
                          <a:spLocks noChangeArrowheads="1"/>
                        </wps:cNvSpPr>
                        <wps:spPr bwMode="auto">
                          <a:xfrm>
                            <a:off x="2319" y="10761"/>
                            <a:ext cx="1951" cy="671"/>
                          </a:xfrm>
                          <a:prstGeom prst="roundRect">
                            <a:avLst>
                              <a:gd name="adj" fmla="val 16667"/>
                            </a:avLst>
                          </a:prstGeom>
                          <a:solidFill>
                            <a:srgbClr val="FFFFFF"/>
                          </a:solidFill>
                          <a:ln w="9525">
                            <a:solidFill>
                              <a:srgbClr val="000000"/>
                            </a:solidFill>
                            <a:round/>
                          </a:ln>
                        </wps:spPr>
                        <wps:txbx>
                          <w:txbxContent>
                            <w:p>
                              <w:pPr/>
                              <w:r>
                                <w:rPr>
                                  <w:rFonts w:hint="eastAsia"/>
                                </w:rPr>
                                <w:t>Service层</w:t>
                              </w:r>
                            </w:p>
                          </w:txbxContent>
                        </wps:txbx>
                        <wps:bodyPr rot="0" vert="horz" wrap="square" lIns="91440" tIns="45720" rIns="91440" bIns="45720" anchor="t" anchorCtr="0" upright="1">
                          <a:noAutofit/>
                        </wps:bodyPr>
                      </wps:wsp>
                      <wps:wsp>
                        <wps:cNvPr id="68" name="Rounded Rectangle 50"/>
                        <wps:cNvSpPr>
                          <a:spLocks noChangeArrowheads="1"/>
                        </wps:cNvSpPr>
                        <wps:spPr bwMode="auto">
                          <a:xfrm>
                            <a:off x="2321" y="12008"/>
                            <a:ext cx="1951" cy="735"/>
                          </a:xfrm>
                          <a:prstGeom prst="roundRect">
                            <a:avLst>
                              <a:gd name="adj" fmla="val 16667"/>
                            </a:avLst>
                          </a:prstGeom>
                          <a:solidFill>
                            <a:srgbClr val="FFFFFF"/>
                          </a:solidFill>
                          <a:ln w="9525">
                            <a:solidFill>
                              <a:srgbClr val="000000"/>
                            </a:solidFill>
                            <a:round/>
                          </a:ln>
                        </wps:spPr>
                        <wps:txbx>
                          <w:txbxContent>
                            <w:p>
                              <w:pPr/>
                              <w:r>
                                <w:rPr>
                                  <w:rFonts w:hint="eastAsia"/>
                                </w:rPr>
                                <w:t>Dao层</w:t>
                              </w:r>
                            </w:p>
                          </w:txbxContent>
                        </wps:txbx>
                        <wps:bodyPr rot="0" vert="horz" wrap="square" lIns="91440" tIns="45720" rIns="91440" bIns="45720" anchor="t" anchorCtr="0" upright="1">
                          <a:noAutofit/>
                        </wps:bodyPr>
                      </wps:wsp>
                      <wps:wsp>
                        <wps:cNvPr id="69" name="Flowchart: Magnetic Disk 51"/>
                        <wps:cNvSpPr>
                          <a:spLocks noChangeArrowheads="1"/>
                        </wps:cNvSpPr>
                        <wps:spPr bwMode="auto">
                          <a:xfrm>
                            <a:off x="7425" y="13389"/>
                            <a:ext cx="1706" cy="1095"/>
                          </a:xfrm>
                          <a:prstGeom prst="flowChartMagneticDisk">
                            <a:avLst/>
                          </a:prstGeom>
                          <a:gradFill rotWithShape="0">
                            <a:gsLst>
                              <a:gs pos="0">
                                <a:srgbClr val="FFFFFF"/>
                              </a:gs>
                              <a:gs pos="100000">
                                <a:srgbClr val="999999"/>
                              </a:gs>
                            </a:gsLst>
                            <a:lin ang="5400000" scaled="1"/>
                          </a:gradFill>
                          <a:ln w="12700">
                            <a:solidFill>
                              <a:srgbClr val="666666"/>
                            </a:solidFill>
                            <a:round/>
                          </a:ln>
                          <a:effectLst>
                            <a:outerShdw dist="28398" dir="3806097" algn="ctr" rotWithShape="0">
                              <a:srgbClr val="7F7F7F">
                                <a:alpha val="50000"/>
                              </a:srgbClr>
                            </a:outerShdw>
                          </a:effectLst>
                        </wps:spPr>
                        <wps:txbx>
                          <w:txbxContent>
                            <w:p>
                              <w:pPr>
                                <w:jc w:val="center"/>
                              </w:pPr>
                              <w:r>
                                <w:rPr>
                                  <w:rFonts w:hint="eastAsia"/>
                                </w:rPr>
                                <w:t>Solr索引库</w:t>
                              </w:r>
                            </w:p>
                          </w:txbxContent>
                        </wps:txbx>
                        <wps:bodyPr rot="0" vert="horz" wrap="square" lIns="91440" tIns="45720" rIns="91440" bIns="45720" anchor="t" anchorCtr="0" upright="1">
                          <a:noAutofit/>
                        </wps:bodyPr>
                      </wps:wsp>
                      <wps:wsp>
                        <wps:cNvPr id="70" name="Flowchart: Magnetic Disk 52"/>
                        <wps:cNvSpPr>
                          <a:spLocks noChangeArrowheads="1"/>
                        </wps:cNvSpPr>
                        <wps:spPr bwMode="auto">
                          <a:xfrm>
                            <a:off x="2386" y="13356"/>
                            <a:ext cx="1832" cy="1081"/>
                          </a:xfrm>
                          <a:prstGeom prst="flowChartMagneticDisk">
                            <a:avLst/>
                          </a:prstGeom>
                          <a:gradFill rotWithShape="0">
                            <a:gsLst>
                              <a:gs pos="0">
                                <a:srgbClr val="FFFFFF"/>
                              </a:gs>
                              <a:gs pos="100000">
                                <a:srgbClr val="999999"/>
                              </a:gs>
                            </a:gsLst>
                            <a:lin ang="5400000" scaled="1"/>
                          </a:gradFill>
                          <a:ln w="12700">
                            <a:solidFill>
                              <a:srgbClr val="666666"/>
                            </a:solidFill>
                            <a:round/>
                          </a:ln>
                          <a:effectLst>
                            <a:outerShdw dist="28398" dir="3806097" algn="ctr" rotWithShape="0">
                              <a:srgbClr val="7F7F7F">
                                <a:alpha val="50000"/>
                              </a:srgbClr>
                            </a:outerShdw>
                          </a:effectLst>
                        </wps:spPr>
                        <wps:txbx>
                          <w:txbxContent>
                            <w:p>
                              <w:pPr>
                                <w:jc w:val="center"/>
                              </w:pPr>
                              <w:r>
                                <w:rPr>
                                  <w:rFonts w:hint="eastAsia"/>
                                </w:rPr>
                                <w:t>mysql数据库</w:t>
                              </w:r>
                            </w:p>
                          </w:txbxContent>
                        </wps:txbx>
                        <wps:bodyPr rot="0" vert="horz" wrap="square" lIns="91440" tIns="45720" rIns="91440" bIns="45720" anchor="t" anchorCtr="0" upright="1">
                          <a:noAutofit/>
                        </wps:bodyPr>
                      </wps:wsp>
                      <wps:wsp>
                        <wps:cNvPr id="71" name="Down Arrow 53"/>
                        <wps:cNvSpPr>
                          <a:spLocks noChangeArrowheads="1"/>
                        </wps:cNvSpPr>
                        <wps:spPr bwMode="auto">
                          <a:xfrm>
                            <a:off x="2906" y="10237"/>
                            <a:ext cx="765" cy="474"/>
                          </a:xfrm>
                          <a:prstGeom prst="downArrow">
                            <a:avLst>
                              <a:gd name="adj1" fmla="val 50000"/>
                              <a:gd name="adj2" fmla="val 25000"/>
                            </a:avLst>
                          </a:prstGeom>
                          <a:solidFill>
                            <a:srgbClr val="FFFFFF"/>
                          </a:solidFill>
                          <a:ln w="9525">
                            <a:solidFill>
                              <a:srgbClr val="000000"/>
                            </a:solidFill>
                            <a:miter lim="200000"/>
                          </a:ln>
                        </wps:spPr>
                        <wps:bodyPr rot="0" vert="eaVert" wrap="square" lIns="91440" tIns="45720" rIns="91440" bIns="45720" anchor="t" anchorCtr="0" upright="1">
                          <a:noAutofit/>
                        </wps:bodyPr>
                      </wps:wsp>
                      <wps:wsp>
                        <wps:cNvPr id="72" name="Down Arrow 54"/>
                        <wps:cNvSpPr>
                          <a:spLocks noChangeArrowheads="1"/>
                        </wps:cNvSpPr>
                        <wps:spPr bwMode="auto">
                          <a:xfrm>
                            <a:off x="2921" y="11559"/>
                            <a:ext cx="765" cy="376"/>
                          </a:xfrm>
                          <a:prstGeom prst="downArrow">
                            <a:avLst>
                              <a:gd name="adj1" fmla="val 50000"/>
                              <a:gd name="adj2" fmla="val 25000"/>
                            </a:avLst>
                          </a:prstGeom>
                          <a:solidFill>
                            <a:srgbClr val="FFFFFF"/>
                          </a:solidFill>
                          <a:ln w="9525">
                            <a:solidFill>
                              <a:srgbClr val="000000"/>
                            </a:solidFill>
                            <a:miter lim="200000"/>
                          </a:ln>
                        </wps:spPr>
                        <wps:bodyPr rot="0" vert="eaVert" wrap="square" lIns="91440" tIns="45720" rIns="91440" bIns="45720" anchor="t" anchorCtr="0" upright="1">
                          <a:noAutofit/>
                        </wps:bodyPr>
                      </wps:wsp>
                      <wps:wsp>
                        <wps:cNvPr id="73" name="Rounded Rectangle 55"/>
                        <wps:cNvSpPr>
                          <a:spLocks noChangeArrowheads="1"/>
                        </wps:cNvSpPr>
                        <wps:spPr bwMode="auto">
                          <a:xfrm>
                            <a:off x="7098" y="8484"/>
                            <a:ext cx="2415" cy="4495"/>
                          </a:xfrm>
                          <a:prstGeom prst="roundRect">
                            <a:avLst>
                              <a:gd name="adj" fmla="val 16667"/>
                            </a:avLst>
                          </a:prstGeom>
                          <a:solidFill>
                            <a:srgbClr val="FFFFFF"/>
                          </a:solidFill>
                          <a:ln w="9525">
                            <a:solidFill>
                              <a:srgbClr val="000000"/>
                            </a:solidFill>
                            <a:round/>
                          </a:ln>
                        </wps:spPr>
                        <wps:txbx>
                          <w:txbxContent>
                            <w:p>
                              <w:pPr>
                                <w:jc w:val="center"/>
                              </w:pPr>
                              <w:r>
                                <w:rPr>
                                  <w:rFonts w:hint="eastAsia"/>
                                </w:rPr>
                                <w:t>Tomcat</w:t>
                              </w:r>
                            </w:p>
                            <w:p>
                              <w:pPr>
                                <w:jc w:val="center"/>
                              </w:pPr>
                            </w:p>
                            <w:p>
                              <w:pPr>
                                <w:jc w:val="center"/>
                              </w:pPr>
                            </w:p>
                            <w:p>
                              <w:pPr>
                                <w:jc w:val="center"/>
                              </w:pPr>
                            </w:p>
                            <w:p>
                              <w:pPr>
                                <w:jc w:val="center"/>
                              </w:pPr>
                            </w:p>
                          </w:txbxContent>
                        </wps:txbx>
                        <wps:bodyPr rot="0" vert="horz" wrap="square" lIns="91440" tIns="45720" rIns="91440" bIns="45720" anchor="t" anchorCtr="0" upright="1">
                          <a:noAutofit/>
                        </wps:bodyPr>
                      </wps:wsp>
                      <wps:wsp>
                        <wps:cNvPr id="74" name="Rounded Rectangle 56"/>
                        <wps:cNvSpPr>
                          <a:spLocks noChangeArrowheads="1"/>
                        </wps:cNvSpPr>
                        <wps:spPr bwMode="auto">
                          <a:xfrm>
                            <a:off x="7483" y="10611"/>
                            <a:ext cx="1697" cy="886"/>
                          </a:xfrm>
                          <a:prstGeom prst="roundRect">
                            <a:avLst>
                              <a:gd name="adj" fmla="val 16667"/>
                            </a:avLst>
                          </a:prstGeom>
                          <a:solidFill>
                            <a:srgbClr val="FFFFFF"/>
                          </a:solidFill>
                          <a:ln w="9525">
                            <a:solidFill>
                              <a:srgbClr val="000000"/>
                            </a:solidFill>
                            <a:round/>
                          </a:ln>
                        </wps:spPr>
                        <wps:txbx>
                          <w:txbxContent>
                            <w:p>
                              <w:pPr>
                                <w:jc w:val="center"/>
                              </w:pPr>
                              <w:r>
                                <w:t>Solr</w:t>
                              </w:r>
                              <w:r>
                                <w:rPr>
                                  <w:rFonts w:hint="eastAsia"/>
                                </w:rPr>
                                <w:t>服务</w:t>
                              </w:r>
                            </w:p>
                          </w:txbxContent>
                        </wps:txbx>
                        <wps:bodyPr rot="0" vert="horz" wrap="square" lIns="91440" tIns="45720" rIns="91440" bIns="45720" anchor="t" anchorCtr="0" upright="1">
                          <a:noAutofit/>
                        </wps:bodyPr>
                      </wps:wsp>
                      <wps:wsp>
                        <wps:cNvPr id="75" name="Straight Connector 57"/>
                        <wps:cNvCnPr>
                          <a:cxnSpLocks noChangeShapeType="1"/>
                        </wps:cNvCnPr>
                        <wps:spPr bwMode="auto">
                          <a:xfrm flipV="1">
                            <a:off x="4343" y="10987"/>
                            <a:ext cx="3032" cy="4"/>
                          </a:xfrm>
                          <a:prstGeom prst="straightConnector1">
                            <a:avLst/>
                          </a:prstGeom>
                          <a:noFill/>
                          <a:ln w="9525">
                            <a:solidFill>
                              <a:srgbClr val="000000"/>
                            </a:solidFill>
                            <a:round/>
                            <a:tailEnd type="triangle" w="med" len="med"/>
                          </a:ln>
                        </wps:spPr>
                        <wps:bodyPr/>
                      </wps:wsp>
                      <wps:wsp>
                        <wps:cNvPr id="76" name="Straight Connector 58"/>
                        <wps:cNvCnPr>
                          <a:cxnSpLocks noChangeShapeType="1"/>
                        </wps:cNvCnPr>
                        <wps:spPr bwMode="auto">
                          <a:xfrm>
                            <a:off x="8276" y="11509"/>
                            <a:ext cx="2" cy="2165"/>
                          </a:xfrm>
                          <a:prstGeom prst="straightConnector1">
                            <a:avLst/>
                          </a:prstGeom>
                          <a:noFill/>
                          <a:ln w="9525">
                            <a:solidFill>
                              <a:srgbClr val="000000"/>
                            </a:solidFill>
                            <a:round/>
                            <a:tailEnd type="triangle" w="med" len="med"/>
                          </a:ln>
                        </wps:spPr>
                        <wps:bodyPr/>
                      </wps:wsp>
                      <wps:wsp>
                        <wps:cNvPr id="77" name="Straight Connector 59"/>
                        <wps:cNvCnPr>
                          <a:cxnSpLocks noChangeShapeType="1"/>
                        </wps:cNvCnPr>
                        <wps:spPr bwMode="auto">
                          <a:xfrm flipH="1">
                            <a:off x="3287" y="12754"/>
                            <a:ext cx="6" cy="927"/>
                          </a:xfrm>
                          <a:prstGeom prst="straightConnector1">
                            <a:avLst/>
                          </a:prstGeom>
                          <a:noFill/>
                          <a:ln w="9525">
                            <a:solidFill>
                              <a:srgbClr val="000000"/>
                            </a:solidFill>
                            <a:round/>
                            <a:tailEnd type="triangle" w="med" len="med"/>
                          </a:ln>
                        </wps:spPr>
                        <wps:bodyPr/>
                      </wps:wsp>
                      <wps:wsp>
                        <wps:cNvPr id="78" name="Quad Arrow 60"/>
                        <wps:cNvSpPr txBox="1">
                          <a:spLocks noChangeArrowheads="1"/>
                        </wps:cNvSpPr>
                        <wps:spPr bwMode="auto">
                          <a:xfrm>
                            <a:off x="4806" y="10174"/>
                            <a:ext cx="2041" cy="533"/>
                          </a:xfrm>
                          <a:prstGeom prst="rect">
                            <a:avLst/>
                          </a:prstGeom>
                          <a:solidFill>
                            <a:srgbClr val="FFFFFF"/>
                          </a:solidFill>
                          <a:ln w="9525">
                            <a:solidFill>
                              <a:srgbClr val="000000"/>
                            </a:solidFill>
                            <a:miter lim="200000"/>
                          </a:ln>
                        </wps:spPr>
                        <wps:txbx>
                          <w:txbxContent>
                            <w:p>
                              <w:pPr/>
                              <w:r>
                                <w:rPr>
                                  <w:rFonts w:hint="eastAsia"/>
                                </w:rPr>
                                <w:t>索引、搜索请求</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256.1pt;width:440.85pt;" coordorigin="1802,8255" coordsize="8817,6369" o:gfxdata="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Xt/wg1gAAAAUBAAAPAAAAAAAAAAEAIAAAACIAAABkcnMvZG93bnJldi54bWxQSwECFAAUAAAA&#10;CACHTuJAePkbxNYGAAB/LAAADgAAAAAAAAABACAAAAAlAQAAZHJzL2Uyb0RvYy54bWxQSwUGAAAA&#10;AAYABgBZAQAAbQoAAAAA&#10;">
                <o:lock v:ext="edit" aspectratio="f"/>
                <v:rect id="Picture 46" o:spid="_x0000_s1026" o:spt="1" style="position:absolute;left:1802;top:8255;height:6369;width:8817;" filled="f" stroked="f" coordsize="21600,21600" o:gfxdata="UEsDBAoAAAAAAIdO4kAAAAAAAAAAAAAAAAAEAAAAZHJzL1BLAwQUAAAACACHTuJANwLRbr0AAADb&#10;AAAADwAAAGRycy9kb3ducmV2LnhtbEWPQYvCMBSE78L+h/AWvMiaKiJ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AtFuvQAA&#10;ANsAAAAPAAAAAAAAAAEAIAAAACIAAABkcnMvZG93bnJldi54bWxQSwECFAAUAAAACACHTuJAMy8F&#10;njsAAAA5AAAAEAAAAAAAAAABACAAAAAMAQAAZHJzL3NoYXBleG1sLnhtbFBLBQYAAAAABgAGAFsB&#10;AAC2AwAAAAA=&#10;">
                  <v:fill on="f" focussize="0,0"/>
                  <v:stroke on="f"/>
                  <v:imagedata o:title=""/>
                  <o:lock v:ext="edit" text="t" aspectratio="t"/>
                </v:rect>
                <v:roundrect id="Rounded Rectangle 47" o:spid="_x0000_s1026" o:spt="2" style="position:absolute;left:2016;top:8376;height:4605;width:2552;" fillcolor="#FFFFFF" filled="t" stroked="t" coordsize="21600,21600" arcsize="0.166666666666667" o:gfxdata="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S9Y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pPr>
                        <w:r>
                          <w:rPr>
                            <w:rFonts w:hint="eastAsia"/>
                          </w:rPr>
                          <w:t>spring容器</w:t>
                        </w:r>
                      </w:p>
                    </w:txbxContent>
                  </v:textbox>
                </v:roundrect>
                <v:roundrect id="Rounded Rectangle 48" o:spid="_x0000_s1026" o:spt="2" style="position:absolute;left:2348;top:9015;height:1108;width:1951;" fillcolor="#FFFFFF" filled="t" stroked="t" coordsize="21600,21600" arcsize="0.166666666666667" o:gfxdata="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Aa/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spacing w:line="240" w:lineRule="auto"/>
                        </w:pPr>
                        <w:r>
                          <w:rPr>
                            <w:rFonts w:hint="eastAsia"/>
                          </w:rPr>
                          <w:t>表现层</w:t>
                        </w:r>
                      </w:p>
                      <w:p>
                        <w:pPr>
                          <w:spacing w:line="240" w:lineRule="auto"/>
                        </w:pPr>
                        <w:r>
                          <w:rPr>
                            <w:rFonts w:hint="eastAsia"/>
                          </w:rPr>
                          <w:t>springmvc</w:t>
                        </w:r>
                      </w:p>
                    </w:txbxContent>
                  </v:textbox>
                </v:roundrect>
                <v:roundrect id="Rounded Rectangle 49" o:spid="_x0000_s1026" o:spt="2" style="position:absolute;left:2319;top:10761;height:671;width:1951;" fillcolor="#FFFFFF" filled="t" stroked="t" coordsize="21600,21600" arcsize="0.166666666666667" o:gfxdata="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Mzmy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
                          <w:rPr>
                            <w:rFonts w:hint="eastAsia"/>
                          </w:rPr>
                          <w:t>Service层</w:t>
                        </w:r>
                      </w:p>
                    </w:txbxContent>
                  </v:textbox>
                </v:roundrect>
                <v:roundrect id="Rounded Rectangle 50" o:spid="_x0000_s1026" o:spt="2" style="position:absolute;left:2321;top:12008;height:735;width:1951;" fillcolor="#FFFFFF" filled="t" stroked="t" coordsize="21600,21600" arcsize="0.166666666666667" o:gfxdata="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RNaHrgAAADbAAAA&#10;DwAAAAAAAAABACAAAAAiAAAAZHJzL2Rvd25yZXYueG1sUEsBAhQAFAAAAAgAh07iQDMvBZ47AAAA&#10;OQAAABAAAAAAAAAAAQAgAAAABwEAAGRycy9zaGFwZXhtbC54bWxQSwUGAAAAAAYABgBbAQAAsQMA&#10;AAAA&#10;">
                  <v:fill on="t" focussize="0,0"/>
                  <v:stroke color="#000000" joinstyle="round"/>
                  <v:imagedata o:title=""/>
                  <o:lock v:ext="edit" aspectratio="f"/>
                  <v:textbox>
                    <w:txbxContent>
                      <w:p>
                        <w:pPr/>
                        <w:r>
                          <w:rPr>
                            <w:rFonts w:hint="eastAsia"/>
                          </w:rPr>
                          <w:t>Dao层</w:t>
                        </w:r>
                      </w:p>
                    </w:txbxContent>
                  </v:textbox>
                </v:roundrect>
                <v:shape id="Flowchart: Magnetic Disk 51" o:spid="_x0000_s1026" o:spt="132" type="#_x0000_t132" style="position:absolute;left:7425;top:13389;height:1095;width:1706;" fillcolor="#FFFFFF" filled="t" stroked="t" coordsize="21600,21600" o:gfxdata="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Wt59twAAANsAAAAP&#10;AAAAAAAAAAEAIAAAACIAAABkcnMvZG93bnJldi54bWxQSwECFAAUAAAACACHTuJAMy8FnjsAAAA5&#10;AAAAEAAAAAAAAAABACAAAAAGAQAAZHJzL3NoYXBleG1sLnhtbFBLBQYAAAAABgAGAFsBAACwAwAA&#10;AAA=&#10;">
                  <v:fill type="gradient" on="t" color2="#999999" focus="100%" focussize="0,0"/>
                  <v:stroke weight="1pt" color="#666666" joinstyle="round"/>
                  <v:imagedata o:title=""/>
                  <o:lock v:ext="edit" aspectratio="f"/>
                  <v:shadow on="t" color="#7F7F7F" opacity="32768f" offset="1pt,2pt" origin="0f,0f" matrix="65536f,0f,0f,65536f"/>
                  <v:textbox>
                    <w:txbxContent>
                      <w:p>
                        <w:pPr>
                          <w:jc w:val="center"/>
                        </w:pPr>
                        <w:r>
                          <w:rPr>
                            <w:rFonts w:hint="eastAsia"/>
                          </w:rPr>
                          <w:t>Solr索引库</w:t>
                        </w:r>
                      </w:p>
                    </w:txbxContent>
                  </v:textbox>
                </v:shape>
                <v:shape id="Flowchart: Magnetic Disk 52" o:spid="_x0000_s1026" o:spt="132" type="#_x0000_t132" style="position:absolute;left:2386;top:13356;height:1081;width:1832;" fillcolor="#FFFFFF" filled="t" stroked="t" coordsize="21600,21600" o:gfxdata="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LnhPbUAAADbAAAADwAA&#10;AAAAAAABACAAAAAiAAAAZHJzL2Rvd25yZXYueG1sUEsBAhQAFAAAAAgAh07iQDMvBZ47AAAAOQAA&#10;ABAAAAAAAAAAAQAgAAAABAEAAGRycy9zaGFwZXhtbC54bWxQSwUGAAAAAAYABgBbAQAArgMAAAAA&#10;">
                  <v:fill type="gradient" on="t" color2="#999999" focus="100%" focussize="0,0"/>
                  <v:stroke weight="1pt" color="#666666" joinstyle="round"/>
                  <v:imagedata o:title=""/>
                  <o:lock v:ext="edit" aspectratio="f"/>
                  <v:shadow on="t" color="#7F7F7F" opacity="32768f" offset="1pt,2pt" origin="0f,0f" matrix="65536f,0f,0f,65536f"/>
                  <v:textbox>
                    <w:txbxContent>
                      <w:p>
                        <w:pPr>
                          <w:jc w:val="center"/>
                        </w:pPr>
                        <w:r>
                          <w:rPr>
                            <w:rFonts w:hint="eastAsia"/>
                          </w:rPr>
                          <w:t>mysql数据库</w:t>
                        </w:r>
                      </w:p>
                    </w:txbxContent>
                  </v:textbox>
                </v:shape>
                <v:shape id="Down Arrow 53" o:spid="_x0000_s1026" o:spt="67" type="#_x0000_t67" style="position:absolute;left:2906;top:10237;height:474;width:765;" fillcolor="#FFFFFF" filled="t" stroked="t" coordsize="21600,21600" o:gfxdata="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4i5Tm2AAAA2wAAAA8A&#10;AAAAAAAAAQAgAAAAIgAAAGRycy9kb3ducmV2LnhtbFBLAQIUABQAAAAIAIdO4kAzLwWeOwAAADkA&#10;AAAQAAAAAAAAAAEAIAAAAAUBAABkcnMvc2hhcGV4bWwueG1sUEsFBgAAAAAGAAYAWwEAAK8DAAAA&#10;AA==&#10;" adj="16200,5400">
                  <v:fill on="t" focussize="0,0"/>
                  <v:stroke color="#000000" miterlimit="2" joinstyle="miter"/>
                  <v:imagedata o:title=""/>
                  <o:lock v:ext="edit" aspectratio="f"/>
                  <v:textbox style="layout-flow:vertical-ideographic;"/>
                </v:shape>
                <v:shape id="Down Arrow 54" o:spid="_x0000_s1026" o:spt="67" type="#_x0000_t67" style="position:absolute;left:2921;top:11559;height:376;width:765;" fillcolor="#FFFFFF" filled="t" stroked="t" coordsize="21600,21600" o:gfxdata="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7we062AAAA2wAAAA8A&#10;AAAAAAAAAQAgAAAAIgAAAGRycy9kb3ducmV2LnhtbFBLAQIUABQAAAAIAIdO4kAzLwWeOwAAADkA&#10;AAAQAAAAAAAAAAEAIAAAAAUBAABkcnMvc2hhcGV4bWwueG1sUEsFBgAAAAAGAAYAWwEAAK8DAAAA&#10;AA==&#10;" adj="16200,5400">
                  <v:fill on="t" focussize="0,0"/>
                  <v:stroke color="#000000" miterlimit="2" joinstyle="miter"/>
                  <v:imagedata o:title=""/>
                  <o:lock v:ext="edit" aspectratio="f"/>
                  <v:textbox style="layout-flow:vertical-ideographic;"/>
                </v:shape>
                <v:roundrect id="Rounded Rectangle 55" o:spid="_x0000_s1026" o:spt="2" style="position:absolute;left:7098;top:8484;height:4495;width:2415;" fillcolor="#FFFFFF" filled="t" stroked="t" coordsize="21600,21600" arcsize="0.166666666666667" o:gfxdata="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l6y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rPr>
                            <w:rFonts w:hint="eastAsia"/>
                          </w:rPr>
                          <w:t>Tomcat</w:t>
                        </w:r>
                      </w:p>
                      <w:p>
                        <w:pPr>
                          <w:jc w:val="center"/>
                        </w:pPr>
                      </w:p>
                      <w:p>
                        <w:pPr>
                          <w:jc w:val="center"/>
                        </w:pPr>
                      </w:p>
                      <w:p>
                        <w:pPr>
                          <w:jc w:val="center"/>
                        </w:pPr>
                      </w:p>
                      <w:p>
                        <w:pPr>
                          <w:jc w:val="center"/>
                        </w:pPr>
                      </w:p>
                    </w:txbxContent>
                  </v:textbox>
                </v:roundrect>
                <v:roundrect id="Rounded Rectangle 56" o:spid="_x0000_s1026" o:spt="2" style="position:absolute;left:7483;top:10611;height:886;width:1697;" fillcolor="#FFFFFF" filled="t" stroked="t" coordsize="21600,21600" arcsize="0.166666666666667" o:gfxdata="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h8bG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t>Solr</w:t>
                        </w:r>
                        <w:r>
                          <w:rPr>
                            <w:rFonts w:hint="eastAsia"/>
                          </w:rPr>
                          <w:t>服务</w:t>
                        </w:r>
                      </w:p>
                    </w:txbxContent>
                  </v:textbox>
                </v:roundrect>
                <v:shape id="Straight Connector 57" o:spid="_x0000_s1026" o:spt="32" type="#_x0000_t32" style="position:absolute;left:4343;top:10987;flip:y;height:4;width:3032;" filled="f" stroked="t" coordsize="21600,21600" o:gfxdata="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Vfps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58" o:spid="_x0000_s1026" o:spt="32" type="#_x0000_t32" style="position:absolute;left:8276;top:11509;height:2165;width:2;" filled="f" stroked="t" coordsize="21600,21600" o:gfxdata="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2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Straight Connector 59" o:spid="_x0000_s1026" o:spt="32" type="#_x0000_t32" style="position:absolute;left:3287;top:12754;flip:x;height:927;width:6;" filled="f" stroked="t" coordsize="21600,21600" o:gfxdata="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LwY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Quad Arrow 60" o:spid="_x0000_s1026" o:spt="202" type="#_x0000_t202" style="position:absolute;left:4806;top:10174;height:533;width:2041;" fillcolor="#FFFFFF" filled="t" stroked="t" coordsize="21600,21600" o:gfxdata="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CMDK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r>
                          <w:rPr>
                            <w:rFonts w:hint="eastAsia"/>
                          </w:rPr>
                          <w:t>索引、搜索请求</w:t>
                        </w:r>
                      </w:p>
                    </w:txbxContent>
                  </v:textbox>
                </v:shape>
                <w10:wrap type="none"/>
                <w10:anchorlock/>
              </v:group>
            </w:pict>
          </mc:Fallback>
        </mc:AlternateContent>
      </w:r>
    </w:p>
    <w:p>
      <w:pPr/>
      <w:r>
        <w:t>架构分为</w:t>
      </w:r>
      <w:r>
        <w:rPr>
          <w:rFonts w:hint="eastAsia"/>
        </w:rPr>
        <w:t>：</w:t>
      </w:r>
    </w:p>
    <w:p>
      <w:pPr>
        <w:pStyle w:val="24"/>
        <w:numPr>
          <w:ilvl w:val="1"/>
          <w:numId w:val="10"/>
        </w:numPr>
        <w:ind w:firstLineChars="0"/>
      </w:pPr>
      <w:r>
        <w:rPr>
          <w:rFonts w:hint="eastAsia"/>
        </w:rPr>
        <w:t>solr服务器</w:t>
      </w:r>
    </w:p>
    <w:p>
      <w:pPr>
        <w:pStyle w:val="24"/>
        <w:numPr>
          <w:ilvl w:val="1"/>
          <w:numId w:val="10"/>
        </w:numPr>
        <w:ind w:firstLineChars="0"/>
      </w:pPr>
      <w:r>
        <w:t>自己</w:t>
      </w:r>
      <w:r>
        <w:rPr>
          <w:rFonts w:hint="eastAsia"/>
        </w:rPr>
        <w:t>的web服务器（需要开发）</w:t>
      </w:r>
    </w:p>
    <w:p>
      <w:pPr>
        <w:pStyle w:val="24"/>
        <w:numPr>
          <w:ilvl w:val="1"/>
          <w:numId w:val="10"/>
        </w:numPr>
        <w:ind w:firstLineChars="0"/>
      </w:pPr>
      <w:r>
        <w:t>数据库mysql</w:t>
      </w:r>
    </w:p>
    <w:p>
      <w:pPr>
        <w:pStyle w:val="24"/>
        <w:ind w:firstLine="0" w:firstLineChars="0"/>
      </w:pPr>
    </w:p>
    <w:p>
      <w:pPr/>
      <w:r>
        <w:rPr>
          <w:rFonts w:hint="eastAsia"/>
        </w:rPr>
        <w:t>自己开发的应用</w:t>
      </w:r>
    </w:p>
    <w:p>
      <w:pPr>
        <w:pStyle w:val="24"/>
        <w:numPr>
          <w:ilvl w:val="1"/>
          <w:numId w:val="11"/>
        </w:numPr>
        <w:ind w:left="781" w:firstLineChars="0"/>
      </w:pPr>
      <w:r>
        <w:rPr>
          <w:rFonts w:hint="eastAsia"/>
        </w:rPr>
        <w:t>Controller</w:t>
      </w:r>
    </w:p>
    <w:p>
      <w:pPr>
        <w:pStyle w:val="24"/>
        <w:ind w:firstLine="898" w:firstLineChars="374"/>
      </w:pPr>
      <w:r>
        <w:rPr>
          <w:rFonts w:hint="eastAsia"/>
        </w:rPr>
        <w:t>获取</w:t>
      </w:r>
      <w:r>
        <w:t>搜索条件</w:t>
      </w:r>
      <w:r>
        <w:rPr>
          <w:rFonts w:hint="eastAsia"/>
        </w:rPr>
        <w:t>，</w:t>
      </w:r>
      <w:r>
        <w:t>并响应搜索结果到前台页面</w:t>
      </w:r>
      <w:r>
        <w:rPr>
          <w:rFonts w:hint="eastAsia"/>
        </w:rPr>
        <w:t>。</w:t>
      </w:r>
    </w:p>
    <w:p>
      <w:pPr>
        <w:pStyle w:val="24"/>
        <w:numPr>
          <w:ilvl w:val="1"/>
          <w:numId w:val="11"/>
        </w:numPr>
        <w:ind w:left="781" w:firstLineChars="0"/>
      </w:pPr>
      <w:r>
        <w:t>Service</w:t>
      </w:r>
    </w:p>
    <w:p>
      <w:pPr>
        <w:pStyle w:val="24"/>
        <w:ind w:firstLine="898" w:firstLineChars="374"/>
      </w:pPr>
      <w:r>
        <w:t>使用solrj来调用solr的服务</w:t>
      </w:r>
      <w:r>
        <w:rPr>
          <w:rFonts w:hint="eastAsia"/>
        </w:rPr>
        <w:t>进行索引和搜索</w:t>
      </w:r>
    </w:p>
    <w:p>
      <w:pPr>
        <w:pStyle w:val="24"/>
        <w:ind w:firstLine="898" w:firstLineChars="374"/>
      </w:pPr>
      <w:r>
        <w:t>Service调用dao进行商品数据的维护时</w:t>
      </w:r>
      <w:r>
        <w:rPr>
          <w:rFonts w:hint="eastAsia"/>
        </w:rPr>
        <w:t>，</w:t>
      </w:r>
      <w:r>
        <w:t>要同步更新索引库</w:t>
      </w:r>
      <w:r>
        <w:rPr>
          <w:rFonts w:hint="eastAsia"/>
        </w:rPr>
        <w:t>（不实现）</w:t>
      </w:r>
    </w:p>
    <w:p>
      <w:pPr>
        <w:pStyle w:val="24"/>
        <w:numPr>
          <w:ilvl w:val="1"/>
          <w:numId w:val="11"/>
        </w:numPr>
        <w:ind w:left="781" w:firstLineChars="0"/>
      </w:pPr>
      <w:r>
        <w:t>Dao</w:t>
      </w:r>
      <w:r>
        <w:rPr>
          <w:rFonts w:hint="eastAsia"/>
        </w:rPr>
        <w:t>（本案例不实现）</w:t>
      </w:r>
    </w:p>
    <w:p>
      <w:pPr>
        <w:pStyle w:val="24"/>
        <w:ind w:firstLine="898" w:firstLineChars="374"/>
      </w:pPr>
      <w:r>
        <w:t>对商品数据进行维护和查询</w:t>
      </w:r>
    </w:p>
    <w:p>
      <w:pPr>
        <w:pStyle w:val="3"/>
        <w:tabs>
          <w:tab w:val="clear" w:pos="850"/>
        </w:tabs>
        <w:ind w:left="240"/>
        <w:rPr>
          <w:b w:val="0"/>
        </w:rPr>
      </w:pPr>
      <w:r>
        <w:rPr>
          <w:rFonts w:hint="eastAsia"/>
          <w:b w:val="0"/>
        </w:rPr>
        <w:t>环境准备</w:t>
      </w:r>
    </w:p>
    <w:p>
      <w:pPr>
        <w:pStyle w:val="24"/>
        <w:numPr>
          <w:ilvl w:val="0"/>
          <w:numId w:val="12"/>
        </w:numPr>
        <w:ind w:firstLineChars="0"/>
      </w:pPr>
      <w:r>
        <w:t>Solr</w:t>
      </w:r>
      <w:r>
        <w:rPr>
          <w:rFonts w:hint="eastAsia"/>
        </w:rPr>
        <w:t>：4.10.3</w:t>
      </w:r>
    </w:p>
    <w:p>
      <w:pPr>
        <w:pStyle w:val="24"/>
        <w:numPr>
          <w:ilvl w:val="0"/>
          <w:numId w:val="12"/>
        </w:numPr>
        <w:ind w:firstLineChars="0"/>
      </w:pPr>
      <w:r>
        <w:t>Jdk环境</w:t>
      </w:r>
      <w:r>
        <w:rPr>
          <w:rFonts w:hint="eastAsia"/>
        </w:rPr>
        <w:t>：1.7</w:t>
      </w:r>
    </w:p>
    <w:p>
      <w:pPr>
        <w:pStyle w:val="24"/>
        <w:numPr>
          <w:ilvl w:val="0"/>
          <w:numId w:val="12"/>
        </w:numPr>
        <w:ind w:firstLineChars="0"/>
      </w:pPr>
      <w:r>
        <w:rPr>
          <w:rFonts w:hint="eastAsia"/>
        </w:rPr>
        <w:t>IDE</w:t>
      </w:r>
      <w:r>
        <w:t>环境</w:t>
      </w:r>
      <w:r>
        <w:rPr>
          <w:rFonts w:hint="eastAsia"/>
        </w:rPr>
        <w:t>：</w:t>
      </w:r>
      <w:r>
        <w:t xml:space="preserve">eclipse </w:t>
      </w:r>
      <w:r>
        <w:rPr>
          <w:rFonts w:hint="eastAsia"/>
        </w:rPr>
        <w:t>Mars2</w:t>
      </w:r>
    </w:p>
    <w:p>
      <w:pPr>
        <w:pStyle w:val="24"/>
        <w:numPr>
          <w:ilvl w:val="0"/>
          <w:numId w:val="12"/>
        </w:numPr>
        <w:ind w:firstLineChars="0"/>
      </w:pPr>
      <w:r>
        <w:t>服务器</w:t>
      </w:r>
      <w:r>
        <w:rPr>
          <w:rFonts w:hint="eastAsia"/>
        </w:rPr>
        <w:t>：Tomcat</w:t>
      </w:r>
      <w:r>
        <w:t xml:space="preserve"> 7</w:t>
      </w:r>
    </w:p>
    <w:p>
      <w:pPr>
        <w:pStyle w:val="3"/>
        <w:numPr>
          <w:ilvl w:val="1"/>
          <w:numId w:val="13"/>
        </w:numPr>
        <w:tabs>
          <w:tab w:val="clear" w:pos="0"/>
          <w:tab w:val="clear" w:pos="850"/>
        </w:tabs>
        <w:snapToGrid/>
        <w:spacing w:before="0" w:after="0" w:line="576" w:lineRule="auto"/>
        <w:ind w:left="240" w:leftChars="0"/>
      </w:pPr>
      <w:r>
        <w:rPr>
          <w:rFonts w:hint="eastAsia"/>
        </w:rPr>
        <w:t>工程搭建</w:t>
      </w:r>
    </w:p>
    <w:p>
      <w:pPr>
        <w:rPr>
          <w:rFonts w:hint="eastAsia"/>
        </w:rPr>
      </w:pPr>
      <w:r>
        <w:rPr>
          <w:rFonts w:hint="eastAsia"/>
        </w:rPr>
        <w:t>创建一个web工程导入jar包</w:t>
      </w:r>
    </w:p>
    <w:p>
      <w:pPr>
        <w:numPr>
          <w:ilvl w:val="0"/>
          <w:numId w:val="14"/>
        </w:numPr>
        <w:snapToGrid/>
        <w:spacing w:line="240" w:lineRule="auto"/>
        <w:rPr>
          <w:rFonts w:hint="eastAsia"/>
        </w:rPr>
      </w:pPr>
      <w:r>
        <w:rPr>
          <w:rFonts w:hint="eastAsia"/>
        </w:rPr>
        <w:t>springmvc的相关jar包</w:t>
      </w:r>
    </w:p>
    <w:p>
      <w:pPr>
        <w:numPr>
          <w:ilvl w:val="0"/>
          <w:numId w:val="14"/>
        </w:numPr>
        <w:snapToGrid/>
        <w:spacing w:line="240" w:lineRule="auto"/>
        <w:rPr>
          <w:rFonts w:hint="eastAsia"/>
        </w:rPr>
      </w:pPr>
      <w:r>
        <w:rPr>
          <w:rFonts w:hint="eastAsia"/>
        </w:rPr>
        <w:t>solrJ的jar包</w:t>
      </w:r>
    </w:p>
    <w:p>
      <w:pPr>
        <w:numPr>
          <w:ilvl w:val="0"/>
          <w:numId w:val="14"/>
        </w:numPr>
        <w:snapToGrid/>
        <w:spacing w:line="240" w:lineRule="auto"/>
        <w:rPr>
          <w:rFonts w:hint="eastAsia"/>
        </w:rPr>
      </w:pPr>
      <w:r>
        <w:rPr>
          <w:rFonts w:hint="eastAsia"/>
        </w:rPr>
        <w:t>Example\lib\ext下的jar包</w:t>
      </w:r>
    </w:p>
    <w:p>
      <w:pPr>
        <w:rPr>
          <w:rFonts w:hint="eastAsia"/>
        </w:rPr>
      </w:pPr>
      <w:r>
        <w:drawing>
          <wp:inline distT="0" distB="0" distL="0" distR="0">
            <wp:extent cx="2734945" cy="528764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734945" cy="5287645"/>
                    </a:xfrm>
                    <a:prstGeom prst="rect">
                      <a:avLst/>
                    </a:prstGeom>
                    <a:noFill/>
                    <a:ln>
                      <a:noFill/>
                    </a:ln>
                  </pic:spPr>
                </pic:pic>
              </a:graphicData>
            </a:graphic>
          </wp:inline>
        </w:drawing>
      </w:r>
    </w:p>
    <w:p>
      <w:pPr/>
    </w:p>
    <w:p>
      <w:pPr>
        <w:rPr>
          <w:rFonts w:hint="eastAsia" w:ascii="Calibri" w:hAnsi="Calibri"/>
          <w:szCs w:val="22"/>
        </w:rPr>
      </w:pPr>
    </w:p>
    <w:p>
      <w:pPr>
        <w:pStyle w:val="3"/>
        <w:numPr>
          <w:ilvl w:val="1"/>
          <w:numId w:val="13"/>
        </w:numPr>
        <w:tabs>
          <w:tab w:val="clear" w:pos="0"/>
          <w:tab w:val="clear" w:pos="850"/>
        </w:tabs>
        <w:snapToGrid/>
        <w:spacing w:before="0" w:after="0" w:line="576" w:lineRule="auto"/>
        <w:ind w:left="240" w:leftChars="0"/>
        <w:rPr>
          <w:rFonts w:hint="eastAsia"/>
        </w:rPr>
      </w:pPr>
      <w:r>
        <w:rPr>
          <w:rFonts w:hint="eastAsia"/>
        </w:rPr>
        <w:t>Dao</w:t>
      </w:r>
    </w:p>
    <w:p>
      <w:pPr>
        <w:rPr>
          <w:rFonts w:hint="eastAsia"/>
        </w:rPr>
      </w:pPr>
      <w:r>
        <w:rPr>
          <w:rFonts w:hint="eastAsia"/>
        </w:rPr>
        <w:t>功能：接收service层传递过来的参数，根据参数查询索引库，返回查询结果。</w:t>
      </w:r>
    </w:p>
    <w:p>
      <w:pPr>
        <w:rPr>
          <w:rFonts w:hint="eastAsia"/>
        </w:rPr>
      </w:pPr>
      <w:r>
        <w:rPr>
          <w:rFonts w:hint="eastAsia"/>
        </w:rPr>
        <w:t>参数：SolrQuery对象</w:t>
      </w:r>
    </w:p>
    <w:p>
      <w:pPr>
        <w:rPr>
          <w:rFonts w:hint="eastAsia"/>
        </w:rPr>
      </w:pPr>
      <w:r>
        <w:rPr>
          <w:rFonts w:hint="eastAsia"/>
        </w:rPr>
        <w:t>返回值：一个商品列表List&lt;ProductModel&gt;，还需要返回查询结果的总数量。</w:t>
      </w:r>
    </w:p>
    <w:p>
      <w:pPr>
        <w:ind w:left="420" w:firstLine="420"/>
        <w:rPr>
          <w:rFonts w:hint="eastAsia"/>
        </w:rPr>
      </w:pPr>
      <w:r>
        <w:rPr>
          <w:rFonts w:hint="eastAsia"/>
        </w:rPr>
        <w:t>返回：ResultModel</w:t>
      </w:r>
    </w:p>
    <w:p>
      <w:pPr>
        <w:rPr>
          <w:rFonts w:hint="eastAsia"/>
        </w:rPr>
      </w:pPr>
      <w:r>
        <w:rPr>
          <w:rFonts w:hint="eastAsia"/>
        </w:rPr>
        <w:t>方法定义：ResultModel queryProduct(SolrQuery query) throws Exception;</w:t>
      </w:r>
    </w:p>
    <w:p>
      <w:pPr>
        <w:rPr>
          <w:rFonts w:hint="eastAsia"/>
        </w:rPr>
      </w:pPr>
    </w:p>
    <w:p>
      <w:pPr>
        <w:rPr>
          <w:rFonts w:hint="eastAsia"/>
        </w:rPr>
      </w:pPr>
    </w:p>
    <w:p>
      <w:pPr/>
      <w:r>
        <w:rPr>
          <w:rFonts w:hint="eastAsia"/>
        </w:rPr>
        <w:t>商品对象模型：</w:t>
      </w:r>
    </w:p>
    <w:p>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ProductModel {</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商品编号</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pid</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商品名称</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name</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商品分类名称</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catalog_name</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价格</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0000C0"/>
          <w:kern w:val="0"/>
          <w:sz w:val="22"/>
        </w:rPr>
        <w:t>price</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商品描述</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description</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图片名称</w:t>
      </w:r>
    </w:p>
    <w:p>
      <w:pPr>
        <w:rPr>
          <w:rFonts w:ascii="Consolas" w:hAnsi="Consolas" w:cs="Consolas"/>
          <w:color w:val="000000"/>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picture</w:t>
      </w:r>
      <w:r>
        <w:rPr>
          <w:rFonts w:ascii="Consolas" w:hAnsi="Consolas" w:cs="Consolas"/>
          <w:color w:val="000000"/>
          <w:kern w:val="0"/>
          <w:sz w:val="22"/>
        </w:rPr>
        <w:t>;</w:t>
      </w:r>
    </w:p>
    <w:p>
      <w:pPr>
        <w:rPr>
          <w:rFonts w:hint="eastAsia" w:ascii="Consolas" w:hAnsi="Consolas" w:cs="Consolas"/>
          <w:color w:val="000000"/>
          <w:kern w:val="0"/>
          <w:sz w:val="22"/>
        </w:rPr>
      </w:pPr>
      <w:r>
        <w:rPr>
          <w:rFonts w:hint="eastAsia" w:ascii="Consolas" w:hAnsi="Consolas" w:cs="Consolas"/>
          <w:color w:val="000000"/>
          <w:kern w:val="0"/>
          <w:sz w:val="22"/>
        </w:rPr>
        <w:t>}</w:t>
      </w:r>
    </w:p>
    <w:p>
      <w:pPr>
        <w:rPr>
          <w:rFonts w:hint="eastAsia"/>
        </w:rPr>
      </w:pPr>
    </w:p>
    <w:p>
      <w:pPr/>
      <w:r>
        <w:rPr>
          <w:rFonts w:hint="eastAsia"/>
        </w:rPr>
        <w:t>返回值对象模型</w:t>
      </w:r>
    </w:p>
    <w:p>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ResultModel {</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商品列表</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List&lt;ProductModel&gt; </w:t>
      </w:r>
      <w:r>
        <w:rPr>
          <w:rFonts w:ascii="Consolas" w:hAnsi="Consolas" w:cs="Consolas"/>
          <w:color w:val="0000C0"/>
          <w:kern w:val="0"/>
          <w:sz w:val="22"/>
        </w:rPr>
        <w:t>productList</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商品总数</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Long </w:t>
      </w:r>
      <w:r>
        <w:rPr>
          <w:rFonts w:ascii="Consolas" w:hAnsi="Consolas" w:cs="Consolas"/>
          <w:color w:val="0000C0"/>
          <w:kern w:val="0"/>
          <w:sz w:val="22"/>
        </w:rPr>
        <w:t>recordCount</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总页数</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pageCount</w:t>
      </w:r>
      <w:r>
        <w:rPr>
          <w:rFonts w:ascii="Consolas" w:hAnsi="Consolas" w:cs="Consolas"/>
          <w:color w:val="00000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当前页</w:t>
      </w:r>
    </w:p>
    <w:p>
      <w:pPr>
        <w:rPr>
          <w:rFonts w:ascii="Consolas" w:hAnsi="Consolas" w:cs="Consolas"/>
          <w:color w:val="000000"/>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curPage</w:t>
      </w:r>
      <w:r>
        <w:rPr>
          <w:rFonts w:ascii="Consolas" w:hAnsi="Consolas" w:cs="Consolas"/>
          <w:color w:val="000000"/>
          <w:kern w:val="0"/>
          <w:sz w:val="22"/>
        </w:rPr>
        <w:t>;</w:t>
      </w:r>
    </w:p>
    <w:p>
      <w:pPr/>
      <w:r>
        <w:rPr>
          <w:rFonts w:hint="eastAsia" w:ascii="Consolas" w:hAnsi="Consolas" w:cs="Consolas"/>
          <w:color w:val="000000"/>
          <w:kern w:val="0"/>
          <w:sz w:val="22"/>
        </w:rPr>
        <w:t>}</w:t>
      </w:r>
    </w:p>
    <w:p>
      <w:pPr>
        <w:rPr>
          <w:rFonts w:hint="eastAsia" w:ascii="Consolas" w:hAnsi="Consolas" w:cs="Consolas"/>
          <w:color w:val="000000"/>
          <w:kern w:val="0"/>
          <w:sz w:val="22"/>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jc w:val="left"/>
              <w:rPr>
                <w:rFonts w:hint="eastAsia" w:ascii="Consolas" w:hAnsi="Consolas" w:eastAsia="Consolas"/>
                <w:sz w:val="15"/>
                <w:szCs w:val="15"/>
              </w:rPr>
            </w:pPr>
            <w:r>
              <w:rPr>
                <w:rFonts w:hint="eastAsia" w:ascii="Consolas" w:hAnsi="Consolas" w:eastAsia="Consolas"/>
                <w:color w:val="646464"/>
                <w:sz w:val="15"/>
                <w:szCs w:val="15"/>
              </w:rPr>
              <w:t>@Repository</w:t>
            </w:r>
          </w:p>
          <w:p>
            <w:pPr>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ProductDaoImpl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ProductDao {</w:t>
            </w:r>
          </w:p>
          <w:p>
            <w:pPr>
              <w:jc w:val="left"/>
              <w:rPr>
                <w:rFonts w:hint="eastAsia" w:ascii="Consolas" w:hAnsi="Consolas" w:eastAsia="Consolas"/>
                <w:sz w:val="15"/>
                <w:szCs w:val="15"/>
              </w:rPr>
            </w:pP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SolrServer </w:t>
            </w:r>
            <w:r>
              <w:rPr>
                <w:rFonts w:hint="eastAsia" w:ascii="Consolas" w:hAnsi="Consolas" w:eastAsia="Consolas"/>
                <w:color w:val="0000C0"/>
                <w:sz w:val="15"/>
                <w:szCs w:val="15"/>
              </w:rPr>
              <w:t>solrServer</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ResultModel queryProduct(SolrQuery query)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ResultModel resultModel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ResultModel();</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//根据query对象查询商品列表</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QueryResponse queryResponse = </w:t>
            </w:r>
            <w:r>
              <w:rPr>
                <w:rFonts w:hint="eastAsia" w:ascii="Consolas" w:hAnsi="Consolas" w:eastAsia="Consolas"/>
                <w:color w:val="0000C0"/>
                <w:sz w:val="15"/>
                <w:szCs w:val="15"/>
              </w:rPr>
              <w:t>solrServer</w:t>
            </w:r>
            <w:r>
              <w:rPr>
                <w:rFonts w:hint="eastAsia" w:ascii="Consolas" w:hAnsi="Consolas" w:eastAsia="Consolas"/>
                <w:color w:val="000000"/>
                <w:sz w:val="15"/>
                <w:szCs w:val="15"/>
              </w:rPr>
              <w:t>.query(query);</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SolrDocumentList solrDocumentList = queryResponse.getResults();</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//取查询结果的总数量</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resultModel.setRecordCount(solrDocumentList.getNumFound());</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List&lt;ProductModel&gt; productList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ArrayList&lt;&gt;();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//遍历查询结果</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(SolrDocument solrDocument : solrDocumentList)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//取商品信息</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ProductModel productModel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ProductModel();</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productModel.setPid((String) solrDocument.get(</w:t>
            </w:r>
            <w:r>
              <w:rPr>
                <w:rFonts w:hint="eastAsia" w:ascii="Consolas" w:hAnsi="Consolas" w:eastAsia="Consolas"/>
                <w:color w:val="2A00FF"/>
                <w:sz w:val="15"/>
                <w:szCs w:val="15"/>
              </w:rPr>
              <w:t>"id"</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//取高亮显示</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000000"/>
                <w:sz w:val="15"/>
                <w:szCs w:val="15"/>
                <w:highlight w:val="lightGray"/>
              </w:rPr>
              <w:t>productName</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Map&lt;String, Map&lt;String, List&lt;String&gt;&gt;&gt; highlighting = queryResponse.getHighlighting();</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List&lt;String&gt; list = highlighting.get(solrDocument.get(</w:t>
            </w:r>
            <w:r>
              <w:rPr>
                <w:rFonts w:hint="eastAsia" w:ascii="Consolas" w:hAnsi="Consolas" w:eastAsia="Consolas"/>
                <w:color w:val="2A00FF"/>
                <w:sz w:val="15"/>
                <w:szCs w:val="15"/>
              </w:rPr>
              <w:t>"id"</w:t>
            </w:r>
            <w:r>
              <w:rPr>
                <w:rFonts w:hint="eastAsia" w:ascii="Consolas" w:hAnsi="Consolas" w:eastAsia="Consolas"/>
                <w:color w:val="000000"/>
                <w:sz w:val="15"/>
                <w:szCs w:val="15"/>
              </w:rPr>
              <w:t>)).get(</w:t>
            </w:r>
            <w:r>
              <w:rPr>
                <w:rFonts w:hint="eastAsia" w:ascii="Consolas" w:hAnsi="Consolas" w:eastAsia="Consolas"/>
                <w:color w:val="2A00FF"/>
                <w:sz w:val="15"/>
                <w:szCs w:val="15"/>
              </w:rPr>
              <w:t>"product_name"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 list)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productName</w:t>
            </w:r>
            <w:r>
              <w:rPr>
                <w:rFonts w:hint="eastAsia" w:ascii="Consolas" w:hAnsi="Consolas" w:eastAsia="Consolas"/>
                <w:color w:val="000000"/>
                <w:sz w:val="15"/>
                <w:szCs w:val="15"/>
              </w:rPr>
              <w:t xml:space="preserve"> = list.get(0);</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productName</w:t>
            </w:r>
            <w:r>
              <w:rPr>
                <w:rFonts w:hint="eastAsia" w:ascii="Consolas" w:hAnsi="Consolas" w:eastAsia="Consolas"/>
                <w:color w:val="000000"/>
                <w:sz w:val="15"/>
                <w:szCs w:val="15"/>
              </w:rPr>
              <w:t xml:space="preserve"> = (String) solrDocument.get(</w:t>
            </w:r>
            <w:r>
              <w:rPr>
                <w:rFonts w:hint="eastAsia" w:ascii="Consolas" w:hAnsi="Consolas" w:eastAsia="Consolas"/>
                <w:color w:val="2A00FF"/>
                <w:sz w:val="15"/>
                <w:szCs w:val="15"/>
              </w:rPr>
              <w:t>"product_name"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productModel.setName(</w:t>
            </w:r>
            <w:r>
              <w:rPr>
                <w:rFonts w:hint="eastAsia" w:ascii="Consolas" w:hAnsi="Consolas" w:eastAsia="Consolas"/>
                <w:color w:val="000000"/>
                <w:sz w:val="15"/>
                <w:szCs w:val="15"/>
                <w:highlight w:val="lightGray"/>
              </w:rPr>
              <w:t>productName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productModel.setPrice((</w:t>
            </w:r>
            <w:r>
              <w:rPr>
                <w:rFonts w:hint="eastAsia" w:ascii="Consolas" w:hAnsi="Consolas" w:eastAsia="Consolas"/>
                <w:b/>
                <w:color w:val="7F0055"/>
                <w:sz w:val="15"/>
                <w:szCs w:val="15"/>
              </w:rPr>
              <w:t>float</w:t>
            </w:r>
            <w:r>
              <w:rPr>
                <w:rFonts w:hint="eastAsia" w:ascii="Consolas" w:hAnsi="Consolas" w:eastAsia="Consolas"/>
                <w:color w:val="000000"/>
                <w:sz w:val="15"/>
                <w:szCs w:val="15"/>
              </w:rPr>
              <w:t>) solrDocument.get(</w:t>
            </w:r>
            <w:r>
              <w:rPr>
                <w:rFonts w:hint="eastAsia" w:ascii="Consolas" w:hAnsi="Consolas" w:eastAsia="Consolas"/>
                <w:color w:val="2A00FF"/>
                <w:sz w:val="15"/>
                <w:szCs w:val="15"/>
              </w:rPr>
              <w:t>"product_price"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productModel.setCatalog_name((String) solrDocument.get(</w:t>
            </w:r>
            <w:r>
              <w:rPr>
                <w:rFonts w:hint="eastAsia" w:ascii="Consolas" w:hAnsi="Consolas" w:eastAsia="Consolas"/>
                <w:color w:val="2A00FF"/>
                <w:sz w:val="15"/>
                <w:szCs w:val="15"/>
              </w:rPr>
              <w:t>"product_catalog_name"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productModel.setPicture((String) solrDocument.get(</w:t>
            </w:r>
            <w:r>
              <w:rPr>
                <w:rFonts w:hint="eastAsia" w:ascii="Consolas" w:hAnsi="Consolas" w:eastAsia="Consolas"/>
                <w:color w:val="2A00FF"/>
                <w:sz w:val="15"/>
                <w:szCs w:val="15"/>
              </w:rPr>
              <w:t>"product_picture"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//添加到商品列表</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productList.add(productModel);</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//商品列表添加到</w:t>
            </w:r>
            <w:r>
              <w:rPr>
                <w:rFonts w:hint="eastAsia" w:ascii="Consolas" w:hAnsi="Consolas" w:eastAsia="Consolas"/>
                <w:color w:val="3F7F5F"/>
                <w:sz w:val="15"/>
                <w:szCs w:val="15"/>
                <w:u w:val="single"/>
              </w:rPr>
              <w:t>resultmodel</w:t>
            </w:r>
            <w:r>
              <w:rPr>
                <w:rFonts w:hint="eastAsia" w:ascii="Consolas" w:hAnsi="Consolas" w:eastAsia="Consolas"/>
                <w:color w:val="3F7F5F"/>
                <w:sz w:val="15"/>
                <w:szCs w:val="15"/>
              </w:rPr>
              <w:t>中</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resultModel.setProductList(productList);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resultModel;</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p>
          <w:p>
            <w:pPr>
              <w:rPr>
                <w:rFonts w:hint="eastAsia"/>
                <w:sz w:val="15"/>
                <w:szCs w:val="15"/>
              </w:rPr>
            </w:pPr>
            <w:r>
              <w:rPr>
                <w:rFonts w:hint="eastAsia" w:ascii="Consolas" w:hAnsi="Consolas" w:eastAsia="Consolas"/>
                <w:color w:val="000000"/>
                <w:sz w:val="15"/>
                <w:szCs w:val="15"/>
              </w:rPr>
              <w:t>}</w:t>
            </w:r>
          </w:p>
        </w:tc>
      </w:tr>
    </w:tbl>
    <w:p>
      <w:pPr>
        <w:rPr>
          <w:rFonts w:hint="eastAsia" w:ascii="Consolas" w:hAnsi="Consolas" w:cs="Consolas"/>
          <w:color w:val="000000"/>
          <w:kern w:val="0"/>
          <w:sz w:val="22"/>
        </w:rPr>
      </w:pPr>
    </w:p>
    <w:p>
      <w:pPr>
        <w:pStyle w:val="3"/>
        <w:numPr>
          <w:ilvl w:val="1"/>
          <w:numId w:val="13"/>
        </w:numPr>
        <w:tabs>
          <w:tab w:val="clear" w:pos="0"/>
          <w:tab w:val="clear" w:pos="850"/>
        </w:tabs>
        <w:snapToGrid/>
        <w:spacing w:before="0" w:after="0" w:line="576" w:lineRule="auto"/>
        <w:ind w:left="240" w:leftChars="0"/>
        <w:rPr>
          <w:rFonts w:hint="eastAsia"/>
        </w:rPr>
      </w:pPr>
      <w:r>
        <w:rPr>
          <w:rFonts w:hint="eastAsia"/>
        </w:rPr>
        <w:t>Service</w:t>
      </w:r>
    </w:p>
    <w:p>
      <w:pPr>
        <w:rPr>
          <w:rFonts w:hint="eastAsia"/>
        </w:rPr>
      </w:pPr>
      <w:r>
        <w:rPr>
          <w:rFonts w:hint="eastAsia"/>
        </w:rPr>
        <w:t>功能：接收action传递过来的参数，根据参数拼装一个查询条件，调用dao层方法，查询商品列表。接收返回的商品列表和商品的总数量，根据每页显示的商品数量计算总页数。</w:t>
      </w:r>
    </w:p>
    <w:p>
      <w:pPr>
        <w:rPr>
          <w:rFonts w:hint="eastAsia"/>
        </w:rPr>
      </w:pPr>
      <w:r>
        <w:rPr>
          <w:rFonts w:hint="eastAsia"/>
        </w:rPr>
        <w:t>参数：</w:t>
      </w:r>
    </w:p>
    <w:p>
      <w:pPr>
        <w:rPr>
          <w:rFonts w:hint="eastAsia"/>
        </w:rPr>
      </w:pPr>
      <w:r>
        <w:rPr>
          <w:rFonts w:hint="eastAsia"/>
        </w:rPr>
        <w:t>1、查询条件：字符串</w:t>
      </w:r>
    </w:p>
    <w:p>
      <w:pPr>
        <w:rPr>
          <w:rFonts w:hint="eastAsia"/>
        </w:rPr>
      </w:pPr>
      <w:r>
        <w:rPr>
          <w:rFonts w:hint="eastAsia"/>
        </w:rPr>
        <w:t>2、商品分类的过滤条件：商品的分类名称，字符串</w:t>
      </w:r>
    </w:p>
    <w:p>
      <w:pPr>
        <w:rPr>
          <w:rFonts w:hint="eastAsia"/>
        </w:rPr>
      </w:pPr>
      <w:r>
        <w:rPr>
          <w:rFonts w:hint="eastAsia"/>
        </w:rPr>
        <w:t>3、商品价格区间：传递一个字符串，满足格式：“0-100、101-200、201-*”</w:t>
      </w:r>
    </w:p>
    <w:p>
      <w:pPr>
        <w:rPr>
          <w:rFonts w:hint="eastAsia"/>
        </w:rPr>
      </w:pPr>
      <w:r>
        <w:rPr>
          <w:rFonts w:hint="eastAsia"/>
        </w:rPr>
        <w:t>4、排序条件：页面传递过来一个升序或者降序就可以，默认是价格排序。0：升序1：降序</w:t>
      </w:r>
    </w:p>
    <w:p>
      <w:pPr>
        <w:rPr>
          <w:rFonts w:hint="eastAsia"/>
        </w:rPr>
      </w:pPr>
      <w:r>
        <w:rPr>
          <w:rFonts w:hint="eastAsia"/>
        </w:rPr>
        <w:t>5、分页信息：每页显示的记录条数创建一个常量60条。传递一个当前页码就可以了。</w:t>
      </w:r>
    </w:p>
    <w:p>
      <w:pPr>
        <w:rPr>
          <w:rFonts w:hint="eastAsia"/>
        </w:rPr>
      </w:pPr>
      <w:r>
        <w:rPr>
          <w:rFonts w:hint="eastAsia"/>
        </w:rPr>
        <w:t xml:space="preserve">返回值：ResultModel </w:t>
      </w:r>
    </w:p>
    <w:p>
      <w:pPr>
        <w:rPr>
          <w:rFonts w:hint="eastAsia"/>
        </w:rPr>
      </w:pPr>
    </w:p>
    <w:p>
      <w:pPr>
        <w:rPr>
          <w:rFonts w:hint="eastAsia"/>
        </w:rPr>
      </w:pPr>
      <w:r>
        <w:rPr>
          <w:rFonts w:hint="eastAsia"/>
        </w:rPr>
        <w:t>方法定义：ResultModel queryProduct(String queryString, String caltalog_name, String price, String sort, Integer page) throws Exception;</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uto"/>
          </w:tcPr>
          <w:p>
            <w:pPr>
              <w:jc w:val="left"/>
              <w:rPr>
                <w:rFonts w:hint="eastAsia" w:ascii="Consolas" w:hAnsi="Consolas" w:eastAsia="Consolas"/>
                <w:sz w:val="15"/>
                <w:szCs w:val="15"/>
              </w:rPr>
            </w:pPr>
            <w:r>
              <w:rPr>
                <w:rFonts w:hint="eastAsia" w:ascii="Consolas" w:hAnsi="Consolas" w:eastAsia="Consolas"/>
                <w:color w:val="646464"/>
                <w:sz w:val="15"/>
                <w:szCs w:val="15"/>
              </w:rPr>
              <w:t>@Service</w:t>
            </w:r>
          </w:p>
          <w:p>
            <w:pPr>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ProductServiceImpl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ProductService {</w:t>
            </w:r>
          </w:p>
          <w:p>
            <w:pPr>
              <w:jc w:val="left"/>
              <w:rPr>
                <w:rFonts w:hint="eastAsia" w:ascii="Consolas" w:hAnsi="Consolas" w:eastAsia="Consolas"/>
                <w:sz w:val="15"/>
                <w:szCs w:val="15"/>
              </w:rPr>
            </w:pP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ProductDao </w:t>
            </w:r>
            <w:r>
              <w:rPr>
                <w:rFonts w:hint="eastAsia" w:ascii="Consolas" w:hAnsi="Consolas" w:eastAsia="Consolas"/>
                <w:color w:val="0000C0"/>
                <w:sz w:val="15"/>
                <w:szCs w:val="15"/>
              </w:rPr>
              <w:t>productDao</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ResultModel queryProduct(String queryString, String caltalog_name,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price, String sort, Integer page)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//拼装查询条件</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SolrQuery query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SolrQuery();</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//查询条件</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 queryString &amp;&amp; !</w:t>
            </w:r>
            <w:r>
              <w:rPr>
                <w:rFonts w:hint="eastAsia" w:ascii="Consolas" w:hAnsi="Consolas" w:eastAsia="Consolas"/>
                <w:color w:val="2A00FF"/>
                <w:sz w:val="15"/>
                <w:szCs w:val="15"/>
              </w:rPr>
              <w:t>""</w:t>
            </w:r>
            <w:r>
              <w:rPr>
                <w:rFonts w:hint="eastAsia" w:ascii="Consolas" w:hAnsi="Consolas" w:eastAsia="Consolas"/>
                <w:color w:val="000000"/>
                <w:sz w:val="15"/>
                <w:szCs w:val="15"/>
              </w:rPr>
              <w:t>.equals(queryString))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query.setQuery(queryString);</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query.setQuery(</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//商品分类名称过滤</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 caltalog_name &amp;&amp; !</w:t>
            </w:r>
            <w:r>
              <w:rPr>
                <w:rFonts w:hint="eastAsia" w:ascii="Consolas" w:hAnsi="Consolas" w:eastAsia="Consolas"/>
                <w:color w:val="2A00FF"/>
                <w:sz w:val="15"/>
                <w:szCs w:val="15"/>
              </w:rPr>
              <w:t>""</w:t>
            </w:r>
            <w:r>
              <w:rPr>
                <w:rFonts w:hint="eastAsia" w:ascii="Consolas" w:hAnsi="Consolas" w:eastAsia="Consolas"/>
                <w:color w:val="000000"/>
                <w:sz w:val="15"/>
                <w:szCs w:val="15"/>
              </w:rPr>
              <w:t>.equals(caltalog_name))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query.addFilterQuery(</w:t>
            </w:r>
            <w:r>
              <w:rPr>
                <w:rFonts w:hint="eastAsia" w:ascii="Consolas" w:hAnsi="Consolas" w:eastAsia="Consolas"/>
                <w:color w:val="2A00FF"/>
                <w:sz w:val="15"/>
                <w:szCs w:val="15"/>
              </w:rPr>
              <w:t>"product_catalog_name:"</w:t>
            </w:r>
            <w:r>
              <w:rPr>
                <w:rFonts w:hint="eastAsia" w:ascii="Consolas" w:hAnsi="Consolas" w:eastAsia="Consolas"/>
                <w:color w:val="000000"/>
                <w:sz w:val="15"/>
                <w:szCs w:val="15"/>
              </w:rPr>
              <w:t xml:space="preserve"> + caltalog_name);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//价格区间过滤</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 price &amp;&amp; !</w:t>
            </w:r>
            <w:r>
              <w:rPr>
                <w:rFonts w:hint="eastAsia" w:ascii="Consolas" w:hAnsi="Consolas" w:eastAsia="Consolas"/>
                <w:color w:val="2A00FF"/>
                <w:sz w:val="15"/>
                <w:szCs w:val="15"/>
              </w:rPr>
              <w:t>""</w:t>
            </w:r>
            <w:r>
              <w:rPr>
                <w:rFonts w:hint="eastAsia" w:ascii="Consolas" w:hAnsi="Consolas" w:eastAsia="Consolas"/>
                <w:color w:val="000000"/>
                <w:sz w:val="15"/>
                <w:szCs w:val="15"/>
              </w:rPr>
              <w:t>.equals(price))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strings = price.split(</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query.addFilterQuery(</w:t>
            </w:r>
            <w:r>
              <w:rPr>
                <w:rFonts w:hint="eastAsia" w:ascii="Consolas" w:hAnsi="Consolas" w:eastAsia="Consolas"/>
                <w:color w:val="2A00FF"/>
                <w:sz w:val="15"/>
                <w:szCs w:val="15"/>
              </w:rPr>
              <w:t>"product_price:["</w:t>
            </w:r>
            <w:r>
              <w:rPr>
                <w:rFonts w:hint="eastAsia" w:ascii="Consolas" w:hAnsi="Consolas" w:eastAsia="Consolas"/>
                <w:color w:val="000000"/>
                <w:sz w:val="15"/>
                <w:szCs w:val="15"/>
              </w:rPr>
              <w:t>+strings[0]+</w:t>
            </w:r>
            <w:r>
              <w:rPr>
                <w:rFonts w:hint="eastAsia" w:ascii="Consolas" w:hAnsi="Consolas" w:eastAsia="Consolas"/>
                <w:color w:val="2A00FF"/>
                <w:sz w:val="15"/>
                <w:szCs w:val="15"/>
              </w:rPr>
              <w:t>" TO "</w:t>
            </w:r>
            <w:r>
              <w:rPr>
                <w:rFonts w:hint="eastAsia" w:ascii="Consolas" w:hAnsi="Consolas" w:eastAsia="Consolas"/>
                <w:color w:val="000000"/>
                <w:sz w:val="15"/>
                <w:szCs w:val="15"/>
              </w:rPr>
              <w:t>+strings[1]+</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//排序条件</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"1"</w:t>
            </w:r>
            <w:r>
              <w:rPr>
                <w:rFonts w:hint="eastAsia" w:ascii="Consolas" w:hAnsi="Consolas" w:eastAsia="Consolas"/>
                <w:color w:val="000000"/>
                <w:sz w:val="15"/>
                <w:szCs w:val="15"/>
              </w:rPr>
              <w:t>.equals(sort))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query.setSort(</w:t>
            </w:r>
            <w:r>
              <w:rPr>
                <w:rFonts w:hint="eastAsia" w:ascii="Consolas" w:hAnsi="Consolas" w:eastAsia="Consolas"/>
                <w:color w:val="2A00FF"/>
                <w:sz w:val="15"/>
                <w:szCs w:val="15"/>
              </w:rPr>
              <w:t>"product_price"</w:t>
            </w:r>
            <w:r>
              <w:rPr>
                <w:rFonts w:hint="eastAsia" w:ascii="Consolas" w:hAnsi="Consolas" w:eastAsia="Consolas"/>
                <w:color w:val="000000"/>
                <w:sz w:val="15"/>
                <w:szCs w:val="15"/>
              </w:rPr>
              <w:t>, ORDER.</w:t>
            </w:r>
            <w:r>
              <w:rPr>
                <w:rFonts w:hint="eastAsia" w:ascii="Consolas" w:hAnsi="Consolas" w:eastAsia="Consolas"/>
                <w:i/>
                <w:color w:val="0000C0"/>
                <w:sz w:val="15"/>
                <w:szCs w:val="15"/>
              </w:rPr>
              <w:t>desc</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query.setSort(</w:t>
            </w:r>
            <w:r>
              <w:rPr>
                <w:rFonts w:hint="eastAsia" w:ascii="Consolas" w:hAnsi="Consolas" w:eastAsia="Consolas"/>
                <w:color w:val="2A00FF"/>
                <w:sz w:val="15"/>
                <w:szCs w:val="15"/>
              </w:rPr>
              <w:t>"product_price"</w:t>
            </w:r>
            <w:r>
              <w:rPr>
                <w:rFonts w:hint="eastAsia" w:ascii="Consolas" w:hAnsi="Consolas" w:eastAsia="Consolas"/>
                <w:color w:val="000000"/>
                <w:sz w:val="15"/>
                <w:szCs w:val="15"/>
              </w:rPr>
              <w:t>, ORDER.</w:t>
            </w:r>
            <w:r>
              <w:rPr>
                <w:rFonts w:hint="eastAsia" w:ascii="Consolas" w:hAnsi="Consolas" w:eastAsia="Consolas"/>
                <w:i/>
                <w:color w:val="0000C0"/>
                <w:sz w:val="15"/>
                <w:szCs w:val="15"/>
              </w:rPr>
              <w:t>asc</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//分页处理</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 page)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page = 1;</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//start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start = (page-1) * Commons.</w:t>
            </w:r>
            <w:r>
              <w:rPr>
                <w:rFonts w:hint="eastAsia" w:ascii="Consolas" w:hAnsi="Consolas" w:eastAsia="Consolas"/>
                <w:i/>
                <w:color w:val="0000C0"/>
                <w:sz w:val="15"/>
                <w:szCs w:val="15"/>
              </w:rPr>
              <w:t>PAGE_SIZE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query.setStart(start);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query.setRows(Commons.</w:t>
            </w:r>
            <w:r>
              <w:rPr>
                <w:rFonts w:hint="eastAsia" w:ascii="Consolas" w:hAnsi="Consolas" w:eastAsia="Consolas"/>
                <w:i/>
                <w:color w:val="0000C0"/>
                <w:sz w:val="15"/>
                <w:szCs w:val="15"/>
              </w:rPr>
              <w:t>PAGE_SIZE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//设置默认搜索域</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w:t>
            </w:r>
            <w:r>
              <w:rPr>
                <w:rFonts w:hint="eastAsia" w:ascii="Consolas" w:hAnsi="Consolas" w:eastAsia="Consolas"/>
                <w:color w:val="2A00FF"/>
                <w:sz w:val="15"/>
                <w:szCs w:val="15"/>
              </w:rPr>
              <w:t>"df"</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"product_keywords"</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//高亮设置</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query.setHighlight(</w:t>
            </w:r>
            <w:r>
              <w:rPr>
                <w:rFonts w:hint="eastAsia" w:ascii="Consolas" w:hAnsi="Consolas" w:eastAsia="Consolas"/>
                <w:b/>
                <w:color w:val="7F0055"/>
                <w:sz w:val="15"/>
                <w:szCs w:val="15"/>
              </w:rPr>
              <w:t>true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query.addHighlightField(</w:t>
            </w:r>
            <w:r>
              <w:rPr>
                <w:rFonts w:hint="eastAsia" w:ascii="Consolas" w:hAnsi="Consolas" w:eastAsia="Consolas"/>
                <w:color w:val="2A00FF"/>
                <w:sz w:val="15"/>
                <w:szCs w:val="15"/>
              </w:rPr>
              <w:t>"product_name"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query.setHighlightSimplePre(</w:t>
            </w:r>
            <w:r>
              <w:rPr>
                <w:rFonts w:hint="eastAsia" w:ascii="Consolas" w:hAnsi="Consolas" w:eastAsia="Consolas"/>
                <w:color w:val="2A00FF"/>
                <w:sz w:val="15"/>
                <w:szCs w:val="15"/>
              </w:rPr>
              <w:t>"&lt;span style=\"color:red\"&gt;"</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query.setHighlightSimplePost(</w:t>
            </w:r>
            <w:r>
              <w:rPr>
                <w:rFonts w:hint="eastAsia" w:ascii="Consolas" w:hAnsi="Consolas" w:eastAsia="Consolas"/>
                <w:color w:val="2A00FF"/>
                <w:sz w:val="15"/>
                <w:szCs w:val="15"/>
              </w:rPr>
              <w:t>"&lt;/span&gt;"</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//查询商品列表</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ResultModel </w:t>
            </w:r>
            <w:r>
              <w:rPr>
                <w:rFonts w:hint="eastAsia" w:ascii="Consolas" w:hAnsi="Consolas" w:eastAsia="Consolas"/>
                <w:color w:val="000000"/>
                <w:sz w:val="15"/>
                <w:szCs w:val="15"/>
                <w:highlight w:val="lightGray"/>
              </w:rPr>
              <w:t>resultModel</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productDao</w:t>
            </w:r>
            <w:r>
              <w:rPr>
                <w:rFonts w:hint="eastAsia" w:ascii="Consolas" w:hAnsi="Consolas" w:eastAsia="Consolas"/>
                <w:color w:val="000000"/>
                <w:sz w:val="15"/>
                <w:szCs w:val="15"/>
              </w:rPr>
              <w:t>.queryProduct(query);</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//计算总页数</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recordCount = </w:t>
            </w:r>
            <w:r>
              <w:rPr>
                <w:rFonts w:hint="eastAsia" w:ascii="Consolas" w:hAnsi="Consolas" w:eastAsia="Consolas"/>
                <w:color w:val="000000"/>
                <w:sz w:val="15"/>
                <w:szCs w:val="15"/>
                <w:highlight w:val="lightGray"/>
              </w:rPr>
              <w:t>resultModel</w:t>
            </w:r>
            <w:r>
              <w:rPr>
                <w:rFonts w:hint="eastAsia" w:ascii="Consolas" w:hAnsi="Consolas" w:eastAsia="Consolas"/>
                <w:color w:val="000000"/>
                <w:sz w:val="15"/>
                <w:szCs w:val="15"/>
              </w:rPr>
              <w:t>.getRecordCount();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pages = (</w:t>
            </w:r>
            <w:r>
              <w:rPr>
                <w:rFonts w:hint="eastAsia" w:ascii="Consolas" w:hAnsi="Consolas" w:eastAsia="Consolas"/>
                <w:b/>
                <w:color w:val="7F0055"/>
                <w:sz w:val="15"/>
                <w:szCs w:val="15"/>
              </w:rPr>
              <w:t>int</w:t>
            </w:r>
            <w:r>
              <w:rPr>
                <w:rFonts w:hint="eastAsia" w:ascii="Consolas" w:hAnsi="Consolas" w:eastAsia="Consolas"/>
                <w:color w:val="000000"/>
                <w:sz w:val="15"/>
                <w:szCs w:val="15"/>
              </w:rPr>
              <w:t>) (recordCount/Commons.</w:t>
            </w:r>
            <w:r>
              <w:rPr>
                <w:rFonts w:hint="eastAsia" w:ascii="Consolas" w:hAnsi="Consolas" w:eastAsia="Consolas"/>
                <w:i/>
                <w:color w:val="0000C0"/>
                <w:sz w:val="15"/>
                <w:szCs w:val="15"/>
              </w:rPr>
              <w:t>PAGE_SIZE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(recordCount % Commons.</w:t>
            </w:r>
            <w:r>
              <w:rPr>
                <w:rFonts w:hint="eastAsia" w:ascii="Consolas" w:hAnsi="Consolas" w:eastAsia="Consolas"/>
                <w:i/>
                <w:color w:val="0000C0"/>
                <w:sz w:val="15"/>
                <w:szCs w:val="15"/>
              </w:rPr>
              <w:t>PAGE_SIZE</w:t>
            </w:r>
            <w:r>
              <w:rPr>
                <w:rFonts w:hint="eastAsia" w:ascii="Consolas" w:hAnsi="Consolas" w:eastAsia="Consolas"/>
                <w:color w:val="000000"/>
                <w:sz w:val="15"/>
                <w:szCs w:val="15"/>
              </w:rPr>
              <w:t xml:space="preserve"> &gt; 0)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pages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resultModel</w:t>
            </w:r>
            <w:r>
              <w:rPr>
                <w:rFonts w:hint="eastAsia" w:ascii="Consolas" w:hAnsi="Consolas" w:eastAsia="Consolas"/>
                <w:color w:val="000000"/>
                <w:sz w:val="15"/>
                <w:szCs w:val="15"/>
              </w:rPr>
              <w:t>.setPageCount(pages);</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resultModel</w:t>
            </w:r>
            <w:r>
              <w:rPr>
                <w:rFonts w:hint="eastAsia" w:ascii="Consolas" w:hAnsi="Consolas" w:eastAsia="Consolas"/>
                <w:color w:val="000000"/>
                <w:sz w:val="15"/>
                <w:szCs w:val="15"/>
              </w:rPr>
              <w:t>.setCurPage(page);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resultModel</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hint="eastAsia" w:ascii="Consolas" w:hAnsi="Consolas" w:eastAsia="Consolas"/>
                <w:sz w:val="15"/>
                <w:szCs w:val="15"/>
              </w:rPr>
            </w:pPr>
          </w:p>
          <w:p>
            <w:pPr>
              <w:tabs>
                <w:tab w:val="left" w:pos="2175"/>
              </w:tabs>
              <w:jc w:val="left"/>
              <w:rPr>
                <w:rFonts w:hint="eastAsia"/>
                <w:sz w:val="15"/>
                <w:szCs w:val="15"/>
              </w:rPr>
            </w:pPr>
            <w:r>
              <w:rPr>
                <w:rFonts w:hint="eastAsia" w:ascii="Consolas" w:hAnsi="Consolas" w:eastAsia="Consolas"/>
                <w:color w:val="000000"/>
                <w:sz w:val="15"/>
                <w:szCs w:val="15"/>
              </w:rPr>
              <w:t>}</w:t>
            </w:r>
          </w:p>
        </w:tc>
      </w:tr>
    </w:tbl>
    <w:p>
      <w:pPr>
        <w:rPr>
          <w:rFonts w:hint="eastAsia"/>
        </w:rPr>
      </w:pPr>
    </w:p>
    <w:p>
      <w:pPr>
        <w:pStyle w:val="3"/>
        <w:numPr>
          <w:ilvl w:val="1"/>
          <w:numId w:val="13"/>
        </w:numPr>
        <w:tabs>
          <w:tab w:val="clear" w:pos="0"/>
          <w:tab w:val="clear" w:pos="850"/>
        </w:tabs>
        <w:snapToGrid/>
        <w:spacing w:before="0" w:after="0" w:line="576" w:lineRule="auto"/>
        <w:ind w:left="240" w:leftChars="0"/>
        <w:rPr>
          <w:rFonts w:hint="eastAsia"/>
        </w:rPr>
      </w:pPr>
      <w:r>
        <w:rPr>
          <w:rFonts w:hint="eastAsia"/>
        </w:rPr>
        <w:t>controller</w:t>
      </w:r>
    </w:p>
    <w:p>
      <w:pPr>
        <w:rPr>
          <w:rFonts w:hint="eastAsia"/>
        </w:rPr>
      </w:pPr>
      <w:r>
        <w:rPr>
          <w:rFonts w:hint="eastAsia"/>
        </w:rPr>
        <w:t>功能：接收页面传递过来的参数调用service查询商品列表。将查询结果返回给jsp页面，还需要查询参数的回显。</w:t>
      </w:r>
    </w:p>
    <w:p>
      <w:pPr>
        <w:rPr>
          <w:rFonts w:hint="eastAsia"/>
        </w:rPr>
      </w:pPr>
    </w:p>
    <w:p>
      <w:pPr>
        <w:rPr>
          <w:rFonts w:hint="eastAsia"/>
        </w:rPr>
      </w:pPr>
      <w:r>
        <w:rPr>
          <w:rFonts w:hint="eastAsia"/>
        </w:rPr>
        <w:t>参数：</w:t>
      </w:r>
    </w:p>
    <w:p>
      <w:pPr>
        <w:rPr>
          <w:rFonts w:hint="eastAsia"/>
        </w:rPr>
      </w:pPr>
      <w:r>
        <w:rPr>
          <w:rFonts w:hint="eastAsia"/>
        </w:rPr>
        <w:t>1、查询条件：字符串</w:t>
      </w:r>
    </w:p>
    <w:p>
      <w:pPr>
        <w:rPr>
          <w:rFonts w:hint="eastAsia"/>
        </w:rPr>
      </w:pPr>
      <w:r>
        <w:rPr>
          <w:rFonts w:hint="eastAsia"/>
        </w:rPr>
        <w:t>2、商品分类的过滤条件：商品的分类名称，字符串</w:t>
      </w:r>
    </w:p>
    <w:p>
      <w:pPr>
        <w:rPr>
          <w:rFonts w:hint="eastAsia"/>
        </w:rPr>
      </w:pPr>
      <w:r>
        <w:rPr>
          <w:rFonts w:hint="eastAsia"/>
        </w:rPr>
        <w:t>3、商品价格区间：传递一个字符串，满足格式：“0-100、101-200、201-*”</w:t>
      </w:r>
    </w:p>
    <w:p>
      <w:pPr>
        <w:rPr>
          <w:rFonts w:hint="eastAsia"/>
        </w:rPr>
      </w:pPr>
      <w:r>
        <w:rPr>
          <w:rFonts w:hint="eastAsia"/>
        </w:rPr>
        <w:t>4、排序条件：页面传递过来一个升序或者降序就可以，默认是价格排序。0：升序1：降序</w:t>
      </w:r>
    </w:p>
    <w:p>
      <w:pPr>
        <w:rPr>
          <w:rFonts w:hint="eastAsia"/>
        </w:rPr>
      </w:pPr>
      <w:r>
        <w:rPr>
          <w:rFonts w:hint="eastAsia"/>
        </w:rPr>
        <w:t>5、分页信息：每页显示的记录条数创建一个常量60条。传递一个当前页码就可以了。</w:t>
      </w:r>
    </w:p>
    <w:p>
      <w:pPr>
        <w:rPr>
          <w:rFonts w:hint="eastAsia"/>
        </w:rPr>
      </w:pPr>
      <w:r>
        <w:rPr>
          <w:rFonts w:hint="eastAsia"/>
        </w:rPr>
        <w:t>6、Model：相当于request。</w:t>
      </w:r>
    </w:p>
    <w:p>
      <w:pPr>
        <w:rPr>
          <w:rFonts w:hint="eastAsia"/>
        </w:rPr>
      </w:pPr>
    </w:p>
    <w:p>
      <w:pPr>
        <w:rPr>
          <w:rFonts w:hint="eastAsia"/>
        </w:rPr>
      </w:pPr>
      <w:r>
        <w:rPr>
          <w:rFonts w:hint="eastAsia"/>
        </w:rPr>
        <w:t>返回结果：String类型，就是一个jsp的名称。</w:t>
      </w:r>
    </w:p>
    <w:p>
      <w:pPr>
        <w:rPr>
          <w:rFonts w:hint="eastAsia"/>
        </w:rPr>
      </w:pPr>
    </w:p>
    <w:p>
      <w:pPr>
        <w:rPr>
          <w:rFonts w:hint="eastAsia"/>
        </w:rPr>
      </w:pPr>
      <w:r>
        <w:rPr>
          <w:rFonts w:hint="eastAsia"/>
        </w:rPr>
        <w:t>String queryProduct(String queryString, String caltalog_name, String price, String sort, Integer page, Model model) throws Exception;</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jc w:val="left"/>
              <w:rPr>
                <w:rFonts w:hint="eastAsia" w:ascii="Consolas" w:hAnsi="Consolas" w:eastAsia="Consolas"/>
                <w:sz w:val="15"/>
                <w:szCs w:val="15"/>
              </w:rPr>
            </w:pPr>
            <w:r>
              <w:rPr>
                <w:rFonts w:hint="eastAsia" w:ascii="Consolas" w:hAnsi="Consolas" w:eastAsia="Consolas"/>
                <w:color w:val="646464"/>
                <w:sz w:val="15"/>
                <w:szCs w:val="15"/>
              </w:rPr>
              <w:t>@Controller</w:t>
            </w:r>
          </w:p>
          <w:p>
            <w:pPr>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Product</w:t>
            </w:r>
            <w:r>
              <w:rPr>
                <w:rFonts w:hint="eastAsia" w:ascii="Consolas" w:hAnsi="Consolas"/>
                <w:color w:val="000000"/>
                <w:sz w:val="15"/>
                <w:szCs w:val="15"/>
              </w:rPr>
              <w:t>Controller</w:t>
            </w:r>
            <w:r>
              <w:rPr>
                <w:rFonts w:hint="eastAsia" w:ascii="Consolas" w:hAnsi="Consolas" w:eastAsia="Consolas"/>
                <w:color w:val="000000"/>
                <w:sz w:val="15"/>
                <w:szCs w:val="15"/>
              </w:rPr>
              <w:t xml:space="preserve"> {</w:t>
            </w:r>
          </w:p>
          <w:p>
            <w:pPr>
              <w:jc w:val="left"/>
              <w:rPr>
                <w:rFonts w:hint="eastAsia" w:ascii="Consolas" w:hAnsi="Consolas" w:eastAsia="Consolas"/>
                <w:sz w:val="15"/>
                <w:szCs w:val="15"/>
              </w:rPr>
            </w:pPr>
            <w:r>
              <w:rPr>
                <w:rFonts w:hint="eastAsia" w:ascii="Consolas" w:hAnsi="Consolas" w:eastAsia="Consolas"/>
                <w:color w:val="000000"/>
                <w:sz w:val="15"/>
                <w:szCs w:val="15"/>
              </w:rPr>
              <w:tab/>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ProductService </w:t>
            </w:r>
            <w:r>
              <w:rPr>
                <w:rFonts w:hint="eastAsia" w:ascii="Consolas" w:hAnsi="Consolas" w:eastAsia="Consolas"/>
                <w:color w:val="0000C0"/>
                <w:sz w:val="15"/>
                <w:szCs w:val="15"/>
              </w:rPr>
              <w:t>productService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"/list"</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queryProduct(String queryString, String </w:t>
            </w:r>
            <w:r>
              <w:rPr>
                <w:rFonts w:hint="eastAsia" w:ascii="Consolas" w:hAnsi="Consolas" w:eastAsia="Consolas"/>
                <w:color w:val="000000"/>
                <w:sz w:val="15"/>
                <w:szCs w:val="15"/>
                <w:highlight w:val="lightGray"/>
              </w:rPr>
              <w:t>catalog_name</w:t>
            </w:r>
            <w:r>
              <w:rPr>
                <w:rFonts w:hint="eastAsia" w:ascii="Consolas" w:hAnsi="Consolas" w:eastAsia="Consolas"/>
                <w:color w:val="000000"/>
                <w:sz w:val="15"/>
                <w:szCs w:val="15"/>
              </w:rPr>
              <w:t>, String price,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sort, Integer page, Model model)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//查询商品列表</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ResultModel resultModel = </w:t>
            </w:r>
            <w:r>
              <w:rPr>
                <w:rFonts w:hint="eastAsia" w:ascii="Consolas" w:hAnsi="Consolas" w:eastAsia="Consolas"/>
                <w:color w:val="0000C0"/>
                <w:sz w:val="15"/>
                <w:szCs w:val="15"/>
              </w:rPr>
              <w:t>productService</w:t>
            </w:r>
            <w:r>
              <w:rPr>
                <w:rFonts w:hint="eastAsia" w:ascii="Consolas" w:hAnsi="Consolas" w:eastAsia="Consolas"/>
                <w:color w:val="000000"/>
                <w:sz w:val="15"/>
                <w:szCs w:val="15"/>
              </w:rPr>
              <w:t xml:space="preserve">.queryProduct(queryString, </w:t>
            </w:r>
            <w:r>
              <w:rPr>
                <w:rFonts w:hint="eastAsia" w:ascii="Consolas" w:hAnsi="Consolas" w:eastAsia="Consolas"/>
                <w:color w:val="000000"/>
                <w:sz w:val="15"/>
                <w:szCs w:val="15"/>
                <w:highlight w:val="lightGray"/>
              </w:rPr>
              <w:t>catalog_name</w:t>
            </w:r>
            <w:r>
              <w:rPr>
                <w:rFonts w:hint="eastAsia" w:ascii="Consolas" w:hAnsi="Consolas" w:eastAsia="Consolas"/>
                <w:color w:val="000000"/>
                <w:sz w:val="15"/>
                <w:szCs w:val="15"/>
              </w:rPr>
              <w:t>, price, sort, page);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//列表传递给</w:t>
            </w:r>
            <w:r>
              <w:rPr>
                <w:rFonts w:hint="eastAsia" w:ascii="Consolas" w:hAnsi="Consolas" w:eastAsia="Consolas"/>
                <w:color w:val="3F7F5F"/>
                <w:sz w:val="15"/>
                <w:szCs w:val="15"/>
                <w:u w:val="single"/>
              </w:rPr>
              <w:t>jsp</w:t>
            </w:r>
          </w:p>
          <w:p>
            <w:pPr>
              <w:jc w:val="left"/>
              <w:rPr>
                <w:rFonts w:hint="eastAsia" w:ascii="Consolas" w:hAnsi="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model.addAttribute(</w:t>
            </w:r>
            <w:r>
              <w:rPr>
                <w:rFonts w:hint="eastAsia" w:ascii="Consolas" w:hAnsi="Consolas" w:eastAsia="Consolas"/>
                <w:color w:val="2A00FF"/>
                <w:sz w:val="15"/>
                <w:szCs w:val="15"/>
              </w:rPr>
              <w:t>"result"</w:t>
            </w:r>
            <w:r>
              <w:rPr>
                <w:rFonts w:hint="eastAsia" w:ascii="Consolas" w:hAnsi="Consolas" w:eastAsia="Consolas"/>
                <w:color w:val="000000"/>
                <w:sz w:val="15"/>
                <w:szCs w:val="15"/>
              </w:rPr>
              <w:t>, resultModel);</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//参数回显</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model.addAttribute(</w:t>
            </w:r>
            <w:r>
              <w:rPr>
                <w:rFonts w:hint="eastAsia" w:ascii="Consolas" w:hAnsi="Consolas" w:eastAsia="Consolas"/>
                <w:color w:val="2A00FF"/>
                <w:sz w:val="15"/>
                <w:szCs w:val="15"/>
              </w:rPr>
              <w:t>"queryString"</w:t>
            </w:r>
            <w:r>
              <w:rPr>
                <w:rFonts w:hint="eastAsia" w:ascii="Consolas" w:hAnsi="Consolas" w:eastAsia="Consolas"/>
                <w:color w:val="000000"/>
                <w:sz w:val="15"/>
                <w:szCs w:val="15"/>
              </w:rPr>
              <w:t>, queryString);</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model.addAttribute(</w:t>
            </w:r>
            <w:r>
              <w:rPr>
                <w:rFonts w:hint="eastAsia" w:ascii="Consolas" w:hAnsi="Consolas" w:eastAsia="Consolas"/>
                <w:color w:val="2A00FF"/>
                <w:sz w:val="15"/>
                <w:szCs w:val="15"/>
              </w:rPr>
              <w:t>"caltalog_name"</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catalog_name</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model.addAttribute(</w:t>
            </w:r>
            <w:r>
              <w:rPr>
                <w:rFonts w:hint="eastAsia" w:ascii="Consolas" w:hAnsi="Consolas" w:eastAsia="Consolas"/>
                <w:color w:val="2A00FF"/>
                <w:sz w:val="15"/>
                <w:szCs w:val="15"/>
              </w:rPr>
              <w:t>"price"</w:t>
            </w:r>
            <w:r>
              <w:rPr>
                <w:rFonts w:hint="eastAsia" w:ascii="Consolas" w:hAnsi="Consolas" w:eastAsia="Consolas"/>
                <w:color w:val="000000"/>
                <w:sz w:val="15"/>
                <w:szCs w:val="15"/>
              </w:rPr>
              <w:t>, price);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model.addAttribute(</w:t>
            </w:r>
            <w:r>
              <w:rPr>
                <w:rFonts w:hint="eastAsia" w:ascii="Consolas" w:hAnsi="Consolas" w:eastAsia="Consolas"/>
                <w:color w:val="2A00FF"/>
                <w:sz w:val="15"/>
                <w:szCs w:val="15"/>
              </w:rPr>
              <w:t>"sort"</w:t>
            </w:r>
            <w:r>
              <w:rPr>
                <w:rFonts w:hint="eastAsia" w:ascii="Consolas" w:hAnsi="Consolas" w:eastAsia="Consolas"/>
                <w:color w:val="000000"/>
                <w:sz w:val="15"/>
                <w:szCs w:val="15"/>
              </w:rPr>
              <w:t>, sort);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model.addAttribute(</w:t>
            </w:r>
            <w:r>
              <w:rPr>
                <w:rFonts w:hint="eastAsia" w:ascii="Consolas" w:hAnsi="Consolas" w:eastAsia="Consolas"/>
                <w:color w:val="2A00FF"/>
                <w:sz w:val="15"/>
                <w:szCs w:val="15"/>
              </w:rPr>
              <w:t>"page"</w:t>
            </w:r>
            <w:r>
              <w:rPr>
                <w:rFonts w:hint="eastAsia" w:ascii="Consolas" w:hAnsi="Consolas" w:eastAsia="Consolas"/>
                <w:color w:val="000000"/>
                <w:sz w:val="15"/>
                <w:szCs w:val="15"/>
              </w:rPr>
              <w:t>, page);</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"product_list"</w:t>
            </w:r>
            <w:r>
              <w:rPr>
                <w:rFonts w:hint="eastAsia" w:ascii="Consolas" w:hAnsi="Consolas" w:eastAsia="Consolas"/>
                <w:color w:val="000000"/>
                <w:sz w:val="15"/>
                <w:szCs w:val="15"/>
              </w:rPr>
              <w:t>;</w:t>
            </w:r>
          </w:p>
          <w:p>
            <w:pPr>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rPr>
            </w:pPr>
            <w:r>
              <w:rPr>
                <w:rFonts w:hint="eastAsia" w:ascii="Consolas" w:hAnsi="Consolas" w:eastAsia="Consolas"/>
                <w:color w:val="000000"/>
                <w:sz w:val="15"/>
                <w:szCs w:val="15"/>
              </w:rPr>
              <w:t>}</w:t>
            </w:r>
          </w:p>
        </w:tc>
      </w:tr>
    </w:tbl>
    <w:p>
      <w:pPr>
        <w:rPr>
          <w:rFonts w:hint="eastAsia"/>
        </w:rPr>
      </w:pPr>
    </w:p>
    <w:p>
      <w:pPr>
        <w:pStyle w:val="3"/>
        <w:numPr>
          <w:ilvl w:val="1"/>
          <w:numId w:val="13"/>
        </w:numPr>
        <w:tabs>
          <w:tab w:val="clear" w:pos="0"/>
          <w:tab w:val="clear" w:pos="850"/>
        </w:tabs>
        <w:snapToGrid/>
        <w:spacing w:before="0" w:after="0" w:line="576" w:lineRule="auto"/>
        <w:ind w:left="240" w:leftChars="0"/>
        <w:rPr>
          <w:rFonts w:hint="eastAsia"/>
        </w:rPr>
      </w:pPr>
      <w:r>
        <w:rPr>
          <w:rFonts w:hint="eastAsia"/>
        </w:rPr>
        <w:t>Jsp</w:t>
      </w:r>
    </w:p>
    <w:p>
      <w:pPr>
        <w:rPr>
          <w:rFonts w:hint="eastAsia"/>
        </w:rPr>
      </w:pPr>
      <w:r>
        <w:rPr>
          <w:rFonts w:hint="eastAsia"/>
        </w:rPr>
        <w:t>参考资料。</w:t>
      </w:r>
    </w:p>
    <w:p>
      <w:pPr>
        <w:rPr>
          <w:rFonts w:hint="eastAsia"/>
        </w:rPr>
      </w:pPr>
    </w:p>
    <w:p>
      <w:pPr/>
    </w:p>
    <w:p>
      <w:pPr/>
    </w:p>
    <w:sectPr>
      <w:headerReference r:id="rId5" w:type="default"/>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A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jc w:val="center"/>
    </w:pPr>
    <w:r>
      <w:rPr>
        <w:rFonts w:hint="eastAsia"/>
      </w:rPr>
      <w:drawing>
        <wp:anchor distT="0" distB="0" distL="114300" distR="114300" simplePos="0" relativeHeight="251662336" behindDoc="1" locked="0" layoutInCell="1" allowOverlap="1">
          <wp:simplePos x="0" y="0"/>
          <wp:positionH relativeFrom="column">
            <wp:posOffset>-1136015</wp:posOffset>
          </wp:positionH>
          <wp:positionV relativeFrom="paragraph">
            <wp:posOffset>-72390</wp:posOffset>
          </wp:positionV>
          <wp:extent cx="7647940" cy="548640"/>
          <wp:effectExtent l="0" t="0" r="10160" b="3810"/>
          <wp:wrapNone/>
          <wp:docPr id="39" name="图片 39"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61312"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28" name="图片 28"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4384" behindDoc="0" locked="0" layoutInCell="1" allowOverlap="1">
          <wp:simplePos x="0" y="0"/>
          <wp:positionH relativeFrom="column">
            <wp:posOffset>-1144270</wp:posOffset>
          </wp:positionH>
          <wp:positionV relativeFrom="paragraph">
            <wp:posOffset>-532130</wp:posOffset>
          </wp:positionV>
          <wp:extent cx="7630795" cy="910590"/>
          <wp:effectExtent l="0" t="0" r="8255" b="3810"/>
          <wp:wrapNone/>
          <wp:docPr id="13" name="图片 1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651799A"/>
    <w:multiLevelType w:val="multilevel"/>
    <w:tmpl w:val="0651799A"/>
    <w:lvl w:ilvl="0" w:tentative="0">
      <w:start w:val="1"/>
      <w:numFmt w:val="bullet"/>
      <w:lvlText w:val=""/>
      <w:lvlJc w:val="left"/>
      <w:pPr>
        <w:ind w:left="1261" w:hanging="420"/>
      </w:pPr>
      <w:rPr>
        <w:rFonts w:hint="default" w:ascii="Wingdings" w:hAnsi="Wingdings"/>
      </w:rPr>
    </w:lvl>
    <w:lvl w:ilvl="1" w:tentative="0">
      <w:start w:val="1"/>
      <w:numFmt w:val="decimal"/>
      <w:lvlText w:val="%2、"/>
      <w:lvlJc w:val="left"/>
      <w:pPr>
        <w:ind w:left="360" w:hanging="360"/>
      </w:pPr>
      <w:rPr>
        <w:rFonts w:hint="default"/>
      </w:rPr>
    </w:lvl>
    <w:lvl w:ilvl="2" w:tentative="0">
      <w:start w:val="1"/>
      <w:numFmt w:val="bullet"/>
      <w:lvlText w:val=""/>
      <w:lvlJc w:val="left"/>
      <w:pPr>
        <w:ind w:left="2101" w:hanging="420"/>
      </w:pPr>
      <w:rPr>
        <w:rFonts w:hint="default" w:ascii="Wingdings" w:hAnsi="Wingdings"/>
      </w:rPr>
    </w:lvl>
    <w:lvl w:ilvl="3" w:tentative="0">
      <w:start w:val="1"/>
      <w:numFmt w:val="bullet"/>
      <w:lvlText w:val=""/>
      <w:lvlJc w:val="left"/>
      <w:pPr>
        <w:ind w:left="2521" w:hanging="420"/>
      </w:pPr>
      <w:rPr>
        <w:rFonts w:hint="default" w:ascii="Wingdings" w:hAnsi="Wingdings"/>
      </w:rPr>
    </w:lvl>
    <w:lvl w:ilvl="4" w:tentative="0">
      <w:start w:val="1"/>
      <w:numFmt w:val="bullet"/>
      <w:lvlText w:val=""/>
      <w:lvlJc w:val="left"/>
      <w:pPr>
        <w:ind w:left="2941" w:hanging="420"/>
      </w:pPr>
      <w:rPr>
        <w:rFonts w:hint="default" w:ascii="Wingdings" w:hAnsi="Wingdings"/>
      </w:rPr>
    </w:lvl>
    <w:lvl w:ilvl="5" w:tentative="0">
      <w:start w:val="1"/>
      <w:numFmt w:val="bullet"/>
      <w:lvlText w:val=""/>
      <w:lvlJc w:val="left"/>
      <w:pPr>
        <w:ind w:left="3361" w:hanging="420"/>
      </w:pPr>
      <w:rPr>
        <w:rFonts w:hint="default" w:ascii="Wingdings" w:hAnsi="Wingdings"/>
      </w:rPr>
    </w:lvl>
    <w:lvl w:ilvl="6" w:tentative="0">
      <w:start w:val="1"/>
      <w:numFmt w:val="bullet"/>
      <w:lvlText w:val=""/>
      <w:lvlJc w:val="left"/>
      <w:pPr>
        <w:ind w:left="3781" w:hanging="420"/>
      </w:pPr>
      <w:rPr>
        <w:rFonts w:hint="default" w:ascii="Wingdings" w:hAnsi="Wingdings"/>
      </w:rPr>
    </w:lvl>
    <w:lvl w:ilvl="7" w:tentative="0">
      <w:start w:val="1"/>
      <w:numFmt w:val="bullet"/>
      <w:lvlText w:val=""/>
      <w:lvlJc w:val="left"/>
      <w:pPr>
        <w:ind w:left="4201" w:hanging="420"/>
      </w:pPr>
      <w:rPr>
        <w:rFonts w:hint="default" w:ascii="Wingdings" w:hAnsi="Wingdings"/>
      </w:rPr>
    </w:lvl>
    <w:lvl w:ilvl="8" w:tentative="0">
      <w:start w:val="1"/>
      <w:numFmt w:val="bullet"/>
      <w:lvlText w:val=""/>
      <w:lvlJc w:val="left"/>
      <w:pPr>
        <w:ind w:left="4621" w:hanging="420"/>
      </w:pPr>
      <w:rPr>
        <w:rFonts w:hint="default" w:ascii="Wingdings" w:hAnsi="Wingdings"/>
      </w:rPr>
    </w:lvl>
  </w:abstractNum>
  <w:abstractNum w:abstractNumId="2">
    <w:nsid w:val="097A496B"/>
    <w:multiLevelType w:val="multilevel"/>
    <w:tmpl w:val="097A496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54E646F"/>
    <w:multiLevelType w:val="multilevel"/>
    <w:tmpl w:val="254E64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7861D3B"/>
    <w:multiLevelType w:val="multilevel"/>
    <w:tmpl w:val="47861D3B"/>
    <w:lvl w:ilvl="0" w:tentative="0">
      <w:start w:val="1"/>
      <w:numFmt w:val="bullet"/>
      <w:lvlText w:val=""/>
      <w:lvlJc w:val="left"/>
      <w:pPr>
        <w:ind w:left="1261" w:hanging="420"/>
      </w:pPr>
      <w:rPr>
        <w:rFonts w:hint="default" w:ascii="Wingdings" w:hAnsi="Wingdings"/>
      </w:rPr>
    </w:lvl>
    <w:lvl w:ilvl="1" w:tentative="0">
      <w:start w:val="1"/>
      <w:numFmt w:val="decimal"/>
      <w:lvlText w:val="%2、"/>
      <w:lvlJc w:val="left"/>
      <w:pPr>
        <w:ind w:left="1621" w:hanging="360"/>
      </w:pPr>
      <w:rPr>
        <w:rFonts w:hint="default"/>
      </w:rPr>
    </w:lvl>
    <w:lvl w:ilvl="2" w:tentative="0">
      <w:start w:val="1"/>
      <w:numFmt w:val="bullet"/>
      <w:lvlText w:val=""/>
      <w:lvlJc w:val="left"/>
      <w:pPr>
        <w:ind w:left="2101" w:hanging="420"/>
      </w:pPr>
      <w:rPr>
        <w:rFonts w:hint="default" w:ascii="Wingdings" w:hAnsi="Wingdings"/>
      </w:rPr>
    </w:lvl>
    <w:lvl w:ilvl="3" w:tentative="0">
      <w:start w:val="1"/>
      <w:numFmt w:val="bullet"/>
      <w:lvlText w:val=""/>
      <w:lvlJc w:val="left"/>
      <w:pPr>
        <w:ind w:left="2521" w:hanging="420"/>
      </w:pPr>
      <w:rPr>
        <w:rFonts w:hint="default" w:ascii="Wingdings" w:hAnsi="Wingdings"/>
      </w:rPr>
    </w:lvl>
    <w:lvl w:ilvl="4" w:tentative="0">
      <w:start w:val="1"/>
      <w:numFmt w:val="bullet"/>
      <w:lvlText w:val=""/>
      <w:lvlJc w:val="left"/>
      <w:pPr>
        <w:ind w:left="2941" w:hanging="420"/>
      </w:pPr>
      <w:rPr>
        <w:rFonts w:hint="default" w:ascii="Wingdings" w:hAnsi="Wingdings"/>
      </w:rPr>
    </w:lvl>
    <w:lvl w:ilvl="5" w:tentative="0">
      <w:start w:val="1"/>
      <w:numFmt w:val="bullet"/>
      <w:lvlText w:val=""/>
      <w:lvlJc w:val="left"/>
      <w:pPr>
        <w:ind w:left="3361" w:hanging="420"/>
      </w:pPr>
      <w:rPr>
        <w:rFonts w:hint="default" w:ascii="Wingdings" w:hAnsi="Wingdings"/>
      </w:rPr>
    </w:lvl>
    <w:lvl w:ilvl="6" w:tentative="0">
      <w:start w:val="1"/>
      <w:numFmt w:val="bullet"/>
      <w:lvlText w:val=""/>
      <w:lvlJc w:val="left"/>
      <w:pPr>
        <w:ind w:left="3781" w:hanging="420"/>
      </w:pPr>
      <w:rPr>
        <w:rFonts w:hint="default" w:ascii="Wingdings" w:hAnsi="Wingdings"/>
      </w:rPr>
    </w:lvl>
    <w:lvl w:ilvl="7" w:tentative="0">
      <w:start w:val="1"/>
      <w:numFmt w:val="bullet"/>
      <w:lvlText w:val=""/>
      <w:lvlJc w:val="left"/>
      <w:pPr>
        <w:ind w:left="4201" w:hanging="420"/>
      </w:pPr>
      <w:rPr>
        <w:rFonts w:hint="default" w:ascii="Wingdings" w:hAnsi="Wingdings"/>
      </w:rPr>
    </w:lvl>
    <w:lvl w:ilvl="8" w:tentative="0">
      <w:start w:val="1"/>
      <w:numFmt w:val="bullet"/>
      <w:lvlText w:val=""/>
      <w:lvlJc w:val="left"/>
      <w:pPr>
        <w:ind w:left="4621" w:hanging="420"/>
      </w:pPr>
      <w:rPr>
        <w:rFonts w:hint="default" w:ascii="Wingdings" w:hAnsi="Wingdings"/>
      </w:rPr>
    </w:lvl>
  </w:abstractNum>
  <w:abstractNum w:abstractNumId="5">
    <w:nsid w:val="55488865"/>
    <w:multiLevelType w:val="singleLevel"/>
    <w:tmpl w:val="55488865"/>
    <w:lvl w:ilvl="0" w:tentative="0">
      <w:start w:val="1"/>
      <w:numFmt w:val="decimal"/>
      <w:suff w:val="nothing"/>
      <w:lvlText w:val="%1、"/>
      <w:lvlJc w:val="left"/>
    </w:lvl>
  </w:abstractNum>
  <w:abstractNum w:abstractNumId="6">
    <w:nsid w:val="5756D69A"/>
    <w:multiLevelType w:val="multilevel"/>
    <w:tmpl w:val="5756D69A"/>
    <w:lvl w:ilvl="0" w:tentative="0">
      <w:start w:val="1"/>
      <w:numFmt w:val="decimal"/>
      <w:pStyle w:val="17"/>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5756D933"/>
    <w:multiLevelType w:val="multilevel"/>
    <w:tmpl w:val="5756D933"/>
    <w:lvl w:ilvl="0" w:tentative="0">
      <w:start w:val="1"/>
      <w:numFmt w:val="decimal"/>
      <w:pStyle w:val="16"/>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8">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0"/>
        </w:tabs>
        <w:ind w:left="850" w:hanging="453"/>
      </w:pPr>
      <w:rPr>
        <w:rFonts w:hint="default" w:ascii="Calibri" w:eastAsia="宋体"/>
        <w:b/>
        <w:sz w:val="36"/>
      </w:rPr>
    </w:lvl>
    <w:lvl w:ilvl="2" w:tentative="0">
      <w:start w:val="1"/>
      <w:numFmt w:val="decimal"/>
      <w:pStyle w:val="4"/>
      <w:suff w:val="space"/>
      <w:lvlText w:val="%1.%2.%3."/>
      <w:lvlJc w:val="left"/>
      <w:pPr>
        <w:tabs>
          <w:tab w:val="left" w:pos="-658"/>
        </w:tabs>
        <w:ind w:left="850" w:hanging="708"/>
      </w:pPr>
      <w:rPr>
        <w:rFonts w:hint="default" w:ascii="Calibri" w:eastAsia="宋体"/>
        <w:b/>
        <w:sz w:val="32"/>
      </w:rPr>
    </w:lvl>
    <w:lvl w:ilvl="3" w:tentative="0">
      <w:start w:val="1"/>
      <w:numFmt w:val="decimal"/>
      <w:pStyle w:val="5"/>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6"/>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9">
    <w:nsid w:val="57A08A0F"/>
    <w:multiLevelType w:val="singleLevel"/>
    <w:tmpl w:val="57A08A0F"/>
    <w:lvl w:ilvl="0" w:tentative="0">
      <w:start w:val="1"/>
      <w:numFmt w:val="decimal"/>
      <w:suff w:val="space"/>
      <w:lvlText w:val="%1."/>
      <w:lvlJc w:val="left"/>
    </w:lvl>
  </w:abstractNum>
  <w:abstractNum w:abstractNumId="10">
    <w:nsid w:val="6748745D"/>
    <w:multiLevelType w:val="multilevel"/>
    <w:tmpl w:val="6748745D"/>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77C40BA"/>
    <w:multiLevelType w:val="multilevel"/>
    <w:tmpl w:val="677C40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62E20C5"/>
    <w:multiLevelType w:val="multilevel"/>
    <w:tmpl w:val="762E20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B0F3E32"/>
    <w:multiLevelType w:val="multilevel"/>
    <w:tmpl w:val="7B0F3E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7"/>
  </w:num>
  <w:num w:numId="3">
    <w:abstractNumId w:val="6"/>
  </w:num>
  <w:num w:numId="4">
    <w:abstractNumId w:val="12"/>
  </w:num>
  <w:num w:numId="5">
    <w:abstractNumId w:val="11"/>
  </w:num>
  <w:num w:numId="6">
    <w:abstractNumId w:val="2"/>
  </w:num>
  <w:num w:numId="7">
    <w:abstractNumId w:val="13"/>
  </w:num>
  <w:num w:numId="8">
    <w:abstractNumId w:val="9"/>
  </w:num>
  <w:num w:numId="9">
    <w:abstractNumId w:val="10"/>
  </w:num>
  <w:num w:numId="10">
    <w:abstractNumId w:val="1"/>
  </w:num>
  <w:num w:numId="11">
    <w:abstractNumId w:val="4"/>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FD3"/>
    <w:rsid w:val="00084663"/>
    <w:rsid w:val="000B75A3"/>
    <w:rsid w:val="000E0547"/>
    <w:rsid w:val="00125D37"/>
    <w:rsid w:val="00172A27"/>
    <w:rsid w:val="002118D3"/>
    <w:rsid w:val="002A1C7A"/>
    <w:rsid w:val="002A275E"/>
    <w:rsid w:val="002A49E8"/>
    <w:rsid w:val="00334A39"/>
    <w:rsid w:val="00336635"/>
    <w:rsid w:val="0035295D"/>
    <w:rsid w:val="003A058E"/>
    <w:rsid w:val="003E4314"/>
    <w:rsid w:val="00427D7A"/>
    <w:rsid w:val="00452F54"/>
    <w:rsid w:val="00465D1E"/>
    <w:rsid w:val="00481348"/>
    <w:rsid w:val="00490BCF"/>
    <w:rsid w:val="004929D1"/>
    <w:rsid w:val="0054696A"/>
    <w:rsid w:val="0061716E"/>
    <w:rsid w:val="006B7383"/>
    <w:rsid w:val="00780730"/>
    <w:rsid w:val="00820B31"/>
    <w:rsid w:val="0084712D"/>
    <w:rsid w:val="00850684"/>
    <w:rsid w:val="008E762C"/>
    <w:rsid w:val="00A366C3"/>
    <w:rsid w:val="00A63610"/>
    <w:rsid w:val="00A72CEA"/>
    <w:rsid w:val="00AD4976"/>
    <w:rsid w:val="00B07885"/>
    <w:rsid w:val="00B239BC"/>
    <w:rsid w:val="00B6553D"/>
    <w:rsid w:val="00BF0A2A"/>
    <w:rsid w:val="00C87DA5"/>
    <w:rsid w:val="00CD6561"/>
    <w:rsid w:val="00D40F7D"/>
    <w:rsid w:val="00D433DA"/>
    <w:rsid w:val="00D75838"/>
    <w:rsid w:val="00DA2350"/>
    <w:rsid w:val="00E07B9A"/>
    <w:rsid w:val="00EA2046"/>
    <w:rsid w:val="00EC7406"/>
    <w:rsid w:val="00F37523"/>
    <w:rsid w:val="00FD148A"/>
    <w:rsid w:val="01017E77"/>
    <w:rsid w:val="010C1684"/>
    <w:rsid w:val="0115300B"/>
    <w:rsid w:val="012612D0"/>
    <w:rsid w:val="01467A91"/>
    <w:rsid w:val="01470501"/>
    <w:rsid w:val="01513B56"/>
    <w:rsid w:val="01564597"/>
    <w:rsid w:val="015B2BF9"/>
    <w:rsid w:val="016E23B5"/>
    <w:rsid w:val="016F1BCD"/>
    <w:rsid w:val="018C4492"/>
    <w:rsid w:val="01910376"/>
    <w:rsid w:val="01A1400E"/>
    <w:rsid w:val="01C463E5"/>
    <w:rsid w:val="01DE4280"/>
    <w:rsid w:val="01F803EB"/>
    <w:rsid w:val="020556D0"/>
    <w:rsid w:val="02103BB0"/>
    <w:rsid w:val="021B42C9"/>
    <w:rsid w:val="02553284"/>
    <w:rsid w:val="025B7415"/>
    <w:rsid w:val="028337C3"/>
    <w:rsid w:val="02844CE0"/>
    <w:rsid w:val="02844EDF"/>
    <w:rsid w:val="02944AB3"/>
    <w:rsid w:val="02951EA8"/>
    <w:rsid w:val="02B568A4"/>
    <w:rsid w:val="02BF6CB2"/>
    <w:rsid w:val="02CF0AA1"/>
    <w:rsid w:val="02DF601F"/>
    <w:rsid w:val="03185D18"/>
    <w:rsid w:val="0345445E"/>
    <w:rsid w:val="03481335"/>
    <w:rsid w:val="03516714"/>
    <w:rsid w:val="0359529F"/>
    <w:rsid w:val="037E36F1"/>
    <w:rsid w:val="03852464"/>
    <w:rsid w:val="03A12B1B"/>
    <w:rsid w:val="03AC1C78"/>
    <w:rsid w:val="03D816AA"/>
    <w:rsid w:val="04096087"/>
    <w:rsid w:val="04114AC6"/>
    <w:rsid w:val="043E6577"/>
    <w:rsid w:val="04560E47"/>
    <w:rsid w:val="04806D61"/>
    <w:rsid w:val="04876B6D"/>
    <w:rsid w:val="0489577B"/>
    <w:rsid w:val="048C7865"/>
    <w:rsid w:val="049445BF"/>
    <w:rsid w:val="049F5DE3"/>
    <w:rsid w:val="04A166C6"/>
    <w:rsid w:val="04B64CA7"/>
    <w:rsid w:val="04C94007"/>
    <w:rsid w:val="04CE18A0"/>
    <w:rsid w:val="04D37227"/>
    <w:rsid w:val="04E7188C"/>
    <w:rsid w:val="04F647EC"/>
    <w:rsid w:val="051B6042"/>
    <w:rsid w:val="051D3BC2"/>
    <w:rsid w:val="05234A7E"/>
    <w:rsid w:val="05444A7C"/>
    <w:rsid w:val="05583C62"/>
    <w:rsid w:val="05692B5C"/>
    <w:rsid w:val="059315D6"/>
    <w:rsid w:val="05AB69D6"/>
    <w:rsid w:val="05B5794E"/>
    <w:rsid w:val="06012976"/>
    <w:rsid w:val="063740B0"/>
    <w:rsid w:val="06376F56"/>
    <w:rsid w:val="066F206C"/>
    <w:rsid w:val="06742513"/>
    <w:rsid w:val="06A10E7B"/>
    <w:rsid w:val="06A56BAE"/>
    <w:rsid w:val="06C62359"/>
    <w:rsid w:val="06E155DC"/>
    <w:rsid w:val="07033670"/>
    <w:rsid w:val="070A6334"/>
    <w:rsid w:val="070A7C33"/>
    <w:rsid w:val="0711757D"/>
    <w:rsid w:val="072C1D2E"/>
    <w:rsid w:val="076475B9"/>
    <w:rsid w:val="07657363"/>
    <w:rsid w:val="076D0B05"/>
    <w:rsid w:val="079475BA"/>
    <w:rsid w:val="079F2329"/>
    <w:rsid w:val="07B333EC"/>
    <w:rsid w:val="07C36BC1"/>
    <w:rsid w:val="07C97EC9"/>
    <w:rsid w:val="0801075A"/>
    <w:rsid w:val="082D7322"/>
    <w:rsid w:val="084F2A92"/>
    <w:rsid w:val="08527442"/>
    <w:rsid w:val="085779E4"/>
    <w:rsid w:val="08790BA1"/>
    <w:rsid w:val="087C5C30"/>
    <w:rsid w:val="087E467D"/>
    <w:rsid w:val="08806D7A"/>
    <w:rsid w:val="088203D7"/>
    <w:rsid w:val="0886056C"/>
    <w:rsid w:val="08A06744"/>
    <w:rsid w:val="08A5725D"/>
    <w:rsid w:val="08A8702F"/>
    <w:rsid w:val="08AA7664"/>
    <w:rsid w:val="08D56D24"/>
    <w:rsid w:val="08FD1746"/>
    <w:rsid w:val="091059EB"/>
    <w:rsid w:val="09161848"/>
    <w:rsid w:val="0939730D"/>
    <w:rsid w:val="093F2C6F"/>
    <w:rsid w:val="09410F4D"/>
    <w:rsid w:val="096307EB"/>
    <w:rsid w:val="096564E9"/>
    <w:rsid w:val="096A5C54"/>
    <w:rsid w:val="097640F4"/>
    <w:rsid w:val="098315F1"/>
    <w:rsid w:val="09954D1A"/>
    <w:rsid w:val="09CA0559"/>
    <w:rsid w:val="09D46967"/>
    <w:rsid w:val="09E9507E"/>
    <w:rsid w:val="09EE0051"/>
    <w:rsid w:val="09F910E6"/>
    <w:rsid w:val="0A3A267E"/>
    <w:rsid w:val="0A68718D"/>
    <w:rsid w:val="0A772F13"/>
    <w:rsid w:val="0A8B1E53"/>
    <w:rsid w:val="0ABB22E5"/>
    <w:rsid w:val="0ACF093F"/>
    <w:rsid w:val="0AE11A4C"/>
    <w:rsid w:val="0AEB3DAC"/>
    <w:rsid w:val="0B00254B"/>
    <w:rsid w:val="0B012442"/>
    <w:rsid w:val="0B215C63"/>
    <w:rsid w:val="0B292074"/>
    <w:rsid w:val="0B2B46CB"/>
    <w:rsid w:val="0B2D0001"/>
    <w:rsid w:val="0B4C3427"/>
    <w:rsid w:val="0B70630F"/>
    <w:rsid w:val="0B710EF6"/>
    <w:rsid w:val="0B9003EE"/>
    <w:rsid w:val="0B9E3800"/>
    <w:rsid w:val="0BA3433A"/>
    <w:rsid w:val="0BD748EE"/>
    <w:rsid w:val="0BD86231"/>
    <w:rsid w:val="0BE148D6"/>
    <w:rsid w:val="0BEF08C3"/>
    <w:rsid w:val="0C006544"/>
    <w:rsid w:val="0C1D101E"/>
    <w:rsid w:val="0C2F2D9E"/>
    <w:rsid w:val="0C31549C"/>
    <w:rsid w:val="0C67131C"/>
    <w:rsid w:val="0CB0362C"/>
    <w:rsid w:val="0CDB43B7"/>
    <w:rsid w:val="0CFD2DAA"/>
    <w:rsid w:val="0D013617"/>
    <w:rsid w:val="0D360B8F"/>
    <w:rsid w:val="0D3F488E"/>
    <w:rsid w:val="0D555276"/>
    <w:rsid w:val="0D5A1232"/>
    <w:rsid w:val="0D5A79D8"/>
    <w:rsid w:val="0D5C2786"/>
    <w:rsid w:val="0D635209"/>
    <w:rsid w:val="0D67623F"/>
    <w:rsid w:val="0D8C2E67"/>
    <w:rsid w:val="0D8E1355"/>
    <w:rsid w:val="0DCC62F8"/>
    <w:rsid w:val="0DED0901"/>
    <w:rsid w:val="0E0269C6"/>
    <w:rsid w:val="0E0F128A"/>
    <w:rsid w:val="0E1134B5"/>
    <w:rsid w:val="0E145E70"/>
    <w:rsid w:val="0E2B1600"/>
    <w:rsid w:val="0E386F9D"/>
    <w:rsid w:val="0E637CE5"/>
    <w:rsid w:val="0E707247"/>
    <w:rsid w:val="0E7C1577"/>
    <w:rsid w:val="0EB31CB7"/>
    <w:rsid w:val="0EB70B4B"/>
    <w:rsid w:val="0EED285F"/>
    <w:rsid w:val="0EF77FDF"/>
    <w:rsid w:val="0F0661DB"/>
    <w:rsid w:val="0F1844E5"/>
    <w:rsid w:val="0F211C19"/>
    <w:rsid w:val="0F2401CA"/>
    <w:rsid w:val="0F4610C6"/>
    <w:rsid w:val="0F551CF0"/>
    <w:rsid w:val="0F5D7BF2"/>
    <w:rsid w:val="0F706F8B"/>
    <w:rsid w:val="0F834A6F"/>
    <w:rsid w:val="0F844BF3"/>
    <w:rsid w:val="0FC257E1"/>
    <w:rsid w:val="0FC91710"/>
    <w:rsid w:val="0FEC0600"/>
    <w:rsid w:val="0FF93A38"/>
    <w:rsid w:val="10060E68"/>
    <w:rsid w:val="101D1E74"/>
    <w:rsid w:val="10234C18"/>
    <w:rsid w:val="103E7A9B"/>
    <w:rsid w:val="10451C4D"/>
    <w:rsid w:val="10575241"/>
    <w:rsid w:val="10DA113F"/>
    <w:rsid w:val="11097B24"/>
    <w:rsid w:val="11300429"/>
    <w:rsid w:val="11601B76"/>
    <w:rsid w:val="11A87427"/>
    <w:rsid w:val="11B632F2"/>
    <w:rsid w:val="11C8413C"/>
    <w:rsid w:val="11D30A65"/>
    <w:rsid w:val="11F8200B"/>
    <w:rsid w:val="124747E7"/>
    <w:rsid w:val="124F0B41"/>
    <w:rsid w:val="12526AE9"/>
    <w:rsid w:val="12593CE6"/>
    <w:rsid w:val="12696DC1"/>
    <w:rsid w:val="12813614"/>
    <w:rsid w:val="12820DE6"/>
    <w:rsid w:val="128C7B87"/>
    <w:rsid w:val="129B6804"/>
    <w:rsid w:val="129E5321"/>
    <w:rsid w:val="12A06544"/>
    <w:rsid w:val="12AC040A"/>
    <w:rsid w:val="12D11BFD"/>
    <w:rsid w:val="12DE0133"/>
    <w:rsid w:val="12E07AA6"/>
    <w:rsid w:val="12F02D99"/>
    <w:rsid w:val="137164AF"/>
    <w:rsid w:val="137F76A3"/>
    <w:rsid w:val="1380792D"/>
    <w:rsid w:val="138A1093"/>
    <w:rsid w:val="138E7720"/>
    <w:rsid w:val="13996933"/>
    <w:rsid w:val="13D26E37"/>
    <w:rsid w:val="13DD5845"/>
    <w:rsid w:val="13F964A5"/>
    <w:rsid w:val="14072108"/>
    <w:rsid w:val="14102160"/>
    <w:rsid w:val="141348A7"/>
    <w:rsid w:val="14154349"/>
    <w:rsid w:val="144D4C56"/>
    <w:rsid w:val="147E734C"/>
    <w:rsid w:val="148157EA"/>
    <w:rsid w:val="148A0B0B"/>
    <w:rsid w:val="14963CED"/>
    <w:rsid w:val="14AD2D09"/>
    <w:rsid w:val="14B91276"/>
    <w:rsid w:val="14CA2B20"/>
    <w:rsid w:val="14F7605E"/>
    <w:rsid w:val="14FE44F5"/>
    <w:rsid w:val="15124003"/>
    <w:rsid w:val="151E2456"/>
    <w:rsid w:val="151E4A55"/>
    <w:rsid w:val="15314DC5"/>
    <w:rsid w:val="155B7848"/>
    <w:rsid w:val="155D3D05"/>
    <w:rsid w:val="156E0569"/>
    <w:rsid w:val="15B569EA"/>
    <w:rsid w:val="15BA7B93"/>
    <w:rsid w:val="15C33F88"/>
    <w:rsid w:val="15E13BF7"/>
    <w:rsid w:val="16181792"/>
    <w:rsid w:val="16183997"/>
    <w:rsid w:val="1642321B"/>
    <w:rsid w:val="16495E15"/>
    <w:rsid w:val="165E5125"/>
    <w:rsid w:val="1661676D"/>
    <w:rsid w:val="167546F4"/>
    <w:rsid w:val="16BC5816"/>
    <w:rsid w:val="16C8555A"/>
    <w:rsid w:val="16CE6903"/>
    <w:rsid w:val="16CF74AC"/>
    <w:rsid w:val="16E37A85"/>
    <w:rsid w:val="16E4776E"/>
    <w:rsid w:val="170646FE"/>
    <w:rsid w:val="170D0E9E"/>
    <w:rsid w:val="175402D7"/>
    <w:rsid w:val="1766194E"/>
    <w:rsid w:val="1792328D"/>
    <w:rsid w:val="17955A50"/>
    <w:rsid w:val="17982209"/>
    <w:rsid w:val="17B746A1"/>
    <w:rsid w:val="17BC1FB1"/>
    <w:rsid w:val="17D60237"/>
    <w:rsid w:val="17DF27EB"/>
    <w:rsid w:val="17EC3813"/>
    <w:rsid w:val="17EE2D9A"/>
    <w:rsid w:val="17F861D6"/>
    <w:rsid w:val="181327DA"/>
    <w:rsid w:val="18186A19"/>
    <w:rsid w:val="183D730D"/>
    <w:rsid w:val="185A4935"/>
    <w:rsid w:val="185C5DFE"/>
    <w:rsid w:val="185F659D"/>
    <w:rsid w:val="18641154"/>
    <w:rsid w:val="18705F19"/>
    <w:rsid w:val="18954550"/>
    <w:rsid w:val="189B64BA"/>
    <w:rsid w:val="18AF27FF"/>
    <w:rsid w:val="18D455FC"/>
    <w:rsid w:val="190B2F95"/>
    <w:rsid w:val="191F1566"/>
    <w:rsid w:val="194719B0"/>
    <w:rsid w:val="196E4FD6"/>
    <w:rsid w:val="19776AD0"/>
    <w:rsid w:val="199D369A"/>
    <w:rsid w:val="19C206E8"/>
    <w:rsid w:val="1A01408C"/>
    <w:rsid w:val="1A023333"/>
    <w:rsid w:val="1A1B26FC"/>
    <w:rsid w:val="1A262DAF"/>
    <w:rsid w:val="1A350DFF"/>
    <w:rsid w:val="1A6A7ED0"/>
    <w:rsid w:val="1AA9527E"/>
    <w:rsid w:val="1AB97360"/>
    <w:rsid w:val="1ABA58B2"/>
    <w:rsid w:val="1AF1751F"/>
    <w:rsid w:val="1B032DA5"/>
    <w:rsid w:val="1B0B65A8"/>
    <w:rsid w:val="1B0E4D1F"/>
    <w:rsid w:val="1B101C6E"/>
    <w:rsid w:val="1B3A51C4"/>
    <w:rsid w:val="1B4266F4"/>
    <w:rsid w:val="1B5E1770"/>
    <w:rsid w:val="1B8F6F74"/>
    <w:rsid w:val="1B9172E3"/>
    <w:rsid w:val="1B921D4E"/>
    <w:rsid w:val="1BA5398B"/>
    <w:rsid w:val="1BAE2904"/>
    <w:rsid w:val="1BC941F5"/>
    <w:rsid w:val="1BE80448"/>
    <w:rsid w:val="1BFA3B72"/>
    <w:rsid w:val="1C044618"/>
    <w:rsid w:val="1C047392"/>
    <w:rsid w:val="1C062F7C"/>
    <w:rsid w:val="1C173F98"/>
    <w:rsid w:val="1C194581"/>
    <w:rsid w:val="1C1E5942"/>
    <w:rsid w:val="1C2C16B4"/>
    <w:rsid w:val="1C317229"/>
    <w:rsid w:val="1C320437"/>
    <w:rsid w:val="1C333EAA"/>
    <w:rsid w:val="1C493767"/>
    <w:rsid w:val="1C624CA1"/>
    <w:rsid w:val="1C7F0A55"/>
    <w:rsid w:val="1C973E50"/>
    <w:rsid w:val="1C9E7E93"/>
    <w:rsid w:val="1CB258E7"/>
    <w:rsid w:val="1CB66729"/>
    <w:rsid w:val="1CD64652"/>
    <w:rsid w:val="1CFD2B2D"/>
    <w:rsid w:val="1D482272"/>
    <w:rsid w:val="1D5975C0"/>
    <w:rsid w:val="1D5E67CC"/>
    <w:rsid w:val="1D6070B4"/>
    <w:rsid w:val="1D67682E"/>
    <w:rsid w:val="1D733653"/>
    <w:rsid w:val="1DD719EB"/>
    <w:rsid w:val="1DEB7DE4"/>
    <w:rsid w:val="1DEE1B64"/>
    <w:rsid w:val="1E055833"/>
    <w:rsid w:val="1E0D36AA"/>
    <w:rsid w:val="1E2249FE"/>
    <w:rsid w:val="1E381482"/>
    <w:rsid w:val="1E3E5DA4"/>
    <w:rsid w:val="1E486A79"/>
    <w:rsid w:val="1E4C212F"/>
    <w:rsid w:val="1E704886"/>
    <w:rsid w:val="1E7C386C"/>
    <w:rsid w:val="1E7E2CA3"/>
    <w:rsid w:val="1E9729A3"/>
    <w:rsid w:val="1EB91A1F"/>
    <w:rsid w:val="1EC8038F"/>
    <w:rsid w:val="1ED23A5C"/>
    <w:rsid w:val="1EFE28F0"/>
    <w:rsid w:val="1F0C48EC"/>
    <w:rsid w:val="1F0F0A84"/>
    <w:rsid w:val="1F1E363A"/>
    <w:rsid w:val="1F222D08"/>
    <w:rsid w:val="1F357719"/>
    <w:rsid w:val="1F3E33E1"/>
    <w:rsid w:val="1F4652B9"/>
    <w:rsid w:val="1F4D3D27"/>
    <w:rsid w:val="1F6D08EE"/>
    <w:rsid w:val="1F8B7D87"/>
    <w:rsid w:val="1FE31619"/>
    <w:rsid w:val="1FE4247B"/>
    <w:rsid w:val="1FEE6939"/>
    <w:rsid w:val="1FFF57CB"/>
    <w:rsid w:val="200B1638"/>
    <w:rsid w:val="2015535E"/>
    <w:rsid w:val="201F32E4"/>
    <w:rsid w:val="205F66CD"/>
    <w:rsid w:val="206A66FE"/>
    <w:rsid w:val="20747E77"/>
    <w:rsid w:val="207D088E"/>
    <w:rsid w:val="20A94AF7"/>
    <w:rsid w:val="20D55D6C"/>
    <w:rsid w:val="20E229F5"/>
    <w:rsid w:val="211403DB"/>
    <w:rsid w:val="212C54DC"/>
    <w:rsid w:val="213375C0"/>
    <w:rsid w:val="215B6A27"/>
    <w:rsid w:val="21921E77"/>
    <w:rsid w:val="219E731E"/>
    <w:rsid w:val="21A71CFA"/>
    <w:rsid w:val="21AB50F6"/>
    <w:rsid w:val="21AE5A82"/>
    <w:rsid w:val="21C33F4E"/>
    <w:rsid w:val="21C604DA"/>
    <w:rsid w:val="22014492"/>
    <w:rsid w:val="22046FC4"/>
    <w:rsid w:val="221B046D"/>
    <w:rsid w:val="2228374D"/>
    <w:rsid w:val="226A3C67"/>
    <w:rsid w:val="22894B9D"/>
    <w:rsid w:val="229C2089"/>
    <w:rsid w:val="229D4D9C"/>
    <w:rsid w:val="22E774B6"/>
    <w:rsid w:val="230B33DF"/>
    <w:rsid w:val="233A66C6"/>
    <w:rsid w:val="23465BCC"/>
    <w:rsid w:val="23724F6A"/>
    <w:rsid w:val="237B0FDC"/>
    <w:rsid w:val="239466F0"/>
    <w:rsid w:val="23AA1310"/>
    <w:rsid w:val="23C31E29"/>
    <w:rsid w:val="23D14435"/>
    <w:rsid w:val="24037FE6"/>
    <w:rsid w:val="24257E16"/>
    <w:rsid w:val="242A0FAD"/>
    <w:rsid w:val="242B327A"/>
    <w:rsid w:val="24335FE4"/>
    <w:rsid w:val="24854388"/>
    <w:rsid w:val="24982186"/>
    <w:rsid w:val="249E55CC"/>
    <w:rsid w:val="24AE2579"/>
    <w:rsid w:val="24C03473"/>
    <w:rsid w:val="24DB535C"/>
    <w:rsid w:val="25143DC4"/>
    <w:rsid w:val="2516324C"/>
    <w:rsid w:val="25175AFB"/>
    <w:rsid w:val="251F5CA9"/>
    <w:rsid w:val="254E49BE"/>
    <w:rsid w:val="256A27CE"/>
    <w:rsid w:val="25C33348"/>
    <w:rsid w:val="25F57694"/>
    <w:rsid w:val="26102C16"/>
    <w:rsid w:val="266B1305"/>
    <w:rsid w:val="266C0E8C"/>
    <w:rsid w:val="26793A75"/>
    <w:rsid w:val="26894144"/>
    <w:rsid w:val="26BB7CE0"/>
    <w:rsid w:val="26BB7D47"/>
    <w:rsid w:val="26BD3516"/>
    <w:rsid w:val="26D4347B"/>
    <w:rsid w:val="26DB154E"/>
    <w:rsid w:val="26E257D1"/>
    <w:rsid w:val="270873F1"/>
    <w:rsid w:val="271C7B02"/>
    <w:rsid w:val="27363019"/>
    <w:rsid w:val="273D79CA"/>
    <w:rsid w:val="27642271"/>
    <w:rsid w:val="27691B44"/>
    <w:rsid w:val="27770F20"/>
    <w:rsid w:val="278C369D"/>
    <w:rsid w:val="27AC4528"/>
    <w:rsid w:val="27D72C39"/>
    <w:rsid w:val="27DB6517"/>
    <w:rsid w:val="27E5424F"/>
    <w:rsid w:val="27E949A6"/>
    <w:rsid w:val="281479D3"/>
    <w:rsid w:val="281C011A"/>
    <w:rsid w:val="281C5682"/>
    <w:rsid w:val="28352C0D"/>
    <w:rsid w:val="283F06A8"/>
    <w:rsid w:val="28683B81"/>
    <w:rsid w:val="287811A1"/>
    <w:rsid w:val="288046F3"/>
    <w:rsid w:val="28974CC9"/>
    <w:rsid w:val="28C95EE6"/>
    <w:rsid w:val="28DE2D22"/>
    <w:rsid w:val="28EB7987"/>
    <w:rsid w:val="291A2861"/>
    <w:rsid w:val="2932644A"/>
    <w:rsid w:val="29765A4D"/>
    <w:rsid w:val="29996153"/>
    <w:rsid w:val="29A20A11"/>
    <w:rsid w:val="29DA6E2E"/>
    <w:rsid w:val="29DD2B26"/>
    <w:rsid w:val="29E8507F"/>
    <w:rsid w:val="29EC0693"/>
    <w:rsid w:val="29FF16ED"/>
    <w:rsid w:val="2A365694"/>
    <w:rsid w:val="2A4D1437"/>
    <w:rsid w:val="2A674B04"/>
    <w:rsid w:val="2A7262D1"/>
    <w:rsid w:val="2A760049"/>
    <w:rsid w:val="2A867A42"/>
    <w:rsid w:val="2A952299"/>
    <w:rsid w:val="2A97110A"/>
    <w:rsid w:val="2AE477DF"/>
    <w:rsid w:val="2AFD35ED"/>
    <w:rsid w:val="2B1113E1"/>
    <w:rsid w:val="2B1A34FE"/>
    <w:rsid w:val="2B271376"/>
    <w:rsid w:val="2B39530C"/>
    <w:rsid w:val="2B4B4A43"/>
    <w:rsid w:val="2B6F703B"/>
    <w:rsid w:val="2B7622DC"/>
    <w:rsid w:val="2BD24BC4"/>
    <w:rsid w:val="2BD468E6"/>
    <w:rsid w:val="2BE726C6"/>
    <w:rsid w:val="2BE72F43"/>
    <w:rsid w:val="2BE74191"/>
    <w:rsid w:val="2C11461C"/>
    <w:rsid w:val="2C481A39"/>
    <w:rsid w:val="2C6A68C2"/>
    <w:rsid w:val="2C6A797A"/>
    <w:rsid w:val="2C6B5A38"/>
    <w:rsid w:val="2C6E4AA8"/>
    <w:rsid w:val="2C6F4741"/>
    <w:rsid w:val="2C7F1E61"/>
    <w:rsid w:val="2C832500"/>
    <w:rsid w:val="2C977253"/>
    <w:rsid w:val="2CBF4A35"/>
    <w:rsid w:val="2CC54491"/>
    <w:rsid w:val="2CC72E64"/>
    <w:rsid w:val="2CD25A2F"/>
    <w:rsid w:val="2CDB41B3"/>
    <w:rsid w:val="2CEB38A4"/>
    <w:rsid w:val="2CEF1DBF"/>
    <w:rsid w:val="2CF76674"/>
    <w:rsid w:val="2D1D5523"/>
    <w:rsid w:val="2D343A0C"/>
    <w:rsid w:val="2D472521"/>
    <w:rsid w:val="2D732B26"/>
    <w:rsid w:val="2D871450"/>
    <w:rsid w:val="2DA6401A"/>
    <w:rsid w:val="2DBF681A"/>
    <w:rsid w:val="2DC13767"/>
    <w:rsid w:val="2DD11258"/>
    <w:rsid w:val="2DDB7E4D"/>
    <w:rsid w:val="2DEF65D5"/>
    <w:rsid w:val="2E1B0258"/>
    <w:rsid w:val="2E3E0384"/>
    <w:rsid w:val="2E4D2376"/>
    <w:rsid w:val="2E4D4BE5"/>
    <w:rsid w:val="2E6D5BF0"/>
    <w:rsid w:val="2E8D184D"/>
    <w:rsid w:val="2E92492D"/>
    <w:rsid w:val="2EAC3AEE"/>
    <w:rsid w:val="2EB96F9D"/>
    <w:rsid w:val="2EF06DBD"/>
    <w:rsid w:val="2EFC023D"/>
    <w:rsid w:val="2EFD0F45"/>
    <w:rsid w:val="2EFD6A38"/>
    <w:rsid w:val="2F08631A"/>
    <w:rsid w:val="2F490D96"/>
    <w:rsid w:val="2F736BCF"/>
    <w:rsid w:val="2F7805A7"/>
    <w:rsid w:val="2F7C000F"/>
    <w:rsid w:val="2F856D86"/>
    <w:rsid w:val="2FA65C33"/>
    <w:rsid w:val="2FCF3179"/>
    <w:rsid w:val="2FD874E8"/>
    <w:rsid w:val="2FDB349A"/>
    <w:rsid w:val="2FE720E8"/>
    <w:rsid w:val="2FF24B34"/>
    <w:rsid w:val="30020AC6"/>
    <w:rsid w:val="30094805"/>
    <w:rsid w:val="300E3F88"/>
    <w:rsid w:val="30180CD2"/>
    <w:rsid w:val="30183257"/>
    <w:rsid w:val="302F4400"/>
    <w:rsid w:val="3044234A"/>
    <w:rsid w:val="30465705"/>
    <w:rsid w:val="304E3076"/>
    <w:rsid w:val="30645CC6"/>
    <w:rsid w:val="309F0C71"/>
    <w:rsid w:val="30A042D9"/>
    <w:rsid w:val="30BE1717"/>
    <w:rsid w:val="30CE526F"/>
    <w:rsid w:val="30DA4A36"/>
    <w:rsid w:val="30E076DA"/>
    <w:rsid w:val="312C48FE"/>
    <w:rsid w:val="31572571"/>
    <w:rsid w:val="31625FC8"/>
    <w:rsid w:val="31A547E7"/>
    <w:rsid w:val="31D304F4"/>
    <w:rsid w:val="31FC2640"/>
    <w:rsid w:val="321167BB"/>
    <w:rsid w:val="32226D79"/>
    <w:rsid w:val="322B5453"/>
    <w:rsid w:val="32461EDC"/>
    <w:rsid w:val="325C0525"/>
    <w:rsid w:val="325D2814"/>
    <w:rsid w:val="325E773B"/>
    <w:rsid w:val="32605C50"/>
    <w:rsid w:val="327A778D"/>
    <w:rsid w:val="327B598A"/>
    <w:rsid w:val="328749C2"/>
    <w:rsid w:val="3288407E"/>
    <w:rsid w:val="328911DF"/>
    <w:rsid w:val="32934DA8"/>
    <w:rsid w:val="32A655EB"/>
    <w:rsid w:val="32AB70AE"/>
    <w:rsid w:val="32C057CD"/>
    <w:rsid w:val="33115F76"/>
    <w:rsid w:val="33304006"/>
    <w:rsid w:val="333B2412"/>
    <w:rsid w:val="33515E28"/>
    <w:rsid w:val="335378A7"/>
    <w:rsid w:val="33660822"/>
    <w:rsid w:val="33876F04"/>
    <w:rsid w:val="3395084B"/>
    <w:rsid w:val="33BA7601"/>
    <w:rsid w:val="33BF2488"/>
    <w:rsid w:val="33C10F4F"/>
    <w:rsid w:val="33FC4A58"/>
    <w:rsid w:val="3401039B"/>
    <w:rsid w:val="34127559"/>
    <w:rsid w:val="344273BF"/>
    <w:rsid w:val="34803EBF"/>
    <w:rsid w:val="34920E46"/>
    <w:rsid w:val="34956496"/>
    <w:rsid w:val="34D06375"/>
    <w:rsid w:val="34F11787"/>
    <w:rsid w:val="34F240D5"/>
    <w:rsid w:val="35010607"/>
    <w:rsid w:val="3517673E"/>
    <w:rsid w:val="3525510A"/>
    <w:rsid w:val="352E14FD"/>
    <w:rsid w:val="353223AB"/>
    <w:rsid w:val="354D6F41"/>
    <w:rsid w:val="35741C2A"/>
    <w:rsid w:val="35976FBA"/>
    <w:rsid w:val="35A65AEB"/>
    <w:rsid w:val="35AD7A3A"/>
    <w:rsid w:val="35C95222"/>
    <w:rsid w:val="35EF69F4"/>
    <w:rsid w:val="35F030E1"/>
    <w:rsid w:val="35FC521C"/>
    <w:rsid w:val="35FF438B"/>
    <w:rsid w:val="3600678F"/>
    <w:rsid w:val="3621115A"/>
    <w:rsid w:val="36394E4B"/>
    <w:rsid w:val="363B6B91"/>
    <w:rsid w:val="366E177A"/>
    <w:rsid w:val="367756A3"/>
    <w:rsid w:val="367818A6"/>
    <w:rsid w:val="368B60F8"/>
    <w:rsid w:val="36A841A7"/>
    <w:rsid w:val="36C107B7"/>
    <w:rsid w:val="36C2539F"/>
    <w:rsid w:val="36D41A1A"/>
    <w:rsid w:val="37361316"/>
    <w:rsid w:val="37585C44"/>
    <w:rsid w:val="37A430FF"/>
    <w:rsid w:val="37B90E05"/>
    <w:rsid w:val="37DC4D10"/>
    <w:rsid w:val="37E02C96"/>
    <w:rsid w:val="37EA5201"/>
    <w:rsid w:val="37FE7F23"/>
    <w:rsid w:val="3826733F"/>
    <w:rsid w:val="38404880"/>
    <w:rsid w:val="385A2869"/>
    <w:rsid w:val="385B5396"/>
    <w:rsid w:val="387B70B8"/>
    <w:rsid w:val="38AC4C61"/>
    <w:rsid w:val="38C24470"/>
    <w:rsid w:val="38D62299"/>
    <w:rsid w:val="38D971EE"/>
    <w:rsid w:val="38DC3D9C"/>
    <w:rsid w:val="38FB2825"/>
    <w:rsid w:val="39031A78"/>
    <w:rsid w:val="391C26D5"/>
    <w:rsid w:val="394106A7"/>
    <w:rsid w:val="39562878"/>
    <w:rsid w:val="39882CD1"/>
    <w:rsid w:val="398C0939"/>
    <w:rsid w:val="398C4DD3"/>
    <w:rsid w:val="398D11C3"/>
    <w:rsid w:val="39944D84"/>
    <w:rsid w:val="399E27AF"/>
    <w:rsid w:val="399F2F8A"/>
    <w:rsid w:val="39AD39A2"/>
    <w:rsid w:val="39D35E24"/>
    <w:rsid w:val="3A1937F9"/>
    <w:rsid w:val="3A1D5F62"/>
    <w:rsid w:val="3A21794B"/>
    <w:rsid w:val="3A464E6B"/>
    <w:rsid w:val="3A86323B"/>
    <w:rsid w:val="3AA84B0D"/>
    <w:rsid w:val="3AB45065"/>
    <w:rsid w:val="3AB46976"/>
    <w:rsid w:val="3ADF256E"/>
    <w:rsid w:val="3AFF0851"/>
    <w:rsid w:val="3B0D4BE7"/>
    <w:rsid w:val="3B2C0D0D"/>
    <w:rsid w:val="3B536A41"/>
    <w:rsid w:val="3B774447"/>
    <w:rsid w:val="3BC833DF"/>
    <w:rsid w:val="3BDB1CF8"/>
    <w:rsid w:val="3BDD5221"/>
    <w:rsid w:val="3BEE7D83"/>
    <w:rsid w:val="3C033BC5"/>
    <w:rsid w:val="3C381E7B"/>
    <w:rsid w:val="3C4816C0"/>
    <w:rsid w:val="3C4B5CA4"/>
    <w:rsid w:val="3C4E28BE"/>
    <w:rsid w:val="3C5372A1"/>
    <w:rsid w:val="3C616BA6"/>
    <w:rsid w:val="3C62604A"/>
    <w:rsid w:val="3C7D22CD"/>
    <w:rsid w:val="3C7F6F7F"/>
    <w:rsid w:val="3CC57675"/>
    <w:rsid w:val="3D10227E"/>
    <w:rsid w:val="3D300F0B"/>
    <w:rsid w:val="3D3B0DD0"/>
    <w:rsid w:val="3D466D48"/>
    <w:rsid w:val="3D6E18B6"/>
    <w:rsid w:val="3D77578A"/>
    <w:rsid w:val="3D7C3486"/>
    <w:rsid w:val="3D9C44C7"/>
    <w:rsid w:val="3DA05BA8"/>
    <w:rsid w:val="3DA07273"/>
    <w:rsid w:val="3DAF649F"/>
    <w:rsid w:val="3DB05957"/>
    <w:rsid w:val="3DB446C0"/>
    <w:rsid w:val="3DC35141"/>
    <w:rsid w:val="3DE02ACB"/>
    <w:rsid w:val="3E1C220B"/>
    <w:rsid w:val="3E3A30A8"/>
    <w:rsid w:val="3E50457C"/>
    <w:rsid w:val="3E54380C"/>
    <w:rsid w:val="3E636A7E"/>
    <w:rsid w:val="3EC20CB1"/>
    <w:rsid w:val="3EC73B85"/>
    <w:rsid w:val="3F0D7D8D"/>
    <w:rsid w:val="3F1954BB"/>
    <w:rsid w:val="3F262018"/>
    <w:rsid w:val="3F330AF3"/>
    <w:rsid w:val="3F39469A"/>
    <w:rsid w:val="3F824A5D"/>
    <w:rsid w:val="3FD55371"/>
    <w:rsid w:val="3FF008D7"/>
    <w:rsid w:val="400963FF"/>
    <w:rsid w:val="400F6787"/>
    <w:rsid w:val="40121047"/>
    <w:rsid w:val="4015396D"/>
    <w:rsid w:val="401803B7"/>
    <w:rsid w:val="40487ADC"/>
    <w:rsid w:val="405262D7"/>
    <w:rsid w:val="405A534D"/>
    <w:rsid w:val="40762488"/>
    <w:rsid w:val="40777E34"/>
    <w:rsid w:val="40802179"/>
    <w:rsid w:val="409D44EB"/>
    <w:rsid w:val="409E67D6"/>
    <w:rsid w:val="40B261F5"/>
    <w:rsid w:val="40B73181"/>
    <w:rsid w:val="40C946BA"/>
    <w:rsid w:val="40DD32D9"/>
    <w:rsid w:val="40E010A2"/>
    <w:rsid w:val="40E47100"/>
    <w:rsid w:val="40E83687"/>
    <w:rsid w:val="41100C3E"/>
    <w:rsid w:val="412127D1"/>
    <w:rsid w:val="41254094"/>
    <w:rsid w:val="415724EE"/>
    <w:rsid w:val="415A77E2"/>
    <w:rsid w:val="41620E4E"/>
    <w:rsid w:val="41846307"/>
    <w:rsid w:val="41867A13"/>
    <w:rsid w:val="418A3B87"/>
    <w:rsid w:val="418C618E"/>
    <w:rsid w:val="41981475"/>
    <w:rsid w:val="41BB1C36"/>
    <w:rsid w:val="41C2567D"/>
    <w:rsid w:val="41E377CA"/>
    <w:rsid w:val="41F13127"/>
    <w:rsid w:val="41F86809"/>
    <w:rsid w:val="41FE6189"/>
    <w:rsid w:val="420370F3"/>
    <w:rsid w:val="42344F83"/>
    <w:rsid w:val="42581038"/>
    <w:rsid w:val="42695CE5"/>
    <w:rsid w:val="426A2DCA"/>
    <w:rsid w:val="42C00889"/>
    <w:rsid w:val="42DD587C"/>
    <w:rsid w:val="42F300B3"/>
    <w:rsid w:val="431F4587"/>
    <w:rsid w:val="433D4045"/>
    <w:rsid w:val="434F24BB"/>
    <w:rsid w:val="437B35A5"/>
    <w:rsid w:val="439948A3"/>
    <w:rsid w:val="439D6C37"/>
    <w:rsid w:val="43A579E6"/>
    <w:rsid w:val="43B07B2A"/>
    <w:rsid w:val="43B73020"/>
    <w:rsid w:val="43BD7F33"/>
    <w:rsid w:val="43C71115"/>
    <w:rsid w:val="43D409A7"/>
    <w:rsid w:val="43E922DE"/>
    <w:rsid w:val="43ED3797"/>
    <w:rsid w:val="43FA4CEE"/>
    <w:rsid w:val="440B707B"/>
    <w:rsid w:val="44157CA5"/>
    <w:rsid w:val="44197153"/>
    <w:rsid w:val="442076EA"/>
    <w:rsid w:val="44213D3B"/>
    <w:rsid w:val="44411902"/>
    <w:rsid w:val="444A7A8F"/>
    <w:rsid w:val="444B455B"/>
    <w:rsid w:val="444C3857"/>
    <w:rsid w:val="44586597"/>
    <w:rsid w:val="446B0565"/>
    <w:rsid w:val="44A8017F"/>
    <w:rsid w:val="44B00553"/>
    <w:rsid w:val="44E10F44"/>
    <w:rsid w:val="44EC04B6"/>
    <w:rsid w:val="44F42D08"/>
    <w:rsid w:val="45262144"/>
    <w:rsid w:val="454004A9"/>
    <w:rsid w:val="454D7CF7"/>
    <w:rsid w:val="4557788D"/>
    <w:rsid w:val="457E2A38"/>
    <w:rsid w:val="457E73E1"/>
    <w:rsid w:val="45884A39"/>
    <w:rsid w:val="458A1C92"/>
    <w:rsid w:val="45A767CC"/>
    <w:rsid w:val="45B368D4"/>
    <w:rsid w:val="45D97B26"/>
    <w:rsid w:val="45DA36E7"/>
    <w:rsid w:val="45EF1D49"/>
    <w:rsid w:val="46230144"/>
    <w:rsid w:val="463E4748"/>
    <w:rsid w:val="464660F6"/>
    <w:rsid w:val="46551530"/>
    <w:rsid w:val="46717924"/>
    <w:rsid w:val="467343CB"/>
    <w:rsid w:val="4673570B"/>
    <w:rsid w:val="46846AED"/>
    <w:rsid w:val="469225A6"/>
    <w:rsid w:val="46A663D2"/>
    <w:rsid w:val="46E3776B"/>
    <w:rsid w:val="46F00352"/>
    <w:rsid w:val="470E62E6"/>
    <w:rsid w:val="474411A0"/>
    <w:rsid w:val="474A1200"/>
    <w:rsid w:val="477F3785"/>
    <w:rsid w:val="47872CA4"/>
    <w:rsid w:val="48381665"/>
    <w:rsid w:val="484C4D7E"/>
    <w:rsid w:val="484E3A15"/>
    <w:rsid w:val="48561D11"/>
    <w:rsid w:val="485C7218"/>
    <w:rsid w:val="487027AA"/>
    <w:rsid w:val="48A36D11"/>
    <w:rsid w:val="48B66D9A"/>
    <w:rsid w:val="48C86CB8"/>
    <w:rsid w:val="48DC3869"/>
    <w:rsid w:val="4900512F"/>
    <w:rsid w:val="492E6B3F"/>
    <w:rsid w:val="49333C66"/>
    <w:rsid w:val="49493101"/>
    <w:rsid w:val="494A4F7B"/>
    <w:rsid w:val="495035EF"/>
    <w:rsid w:val="49603BF0"/>
    <w:rsid w:val="49696B91"/>
    <w:rsid w:val="497B2EE0"/>
    <w:rsid w:val="497E04F1"/>
    <w:rsid w:val="49917B7D"/>
    <w:rsid w:val="49B10291"/>
    <w:rsid w:val="49BF0AFA"/>
    <w:rsid w:val="49C25106"/>
    <w:rsid w:val="49C95F21"/>
    <w:rsid w:val="49E01F11"/>
    <w:rsid w:val="49E107A1"/>
    <w:rsid w:val="49FA7085"/>
    <w:rsid w:val="4A0329A9"/>
    <w:rsid w:val="4A095199"/>
    <w:rsid w:val="4A1D0EBE"/>
    <w:rsid w:val="4A1F5CBC"/>
    <w:rsid w:val="4A217C25"/>
    <w:rsid w:val="4A3E5A36"/>
    <w:rsid w:val="4A7D4A0B"/>
    <w:rsid w:val="4A7F0DD8"/>
    <w:rsid w:val="4A805DCE"/>
    <w:rsid w:val="4A927497"/>
    <w:rsid w:val="4AB91F0B"/>
    <w:rsid w:val="4ABF6D43"/>
    <w:rsid w:val="4ACF2C79"/>
    <w:rsid w:val="4AF55657"/>
    <w:rsid w:val="4AFF4EA0"/>
    <w:rsid w:val="4B0537B5"/>
    <w:rsid w:val="4B274FB8"/>
    <w:rsid w:val="4B2D2E7D"/>
    <w:rsid w:val="4B334384"/>
    <w:rsid w:val="4B3D06A2"/>
    <w:rsid w:val="4B4413F9"/>
    <w:rsid w:val="4B67765E"/>
    <w:rsid w:val="4B701611"/>
    <w:rsid w:val="4B724646"/>
    <w:rsid w:val="4B8D1FE8"/>
    <w:rsid w:val="4BA940B7"/>
    <w:rsid w:val="4BAB49CC"/>
    <w:rsid w:val="4BB10036"/>
    <w:rsid w:val="4BDF1831"/>
    <w:rsid w:val="4C022EFE"/>
    <w:rsid w:val="4C041BBE"/>
    <w:rsid w:val="4C12271A"/>
    <w:rsid w:val="4C2229BB"/>
    <w:rsid w:val="4C261F36"/>
    <w:rsid w:val="4C350E49"/>
    <w:rsid w:val="4C3924AC"/>
    <w:rsid w:val="4C432E9F"/>
    <w:rsid w:val="4C6B5599"/>
    <w:rsid w:val="4C774A88"/>
    <w:rsid w:val="4C9E62F3"/>
    <w:rsid w:val="4CE60B87"/>
    <w:rsid w:val="4CEA54AF"/>
    <w:rsid w:val="4D601A2D"/>
    <w:rsid w:val="4D607CE2"/>
    <w:rsid w:val="4D6437F6"/>
    <w:rsid w:val="4D671243"/>
    <w:rsid w:val="4D721415"/>
    <w:rsid w:val="4D977C73"/>
    <w:rsid w:val="4D9C4663"/>
    <w:rsid w:val="4DA41381"/>
    <w:rsid w:val="4DA8356A"/>
    <w:rsid w:val="4DBD0A00"/>
    <w:rsid w:val="4DC849C0"/>
    <w:rsid w:val="4DC938C5"/>
    <w:rsid w:val="4DCB4915"/>
    <w:rsid w:val="4DD650A6"/>
    <w:rsid w:val="4DEF18D0"/>
    <w:rsid w:val="4E121F3C"/>
    <w:rsid w:val="4E1F3545"/>
    <w:rsid w:val="4E2D7397"/>
    <w:rsid w:val="4E3554CA"/>
    <w:rsid w:val="4E602305"/>
    <w:rsid w:val="4EE44243"/>
    <w:rsid w:val="4F0D6C5E"/>
    <w:rsid w:val="4F11022F"/>
    <w:rsid w:val="4F142F03"/>
    <w:rsid w:val="4F2E2BC8"/>
    <w:rsid w:val="4F550121"/>
    <w:rsid w:val="4F7E6B9F"/>
    <w:rsid w:val="4FCC3452"/>
    <w:rsid w:val="4FD432A0"/>
    <w:rsid w:val="4FDC2DE2"/>
    <w:rsid w:val="4FEF0DFE"/>
    <w:rsid w:val="4FF0149F"/>
    <w:rsid w:val="4FFB3EF5"/>
    <w:rsid w:val="501F1FCD"/>
    <w:rsid w:val="50271CE9"/>
    <w:rsid w:val="503E3B2A"/>
    <w:rsid w:val="505549D2"/>
    <w:rsid w:val="506E4292"/>
    <w:rsid w:val="507229A1"/>
    <w:rsid w:val="507232DD"/>
    <w:rsid w:val="50732B8C"/>
    <w:rsid w:val="508773CD"/>
    <w:rsid w:val="50AD7A2F"/>
    <w:rsid w:val="50BE30DD"/>
    <w:rsid w:val="50DF6392"/>
    <w:rsid w:val="51165A2C"/>
    <w:rsid w:val="51266B0D"/>
    <w:rsid w:val="51370BEE"/>
    <w:rsid w:val="513C06F6"/>
    <w:rsid w:val="514B1A6F"/>
    <w:rsid w:val="51553AFC"/>
    <w:rsid w:val="515C042E"/>
    <w:rsid w:val="516552DD"/>
    <w:rsid w:val="518A29CA"/>
    <w:rsid w:val="518A61FA"/>
    <w:rsid w:val="51A111D7"/>
    <w:rsid w:val="51C21615"/>
    <w:rsid w:val="51C63A79"/>
    <w:rsid w:val="51D85AE9"/>
    <w:rsid w:val="51F53816"/>
    <w:rsid w:val="51FF3696"/>
    <w:rsid w:val="52204F12"/>
    <w:rsid w:val="524C0B26"/>
    <w:rsid w:val="525C2822"/>
    <w:rsid w:val="529E57A2"/>
    <w:rsid w:val="52B654F5"/>
    <w:rsid w:val="52D40AF3"/>
    <w:rsid w:val="53390B9D"/>
    <w:rsid w:val="534458F9"/>
    <w:rsid w:val="534C7AA4"/>
    <w:rsid w:val="5357499F"/>
    <w:rsid w:val="53880A7B"/>
    <w:rsid w:val="538A3D54"/>
    <w:rsid w:val="53945F99"/>
    <w:rsid w:val="539A73EE"/>
    <w:rsid w:val="53A17F96"/>
    <w:rsid w:val="53BF0E24"/>
    <w:rsid w:val="53C0367D"/>
    <w:rsid w:val="540F01F9"/>
    <w:rsid w:val="54146109"/>
    <w:rsid w:val="542C7747"/>
    <w:rsid w:val="543A72AF"/>
    <w:rsid w:val="54413B00"/>
    <w:rsid w:val="54434119"/>
    <w:rsid w:val="54640D7C"/>
    <w:rsid w:val="54815A0C"/>
    <w:rsid w:val="548518FC"/>
    <w:rsid w:val="5488364C"/>
    <w:rsid w:val="549E6F47"/>
    <w:rsid w:val="549F0B10"/>
    <w:rsid w:val="54B01148"/>
    <w:rsid w:val="54B04301"/>
    <w:rsid w:val="54B44CAD"/>
    <w:rsid w:val="54DA3C36"/>
    <w:rsid w:val="54DC0C3F"/>
    <w:rsid w:val="55104FB7"/>
    <w:rsid w:val="552E5854"/>
    <w:rsid w:val="553912DA"/>
    <w:rsid w:val="558E660F"/>
    <w:rsid w:val="55C11DC6"/>
    <w:rsid w:val="55F90620"/>
    <w:rsid w:val="55FA05E5"/>
    <w:rsid w:val="55FA47F3"/>
    <w:rsid w:val="55FD65B5"/>
    <w:rsid w:val="55FF635B"/>
    <w:rsid w:val="560A2CAF"/>
    <w:rsid w:val="560B217F"/>
    <w:rsid w:val="56310130"/>
    <w:rsid w:val="56311D71"/>
    <w:rsid w:val="56320AB1"/>
    <w:rsid w:val="563C0CD1"/>
    <w:rsid w:val="564D4B61"/>
    <w:rsid w:val="56524345"/>
    <w:rsid w:val="566E23A2"/>
    <w:rsid w:val="569B5770"/>
    <w:rsid w:val="56B47893"/>
    <w:rsid w:val="56D84F38"/>
    <w:rsid w:val="56F04A3B"/>
    <w:rsid w:val="56F2506B"/>
    <w:rsid w:val="57054F66"/>
    <w:rsid w:val="571C6FFC"/>
    <w:rsid w:val="57405708"/>
    <w:rsid w:val="57412665"/>
    <w:rsid w:val="577338BA"/>
    <w:rsid w:val="577530E7"/>
    <w:rsid w:val="5776399B"/>
    <w:rsid w:val="5782196E"/>
    <w:rsid w:val="5785274A"/>
    <w:rsid w:val="57866EC2"/>
    <w:rsid w:val="57906F85"/>
    <w:rsid w:val="57C14BF8"/>
    <w:rsid w:val="57DD6620"/>
    <w:rsid w:val="57DF24C1"/>
    <w:rsid w:val="57F94058"/>
    <w:rsid w:val="57FE3BE3"/>
    <w:rsid w:val="5805610D"/>
    <w:rsid w:val="580719E6"/>
    <w:rsid w:val="581543F0"/>
    <w:rsid w:val="581C2854"/>
    <w:rsid w:val="582672C7"/>
    <w:rsid w:val="584616B1"/>
    <w:rsid w:val="585E394C"/>
    <w:rsid w:val="58765C7D"/>
    <w:rsid w:val="58835A69"/>
    <w:rsid w:val="58905AC0"/>
    <w:rsid w:val="589239E5"/>
    <w:rsid w:val="589564FF"/>
    <w:rsid w:val="58A23E85"/>
    <w:rsid w:val="58D4439A"/>
    <w:rsid w:val="58D862AF"/>
    <w:rsid w:val="58F544EF"/>
    <w:rsid w:val="595108C0"/>
    <w:rsid w:val="59513B44"/>
    <w:rsid w:val="59642308"/>
    <w:rsid w:val="59726C0C"/>
    <w:rsid w:val="5981209B"/>
    <w:rsid w:val="599240A2"/>
    <w:rsid w:val="59B4063D"/>
    <w:rsid w:val="59CB3621"/>
    <w:rsid w:val="59CD722E"/>
    <w:rsid w:val="5A163E0D"/>
    <w:rsid w:val="5A211DFD"/>
    <w:rsid w:val="5A2E388B"/>
    <w:rsid w:val="5A4F571A"/>
    <w:rsid w:val="5A5559E3"/>
    <w:rsid w:val="5A6073E9"/>
    <w:rsid w:val="5A664730"/>
    <w:rsid w:val="5A7662F1"/>
    <w:rsid w:val="5A8B0DEE"/>
    <w:rsid w:val="5AB733A5"/>
    <w:rsid w:val="5AC048DA"/>
    <w:rsid w:val="5AD626B0"/>
    <w:rsid w:val="5ADC6822"/>
    <w:rsid w:val="5AE332C2"/>
    <w:rsid w:val="5AE513D8"/>
    <w:rsid w:val="5AF029EE"/>
    <w:rsid w:val="5AFC442E"/>
    <w:rsid w:val="5B001AB2"/>
    <w:rsid w:val="5B02177B"/>
    <w:rsid w:val="5B0C0DF8"/>
    <w:rsid w:val="5B125113"/>
    <w:rsid w:val="5B1C452C"/>
    <w:rsid w:val="5B432446"/>
    <w:rsid w:val="5B5A4D35"/>
    <w:rsid w:val="5B6B7AAE"/>
    <w:rsid w:val="5B721629"/>
    <w:rsid w:val="5B941CCC"/>
    <w:rsid w:val="5BC056EF"/>
    <w:rsid w:val="5BC14E61"/>
    <w:rsid w:val="5BE25F1F"/>
    <w:rsid w:val="5BE757AA"/>
    <w:rsid w:val="5BE85A26"/>
    <w:rsid w:val="5C05062D"/>
    <w:rsid w:val="5C263F5C"/>
    <w:rsid w:val="5C3557CA"/>
    <w:rsid w:val="5C4110F1"/>
    <w:rsid w:val="5C442023"/>
    <w:rsid w:val="5C6E5451"/>
    <w:rsid w:val="5C741B40"/>
    <w:rsid w:val="5C960F7E"/>
    <w:rsid w:val="5C980830"/>
    <w:rsid w:val="5CC976E6"/>
    <w:rsid w:val="5CCD171D"/>
    <w:rsid w:val="5CDE175D"/>
    <w:rsid w:val="5CE96EA6"/>
    <w:rsid w:val="5CEA4A21"/>
    <w:rsid w:val="5CF70B04"/>
    <w:rsid w:val="5D1E1E31"/>
    <w:rsid w:val="5D5462F7"/>
    <w:rsid w:val="5D693C22"/>
    <w:rsid w:val="5D81155F"/>
    <w:rsid w:val="5D870D72"/>
    <w:rsid w:val="5D952BE1"/>
    <w:rsid w:val="5DB81186"/>
    <w:rsid w:val="5DC071DC"/>
    <w:rsid w:val="5DC458DE"/>
    <w:rsid w:val="5E1054C9"/>
    <w:rsid w:val="5E146C54"/>
    <w:rsid w:val="5E3615D8"/>
    <w:rsid w:val="5E423B27"/>
    <w:rsid w:val="5E642753"/>
    <w:rsid w:val="5E7A2935"/>
    <w:rsid w:val="5E865055"/>
    <w:rsid w:val="5EB579E8"/>
    <w:rsid w:val="5EB97189"/>
    <w:rsid w:val="5EFD0B83"/>
    <w:rsid w:val="5F025CF3"/>
    <w:rsid w:val="5F3512FE"/>
    <w:rsid w:val="5F703F50"/>
    <w:rsid w:val="5F781756"/>
    <w:rsid w:val="5F8D18BE"/>
    <w:rsid w:val="5FA04E53"/>
    <w:rsid w:val="5FBE30B2"/>
    <w:rsid w:val="5FC83FFA"/>
    <w:rsid w:val="5FCC2BAA"/>
    <w:rsid w:val="5FCF5A16"/>
    <w:rsid w:val="5FE454B7"/>
    <w:rsid w:val="5FE837A1"/>
    <w:rsid w:val="5FF25EE3"/>
    <w:rsid w:val="60072A48"/>
    <w:rsid w:val="600B2804"/>
    <w:rsid w:val="600F1D5F"/>
    <w:rsid w:val="60172F5E"/>
    <w:rsid w:val="601766CC"/>
    <w:rsid w:val="60390148"/>
    <w:rsid w:val="604D2EF3"/>
    <w:rsid w:val="604F120C"/>
    <w:rsid w:val="606B2071"/>
    <w:rsid w:val="60844061"/>
    <w:rsid w:val="60882AB3"/>
    <w:rsid w:val="60902B3E"/>
    <w:rsid w:val="609B7ABB"/>
    <w:rsid w:val="60AC683D"/>
    <w:rsid w:val="60B72D9B"/>
    <w:rsid w:val="60C67105"/>
    <w:rsid w:val="60C7617C"/>
    <w:rsid w:val="60CD5CEC"/>
    <w:rsid w:val="60FC1F05"/>
    <w:rsid w:val="61016E96"/>
    <w:rsid w:val="61147304"/>
    <w:rsid w:val="611B5B46"/>
    <w:rsid w:val="613A3D2D"/>
    <w:rsid w:val="61676DC8"/>
    <w:rsid w:val="61B5326F"/>
    <w:rsid w:val="61C1665B"/>
    <w:rsid w:val="61DB43BA"/>
    <w:rsid w:val="61E34E60"/>
    <w:rsid w:val="61E72497"/>
    <w:rsid w:val="61F46CB9"/>
    <w:rsid w:val="61FC2B35"/>
    <w:rsid w:val="62140775"/>
    <w:rsid w:val="621F274B"/>
    <w:rsid w:val="6224690B"/>
    <w:rsid w:val="623B3F00"/>
    <w:rsid w:val="627875BC"/>
    <w:rsid w:val="6287757D"/>
    <w:rsid w:val="62901B82"/>
    <w:rsid w:val="62BA3861"/>
    <w:rsid w:val="62DF245F"/>
    <w:rsid w:val="62E37BFF"/>
    <w:rsid w:val="62E5281C"/>
    <w:rsid w:val="62F05D8E"/>
    <w:rsid w:val="630E232C"/>
    <w:rsid w:val="633235EB"/>
    <w:rsid w:val="63411228"/>
    <w:rsid w:val="63747869"/>
    <w:rsid w:val="637F04D9"/>
    <w:rsid w:val="63A34723"/>
    <w:rsid w:val="63C675C7"/>
    <w:rsid w:val="63CD21F0"/>
    <w:rsid w:val="63D826E4"/>
    <w:rsid w:val="63DB63D5"/>
    <w:rsid w:val="63FF235D"/>
    <w:rsid w:val="64036407"/>
    <w:rsid w:val="641D5B6A"/>
    <w:rsid w:val="64275F05"/>
    <w:rsid w:val="643F5FD8"/>
    <w:rsid w:val="6441219F"/>
    <w:rsid w:val="64526F15"/>
    <w:rsid w:val="64765282"/>
    <w:rsid w:val="648351F6"/>
    <w:rsid w:val="648A45B1"/>
    <w:rsid w:val="648B05D0"/>
    <w:rsid w:val="649843C3"/>
    <w:rsid w:val="649870C6"/>
    <w:rsid w:val="64A607E0"/>
    <w:rsid w:val="64C40C3F"/>
    <w:rsid w:val="64F97485"/>
    <w:rsid w:val="65004BB8"/>
    <w:rsid w:val="650F6745"/>
    <w:rsid w:val="651B1FD7"/>
    <w:rsid w:val="65224690"/>
    <w:rsid w:val="655E11DE"/>
    <w:rsid w:val="655F37B8"/>
    <w:rsid w:val="65975B0C"/>
    <w:rsid w:val="65980AFE"/>
    <w:rsid w:val="65AB19C6"/>
    <w:rsid w:val="65C7697F"/>
    <w:rsid w:val="65C86535"/>
    <w:rsid w:val="65CB112F"/>
    <w:rsid w:val="65E10BD0"/>
    <w:rsid w:val="65F375EB"/>
    <w:rsid w:val="66263E8F"/>
    <w:rsid w:val="66326F8A"/>
    <w:rsid w:val="6643586F"/>
    <w:rsid w:val="66452286"/>
    <w:rsid w:val="667B7247"/>
    <w:rsid w:val="668923C7"/>
    <w:rsid w:val="668C0B08"/>
    <w:rsid w:val="6692660D"/>
    <w:rsid w:val="669738B8"/>
    <w:rsid w:val="66975AEB"/>
    <w:rsid w:val="669A1880"/>
    <w:rsid w:val="669B7410"/>
    <w:rsid w:val="66B46A69"/>
    <w:rsid w:val="66C7531A"/>
    <w:rsid w:val="66C9361C"/>
    <w:rsid w:val="66DC01AC"/>
    <w:rsid w:val="66EE3912"/>
    <w:rsid w:val="66F04C14"/>
    <w:rsid w:val="66F546D0"/>
    <w:rsid w:val="66FC6885"/>
    <w:rsid w:val="67443652"/>
    <w:rsid w:val="676641AD"/>
    <w:rsid w:val="676F1BE8"/>
    <w:rsid w:val="6779350C"/>
    <w:rsid w:val="67EA4626"/>
    <w:rsid w:val="67F230B2"/>
    <w:rsid w:val="68065516"/>
    <w:rsid w:val="680A720C"/>
    <w:rsid w:val="685C419F"/>
    <w:rsid w:val="68C8325F"/>
    <w:rsid w:val="68D908AF"/>
    <w:rsid w:val="69107B34"/>
    <w:rsid w:val="69207D30"/>
    <w:rsid w:val="692A1816"/>
    <w:rsid w:val="69304739"/>
    <w:rsid w:val="693152E7"/>
    <w:rsid w:val="6937639F"/>
    <w:rsid w:val="695C37F7"/>
    <w:rsid w:val="696464A0"/>
    <w:rsid w:val="6968474F"/>
    <w:rsid w:val="696A6956"/>
    <w:rsid w:val="697B11CC"/>
    <w:rsid w:val="698C1FAE"/>
    <w:rsid w:val="69C3242E"/>
    <w:rsid w:val="69CF2CBB"/>
    <w:rsid w:val="69DD1A4F"/>
    <w:rsid w:val="69E86EBF"/>
    <w:rsid w:val="6A236782"/>
    <w:rsid w:val="6A29085D"/>
    <w:rsid w:val="6A7F2017"/>
    <w:rsid w:val="6AA87133"/>
    <w:rsid w:val="6ABF4457"/>
    <w:rsid w:val="6AD141FD"/>
    <w:rsid w:val="6AE16421"/>
    <w:rsid w:val="6B001F50"/>
    <w:rsid w:val="6B0158C8"/>
    <w:rsid w:val="6B3A6593"/>
    <w:rsid w:val="6B4409B7"/>
    <w:rsid w:val="6B495FCB"/>
    <w:rsid w:val="6B576911"/>
    <w:rsid w:val="6B601112"/>
    <w:rsid w:val="6B663CFF"/>
    <w:rsid w:val="6B8E1AA2"/>
    <w:rsid w:val="6BA50F07"/>
    <w:rsid w:val="6BAE3F4A"/>
    <w:rsid w:val="6BE917C0"/>
    <w:rsid w:val="6BEF18C8"/>
    <w:rsid w:val="6BFD06B7"/>
    <w:rsid w:val="6C0F44E1"/>
    <w:rsid w:val="6C1A2025"/>
    <w:rsid w:val="6C3D3D37"/>
    <w:rsid w:val="6C3E709B"/>
    <w:rsid w:val="6C480250"/>
    <w:rsid w:val="6C6E3B2C"/>
    <w:rsid w:val="6C716BF3"/>
    <w:rsid w:val="6CCD73E6"/>
    <w:rsid w:val="6CD41CD7"/>
    <w:rsid w:val="6CE04791"/>
    <w:rsid w:val="6CE225B2"/>
    <w:rsid w:val="6CEA574F"/>
    <w:rsid w:val="6D432500"/>
    <w:rsid w:val="6D7B74E7"/>
    <w:rsid w:val="6D7F02CB"/>
    <w:rsid w:val="6D802716"/>
    <w:rsid w:val="6D8D18E0"/>
    <w:rsid w:val="6DA8757B"/>
    <w:rsid w:val="6DAF11EC"/>
    <w:rsid w:val="6DC575C8"/>
    <w:rsid w:val="6E027DCE"/>
    <w:rsid w:val="6E2E3601"/>
    <w:rsid w:val="6E3F62B6"/>
    <w:rsid w:val="6E4D465A"/>
    <w:rsid w:val="6E61229F"/>
    <w:rsid w:val="6E67429F"/>
    <w:rsid w:val="6E7D09C0"/>
    <w:rsid w:val="6E7E6C99"/>
    <w:rsid w:val="6E891A10"/>
    <w:rsid w:val="6E9453D2"/>
    <w:rsid w:val="6EA27947"/>
    <w:rsid w:val="6EFD03FB"/>
    <w:rsid w:val="6F2F7DDF"/>
    <w:rsid w:val="6F441529"/>
    <w:rsid w:val="6F4D32CD"/>
    <w:rsid w:val="6F6F4CD6"/>
    <w:rsid w:val="6F71751D"/>
    <w:rsid w:val="6F9D3060"/>
    <w:rsid w:val="6FBB0D09"/>
    <w:rsid w:val="6FBD6130"/>
    <w:rsid w:val="6FCD187E"/>
    <w:rsid w:val="6FDC2537"/>
    <w:rsid w:val="6FFE5704"/>
    <w:rsid w:val="70065E7E"/>
    <w:rsid w:val="70103AE7"/>
    <w:rsid w:val="7036559F"/>
    <w:rsid w:val="70862844"/>
    <w:rsid w:val="708663EB"/>
    <w:rsid w:val="709C1B55"/>
    <w:rsid w:val="70C86D63"/>
    <w:rsid w:val="70D66103"/>
    <w:rsid w:val="70D67275"/>
    <w:rsid w:val="716C472E"/>
    <w:rsid w:val="71782F03"/>
    <w:rsid w:val="71845E6B"/>
    <w:rsid w:val="718D5672"/>
    <w:rsid w:val="718E1BDC"/>
    <w:rsid w:val="71B13C51"/>
    <w:rsid w:val="71DB7DC2"/>
    <w:rsid w:val="71E24914"/>
    <w:rsid w:val="720830AA"/>
    <w:rsid w:val="721206F8"/>
    <w:rsid w:val="7215148F"/>
    <w:rsid w:val="721F33F6"/>
    <w:rsid w:val="72221CCB"/>
    <w:rsid w:val="72870EB0"/>
    <w:rsid w:val="72937C07"/>
    <w:rsid w:val="72D05A12"/>
    <w:rsid w:val="72EF4A5F"/>
    <w:rsid w:val="73132D07"/>
    <w:rsid w:val="73333C34"/>
    <w:rsid w:val="736F7E81"/>
    <w:rsid w:val="738343CC"/>
    <w:rsid w:val="73855583"/>
    <w:rsid w:val="73B62D1C"/>
    <w:rsid w:val="73D93A58"/>
    <w:rsid w:val="73F9550B"/>
    <w:rsid w:val="74010809"/>
    <w:rsid w:val="740F27BD"/>
    <w:rsid w:val="744768A6"/>
    <w:rsid w:val="74614E00"/>
    <w:rsid w:val="74C27454"/>
    <w:rsid w:val="74DE2578"/>
    <w:rsid w:val="74DF2F97"/>
    <w:rsid w:val="74E153CA"/>
    <w:rsid w:val="74ED5A8E"/>
    <w:rsid w:val="74F7208B"/>
    <w:rsid w:val="74F83D5D"/>
    <w:rsid w:val="7519459E"/>
    <w:rsid w:val="75412B54"/>
    <w:rsid w:val="75485C11"/>
    <w:rsid w:val="754E073D"/>
    <w:rsid w:val="75554DA0"/>
    <w:rsid w:val="756C62D7"/>
    <w:rsid w:val="759E55B3"/>
    <w:rsid w:val="75A707D4"/>
    <w:rsid w:val="75AF29A1"/>
    <w:rsid w:val="75B5111D"/>
    <w:rsid w:val="75B728A4"/>
    <w:rsid w:val="75D63420"/>
    <w:rsid w:val="75EA44DF"/>
    <w:rsid w:val="76286F6E"/>
    <w:rsid w:val="76294956"/>
    <w:rsid w:val="762C677E"/>
    <w:rsid w:val="7651291A"/>
    <w:rsid w:val="76513114"/>
    <w:rsid w:val="766F463F"/>
    <w:rsid w:val="76946AF4"/>
    <w:rsid w:val="76991BC5"/>
    <w:rsid w:val="769B1E49"/>
    <w:rsid w:val="76AA0680"/>
    <w:rsid w:val="76C42198"/>
    <w:rsid w:val="76D01F16"/>
    <w:rsid w:val="76D12698"/>
    <w:rsid w:val="76E32604"/>
    <w:rsid w:val="771C4A99"/>
    <w:rsid w:val="774B6B78"/>
    <w:rsid w:val="775A3E07"/>
    <w:rsid w:val="776D37EF"/>
    <w:rsid w:val="77764DBE"/>
    <w:rsid w:val="77C4428F"/>
    <w:rsid w:val="77C66A79"/>
    <w:rsid w:val="77CE2854"/>
    <w:rsid w:val="77D15496"/>
    <w:rsid w:val="78254DFD"/>
    <w:rsid w:val="78426D57"/>
    <w:rsid w:val="785A0C24"/>
    <w:rsid w:val="785D3F84"/>
    <w:rsid w:val="78732055"/>
    <w:rsid w:val="788377C6"/>
    <w:rsid w:val="78902126"/>
    <w:rsid w:val="789252E1"/>
    <w:rsid w:val="78CD3DF2"/>
    <w:rsid w:val="79070544"/>
    <w:rsid w:val="7920650D"/>
    <w:rsid w:val="79226F23"/>
    <w:rsid w:val="79295E8B"/>
    <w:rsid w:val="792B4BDF"/>
    <w:rsid w:val="794475B3"/>
    <w:rsid w:val="794503B8"/>
    <w:rsid w:val="79531C63"/>
    <w:rsid w:val="7953794C"/>
    <w:rsid w:val="7960712A"/>
    <w:rsid w:val="79614C95"/>
    <w:rsid w:val="797449B2"/>
    <w:rsid w:val="79851F44"/>
    <w:rsid w:val="798A45F2"/>
    <w:rsid w:val="79907DC2"/>
    <w:rsid w:val="799F72C2"/>
    <w:rsid w:val="79A05A33"/>
    <w:rsid w:val="79B058D3"/>
    <w:rsid w:val="79B5453F"/>
    <w:rsid w:val="79BD5EC5"/>
    <w:rsid w:val="79D300DE"/>
    <w:rsid w:val="79D728C3"/>
    <w:rsid w:val="79EA40DD"/>
    <w:rsid w:val="7A060857"/>
    <w:rsid w:val="7A607BCB"/>
    <w:rsid w:val="7A6B73DA"/>
    <w:rsid w:val="7A8060BB"/>
    <w:rsid w:val="7A8F3AA8"/>
    <w:rsid w:val="7A901323"/>
    <w:rsid w:val="7A9F2AEC"/>
    <w:rsid w:val="7AA92C3F"/>
    <w:rsid w:val="7AAE3479"/>
    <w:rsid w:val="7ABC5EA4"/>
    <w:rsid w:val="7AC310B6"/>
    <w:rsid w:val="7ADD7DA8"/>
    <w:rsid w:val="7AF570FF"/>
    <w:rsid w:val="7B10479D"/>
    <w:rsid w:val="7B13506B"/>
    <w:rsid w:val="7B1E072B"/>
    <w:rsid w:val="7B587A72"/>
    <w:rsid w:val="7B5A649A"/>
    <w:rsid w:val="7B6A4297"/>
    <w:rsid w:val="7B8502C8"/>
    <w:rsid w:val="7BA1299D"/>
    <w:rsid w:val="7BBC5224"/>
    <w:rsid w:val="7BD10F10"/>
    <w:rsid w:val="7BEA3A24"/>
    <w:rsid w:val="7BEA6D95"/>
    <w:rsid w:val="7BF55303"/>
    <w:rsid w:val="7BF93289"/>
    <w:rsid w:val="7C001F5B"/>
    <w:rsid w:val="7C0F3706"/>
    <w:rsid w:val="7C1C58E1"/>
    <w:rsid w:val="7C4B276C"/>
    <w:rsid w:val="7C6F3F88"/>
    <w:rsid w:val="7C702E91"/>
    <w:rsid w:val="7C746055"/>
    <w:rsid w:val="7C7D6722"/>
    <w:rsid w:val="7C9C4068"/>
    <w:rsid w:val="7C9F6929"/>
    <w:rsid w:val="7CCE236F"/>
    <w:rsid w:val="7D042B51"/>
    <w:rsid w:val="7D067CA5"/>
    <w:rsid w:val="7D212B07"/>
    <w:rsid w:val="7D4645EC"/>
    <w:rsid w:val="7DD20D46"/>
    <w:rsid w:val="7DF444CE"/>
    <w:rsid w:val="7E0523EE"/>
    <w:rsid w:val="7E070015"/>
    <w:rsid w:val="7E137615"/>
    <w:rsid w:val="7E226375"/>
    <w:rsid w:val="7E324365"/>
    <w:rsid w:val="7E4A1067"/>
    <w:rsid w:val="7E6E391E"/>
    <w:rsid w:val="7E8C2D8C"/>
    <w:rsid w:val="7E992796"/>
    <w:rsid w:val="7E9B68B7"/>
    <w:rsid w:val="7F1F3DFF"/>
    <w:rsid w:val="7F450D82"/>
    <w:rsid w:val="7F464ECC"/>
    <w:rsid w:val="7F466661"/>
    <w:rsid w:val="7F47306D"/>
    <w:rsid w:val="7F5530B5"/>
    <w:rsid w:val="7F66133D"/>
    <w:rsid w:val="7F687F72"/>
    <w:rsid w:val="7F8C178A"/>
    <w:rsid w:val="7F8C23A7"/>
    <w:rsid w:val="7F9337D5"/>
    <w:rsid w:val="7F975D5E"/>
    <w:rsid w:val="7FC057F5"/>
    <w:rsid w:val="7FC2699B"/>
    <w:rsid w:val="7FD74C79"/>
    <w:rsid w:val="7FE50037"/>
    <w:rsid w:val="7FF858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1"/>
    <w:next w:val="1"/>
    <w:unhideWhenUsed/>
    <w:qFormat/>
    <w:uiPriority w:val="0"/>
    <w:pPr>
      <w:keepNext/>
      <w:keepLines/>
      <w:numPr>
        <w:ilvl w:val="1"/>
        <w:numId w:val="1"/>
      </w:numPr>
      <w:tabs>
        <w:tab w:val="left" w:pos="850"/>
      </w:tabs>
      <w:spacing w:before="200" w:after="200"/>
      <w:ind w:left="693" w:leftChars="100" w:firstLine="0"/>
      <w:outlineLvl w:val="1"/>
    </w:pPr>
    <w:rPr>
      <w:b/>
      <w:sz w:val="36"/>
    </w:rPr>
  </w:style>
  <w:style w:type="paragraph" w:styleId="4">
    <w:name w:val="heading 3"/>
    <w:basedOn w:val="1"/>
    <w:next w:val="1"/>
    <w:unhideWhenUsed/>
    <w:qFormat/>
    <w:uiPriority w:val="0"/>
    <w:pPr>
      <w:keepNext/>
      <w:keepLines/>
      <w:numPr>
        <w:ilvl w:val="2"/>
        <w:numId w:val="1"/>
      </w:numPr>
      <w:spacing w:before="160" w:after="160"/>
      <w:ind w:left="1188" w:leftChars="200" w:firstLine="0"/>
      <w:outlineLvl w:val="2"/>
    </w:pPr>
    <w:rPr>
      <w:b/>
      <w:sz w:val="32"/>
    </w:rPr>
  </w:style>
  <w:style w:type="paragraph" w:styleId="5">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6">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8"/>
    <w:uiPriority w:val="0"/>
    <w:pPr>
      <w:spacing w:line="240" w:lineRule="auto"/>
    </w:pPr>
    <w:rPr>
      <w:sz w:val="18"/>
      <w:szCs w:val="18"/>
    </w:rPr>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toc 1"/>
    <w:basedOn w:val="1"/>
    <w:next w:val="1"/>
    <w:qFormat/>
    <w:uiPriority w:val="0"/>
  </w:style>
  <w:style w:type="paragraph" w:styleId="11">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13">
    <w:name w:val="Hyperlink"/>
    <w:basedOn w:val="12"/>
    <w:qFormat/>
    <w:uiPriority w:val="0"/>
    <w:rPr>
      <w:color w:val="0000FF"/>
      <w:u w:val="single"/>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标题4"/>
    <w:basedOn w:val="1"/>
    <w:qFormat/>
    <w:uiPriority w:val="0"/>
    <w:pPr>
      <w:numPr>
        <w:ilvl w:val="0"/>
        <w:numId w:val="2"/>
      </w:numPr>
    </w:pPr>
    <w:rPr>
      <w:rFonts w:ascii="Calibri" w:hAnsi="Calibri" w:eastAsia="宋体"/>
      <w:sz w:val="20"/>
    </w:rPr>
  </w:style>
  <w:style w:type="paragraph" w:customStyle="1" w:styleId="17">
    <w:name w:val="标题5"/>
    <w:basedOn w:val="1"/>
    <w:qFormat/>
    <w:uiPriority w:val="0"/>
    <w:pPr>
      <w:numPr>
        <w:ilvl w:val="0"/>
        <w:numId w:val="3"/>
      </w:numPr>
    </w:pPr>
    <w:rPr>
      <w:rFonts w:ascii="Calibri" w:hAnsi="Calibri" w:eastAsia="宋体"/>
      <w:sz w:val="20"/>
    </w:rPr>
  </w:style>
  <w:style w:type="paragraph" w:customStyle="1" w:styleId="18">
    <w:name w:val="正文1"/>
    <w:basedOn w:val="1"/>
    <w:qFormat/>
    <w:uiPriority w:val="0"/>
    <w:pPr>
      <w:ind w:firstLine="260" w:firstLineChars="200"/>
    </w:pPr>
  </w:style>
  <w:style w:type="paragraph" w:customStyle="1" w:styleId="19">
    <w:name w:val="正文2"/>
    <w:basedOn w:val="1"/>
    <w:qFormat/>
    <w:uiPriority w:val="0"/>
    <w:pPr>
      <w:ind w:left="240" w:leftChars="100" w:firstLine="260" w:firstLineChars="200"/>
    </w:pPr>
  </w:style>
  <w:style w:type="paragraph" w:customStyle="1" w:styleId="20">
    <w:name w:val="正文3"/>
    <w:basedOn w:val="1"/>
    <w:qFormat/>
    <w:uiPriority w:val="0"/>
    <w:pPr>
      <w:ind w:left="720" w:leftChars="300" w:firstLine="260" w:firstLineChars="200"/>
    </w:pPr>
  </w:style>
  <w:style w:type="paragraph" w:customStyle="1" w:styleId="21">
    <w:name w:val="正文4"/>
    <w:basedOn w:val="1"/>
    <w:qFormat/>
    <w:uiPriority w:val="0"/>
    <w:pPr>
      <w:ind w:left="1080" w:leftChars="450" w:firstLine="260" w:firstLineChars="200"/>
    </w:pPr>
  </w:style>
  <w:style w:type="paragraph" w:customStyle="1" w:styleId="22">
    <w:name w:val="正文5"/>
    <w:basedOn w:val="1"/>
    <w:link w:val="23"/>
    <w:qFormat/>
    <w:uiPriority w:val="0"/>
    <w:pPr>
      <w:ind w:left="1440" w:leftChars="600" w:firstLine="260" w:firstLineChars="200"/>
    </w:pPr>
  </w:style>
  <w:style w:type="character" w:customStyle="1" w:styleId="23">
    <w:name w:val="正文5 Char"/>
    <w:link w:val="22"/>
    <w:qFormat/>
    <w:uiPriority w:val="0"/>
    <w:rPr>
      <w:rFonts w:eastAsiaTheme="minorEastAsia"/>
    </w:rPr>
  </w:style>
  <w:style w:type="paragraph" w:customStyle="1" w:styleId="24">
    <w:name w:val="列出段落1"/>
    <w:basedOn w:val="1"/>
    <w:qFormat/>
    <w:uiPriority w:val="34"/>
    <w:pPr>
      <w:ind w:firstLine="420" w:firstLineChars="200"/>
    </w:pPr>
  </w:style>
  <w:style w:type="paragraph" w:customStyle="1" w:styleId="25">
    <w:name w:val="列出段落111"/>
    <w:basedOn w:val="1"/>
    <w:qFormat/>
    <w:uiPriority w:val="0"/>
    <w:pPr>
      <w:ind w:firstLine="420" w:firstLineChars="200"/>
    </w:pPr>
  </w:style>
  <w:style w:type="paragraph" w:customStyle="1" w:styleId="26">
    <w:name w:val="列出段落11"/>
    <w:basedOn w:val="1"/>
    <w:qFormat/>
    <w:uiPriority w:val="0"/>
    <w:pPr>
      <w:ind w:firstLine="420" w:firstLineChars="200"/>
    </w:pPr>
    <w:rPr>
      <w:rFonts w:ascii="Calibri" w:hAnsi="Calibri" w:eastAsia="宋体" w:cs="Times New Roman"/>
    </w:rPr>
  </w:style>
  <w:style w:type="character" w:customStyle="1" w:styleId="27">
    <w:name w:val="apple-converted-space"/>
    <w:basedOn w:val="12"/>
    <w:qFormat/>
    <w:uiPriority w:val="0"/>
  </w:style>
  <w:style w:type="character" w:customStyle="1" w:styleId="28">
    <w:name w:val="批注框文本 Char"/>
    <w:basedOn w:val="12"/>
    <w:link w:val="7"/>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3" Type="http://schemas.openxmlformats.org/officeDocument/2006/relationships/fontTable" Target="fontTable.xml"/><Relationship Id="rId32" Type="http://schemas.microsoft.com/office/2006/relationships/keyMapCustomizations" Target="customizations.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1849</Words>
  <Characters>10543</Characters>
  <Lines>87</Lines>
  <Paragraphs>24</Paragraphs>
  <TotalTime>0</TotalTime>
  <ScaleCrop>false</ScaleCrop>
  <LinksUpToDate>false</LinksUpToDate>
  <CharactersWithSpaces>12368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2016-06-07T12:09:00Z</dcterms:created>
  <dc:creator>tree</dc:creator>
  <cp:lastModifiedBy>Administrator</cp:lastModifiedBy>
  <dcterms:modified xsi:type="dcterms:W3CDTF">2017-02-17T05:03:35Z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