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ppendix-references"/>
    <w:p>
      <w:pPr>
        <w:pStyle w:val="Heading1"/>
      </w:pPr>
      <w:r>
        <w:t xml:space="preserve">Appendix &amp; References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27, 2026</w:t>
      </w:r>
      <w:r>
        <w:t xml:space="preserve"> </w:t>
      </w:r>
      <w:r>
        <w:rPr>
          <w:b/>
          <w:bCs/>
        </w:rPr>
        <w:t xml:space="preserve">Project</w:t>
      </w:r>
      <w:r>
        <w:t xml:space="preserve">: SHUNCOM RULR IoT Platform</w:t>
      </w:r>
      <w:r>
        <w:t xml:space="preserve"> </w:t>
      </w:r>
      <w:r>
        <w:rPr>
          <w:b/>
          <w:bCs/>
        </w:rPr>
        <w:t xml:space="preserve">Related Documents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08-Risk Assessment</w:t>
        </w:r>
      </w:hyperlink>
    </w:p>
    <w:p>
      <w:r>
        <w:pict>
          <v:rect style="width:0;height:1.5pt" o:hralign="center" o:hrstd="t" o:hr="t"/>
        </w:pict>
      </w:r>
    </w:p>
    <w:bookmarkStart w:id="12" w:name="a.-glossary-of-terms"/>
    <w:p>
      <w:pPr>
        <w:pStyle w:val="Heading2"/>
      </w:pPr>
      <w:r>
        <w:t xml:space="preserve">A. Glossary of Terms</w:t>
      </w:r>
    </w:p>
    <w:bookmarkStart w:id="10" w:name="a.1-technical-terms"/>
    <w:p>
      <w:pPr>
        <w:pStyle w:val="Heading3"/>
      </w:pPr>
      <w:r>
        <w:t xml:space="preserve">A.1 Technical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AIOT</w:t>
            </w:r>
          </w:p>
        </w:tc>
        <w:tc>
          <w:tcPr/>
          <w:p>
            <w:pPr>
              <w:pStyle w:val="Compact"/>
            </w:pPr>
            <w:r>
              <w:t xml:space="preserve">Artificial Intelligence of Things - Integration of AI with IoT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APPEUI</w:t>
            </w:r>
          </w:p>
        </w:tc>
        <w:tc>
          <w:tcPr/>
          <w:p>
            <w:pPr>
              <w:pStyle w:val="Compact"/>
            </w:pPr>
            <w:r>
              <w:t xml:space="preserve">Application Extended Unique Identifier (LoRaWAN)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APPKEY</w:t>
            </w:r>
          </w:p>
        </w:tc>
        <w:tc>
          <w:tcPr/>
          <w:p>
            <w:pPr>
              <w:pStyle w:val="Compact"/>
            </w:pPr>
            <w:r>
              <w:t xml:space="preserve">Application Key (LoRaWAN)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APPSKEY</w:t>
            </w:r>
          </w:p>
        </w:tc>
        <w:tc>
          <w:tcPr/>
          <w:p>
            <w:pPr>
              <w:pStyle w:val="Compact"/>
            </w:pPr>
            <w:r>
              <w:t xml:space="preserve">Application Session Key (LoRaWAN)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ABP</w:t>
            </w:r>
          </w:p>
        </w:tc>
        <w:tc>
          <w:tcPr/>
          <w:p>
            <w:pPr>
              <w:pStyle w:val="Compact"/>
            </w:pPr>
            <w:r>
              <w:t xml:space="preserve">Activation by Personalization (LoRaWAN)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CAT.1</w:t>
            </w:r>
          </w:p>
        </w:tc>
        <w:tc>
          <w:tcPr/>
          <w:p>
            <w:pPr>
              <w:pStyle w:val="Compact"/>
            </w:pPr>
            <w:r>
              <w:t xml:space="preserve">LTE Category 1 - Cellular IoT communication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DEVADDR</w:t>
            </w:r>
          </w:p>
        </w:tc>
        <w:tc>
          <w:tcPr/>
          <w:p>
            <w:pPr>
              <w:pStyle w:val="Compact"/>
            </w:pPr>
            <w:r>
              <w:t xml:space="preserve">Device Address (LoRaWAN)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DEVEUI</w:t>
            </w:r>
          </w:p>
        </w:tc>
        <w:tc>
          <w:tcPr/>
          <w:p>
            <w:pPr>
              <w:pStyle w:val="Compact"/>
            </w:pPr>
            <w:r>
              <w:t xml:space="preserve">Device Extended Unique Identifier (LoRaWAN)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DLT645-07</w:t>
            </w:r>
          </w:p>
        </w:tc>
        <w:tc>
          <w:tcPr/>
          <w:p>
            <w:pPr>
              <w:pStyle w:val="Compact"/>
            </w:pPr>
            <w:r>
              <w:t xml:space="preserve">Chinese national standard for electricity 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ECP</w:t>
            </w:r>
          </w:p>
        </w:tc>
        <w:tc>
          <w:tcPr/>
          <w:p>
            <w:pPr>
              <w:pStyle w:val="Compact"/>
            </w:pPr>
            <w:r>
              <w:t xml:space="preserve">Electricity Consumption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General Data Protection Regulation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GIS</w:t>
            </w:r>
          </w:p>
        </w:tc>
        <w:tc>
          <w:tcPr/>
          <w:p>
            <w:pPr>
              <w:pStyle w:val="Compact"/>
            </w:pPr>
            <w:r>
              <w:t xml:space="preserve">Geographic Information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GWLOOP</w:t>
            </w:r>
          </w:p>
        </w:tc>
        <w:tc>
          <w:tcPr/>
          <w:p>
            <w:pPr>
              <w:pStyle w:val="Compact"/>
            </w:pPr>
            <w:r>
              <w:t xml:space="preserve">Gateway Loop Control Protocol (proprietary)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IMSI</w:t>
            </w:r>
          </w:p>
        </w:tc>
        <w:tc>
          <w:tcPr/>
          <w:p>
            <w:pPr>
              <w:pStyle w:val="Compact"/>
            </w:pPr>
            <w:r>
              <w:t xml:space="preserve">International Mobile Subscriber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- Authentication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</w:t>
            </w:r>
          </w:p>
        </w:tc>
        <w:tc>
          <w:tcPr/>
          <w:p>
            <w:pPr>
              <w:pStyle w:val="Compact"/>
            </w:pPr>
            <w:r>
              <w:t xml:space="preserve">Long Range - Low power wireless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LoRaWAN</w:t>
            </w:r>
          </w:p>
        </w:tc>
        <w:tc>
          <w:tcPr/>
          <w:p>
            <w:pPr>
              <w:pStyle w:val="Compact"/>
            </w:pPr>
            <w:r>
              <w:t xml:space="preserve">LoRa Wide Area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MQTT</w:t>
            </w:r>
          </w:p>
        </w:tc>
        <w:tc>
          <w:tcPr/>
          <w:p>
            <w:pPr>
              <w:pStyle w:val="Compact"/>
            </w:pPr>
            <w:r>
              <w:t xml:space="preserve">Message Queuing Telemetry Transport - IoT messaging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NB-IoT</w:t>
            </w:r>
          </w:p>
        </w:tc>
        <w:tc>
          <w:tcPr/>
          <w:p>
            <w:pPr>
              <w:pStyle w:val="Compact"/>
            </w:pPr>
            <w:r>
              <w:t xml:space="preserve">Narrowband Internet of Things - Cellular IoT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NWKSKEY</w:t>
            </w:r>
          </w:p>
        </w:tc>
        <w:tc>
          <w:tcPr/>
          <w:p>
            <w:pPr>
              <w:pStyle w:val="Compact"/>
            </w:pPr>
            <w:r>
              <w:t xml:space="preserve">Network Session Key (LoRaWAN)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OTAA</w:t>
            </w:r>
          </w:p>
        </w:tc>
        <w:tc>
          <w:tcPr/>
          <w:p>
            <w:pPr>
              <w:pStyle w:val="Compact"/>
            </w:pPr>
            <w:r>
              <w:t xml:space="preserve">Over-the-Air Activation (LoRaWAN)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Representational State Transfer - API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Software as a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Real-time bidirectional communication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Zigbee</w:t>
            </w:r>
          </w:p>
        </w:tc>
        <w:tc>
          <w:tcPr/>
          <w:p>
            <w:pPr>
              <w:pStyle w:val="Compact"/>
            </w:pPr>
            <w:r>
              <w:t xml:space="preserve">IEEE 802.15.4 wireless protocol for IoT</w:t>
            </w:r>
          </w:p>
        </w:tc>
      </w:tr>
    </w:tbl>
    <w:bookmarkEnd w:id="10"/>
    <w:bookmarkStart w:id="11" w:name="a.2-business-terms"/>
    <w:p>
      <w:pPr>
        <w:pStyle w:val="Heading3"/>
      </w:pPr>
      <w:r>
        <w:t xml:space="preserve">A.2 Business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Minimum Viable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Return on Investment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b.-api-endpoints-reference"/>
    <w:p>
      <w:pPr>
        <w:pStyle w:val="Heading2"/>
      </w:pPr>
      <w:r>
        <w:t xml:space="preserve">B. API Endpoints Reference</w:t>
      </w:r>
    </w:p>
    <w:bookmarkStart w:id="13" w:name="b.1-authentication-apis"/>
    <w:p>
      <w:pPr>
        <w:pStyle w:val="Heading3"/>
      </w:pPr>
      <w:r>
        <w:t xml:space="preserve">B.1 Authentication APIs</w:t>
      </w:r>
    </w:p>
    <w:p>
      <w:pPr>
        <w:pStyle w:val="SourceCode"/>
      </w:pPr>
      <w:r>
        <w:rPr>
          <w:rStyle w:val="AttributeTok"/>
        </w:rPr>
        <w:t xml:space="preserve">POST /api/v1/auth/login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"username"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"password"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"remember_me"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"access_token"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"refresh_token"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"expires_in"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"user"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"username"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"email"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/api/v1/auth/logout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 {access_token}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"message"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"Logged out successfully"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/api/v1/auth/refresh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"refresh_token"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"access_token"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"expires_in"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</w:p>
    <w:bookmarkEnd w:id="13"/>
    <w:bookmarkStart w:id="14" w:name="b.2-device-management-apis"/>
    <w:p>
      <w:pPr>
        <w:pStyle w:val="Heading3"/>
      </w:pPr>
      <w:r>
        <w:t xml:space="preserve">B.2 Device Management APIs</w:t>
      </w:r>
    </w:p>
    <w:p>
      <w:pPr>
        <w:pStyle w:val="SourceCode"/>
      </w:pPr>
      <w:r>
        <w:rPr>
          <w:rStyle w:val="AttributeTok"/>
        </w:rPr>
        <w:t xml:space="preserve">GET /api/v1/devices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 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(default: 1)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(default: 25, max: 100)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(device name or number)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online | offline | alarm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product_id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"data"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"device_name"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"device_number"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"online_status"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"online|offline"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"product"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"project"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"last_seen_at"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"ISO 8601 timestamp"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"pagination"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"total"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"page"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"limit"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"total_pages"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/api/v1/devices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"device_name"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"product_id"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"device_number"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"project_id"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"group_id"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"latitude"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"longitude"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"device_config"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"device_name"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...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/api/v1/devices/:id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"device_name"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"device_number"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"product"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"online_status"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"last_seen_at"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"metrics"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"associations"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PATCH /api/v1/devices/:id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"device_name"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"latitude"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"longitude"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...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...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/api/v1/devices/:id/commands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"command"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"turn_on|turn_off|set_brightness|read_data"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"parameters"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"command_id"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"status"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"pending|executed|failed"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"result"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</w:p>
    <w:bookmarkEnd w:id="14"/>
    <w:bookmarkStart w:id="15" w:name="b.3-rule-management-apis"/>
    <w:p>
      <w:pPr>
        <w:pStyle w:val="Heading3"/>
      </w:pPr>
      <w:r>
        <w:t xml:space="preserve">B.3 Rule Management APIs</w:t>
      </w:r>
    </w:p>
    <w:p>
      <w:pPr>
        <w:pStyle w:val="SourceCode"/>
      </w:pPr>
      <w:r>
        <w:rPr>
          <w:rStyle w:val="AttributeTok"/>
        </w:rPr>
        <w:t xml:space="preserve">GET /api/v1/rules/platform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 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page, limit, search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"data"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"rule_type"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"is_enabled"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"subrules"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"pagination"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/api/v1/rules/platform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"rule_type"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"schedule|automation"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"effective_date_start"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"effective_date_end"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"repeat_period"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"daily|weekly|monthly"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"subrules"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"trigger_conditions"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"condition_logic"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"AND|OR"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"execute_actions"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...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c.-database-schema-diagrams"/>
    <w:p>
      <w:pPr>
        <w:pStyle w:val="Heading2"/>
      </w:pPr>
      <w:r>
        <w:t xml:space="preserve">C. Database Schema Diagrams</w:t>
      </w:r>
    </w:p>
    <w:bookmarkStart w:id="17" w:name="c.1-entity-relationship-diagram-erd"/>
    <w:p>
      <w:pPr>
        <w:pStyle w:val="Heading3"/>
      </w:pPr>
      <w:r>
        <w:t xml:space="preserve">C.1 Entity Relationship Diagram (ERD)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ORGANIZATIONS ||--o{ USERS : has</w:t>
      </w:r>
      <w:r>
        <w:br/>
      </w:r>
      <w:r>
        <w:rPr>
          <w:rStyle w:val="VerbatimChar"/>
        </w:rPr>
        <w:t xml:space="preserve">    ORGANIZATIONS ||--o{ ROLES : defines</w:t>
      </w:r>
      <w:r>
        <w:br/>
      </w:r>
      <w:r>
        <w:rPr>
          <w:rStyle w:val="VerbatimChar"/>
        </w:rPr>
        <w:t xml:space="preserve">    ORGANIZATIONS ||--o{ PROJECTS : owns</w:t>
      </w:r>
      <w:r>
        <w:br/>
      </w:r>
      <w:r>
        <w:rPr>
          <w:rStyle w:val="VerbatimChar"/>
        </w:rPr>
        <w:t xml:space="preserve">    ORGANIZATIONS ||--o{ DEVICES : manages</w:t>
      </w:r>
      <w:r>
        <w:br/>
      </w:r>
      <w:r>
        <w:br/>
      </w:r>
      <w:r>
        <w:rPr>
          <w:rStyle w:val="VerbatimChar"/>
        </w:rPr>
        <w:t xml:space="preserve">    USERS }o--o{ ROLES : assigned</w:t>
      </w:r>
      <w:r>
        <w:br/>
      </w:r>
      <w:r>
        <w:rPr>
          <w:rStyle w:val="VerbatimChar"/>
        </w:rPr>
        <w:t xml:space="preserve">    USERS ||--o{ MANAGEMENT_SCOPES : has</w:t>
      </w:r>
      <w:r>
        <w:br/>
      </w:r>
      <w:r>
        <w:br/>
      </w:r>
      <w:r>
        <w:rPr>
          <w:rStyle w:val="VerbatimChar"/>
        </w:rPr>
        <w:t xml:space="preserve">    PROJECTS ||--o{ PROJECTS : contains</w:t>
      </w:r>
      <w:r>
        <w:br/>
      </w:r>
      <w:r>
        <w:rPr>
          <w:rStyle w:val="VerbatimChar"/>
        </w:rPr>
        <w:t xml:space="preserve">    PROJECTS ||--o{ DEVICE_GROUPS : has</w:t>
      </w:r>
      <w:r>
        <w:br/>
      </w:r>
      <w:r>
        <w:rPr>
          <w:rStyle w:val="VerbatimChar"/>
        </w:rPr>
        <w:t xml:space="preserve">    PROJECTS ||--o{ DEVICES : contains</w:t>
      </w:r>
      <w:r>
        <w:br/>
      </w:r>
      <w:r>
        <w:br/>
      </w:r>
      <w:r>
        <w:rPr>
          <w:rStyle w:val="VerbatimChar"/>
        </w:rPr>
        <w:t xml:space="preserve">    DEVICE_GROUPS ||--o{ DEVICES : groups</w:t>
      </w:r>
      <w:r>
        <w:br/>
      </w:r>
      <w:r>
        <w:br/>
      </w:r>
      <w:r>
        <w:rPr>
          <w:rStyle w:val="VerbatimChar"/>
        </w:rPr>
        <w:t xml:space="preserve">    PRODUCTS ||--o{ DEVICES : categorizes</w:t>
      </w:r>
      <w:r>
        <w:br/>
      </w:r>
      <w:r>
        <w:br/>
      </w:r>
      <w:r>
        <w:rPr>
          <w:rStyle w:val="VerbatimChar"/>
        </w:rPr>
        <w:t xml:space="preserve">    DEVICES ||--o{ DEVICES : parent-child</w:t>
      </w:r>
      <w:r>
        <w:br/>
      </w:r>
      <w:r>
        <w:rPr>
          <w:rStyle w:val="VerbatimChar"/>
        </w:rPr>
        <w:t xml:space="preserve">    DEVICES ||--o{ DEVICE_METRICS : generates</w:t>
      </w:r>
      <w:r>
        <w:br/>
      </w:r>
      <w:r>
        <w:rPr>
          <w:rStyle w:val="VerbatimChar"/>
        </w:rPr>
        <w:t xml:space="preserve">    DEVICES ||--o{ DEVICE_EVENTS : logs</w:t>
      </w:r>
      <w:r>
        <w:br/>
      </w:r>
      <w:r>
        <w:rPr>
          <w:rStyle w:val="VerbatimChar"/>
        </w:rPr>
        <w:t xml:space="preserve">    DEVICES ||--o{ LOCAL_RULES : executes</w:t>
      </w:r>
      <w:r>
        <w:br/>
      </w:r>
      <w:r>
        <w:rPr>
          <w:rStyle w:val="VerbatimChar"/>
        </w:rPr>
        <w:t xml:space="preserve">    DEVICES ||--o{ ALARMS : triggers</w:t>
      </w:r>
      <w:r>
        <w:br/>
      </w:r>
      <w:r>
        <w:br/>
      </w:r>
      <w:r>
        <w:rPr>
          <w:rStyle w:val="VerbatimChar"/>
        </w:rPr>
        <w:t xml:space="preserve">    PLATFORM_RULES ||--o{ PLATFORM_RULE_SUBRULES : contains</w:t>
      </w:r>
      <w:r>
        <w:br/>
      </w:r>
      <w:r>
        <w:rPr>
          <w:rStyle w:val="VerbatimChar"/>
        </w:rPr>
        <w:t xml:space="preserve">    PLATFORM_RULES ||--o{ RULE_EXECUTIONS : creates</w:t>
      </w:r>
      <w:r>
        <w:br/>
      </w:r>
      <w:r>
        <w:br/>
      </w:r>
      <w:r>
        <w:rPr>
          <w:rStyle w:val="VerbatimChar"/>
        </w:rPr>
        <w:t xml:space="preserve">    ALARM_RULES ||--o{ ALARM_RULE_SUBRULES : contains</w:t>
      </w:r>
      <w:r>
        <w:br/>
      </w:r>
      <w:r>
        <w:rPr>
          <w:rStyle w:val="VerbatimChar"/>
        </w:rPr>
        <w:t xml:space="preserve">    ALARM_RULES ||--o{ ALARMS : generates</w:t>
      </w:r>
      <w:r>
        <w:br/>
      </w:r>
      <w:r>
        <w:br/>
      </w:r>
      <w:r>
        <w:rPr>
          <w:rStyle w:val="VerbatimChar"/>
        </w:rPr>
        <w:t xml:space="preserve">    ALARM_LEVELS ||--o{ ALARMS : categorizes</w:t>
      </w:r>
      <w:r>
        <w:br/>
      </w:r>
      <w:r>
        <w:br/>
      </w:r>
      <w:r>
        <w:rPr>
          <w:rStyle w:val="VerbatimChar"/>
        </w:rPr>
        <w:t xml:space="preserve">    RECIPIENT_GROUPS ||--o{ ALARMS : receives</w:t>
      </w:r>
      <w:r>
        <w:br/>
      </w:r>
      <w:r>
        <w:rPr>
          <w:rStyle w:val="VerbatimChar"/>
        </w:rPr>
        <w:t xml:space="preserve">    RECIPIENT_GROUPS }o--o{ USERS : notifies</w:t>
      </w:r>
    </w:p>
    <w:bookmarkEnd w:id="17"/>
    <w:bookmarkStart w:id="18" w:name="c.2-key-tables-summary"/>
    <w:p>
      <w:pPr>
        <w:pStyle w:val="Heading3"/>
      </w:pPr>
      <w:r>
        <w:t xml:space="preserve">C.2 Key Tables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926"/>
        <w:gridCol w:w="2568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Indexes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 accounts</w:t>
            </w:r>
          </w:p>
        </w:tc>
        <w:tc>
          <w:tcPr/>
          <w:p>
            <w:pPr>
              <w:pStyle w:val="Compact"/>
            </w:pPr>
            <w:r>
              <w:t xml:space="preserve">username, email, password_hash</w:t>
            </w:r>
          </w:p>
        </w:tc>
        <w:tc>
          <w:tcPr/>
          <w:p>
            <w:pPr>
              <w:pStyle w:val="Compact"/>
            </w:pPr>
            <w:r>
              <w:t xml:space="preserve">username,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IoT devices</w:t>
            </w:r>
          </w:p>
        </w:tc>
        <w:tc>
          <w:tcPr/>
          <w:p>
            <w:pPr>
              <w:pStyle w:val="Compact"/>
            </w:pPr>
            <w:r>
              <w:t xml:space="preserve">device_name, device_number, online_status</w:t>
            </w:r>
          </w:p>
        </w:tc>
        <w:tc>
          <w:tcPr/>
          <w:p>
            <w:pPr>
              <w:pStyle w:val="Compact"/>
            </w:pPr>
            <w:r>
              <w:t xml:space="preserve">device_number, project_id, online_status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device_metrics</w:t>
            </w:r>
          </w:p>
        </w:tc>
        <w:tc>
          <w:tcPr/>
          <w:p>
            <w:pPr>
              <w:pStyle w:val="Compact"/>
            </w:pPr>
            <w:r>
              <w:t xml:space="preserve">Time-series data</w:t>
            </w:r>
          </w:p>
        </w:tc>
        <w:tc>
          <w:tcPr/>
          <w:p>
            <w:pPr>
              <w:pStyle w:val="Compact"/>
            </w:pPr>
            <w:r>
              <w:t xml:space="preserve">device_id, metric_name, metric_value, time</w:t>
            </w:r>
          </w:p>
        </w:tc>
        <w:tc>
          <w:tcPr/>
          <w:p>
            <w:pPr>
              <w:pStyle w:val="Compact"/>
            </w:pPr>
            <w:r>
              <w:t xml:space="preserve">(device_id, metric_name, 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platform_rules</w:t>
            </w:r>
          </w:p>
        </w:tc>
        <w:tc>
          <w:tcPr/>
          <w:p>
            <w:pPr>
              <w:pStyle w:val="Compact"/>
            </w:pPr>
            <w:r>
              <w:t xml:space="preserve">Automation rules</w:t>
            </w:r>
          </w:p>
        </w:tc>
        <w:tc>
          <w:tcPr/>
          <w:p>
            <w:pPr>
              <w:pStyle w:val="Compact"/>
            </w:pPr>
            <w:r>
              <w:t xml:space="preserve">name, is_enabled, effective_date</w:t>
            </w:r>
          </w:p>
        </w:tc>
        <w:tc>
          <w:tcPr/>
          <w:p>
            <w:pPr>
              <w:pStyle w:val="Compact"/>
            </w:pPr>
            <w:r>
              <w:t xml:space="preserve">organization_id, is_enabled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alarms</w:t>
            </w:r>
          </w:p>
        </w:tc>
        <w:tc>
          <w:tcPr/>
          <w:p>
            <w:pPr>
              <w:pStyle w:val="Compact"/>
            </w:pPr>
            <w:r>
              <w:t xml:space="preserve">Alarm instances</w:t>
            </w:r>
          </w:p>
        </w:tc>
        <w:tc>
          <w:tcPr/>
          <w:p>
            <w:pPr>
              <w:pStyle w:val="Compact"/>
            </w:pPr>
            <w:r>
              <w:t xml:space="preserve">device_id, status, triggered_at</w:t>
            </w:r>
          </w:p>
        </w:tc>
        <w:tc>
          <w:tcPr/>
          <w:p>
            <w:pPr>
              <w:pStyle w:val="Compact"/>
            </w:pPr>
            <w:r>
              <w:t xml:space="preserve">device_id, status, triggered_at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d.-code-examples"/>
    <w:p>
      <w:pPr>
        <w:pStyle w:val="Heading2"/>
      </w:pPr>
      <w:r>
        <w:t xml:space="preserve">D. Code Examples</w:t>
      </w:r>
    </w:p>
    <w:bookmarkStart w:id="20" w:name="d.1-device-registration-example"/>
    <w:p>
      <w:pPr>
        <w:pStyle w:val="Heading3"/>
      </w:pPr>
      <w:r>
        <w:t xml:space="preserve">D.1 Device Registration Example</w:t>
      </w:r>
    </w:p>
    <w:p>
      <w:pPr>
        <w:pStyle w:val="SourceCode"/>
      </w:pPr>
      <w:r>
        <w:rPr>
          <w:rStyle w:val="CommentTok"/>
        </w:rPr>
        <w:t xml:space="preserve">// Frontend - React component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DeviceRegistrationForm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(values)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'/api/v1/devices'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device_name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product_id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device_number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'Device registered successfully'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register device'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Form JSX...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Backend - NestJS controller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'devices'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DevicesController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(JwtAuthGuard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PermissionsGuard)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RequirePermissions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'devices:write'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createDevice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</w:t>
      </w:r>
      <w:r>
        <w:rPr>
          <w:rStyle w:val="DataTypeTok"/>
        </w:rPr>
        <w:t xml:space="preserve">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CreateDeviceDto)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Backend - Service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DevicesService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CreateDeviceDto)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product exists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product)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device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devicesRepo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online_status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devicesRepo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(device)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Publish event for real-time updates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'device.created'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d.2-rule-execution-example"/>
    <w:p>
      <w:pPr>
        <w:pStyle w:val="Heading3"/>
      </w:pPr>
      <w:r>
        <w:t xml:space="preserve">D.2 Rule Execution Example</w:t>
      </w:r>
    </w:p>
    <w:p>
      <w:pPr>
        <w:pStyle w:val="SourceCode"/>
      </w:pPr>
      <w:r>
        <w:rPr>
          <w:rStyle w:val="CommentTok"/>
        </w:rPr>
        <w:t xml:space="preserve">// Rule Engine - Scheduler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RuleScheduler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Cron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 * * * * *'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Every minute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evaluateRules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rulesRepo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activeRules)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evaluateRule</w:t>
      </w:r>
      <w:r>
        <w:rPr>
          <w:rStyle w:val="NormalTok"/>
        </w:rPr>
        <w:t xml:space="preserve">(rule)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evaluateRule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PlatformRule)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subrulesRepo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rule_id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subrule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subrules)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shouldExecute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evaluateConditions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subrule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trigger_conditions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condition_logic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(shouldExecute)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executeActions</w:t>
      </w:r>
      <w:r>
        <w:rPr>
          <w:rStyle w:val="NormalTok"/>
        </w:rPr>
        <w:t xml:space="preserve">(subrule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execute_actions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 execution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logExecution</w:t>
      </w:r>
      <w:r>
        <w:rPr>
          <w:rStyle w:val="NormalTok"/>
        </w:rPr>
        <w:t xml:space="preserve">(rule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d.3-websocket-real-time-updates"/>
    <w:p>
      <w:pPr>
        <w:pStyle w:val="Heading3"/>
      </w:pPr>
      <w:r>
        <w:t xml:space="preserve">D.3 WebSocket Real-Time Updates</w:t>
      </w:r>
    </w:p>
    <w:p>
      <w:pPr>
        <w:pStyle w:val="SourceCode"/>
      </w:pPr>
      <w:r>
        <w:rPr>
          <w:rStyle w:val="CommentTok"/>
        </w:rPr>
        <w:t xml:space="preserve">// Backend - WebSocket gateway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WebSocketGateway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EventsGateway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WebSocketServer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OnEvent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'device.status.changed'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handleDeviceStatusChange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Emit to subscribed clients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`device: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'device.status.changed'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Frontend - React hook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useDeviceStatus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(deviceId)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Subscribe to device updates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'subscribe'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`device: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deviceId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'device.status.changed'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online_status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'unsubscribe'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`device: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deviceId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[deviceId])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e.-testing-scenarios"/>
    <w:p>
      <w:pPr>
        <w:pStyle w:val="Heading2"/>
      </w:pPr>
      <w:r>
        <w:t xml:space="preserve">E. Testing Scenarios</w:t>
      </w:r>
    </w:p>
    <w:bookmarkStart w:id="24" w:name="e.1-test-case-template"/>
    <w:p>
      <w:pPr>
        <w:pStyle w:val="Heading3"/>
      </w:pPr>
      <w:r>
        <w:t xml:space="preserve">E.1 Test Case Template</w:t>
      </w:r>
    </w:p>
    <w:p>
      <w:pPr>
        <w:pStyle w:val="SourceCode"/>
      </w:pPr>
      <w:r>
        <w:rPr>
          <w:rStyle w:val="FunctionTok"/>
        </w:rPr>
        <w:t xml:space="preserve">Test Case 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TC-001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 Login with Valid Credentials</w:t>
      </w:r>
      <w:r>
        <w:br/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Authentication</w:t>
      </w:r>
      <w:r>
        <w:br/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 account exists in database</w:t>
      </w:r>
      <w:r>
        <w:br/>
      </w:r>
      <w:r>
        <w:br/>
      </w:r>
      <w:r>
        <w:rPr>
          <w:rStyle w:val="FunctionTok"/>
        </w:rPr>
        <w:t xml:space="preserve">Test 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Navigate to login page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2. Enter valid 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"testuser"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3. Enter valid 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"Test@1234"</w:t>
      </w:r>
      <w:r>
        <w:br/>
      </w:r>
      <w:r>
        <w:rPr>
          <w:rStyle w:val="AttributeTok"/>
        </w:rPr>
        <w:t xml:space="preserve">  4. Click "Login" button</w:t>
      </w:r>
      <w:r>
        <w:br/>
      </w:r>
      <w:r>
        <w:br/>
      </w:r>
      <w:r>
        <w:rPr>
          <w:rStyle w:val="FunctionTok"/>
        </w:rPr>
        <w:t xml:space="preserve">Expected Results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redirected to dashboard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JWT token stored in cookie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profile displayed in header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 expires after 24 hours</w:t>
      </w:r>
      <w:r>
        <w:br/>
      </w:r>
      <w:r>
        <w:br/>
      </w:r>
      <w:r>
        <w:rPr>
          <w:rStyle w:val="FunctionTok"/>
        </w:rPr>
        <w:t xml:space="preserve">Actual Results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To be filled during testing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Pass/Fail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Executed 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Tester name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Execution 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YYYY-MM-DD</w:t>
      </w:r>
      <w:r>
        <w:rPr>
          <w:rStyle w:val="KeywordTok"/>
        </w:rPr>
        <w:t xml:space="preserve">]</w:t>
      </w:r>
    </w:p>
    <w:bookmarkEnd w:id="24"/>
    <w:bookmarkStart w:id="25" w:name="e.2-critical-test-scenarios"/>
    <w:p>
      <w:pPr>
        <w:pStyle w:val="Heading3"/>
      </w:pPr>
      <w:r>
        <w:t xml:space="preserve">E.2 Critical Test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00"/>
        <w:gridCol w:w="220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User login with valid credentials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User login with invalid password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Account lockout after 5 failed attempts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TC-DEV-001</w:t>
            </w:r>
          </w:p>
        </w:tc>
        <w:tc>
          <w:tcPr/>
          <w:p>
            <w:pPr>
              <w:pStyle w:val="Compact"/>
            </w:pPr>
            <w:r>
              <w:t xml:space="preserve">Register Zigbee light controller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TC-DEV-002</w:t>
            </w:r>
          </w:p>
        </w:tc>
        <w:tc>
          <w:tcPr/>
          <w:p>
            <w:pPr>
              <w:pStyle w:val="Compact"/>
            </w:pPr>
            <w:r>
              <w:t xml:space="preserve">Associate fixture with controller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TC-DEV-003</w:t>
            </w:r>
          </w:p>
        </w:tc>
        <w:tc>
          <w:tcPr/>
          <w:p>
            <w:pPr>
              <w:pStyle w:val="Compact"/>
            </w:pPr>
            <w:r>
              <w:t xml:space="preserve">Device status updates in real-time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TC-RULE-001</w:t>
            </w:r>
          </w:p>
        </w:tc>
        <w:tc>
          <w:tcPr/>
          <w:p>
            <w:pPr>
              <w:pStyle w:val="Compact"/>
            </w:pPr>
            <w:r>
              <w:t xml:space="preserve">Create platform rule with time trigger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TC-RULE-002</w:t>
            </w:r>
          </w:p>
        </w:tc>
        <w:tc>
          <w:tcPr/>
          <w:p>
            <w:pPr>
              <w:pStyle w:val="Compact"/>
            </w:pPr>
            <w:r>
              <w:t xml:space="preserve">Rule executes at scheduled time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TC-RULE-003</w:t>
            </w:r>
          </w:p>
        </w:tc>
        <w:tc>
          <w:tcPr/>
          <w:p>
            <w:pPr>
              <w:pStyle w:val="Compact"/>
            </w:pPr>
            <w:r>
              <w:t xml:space="preserve">Local rule syncs to gateway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TC-ALARM-001</w:t>
            </w:r>
          </w:p>
        </w:tc>
        <w:tc>
          <w:tcPr/>
          <w:p>
            <w:pPr>
              <w:pStyle w:val="Compact"/>
            </w:pPr>
            <w:r>
              <w:t xml:space="preserve">Alarm generated when condition met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TC-ALARM-002</w:t>
            </w:r>
          </w:p>
        </w:tc>
        <w:tc>
          <w:tcPr/>
          <w:p>
            <w:pPr>
              <w:pStyle w:val="Compact"/>
            </w:pPr>
            <w:r>
              <w:t xml:space="preserve">Notification sent via email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TC-GIS-001</w:t>
            </w:r>
          </w:p>
        </w:tc>
        <w:tc>
          <w:tcPr/>
          <w:p>
            <w:pPr>
              <w:pStyle w:val="Compact"/>
            </w:pPr>
            <w:r>
              <w:t xml:space="preserve">Devices displayed on map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TC-GIS-002</w:t>
            </w:r>
          </w:p>
        </w:tc>
        <w:tc>
          <w:tcPr/>
          <w:p>
            <w:pPr>
              <w:pStyle w:val="Compact"/>
            </w:pPr>
            <w:r>
              <w:t xml:space="preserve">Batch device distribution along path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TC-PERF-001</w:t>
            </w:r>
          </w:p>
        </w:tc>
        <w:tc>
          <w:tcPr/>
          <w:p>
            <w:pPr>
              <w:pStyle w:val="Compact"/>
            </w:pPr>
            <w:r>
              <w:t xml:space="preserve">API response time &lt; 500ms (P95)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TC-PERF-002</w:t>
            </w:r>
          </w:p>
        </w:tc>
        <w:tc>
          <w:tcPr/>
          <w:p>
            <w:pPr>
              <w:pStyle w:val="Compact"/>
            </w:pPr>
            <w:r>
              <w:t xml:space="preserve">Dashboard loads 10,000 devices &lt; 2s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f.-deployment-checklist"/>
    <w:p>
      <w:pPr>
        <w:pStyle w:val="Heading2"/>
      </w:pPr>
      <w:r>
        <w:t xml:space="preserve">F. Deployment Checklist</w:t>
      </w:r>
    </w:p>
    <w:bookmarkStart w:id="27" w:name="f.1-pre-launch-checklist"/>
    <w:p>
      <w:pPr>
        <w:pStyle w:val="Heading3"/>
      </w:pPr>
      <w:r>
        <w:t xml:space="preserve">F.1 Pre-Launch Checklist</w:t>
      </w:r>
    </w:p>
    <w:p>
      <w:pPr>
        <w:pStyle w:val="SourceCode"/>
      </w:pP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Production environment provisioned</w:t>
      </w:r>
      <w:r>
        <w:br/>
      </w:r>
      <w:r>
        <w:rPr>
          <w:rStyle w:val="AttributeTok"/>
        </w:rPr>
        <w:t xml:space="preserve">  ✅ Database backups configured (automated daily)</w:t>
      </w:r>
      <w:r>
        <w:br/>
      </w:r>
      <w:r>
        <w:rPr>
          <w:rStyle w:val="AttributeTok"/>
        </w:rPr>
        <w:t xml:space="preserve">  ✅ SSL certificates installed and verified</w:t>
      </w:r>
      <w:r>
        <w:br/>
      </w:r>
      <w:r>
        <w:rPr>
          <w:rStyle w:val="AttributeTok"/>
        </w:rPr>
        <w:t xml:space="preserve">  ✅ CDN configured and tested</w:t>
      </w:r>
      <w:r>
        <w:br/>
      </w:r>
      <w:r>
        <w:rPr>
          <w:rStyle w:val="AttributeTok"/>
        </w:rPr>
        <w:t xml:space="preserve">  ✅ Load balancer health checks enabled</w:t>
      </w:r>
      <w:r>
        <w:br/>
      </w:r>
      <w:r>
        <w:rPr>
          <w:rStyle w:val="AttributeTok"/>
        </w:rPr>
        <w:t xml:space="preserve">  ✅ Auto-scaling policies configured</w:t>
      </w:r>
      <w:r>
        <w:br/>
      </w:r>
      <w:r>
        <w:rPr>
          <w:rStyle w:val="AttributeTok"/>
        </w:rPr>
        <w:t xml:space="preserve">  ✅ Monitoring dashboards created</w:t>
      </w:r>
      <w:r>
        <w:br/>
      </w:r>
      <w:r>
        <w:rPr>
          <w:rStyle w:val="AttributeTok"/>
        </w:rPr>
        <w:t xml:space="preserve">  ✅ Log aggregation configured (ELK stack)</w:t>
      </w:r>
      <w:r>
        <w:br/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Security audit completed</w:t>
      </w:r>
      <w:r>
        <w:br/>
      </w:r>
      <w:r>
        <w:rPr>
          <w:rStyle w:val="AttributeTok"/>
        </w:rPr>
        <w:t xml:space="preserve">  ✅ Penetration testing passed</w:t>
      </w:r>
      <w:r>
        <w:br/>
      </w:r>
      <w:r>
        <w:rPr>
          <w:rStyle w:val="AttributeTok"/>
        </w:rPr>
        <w:t xml:space="preserve">  ✅ GDPR compliance verified</w:t>
      </w:r>
      <w:r>
        <w:br/>
      </w:r>
      <w:r>
        <w:rPr>
          <w:rStyle w:val="AttributeTok"/>
        </w:rPr>
        <w:t xml:space="preserve">  ✅ Data encryption at rest enabled</w:t>
      </w:r>
      <w:r>
        <w:br/>
      </w:r>
      <w:r>
        <w:rPr>
          <w:rStyle w:val="AttributeTok"/>
        </w:rPr>
        <w:t xml:space="preserve">  ✅ TLS 1.2+ enforced</w:t>
      </w:r>
      <w:r>
        <w:br/>
      </w:r>
      <w:r>
        <w:rPr>
          <w:rStyle w:val="AttributeTok"/>
        </w:rPr>
        <w:t xml:space="preserve">  ✅ Rate limiting configured</w:t>
      </w:r>
      <w:r>
        <w:br/>
      </w:r>
      <w:r>
        <w:rPr>
          <w:rStyle w:val="AttributeTok"/>
        </w:rPr>
        <w:t xml:space="preserve">  ✅ CSRF protection enabled</w:t>
      </w:r>
      <w:r>
        <w:br/>
      </w:r>
      <w:r>
        <w:rPr>
          <w:rStyle w:val="AttributeTok"/>
        </w:rPr>
        <w:t xml:space="preserve">  ✅ WAF rules configured</w:t>
      </w:r>
      <w:r>
        <w:br/>
      </w:r>
      <w:r>
        <w:br/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All features tested and approved</w:t>
      </w:r>
      <w:r>
        <w:br/>
      </w:r>
      <w:r>
        <w:rPr>
          <w:rStyle w:val="AttributeTok"/>
        </w:rPr>
        <w:t xml:space="preserve">  ✅ Performance benchmarks met</w:t>
      </w:r>
      <w:r>
        <w:br/>
      </w:r>
      <w:r>
        <w:rPr>
          <w:rStyle w:val="AttributeTok"/>
        </w:rPr>
        <w:t xml:space="preserve">  ✅ Database migrations tested</w:t>
      </w:r>
      <w:r>
        <w:br/>
      </w:r>
      <w:r>
        <w:rPr>
          <w:rStyle w:val="AttributeTok"/>
        </w:rPr>
        <w:t xml:space="preserve">  ✅ API documentation published (Swagger)</w:t>
      </w:r>
      <w:r>
        <w:br/>
      </w:r>
      <w:r>
        <w:rPr>
          <w:rStyle w:val="AttributeTok"/>
        </w:rPr>
        <w:t xml:space="preserve">  ✅ User documentation complete</w:t>
      </w:r>
      <w:r>
        <w:br/>
      </w:r>
      <w:r>
        <w:rPr>
          <w:rStyle w:val="AttributeTok"/>
        </w:rPr>
        <w:t xml:space="preserve">  ✅ Admin guides ready</w:t>
      </w:r>
      <w:r>
        <w:br/>
      </w:r>
      <w:r>
        <w:br/>
      </w:r>
      <w:r>
        <w:rPr>
          <w:rStyle w:val="FunctionTok"/>
        </w:rPr>
        <w:t xml:space="preserve">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Deployment runbook created</w:t>
      </w:r>
      <w:r>
        <w:br/>
      </w:r>
      <w:r>
        <w:rPr>
          <w:rStyle w:val="AttributeTok"/>
        </w:rPr>
        <w:t xml:space="preserve">  ✅ Rollback procedures documented</w:t>
      </w:r>
      <w:r>
        <w:br/>
      </w:r>
      <w:r>
        <w:rPr>
          <w:rStyle w:val="AttributeTok"/>
        </w:rPr>
        <w:t xml:space="preserve">  ✅ On-call schedule established</w:t>
      </w:r>
      <w:r>
        <w:br/>
      </w:r>
      <w:r>
        <w:rPr>
          <w:rStyle w:val="AttributeTok"/>
        </w:rPr>
        <w:t xml:space="preserve">  ✅ Incident response plan ready</w:t>
      </w:r>
      <w:r>
        <w:br/>
      </w:r>
      <w:r>
        <w:rPr>
          <w:rStyle w:val="AttributeTok"/>
        </w:rPr>
        <w:t xml:space="preserve">  ✅ Support team trained</w:t>
      </w:r>
      <w:r>
        <w:br/>
      </w:r>
      <w:r>
        <w:rPr>
          <w:rStyle w:val="AttributeTok"/>
        </w:rPr>
        <w:t xml:space="preserve">  ✅ Status page configured</w:t>
      </w:r>
      <w:r>
        <w:br/>
      </w:r>
      <w:r>
        <w:br/>
      </w:r>
      <w:r>
        <w:rPr>
          <w:rStyle w:val="FunctionTok"/>
        </w:rPr>
        <w:t xml:space="preserve">Testing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Integration tests passed (100%)</w:t>
      </w:r>
      <w:r>
        <w:br/>
      </w:r>
      <w:r>
        <w:rPr>
          <w:rStyle w:val="AttributeTok"/>
        </w:rPr>
        <w:t xml:space="preserve">  ✅ End-to-end tests passed (100%)</w:t>
      </w:r>
      <w:r>
        <w:br/>
      </w:r>
      <w:r>
        <w:rPr>
          <w:rStyle w:val="AttributeTok"/>
        </w:rPr>
        <w:t xml:space="preserve">  ✅ Performance tests passed</w:t>
      </w:r>
      <w:r>
        <w:br/>
      </w:r>
      <w:r>
        <w:rPr>
          <w:rStyle w:val="AttributeTok"/>
        </w:rPr>
        <w:t xml:space="preserve">  ✅ Security tests passed</w:t>
      </w:r>
      <w:r>
        <w:br/>
      </w:r>
      <w:r>
        <w:rPr>
          <w:rStyle w:val="AttributeTok"/>
        </w:rPr>
        <w:t xml:space="preserve">  ✅ UAT signed off by stakeholders</w:t>
      </w:r>
    </w:p>
    <w:bookmarkEnd w:id="27"/>
    <w:bookmarkStart w:id="28" w:name="f.2-launch-day-timeline"/>
    <w:p>
      <w:pPr>
        <w:pStyle w:val="Heading3"/>
      </w:pPr>
      <w:r>
        <w:t xml:space="preserve">F.2 Launch Day Timeline</w:t>
      </w:r>
    </w:p>
    <w:p>
      <w:pPr>
        <w:pStyle w:val="SourceCode"/>
      </w:pPr>
      <w:r>
        <w:rPr>
          <w:rStyle w:val="FunctionTok"/>
        </w:rPr>
        <w:t xml:space="preserve">Day -1 (Pre-Launch)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Final smoke tests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Backup all databases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Notify users of launch window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Confirm team availability</w:t>
      </w:r>
      <w:r>
        <w:br/>
      </w:r>
      <w:r>
        <w:br/>
      </w:r>
      <w:r>
        <w:rPr>
          <w:rStyle w:val="FunctionTok"/>
        </w:rPr>
        <w:t xml:space="preserve">Day 0 (Launch Day)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00:00 - 02</w:t>
      </w:r>
      <w:r>
        <w:rPr>
          <w:rStyle w:val="FunctionTok"/>
        </w:rPr>
        <w:t xml:space="preserve">:00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 migration (off-peak)</w:t>
      </w:r>
      <w:r>
        <w:br/>
      </w:r>
      <w:r>
        <w:rPr>
          <w:rStyle w:val="AttributeTok"/>
        </w:rPr>
        <w:t xml:space="preserve">  02:00 - 04</w:t>
      </w:r>
      <w:r>
        <w:rPr>
          <w:rStyle w:val="FunctionTok"/>
        </w:rPr>
        <w:t xml:space="preserve">:00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 deployment</w:t>
      </w:r>
      <w:r>
        <w:br/>
      </w:r>
      <w:r>
        <w:rPr>
          <w:rStyle w:val="AttributeTok"/>
        </w:rPr>
        <w:t xml:space="preserve">  04:00 - 06</w:t>
      </w:r>
      <w:r>
        <w:rPr>
          <w:rStyle w:val="FunctionTok"/>
        </w:rPr>
        <w:t xml:space="preserve">:00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Smoke testing</w:t>
      </w:r>
      <w:r>
        <w:br/>
      </w:r>
      <w:r>
        <w:rPr>
          <w:rStyle w:val="AttributeTok"/>
        </w:rPr>
        <w:t xml:space="preserve">  06:00 - 08</w:t>
      </w:r>
      <w:r>
        <w:rPr>
          <w:rStyle w:val="FunctionTok"/>
        </w:rPr>
        <w:t xml:space="preserve">:00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DNS cutover</w:t>
      </w:r>
      <w:r>
        <w:br/>
      </w:r>
      <w:r>
        <w:rPr>
          <w:rStyle w:val="AttributeTok"/>
        </w:rPr>
        <w:t xml:space="preserve">  08:00 - 12</w:t>
      </w:r>
      <w:r>
        <w:rPr>
          <w:rStyle w:val="FunctionTok"/>
        </w:rPr>
        <w:t xml:space="preserve">:00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 system stability</w:t>
      </w:r>
      <w:r>
        <w:br/>
      </w:r>
      <w:r>
        <w:rPr>
          <w:rStyle w:val="AttributeTok"/>
        </w:rPr>
        <w:t xml:space="preserve">  12:00 - 16</w:t>
      </w:r>
      <w:r>
        <w:rPr>
          <w:rStyle w:val="FunctionTok"/>
        </w:rPr>
        <w:t xml:space="preserve">:00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 onboarding begins</w:t>
      </w:r>
      <w:r>
        <w:br/>
      </w:r>
      <w:r>
        <w:rPr>
          <w:rStyle w:val="AttributeTok"/>
        </w:rPr>
        <w:t xml:space="preserve">  16:00 - 24</w:t>
      </w:r>
      <w:r>
        <w:rPr>
          <w:rStyle w:val="FunctionTok"/>
        </w:rPr>
        <w:t xml:space="preserve">:00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 monitoring</w:t>
      </w:r>
      <w:r>
        <w:br/>
      </w:r>
      <w:r>
        <w:br/>
      </w:r>
      <w:r>
        <w:rPr>
          <w:rStyle w:val="FunctionTok"/>
        </w:rPr>
        <w:t xml:space="preserve">Day +1 to +7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Monitor error rates, performance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Address critical issues immediately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Daily standup for launch team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feedback collection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.-support-maintenance"/>
    <w:p>
      <w:pPr>
        <w:pStyle w:val="Heading2"/>
      </w:pPr>
      <w:r>
        <w:t xml:space="preserve">G. Support &amp; Maintenance</w:t>
      </w:r>
    </w:p>
    <w:bookmarkStart w:id="30" w:name="g.1-support-tiers"/>
    <w:p>
      <w:pPr>
        <w:pStyle w:val="Heading3"/>
      </w:pPr>
      <w:r>
        <w:t xml:space="preserve">G.1 Support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2897"/>
        <w:gridCol w:w="2704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  <w:tc>
          <w:tcPr/>
          <w:p>
            <w:pPr>
              <w:pStyle w:val="Compact"/>
            </w:pPr>
            <w:r>
              <w:t xml:space="preserve">Business hours (M-F, 9-5)</w:t>
            </w:r>
          </w:p>
        </w:tc>
        <w:tc>
          <w:tcPr/>
          <w:p>
            <w:pPr>
              <w:pStyle w:val="Compact"/>
            </w:pPr>
            <w:r>
              <w:t xml:space="preserve">Free (Starter tier)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Extended hours (M-F, 8-8)</w:t>
            </w:r>
          </w:p>
        </w:tc>
        <w:tc>
          <w:tcPr/>
          <w:p>
            <w:pPr>
              <w:pStyle w:val="Compact"/>
            </w:pPr>
            <w:r>
              <w:t xml:space="preserve">Included (Professional tier)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  <w:tc>
          <w:tcPr/>
          <w:p>
            <w:pPr>
              <w:pStyle w:val="Compact"/>
            </w:pPr>
            <w:r>
              <w:t xml:space="preserve">Included (Enterprise tier)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Dedicated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24/7 + dedicated engineer</w:t>
            </w:r>
          </w:p>
        </w:tc>
        <w:tc>
          <w:tcPr/>
          <w:p>
            <w:pPr>
              <w:pStyle w:val="Compact"/>
            </w:pPr>
            <w:r>
              <w:t xml:space="preserve">Custom pricing</w:t>
            </w:r>
          </w:p>
        </w:tc>
      </w:tr>
    </w:tbl>
    <w:bookmarkEnd w:id="30"/>
    <w:bookmarkStart w:id="31" w:name="g.2-maintenance-windows"/>
    <w:p>
      <w:pPr>
        <w:pStyle w:val="Heading3"/>
      </w:pPr>
      <w:r>
        <w:t xml:space="preserve">G.2 Maintenance Windows</w:t>
      </w:r>
    </w:p>
    <w:p>
      <w:pPr>
        <w:pStyle w:val="SourceCode"/>
      </w:pPr>
      <w:r>
        <w:rPr>
          <w:rStyle w:val="FunctionTok"/>
        </w:rPr>
        <w:t xml:space="preserve">Regular Maintenance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Every Sunday 02:00-04:00 UTC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hours maximum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 optimization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 patches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Minor updates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48 hours advance notice</w:t>
      </w:r>
      <w:r>
        <w:br/>
      </w:r>
      <w:r>
        <w:br/>
      </w:r>
      <w:r>
        <w:rPr>
          <w:rStyle w:val="FunctionTok"/>
        </w:rPr>
        <w:t xml:space="preserve">Emergency Maintenance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 security or stability issues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CTO or VP Engineering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Immediate via status page</w:t>
      </w:r>
      <w:r>
        <w:br/>
      </w:r>
      <w:r>
        <w:br/>
      </w:r>
      <w:r>
        <w:rPr>
          <w:rStyle w:val="FunctionTok"/>
        </w:rPr>
        <w:t xml:space="preserve">Planned Upgrades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Quarterly (end of Q1, Q2, Q3, Q4)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4-6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Major version updates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Feature releases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 migrations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weeks advance notice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h.-references-resources"/>
    <w:p>
      <w:pPr>
        <w:pStyle w:val="Heading2"/>
      </w:pPr>
      <w:r>
        <w:t xml:space="preserve">H. References &amp; Resources</w:t>
      </w:r>
    </w:p>
    <w:bookmarkStart w:id="33" w:name="h.1-official-documentation"/>
    <w:p>
      <w:pPr>
        <w:pStyle w:val="Heading3"/>
      </w:pPr>
      <w:r>
        <w:t xml:space="preserve">H.1 Official Documentation</w:t>
      </w:r>
    </w:p>
    <w:p>
      <w:pPr>
        <w:pStyle w:val="SourceCode"/>
      </w:pPr>
      <w:r>
        <w:rPr>
          <w:rStyle w:val="FunctionTok"/>
        </w:rPr>
        <w:t xml:space="preserve">Platform Documentation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User Manual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https://docs.rulr-aiot.com/user-guide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 Reference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https://docs.rulr-aiot.com/api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Admin Guide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https://docs.rulr-aiot.com/admin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Developer Guide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https://docs.rulr-aiot.com/developers</w:t>
      </w:r>
      <w:r>
        <w:br/>
      </w:r>
      <w:r>
        <w:br/>
      </w:r>
      <w:r>
        <w:rPr>
          <w:rStyle w:val="FunctionTok"/>
        </w:rPr>
        <w:t xml:space="preserve">Technical Standards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Zigbee Specification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https://zigbeealliance.org/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LoRaWAN Specification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https://lora-alliance.org/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NB-IoT Standards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https://www.3gpp.org/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DLT645-07 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Chinese national standard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Framework Documentation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NestJS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https://docs.nestjs.com/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https://react.dev/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https://www.postgresql.org/docs/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https://redis.io/docs/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Leaflet.js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https://leafletjs.com/reference.html</w:t>
      </w:r>
    </w:p>
    <w:bookmarkEnd w:id="33"/>
    <w:bookmarkStart w:id="34" w:name="h.2-vendor-contacts"/>
    <w:p>
      <w:pPr>
        <w:pStyle w:val="Heading3"/>
      </w:pPr>
      <w:r>
        <w:t xml:space="preserve">H.2 Vendor Contacts</w:t>
      </w:r>
    </w:p>
    <w:p>
      <w:pPr>
        <w:pStyle w:val="SourceCode"/>
      </w:pPr>
      <w:r>
        <w:rPr>
          <w:rStyle w:val="FunctionTok"/>
        </w:rPr>
        <w:t xml:space="preserve">Cloud Provider (AWS)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Account 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email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Technical Support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aws.amazon.com/support</w:t>
      </w:r>
      <w:r>
        <w:br/>
      </w:r>
      <w:r>
        <w:br/>
      </w:r>
      <w:r>
        <w:rPr>
          <w:rStyle w:val="FunctionTok"/>
        </w:rPr>
        <w:t xml:space="preserve">IoT Device Vendors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Gateway Manufacturer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 info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Light Controller Vendor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Contact info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Third-Party 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SendGrid (Email)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support@sendgrid.com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Twilio (SMS)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support@twilio.com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Mapbox (GIS)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support@mapbox.com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i.-version-history"/>
    <w:p>
      <w:pPr>
        <w:pStyle w:val="Heading2"/>
      </w:pPr>
      <w:r>
        <w:t xml:space="preserve">I. Version History</w:t>
      </w:r>
    </w:p>
    <w:bookmarkStart w:id="36" w:name="i.1-document-versions"/>
    <w:p>
      <w:pPr>
        <w:pStyle w:val="Heading3"/>
      </w:pPr>
      <w:r>
        <w:t xml:space="preserve">I.1 Document 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2026-01-25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t xml:space="preserve">Stakeholder review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2026-01-27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t xml:space="preserve">Final approved version</w:t>
            </w:r>
          </w:p>
        </w:tc>
      </w:tr>
    </w:tbl>
    <w:bookmarkEnd w:id="36"/>
    <w:bookmarkStart w:id="37" w:name="i.2-product-roadmap-post-launch"/>
    <w:p>
      <w:pPr>
        <w:pStyle w:val="Heading3"/>
      </w:pPr>
      <w:r>
        <w:t xml:space="preserve">I.2 Product Roadmap (Post-Launch)</w:t>
      </w:r>
    </w:p>
    <w:p>
      <w:pPr>
        <w:pStyle w:val="SourceCode"/>
      </w:pPr>
      <w:r>
        <w:rPr>
          <w:rStyle w:val="FunctionTok"/>
        </w:rPr>
        <w:t xml:space="preserve">Version 1.1 (Month 10)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Mobile app (iOS/Android native)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 analytics dashboard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Machine learning for predictive maintenance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Energy optimization recommendations</w:t>
      </w:r>
      <w:r>
        <w:br/>
      </w:r>
      <w:r>
        <w:br/>
      </w:r>
      <w:r>
        <w:rPr>
          <w:rStyle w:val="FunctionTok"/>
        </w:rPr>
        <w:t xml:space="preserve">Version 1.2 (Month 12)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Multi-language support (Chinese, Spanish, French)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Voice control integration (Alexa, Google Assistant)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 reporting engine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Custom integrations API</w:t>
      </w:r>
      <w:r>
        <w:br/>
      </w:r>
      <w:r>
        <w:br/>
      </w:r>
      <w:r>
        <w:rPr>
          <w:rStyle w:val="FunctionTok"/>
        </w:rPr>
        <w:t xml:space="preserve">Version 2.0 (Month 18)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AI-powered anomaly detection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Blockchain for device authentication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Edge computing support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AR/VR for device visualization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j.-approval-signatures"/>
    <w:p>
      <w:pPr>
        <w:pStyle w:val="Heading2"/>
      </w:pPr>
      <w:r>
        <w:t xml:space="preserve">J. Approval Signatures</w:t>
      </w:r>
    </w:p>
    <w:p>
      <w:pPr>
        <w:pStyle w:val="SourceCode"/>
      </w:pPr>
      <w:r>
        <w:rPr>
          <w:rStyle w:val="FunctionTok"/>
        </w:rPr>
        <w:t xml:space="preserve">Product Requirements Document Approval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CEO / Founder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_______________________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_______________________</w:t>
      </w:r>
      <w:r>
        <w:br/>
      </w:r>
      <w:r>
        <w:br/>
      </w:r>
      <w:r>
        <w:rPr>
          <w:rStyle w:val="FunctionTok"/>
        </w:rPr>
        <w:t xml:space="preserve">CTO / Technical Lead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_______________________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_______________________</w:t>
      </w:r>
      <w:r>
        <w:br/>
      </w:r>
      <w:r>
        <w:br/>
      </w:r>
      <w:r>
        <w:rPr>
          <w:rStyle w:val="FunctionTok"/>
        </w:rPr>
        <w:t xml:space="preserve">Product 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_______________________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_______________________</w:t>
      </w:r>
      <w:r>
        <w:br/>
      </w:r>
      <w:r>
        <w:br/>
      </w:r>
      <w:r>
        <w:rPr>
          <w:rStyle w:val="FunctionTok"/>
        </w:rPr>
        <w:t xml:space="preserve">Finance / CFO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_______________________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_______________________</w:t>
      </w:r>
      <w:r>
        <w:br/>
      </w:r>
      <w:r>
        <w:br/>
      </w:r>
      <w:r>
        <w:rPr>
          <w:rStyle w:val="FunctionTok"/>
        </w:rPr>
        <w:t xml:space="preserve">Legal / Compliance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_______________________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b/>
          <w:bCs/>
        </w:rPr>
        <w:t xml:space="preserve">Total Pages</w:t>
      </w:r>
      <w:r>
        <w:t xml:space="preserve">: ~250 pages (entire PRD)</w:t>
      </w:r>
    </w:p>
    <w:p>
      <w:pPr>
        <w:pStyle w:val="BodyText"/>
      </w:pPr>
      <w:r>
        <w:rPr>
          <w:b/>
          <w:bCs/>
        </w:rPr>
        <w:t xml:space="preserve">Document Status</w:t>
      </w:r>
      <w:r>
        <w:t xml:space="preserve">: ✅ COMPLETE - Ready for Stakeholder Approval</w:t>
      </w:r>
    </w:p>
    <w:p>
      <w:pPr>
        <w:pStyle w:val="BodyText"/>
      </w:pPr>
      <w:r>
        <w:rPr>
          <w:b/>
          <w:bCs/>
        </w:rPr>
        <w:t xml:space="preserve">Contact Information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Manager</w:t>
      </w:r>
      <w:r>
        <w:t xml:space="preserve">: [Email]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Lead</w:t>
      </w:r>
      <w:r>
        <w:t xml:space="preserve">: [Email]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</w:t>
      </w:r>
      <w:r>
        <w:t xml:space="preserve">: support@rulr-aiot.com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Website</w:t>
      </w:r>
      <w:r>
        <w:t xml:space="preserve">: https://rulr-aiot.com</w:t>
      </w:r>
    </w:p>
    <w:p>
      <w:r>
        <w:pict>
          <v:rect style="width:0;height:1.5pt" o:hralign="center" o:hrstd="t" o:hr="t"/>
        </w:pict>
      </w:r>
    </w:p>
    <w:bookmarkEnd w:id="39"/>
    <w:bookmarkStart w:id="40" w:name="document-revision-history"/>
    <w:p>
      <w:pPr>
        <w:pStyle w:val="Heading2"/>
      </w:pPr>
      <w:r>
        <w:t xml:space="preserve">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2026-01-27</w:t>
            </w:r>
          </w:p>
        </w:tc>
        <w:tc>
          <w:tcPr/>
          <w:p>
            <w:pPr>
              <w:pStyle w:val="Compact"/>
            </w:pPr>
            <w:r>
              <w:t xml:space="preserve">Initial appendix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8-risk-assess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8-risk-assess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2026-01-27T06:39:06Z</dcterms:created>
  <dcterms:modified xsi:type="dcterms:W3CDTF">2026-01-27T06:39:06Z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