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9F8F8F" w14:textId="603C94F8" w:rsidR="007A5BAD" w:rsidRPr="00E05408" w:rsidRDefault="007A5BAD" w:rsidP="00C600CD">
      <w:pPr>
        <w:pStyle w:val="papertitle"/>
        <w:rPr>
          <w:rFonts w:ascii="Garamond" w:hAnsi="Garamond" w:cs="Segoe UI"/>
          <w:bCs/>
          <w:szCs w:val="28"/>
        </w:rPr>
      </w:pPr>
      <w:r w:rsidRPr="00E05408">
        <w:rPr>
          <w:rFonts w:ascii="Garamond" w:hAnsi="Garamond" w:cs="Segoe UI"/>
          <w:bCs/>
          <w:szCs w:val="28"/>
        </w:rPr>
        <w:t xml:space="preserve">AI PROJECT  REPORT </w:t>
      </w:r>
    </w:p>
    <w:p w14:paraId="78F5BF7C" w14:textId="647A248E" w:rsidR="00750306" w:rsidRPr="00E05408" w:rsidRDefault="007A5BAD" w:rsidP="00C600CD">
      <w:pPr>
        <w:pStyle w:val="papertitle"/>
        <w:rPr>
          <w:rFonts w:ascii="Garamond" w:hAnsi="Garamond" w:cs="Segoe UI"/>
          <w:bCs/>
          <w:szCs w:val="28"/>
        </w:rPr>
      </w:pPr>
      <w:r w:rsidRPr="00E05408">
        <w:rPr>
          <w:rFonts w:ascii="Garamond" w:hAnsi="Garamond" w:cs="Segoe UI"/>
          <w:bCs/>
          <w:szCs w:val="28"/>
        </w:rPr>
        <w:t xml:space="preserve"> </w:t>
      </w:r>
      <w:r w:rsidR="00075E0E" w:rsidRPr="00E05408">
        <w:rPr>
          <w:rFonts w:ascii="Garamond" w:hAnsi="Garamond" w:cs="Segoe UI"/>
          <w:bCs/>
          <w:szCs w:val="28"/>
        </w:rPr>
        <w:t>Applied</w:t>
      </w:r>
      <w:r w:rsidR="00D46447" w:rsidRPr="00E05408">
        <w:rPr>
          <w:rFonts w:ascii="Garamond" w:hAnsi="Garamond" w:cs="Segoe UI"/>
          <w:bCs/>
          <w:szCs w:val="28"/>
        </w:rPr>
        <w:t xml:space="preserve"> </w:t>
      </w:r>
      <w:r w:rsidR="00D62983" w:rsidRPr="00E05408">
        <w:rPr>
          <w:rFonts w:ascii="Garamond" w:hAnsi="Garamond" w:cs="Segoe UI"/>
          <w:bCs/>
          <w:szCs w:val="28"/>
        </w:rPr>
        <w:t xml:space="preserve">AI Engine into a </w:t>
      </w:r>
      <w:r w:rsidR="00E05408">
        <w:rPr>
          <w:rFonts w:ascii="Garamond" w:hAnsi="Garamond" w:cs="Segoe UI"/>
          <w:bCs/>
          <w:szCs w:val="28"/>
        </w:rPr>
        <w:t>Gomoku</w:t>
      </w:r>
      <w:r w:rsidR="00D62983" w:rsidRPr="00E05408">
        <w:rPr>
          <w:rFonts w:ascii="Garamond" w:hAnsi="Garamond" w:cs="Segoe UI"/>
          <w:bCs/>
          <w:szCs w:val="28"/>
        </w:rPr>
        <w:t xml:space="preserve"> Game</w:t>
      </w:r>
    </w:p>
    <w:p w14:paraId="19675690" w14:textId="7858738C" w:rsidR="00D62983" w:rsidRPr="00E05408" w:rsidRDefault="008A7673" w:rsidP="00750306">
      <w:pPr>
        <w:pStyle w:val="author"/>
        <w:rPr>
          <w:rFonts w:ascii="Garamond" w:hAnsi="Garamond" w:cs="Segoe UI"/>
        </w:rPr>
      </w:pPr>
      <w:r w:rsidRPr="00E05408">
        <w:rPr>
          <w:rFonts w:ascii="Garamond" w:hAnsi="Garamond" w:cs="Segoe UI"/>
        </w:rPr>
        <w:t xml:space="preserve">Instructor   Assoc.Prof. </w:t>
      </w:r>
      <w:r w:rsidR="00075E0E" w:rsidRPr="00E05408">
        <w:rPr>
          <w:rFonts w:ascii="Garamond" w:hAnsi="Garamond" w:cs="Segoe UI"/>
        </w:rPr>
        <w:t>Hai Pham Van</w:t>
      </w:r>
      <w:r w:rsidR="00075E0E" w:rsidRPr="00E05408">
        <w:rPr>
          <w:rFonts w:ascii="Garamond" w:hAnsi="Garamond" w:cs="Segoe UI"/>
          <w:vertAlign w:val="superscript"/>
        </w:rPr>
        <w:t>1</w:t>
      </w:r>
    </w:p>
    <w:p w14:paraId="72D86878" w14:textId="77777777" w:rsidR="00D62983" w:rsidRPr="00E05408" w:rsidRDefault="008A7673" w:rsidP="00D62983">
      <w:pPr>
        <w:pStyle w:val="author"/>
        <w:rPr>
          <w:rFonts w:ascii="Garamond" w:hAnsi="Garamond" w:cs="Segoe UI"/>
        </w:rPr>
      </w:pPr>
      <w:r w:rsidRPr="00E05408">
        <w:rPr>
          <w:rFonts w:ascii="Garamond" w:hAnsi="Garamond" w:cs="Segoe UI"/>
        </w:rPr>
        <w:t>Student</w:t>
      </w:r>
      <w:r w:rsidR="00D62983" w:rsidRPr="00E05408">
        <w:rPr>
          <w:rFonts w:ascii="Garamond" w:hAnsi="Garamond" w:cs="Segoe UI"/>
        </w:rPr>
        <w:t>:</w:t>
      </w:r>
      <w:r w:rsidRPr="00E05408">
        <w:rPr>
          <w:rFonts w:ascii="Garamond" w:hAnsi="Garamond" w:cs="Segoe UI"/>
        </w:rPr>
        <w:t xml:space="preserve"> </w:t>
      </w:r>
      <w:r w:rsidR="00075E0E" w:rsidRPr="00E05408">
        <w:rPr>
          <w:rFonts w:ascii="Garamond" w:hAnsi="Garamond" w:cs="Segoe UI"/>
        </w:rPr>
        <w:t xml:space="preserve">Nguyen </w:t>
      </w:r>
      <w:r w:rsidR="00D62983" w:rsidRPr="00E05408">
        <w:rPr>
          <w:rFonts w:ascii="Garamond" w:hAnsi="Garamond" w:cs="Segoe UI"/>
        </w:rPr>
        <w:t xml:space="preserve">Khanh Linh 20194789 (Leader) </w:t>
      </w:r>
    </w:p>
    <w:p w14:paraId="6A0F6FE2" w14:textId="77777777" w:rsidR="00D62983" w:rsidRPr="00E05408" w:rsidRDefault="00D62983" w:rsidP="00D62983">
      <w:pPr>
        <w:pStyle w:val="author"/>
        <w:rPr>
          <w:rFonts w:ascii="Garamond" w:hAnsi="Garamond" w:cs="Segoe UI"/>
        </w:rPr>
      </w:pPr>
      <w:r w:rsidRPr="00E05408">
        <w:rPr>
          <w:rFonts w:ascii="Garamond" w:hAnsi="Garamond" w:cs="Segoe UI"/>
        </w:rPr>
        <w:t xml:space="preserve">Bui Tran Hai Quan 20194821 </w:t>
      </w:r>
    </w:p>
    <w:p w14:paraId="690812D4" w14:textId="0BCCDA72" w:rsidR="00D62983" w:rsidRPr="00E05408" w:rsidRDefault="00D62983" w:rsidP="00D62983">
      <w:pPr>
        <w:pStyle w:val="author"/>
        <w:rPr>
          <w:rFonts w:ascii="Garamond" w:hAnsi="Garamond" w:cs="Segoe UI"/>
        </w:rPr>
      </w:pPr>
      <w:r w:rsidRPr="00E05408">
        <w:rPr>
          <w:rFonts w:ascii="Garamond" w:hAnsi="Garamond" w:cs="Segoe UI"/>
        </w:rPr>
        <w:t>Nguyen Thu Hieu 2019</w:t>
      </w:r>
      <w:r w:rsidR="00E05408">
        <w:rPr>
          <w:rFonts w:ascii="Garamond" w:hAnsi="Garamond" w:cs="Segoe UI"/>
        </w:rPr>
        <w:t>4761</w:t>
      </w:r>
      <w:r w:rsidRPr="00E05408">
        <w:rPr>
          <w:rFonts w:ascii="Garamond" w:hAnsi="Garamond" w:cs="Segoe UI"/>
        </w:rPr>
        <w:t xml:space="preserve"> </w:t>
      </w:r>
    </w:p>
    <w:p w14:paraId="3BB0F9A2" w14:textId="24FF5C0E" w:rsidR="00D62983" w:rsidRPr="00E05408" w:rsidRDefault="00D62983" w:rsidP="00D62983">
      <w:pPr>
        <w:pStyle w:val="author"/>
        <w:rPr>
          <w:rFonts w:ascii="Garamond" w:hAnsi="Garamond" w:cs="Segoe UI"/>
        </w:rPr>
      </w:pPr>
      <w:r w:rsidRPr="00E05408">
        <w:rPr>
          <w:rFonts w:ascii="Garamond" w:hAnsi="Garamond" w:cs="Segoe UI"/>
        </w:rPr>
        <w:t>Nguyen Minh Tuan</w:t>
      </w:r>
      <w:r w:rsidR="00E05408">
        <w:rPr>
          <w:rFonts w:ascii="Garamond" w:hAnsi="Garamond" w:cs="Segoe UI"/>
        </w:rPr>
        <w:t xml:space="preserve"> 20194876</w:t>
      </w:r>
    </w:p>
    <w:p w14:paraId="75538553" w14:textId="3ACE0F95" w:rsidR="00750306" w:rsidRPr="00E05408" w:rsidRDefault="00750306" w:rsidP="00750306">
      <w:pPr>
        <w:pStyle w:val="address"/>
        <w:rPr>
          <w:rStyle w:val="e-mail"/>
          <w:rFonts w:ascii="Garamond" w:hAnsi="Garamond" w:cs="Segoe UI"/>
          <w:sz w:val="20"/>
        </w:rPr>
      </w:pPr>
      <w:r w:rsidRPr="00E05408">
        <w:rPr>
          <w:rFonts w:ascii="Garamond" w:hAnsi="Garamond" w:cs="Segoe UI"/>
          <w:sz w:val="20"/>
          <w:vertAlign w:val="superscript"/>
        </w:rPr>
        <w:t>1</w:t>
      </w:r>
      <w:r w:rsidRPr="00E05408">
        <w:rPr>
          <w:rFonts w:ascii="Garamond" w:hAnsi="Garamond" w:cs="Segoe UI"/>
          <w:sz w:val="20"/>
        </w:rPr>
        <w:t xml:space="preserve"> </w:t>
      </w:r>
      <w:r w:rsidR="00075E0E" w:rsidRPr="00E05408">
        <w:rPr>
          <w:rFonts w:ascii="Garamond" w:hAnsi="Garamond" w:cs="Segoe UI"/>
          <w:sz w:val="20"/>
        </w:rPr>
        <w:t xml:space="preserve">School of Information Technology and Communication, </w:t>
      </w:r>
      <w:r w:rsidRPr="00E05408">
        <w:rPr>
          <w:rFonts w:ascii="Garamond" w:hAnsi="Garamond" w:cs="Segoe UI"/>
          <w:sz w:val="20"/>
        </w:rPr>
        <w:t>Hanoi University of Science and Technology</w:t>
      </w:r>
      <w:r w:rsidR="00257C68" w:rsidRPr="00E05408">
        <w:rPr>
          <w:rFonts w:ascii="Garamond" w:hAnsi="Garamond" w:cs="Segoe UI"/>
          <w:sz w:val="20"/>
        </w:rPr>
        <w:t>, Hai Ba Trung, Hanoi, Vietnam.</w:t>
      </w:r>
    </w:p>
    <w:p w14:paraId="202EB2AC" w14:textId="600DA5E5" w:rsidR="00750306" w:rsidRPr="00E05408" w:rsidRDefault="00750306" w:rsidP="00750306">
      <w:pPr>
        <w:pStyle w:val="address"/>
        <w:rPr>
          <w:rStyle w:val="e-mail"/>
          <w:rFonts w:ascii="Garamond" w:hAnsi="Garamond" w:cs="Segoe UI"/>
          <w:sz w:val="20"/>
        </w:rPr>
      </w:pPr>
      <w:r w:rsidRPr="00E05408">
        <w:rPr>
          <w:rFonts w:ascii="Garamond" w:hAnsi="Garamond" w:cs="Segoe UI"/>
          <w:sz w:val="20"/>
          <w:vertAlign w:val="superscript"/>
        </w:rPr>
        <w:t>2</w:t>
      </w:r>
      <w:r w:rsidR="00075E0E" w:rsidRPr="00E05408">
        <w:rPr>
          <w:rFonts w:ascii="Garamond" w:hAnsi="Garamond" w:cs="Segoe UI"/>
          <w:sz w:val="20"/>
          <w:vertAlign w:val="superscript"/>
        </w:rPr>
        <w:t xml:space="preserve"> </w:t>
      </w:r>
      <w:r w:rsidRPr="00E05408">
        <w:rPr>
          <w:rFonts w:ascii="Garamond" w:hAnsi="Garamond" w:cs="Segoe UI"/>
          <w:sz w:val="20"/>
        </w:rPr>
        <w:t>Hanoi University of Science and Technology</w:t>
      </w:r>
      <w:r w:rsidR="00257C68" w:rsidRPr="00E05408">
        <w:rPr>
          <w:rFonts w:ascii="Garamond" w:hAnsi="Garamond" w:cs="Segoe UI"/>
          <w:sz w:val="20"/>
        </w:rPr>
        <w:t>, Hai Ba Trung, Hanoi, Vietnam.</w:t>
      </w:r>
    </w:p>
    <w:p w14:paraId="2797C960" w14:textId="6D33370A" w:rsidR="001A0628" w:rsidRPr="00E05408" w:rsidRDefault="008A7673" w:rsidP="00750306">
      <w:pPr>
        <w:pStyle w:val="address"/>
        <w:rPr>
          <w:rFonts w:ascii="Garamond" w:hAnsi="Garamond" w:cs="Segoe UI"/>
        </w:rPr>
      </w:pPr>
      <w:r w:rsidRPr="00E05408">
        <w:rPr>
          <w:rStyle w:val="e-mail"/>
          <w:rFonts w:ascii="Garamond" w:hAnsi="Garamond" w:cs="Segoe UI"/>
        </w:rPr>
        <w:t xml:space="preserve"> </w:t>
      </w:r>
    </w:p>
    <w:p w14:paraId="18F8CC3B" w14:textId="6EA9B6D6" w:rsidR="00266045" w:rsidRPr="00E05408" w:rsidRDefault="009B2539" w:rsidP="004721ED">
      <w:pPr>
        <w:pStyle w:val="abstract"/>
        <w:spacing w:after="0"/>
        <w:ind w:firstLine="0"/>
        <w:rPr>
          <w:rFonts w:ascii="Garamond" w:hAnsi="Garamond" w:cs="Segoe UI"/>
          <w:szCs w:val="18"/>
        </w:rPr>
      </w:pPr>
      <w:r w:rsidRPr="00E05408">
        <w:rPr>
          <w:rFonts w:ascii="Garamond" w:hAnsi="Garamond" w:cs="Segoe UI"/>
          <w:b/>
          <w:bCs/>
          <w:sz w:val="20"/>
        </w:rPr>
        <w:t xml:space="preserve">Abstract. </w:t>
      </w:r>
      <w:r w:rsidR="00E05408" w:rsidRPr="00E05408">
        <w:rPr>
          <w:rFonts w:ascii="Garamond" w:hAnsi="Garamond" w:cs="Segoe UI"/>
          <w:szCs w:val="18"/>
        </w:rPr>
        <w:t xml:space="preserve">A game of abstract strategy on a board is called </w:t>
      </w:r>
      <w:r w:rsidR="00E05408">
        <w:rPr>
          <w:rFonts w:ascii="Garamond" w:hAnsi="Garamond" w:cs="Segoe UI"/>
          <w:szCs w:val="18"/>
        </w:rPr>
        <w:t>G</w:t>
      </w:r>
      <w:r w:rsidR="00E05408" w:rsidRPr="00E05408">
        <w:rPr>
          <w:rFonts w:ascii="Garamond" w:hAnsi="Garamond" w:cs="Segoe UI"/>
          <w:szCs w:val="18"/>
        </w:rPr>
        <w:t>omoku, also known as five in a row. On a Go board, it is often played by two players, symbolized by the white and black Go stones. On the board, which is represented, players can place stones of their color on vacant intersections via: (row, column). The game ends and the person who has put an uninterrupted chain of five stones wins.</w:t>
      </w:r>
    </w:p>
    <w:p w14:paraId="139CD15E" w14:textId="0BEB08B6" w:rsidR="00FD59BD" w:rsidRPr="00E05408" w:rsidRDefault="009B2539" w:rsidP="00FD59BD">
      <w:pPr>
        <w:pStyle w:val="keywords"/>
        <w:rPr>
          <w:rFonts w:ascii="Garamond" w:hAnsi="Garamond" w:cs="Segoe UI"/>
          <w:sz w:val="20"/>
        </w:rPr>
      </w:pPr>
      <w:r w:rsidRPr="00E05408">
        <w:rPr>
          <w:rFonts w:ascii="Garamond" w:hAnsi="Garamond" w:cs="Segoe UI"/>
          <w:b/>
          <w:bCs/>
          <w:sz w:val="20"/>
        </w:rPr>
        <w:t>Keywords:</w:t>
      </w:r>
      <w:r w:rsidRPr="00E05408">
        <w:rPr>
          <w:rFonts w:ascii="Garamond" w:hAnsi="Garamond" w:cs="Segoe UI"/>
          <w:sz w:val="20"/>
        </w:rPr>
        <w:t xml:space="preserve"> </w:t>
      </w:r>
      <w:r w:rsidR="00E05408">
        <w:rPr>
          <w:rFonts w:ascii="Garamond" w:hAnsi="Garamond" w:cs="Segoe UI"/>
          <w:sz w:val="20"/>
        </w:rPr>
        <w:t xml:space="preserve"> Gomok</w:t>
      </w:r>
      <w:r w:rsidR="00DB2D6D">
        <w:rPr>
          <w:rFonts w:ascii="Garamond" w:hAnsi="Garamond" w:cs="Segoe UI"/>
          <w:sz w:val="20"/>
        </w:rPr>
        <w:t>u, game, board, two players, row, column, five stones wins.</w:t>
      </w:r>
    </w:p>
    <w:p w14:paraId="7809E17D" w14:textId="52B9DB73" w:rsidR="00566272" w:rsidRDefault="00750306" w:rsidP="006430A5">
      <w:pPr>
        <w:pStyle w:val="heading1"/>
        <w:rPr>
          <w:rFonts w:ascii="Garamond" w:hAnsi="Garamond" w:cs="Segoe UI"/>
          <w:szCs w:val="24"/>
        </w:rPr>
      </w:pPr>
      <w:r w:rsidRPr="00E05408">
        <w:rPr>
          <w:rFonts w:ascii="Garamond" w:hAnsi="Garamond" w:cs="Segoe UI"/>
          <w:szCs w:val="24"/>
        </w:rPr>
        <w:t>Introduction</w:t>
      </w:r>
    </w:p>
    <w:p w14:paraId="3F24A07F" w14:textId="1295291A" w:rsidR="00DB2D6D" w:rsidRPr="00DB2D6D" w:rsidRDefault="009C2DF2" w:rsidP="00DB2D6D">
      <w:pPr>
        <w:pStyle w:val="p1a"/>
        <w:rPr>
          <w:rFonts w:ascii="Garamond" w:hAnsi="Garamond"/>
        </w:rPr>
      </w:pPr>
      <w:r w:rsidRPr="009C2DF2">
        <w:rPr>
          <w:rFonts w:ascii="Garamond" w:hAnsi="Garamond"/>
        </w:rPr>
        <w:t xml:space="preserve">The </w:t>
      </w:r>
      <w:r>
        <w:rPr>
          <w:rFonts w:ascii="Garamond" w:hAnsi="Garamond"/>
        </w:rPr>
        <w:t>Gomoku</w:t>
      </w:r>
      <w:r w:rsidRPr="009C2DF2">
        <w:rPr>
          <w:rFonts w:ascii="Garamond" w:hAnsi="Garamond"/>
        </w:rPr>
        <w:t xml:space="preserve"> game is a classic pastime that has been around for a while. Currently, playing this game online is more common than through a physical board. The use of AI algorithms in the Gomoku game will increase player efficiency and result in smart moves, allowing players to unwind after a long day at the office and raise their Gomoku </w:t>
      </w:r>
      <w:r>
        <w:rPr>
          <w:rFonts w:ascii="Garamond" w:hAnsi="Garamond"/>
        </w:rPr>
        <w:t>skills</w:t>
      </w:r>
      <w:r w:rsidRPr="009C2DF2">
        <w:rPr>
          <w:rFonts w:ascii="Garamond" w:hAnsi="Garamond"/>
        </w:rPr>
        <w:t>.</w:t>
      </w:r>
    </w:p>
    <w:p w14:paraId="338A146A" w14:textId="2C98C4E3" w:rsidR="00E3783B" w:rsidRPr="00E05408" w:rsidRDefault="00203D3E" w:rsidP="00E3783B">
      <w:pPr>
        <w:pStyle w:val="heading1"/>
        <w:rPr>
          <w:rFonts w:ascii="Garamond" w:hAnsi="Garamond" w:cs="Segoe UI"/>
          <w:szCs w:val="24"/>
        </w:rPr>
      </w:pPr>
      <w:r w:rsidRPr="00E05408">
        <w:rPr>
          <w:rFonts w:ascii="Garamond" w:hAnsi="Garamond" w:cs="Segoe UI"/>
          <w:szCs w:val="24"/>
        </w:rPr>
        <w:t>The proposed model</w:t>
      </w:r>
    </w:p>
    <w:p w14:paraId="7BC6044A" w14:textId="4192F4F7" w:rsidR="001E2266" w:rsidRPr="00E05408" w:rsidRDefault="009C2DF2" w:rsidP="001E2266">
      <w:pPr>
        <w:pStyle w:val="p1a"/>
        <w:rPr>
          <w:rFonts w:ascii="Garamond" w:hAnsi="Garamond" w:cs="Segoe UI"/>
        </w:rPr>
      </w:pPr>
      <w:r>
        <w:rPr>
          <w:rFonts w:ascii="Garamond" w:hAnsi="Garamond" w:cs="Segoe UI"/>
        </w:rPr>
        <w:t>Gomoku</w:t>
      </w:r>
      <w:r w:rsidR="001E2266" w:rsidRPr="00E05408">
        <w:rPr>
          <w:rFonts w:ascii="Garamond" w:hAnsi="Garamond" w:cs="Segoe UI"/>
        </w:rPr>
        <w:t xml:space="preserve"> game program using Turtle in python and AI engine based on minimax algorithm, alpha-beta pruning along with 4-way score heuristic.</w:t>
      </w:r>
    </w:p>
    <w:p w14:paraId="6403EB25" w14:textId="5E036ED2" w:rsidR="001E2266" w:rsidRPr="00E05408" w:rsidRDefault="001E2266" w:rsidP="001E2266">
      <w:pPr>
        <w:rPr>
          <w:rFonts w:ascii="Garamond" w:hAnsi="Garamond" w:cs="Segoe UI"/>
          <w:sz w:val="20"/>
          <w:szCs w:val="20"/>
        </w:rPr>
      </w:pPr>
      <w:r w:rsidRPr="00E05408">
        <w:rPr>
          <w:rFonts w:ascii="Garamond" w:hAnsi="Garamond" w:cs="Segoe UI"/>
          <w:sz w:val="20"/>
          <w:szCs w:val="20"/>
        </w:rPr>
        <w:t>Algorithm</w:t>
      </w:r>
    </w:p>
    <w:p w14:paraId="7172B4FB" w14:textId="44BF601B" w:rsidR="001E2266" w:rsidRPr="00E05408" w:rsidRDefault="001E2266" w:rsidP="001E2266">
      <w:pPr>
        <w:rPr>
          <w:rFonts w:ascii="Garamond" w:hAnsi="Garamond" w:cs="Segoe UI"/>
          <w:sz w:val="20"/>
          <w:szCs w:val="20"/>
        </w:rPr>
      </w:pPr>
      <w:r w:rsidRPr="00E05408">
        <w:rPr>
          <w:rFonts w:ascii="Garamond" w:hAnsi="Garamond" w:cs="Segoe UI"/>
          <w:sz w:val="20"/>
          <w:szCs w:val="20"/>
        </w:rPr>
        <w:t>Analysis: The game can be represented as a root tree, nodes, leaves and branches:</w:t>
      </w:r>
    </w:p>
    <w:p w14:paraId="0E63DD45" w14:textId="7CD6C246" w:rsidR="001E2266" w:rsidRPr="00E05408" w:rsidRDefault="001E2266" w:rsidP="001E2266">
      <w:pPr>
        <w:rPr>
          <w:rFonts w:ascii="Garamond" w:hAnsi="Garamond" w:cs="Segoe UI"/>
          <w:sz w:val="20"/>
          <w:szCs w:val="20"/>
        </w:rPr>
      </w:pPr>
      <w:r w:rsidRPr="00E05408">
        <w:rPr>
          <w:rFonts w:ascii="Garamond" w:hAnsi="Garamond" w:cs="Segoe UI"/>
          <w:sz w:val="20"/>
          <w:szCs w:val="20"/>
        </w:rPr>
        <w:lastRenderedPageBreak/>
        <w:t>. Root is the initial state of the game. For each particular game, the state (at each point) is characterized by its own parameters</w:t>
      </w:r>
    </w:p>
    <w:p w14:paraId="46C77617" w14:textId="55E7E8CC" w:rsidR="001E2266" w:rsidRPr="00E05408" w:rsidRDefault="001E2266" w:rsidP="001E2266">
      <w:pPr>
        <w:rPr>
          <w:rFonts w:ascii="Garamond" w:hAnsi="Garamond" w:cs="Segoe UI"/>
          <w:sz w:val="20"/>
          <w:szCs w:val="20"/>
        </w:rPr>
      </w:pPr>
      <w:r w:rsidRPr="00E05408">
        <w:rPr>
          <w:rFonts w:ascii="Garamond" w:hAnsi="Garamond" w:cs="Segoe UI"/>
          <w:sz w:val="20"/>
          <w:szCs w:val="20"/>
        </w:rPr>
        <w:t>. The nodes of the tree represent the current state of the game, including parent and child nodes.</w:t>
      </w:r>
    </w:p>
    <w:p w14:paraId="3C4ED753" w14:textId="3CDAAD35" w:rsidR="001E2266" w:rsidRPr="00E05408" w:rsidRDefault="001E2266" w:rsidP="001E2266">
      <w:pPr>
        <w:rPr>
          <w:rFonts w:ascii="Garamond" w:hAnsi="Garamond" w:cs="Segoe UI"/>
          <w:sz w:val="20"/>
          <w:szCs w:val="20"/>
        </w:rPr>
      </w:pPr>
      <w:r w:rsidRPr="00E05408">
        <w:rPr>
          <w:rFonts w:ascii="Garamond" w:hAnsi="Garamond" w:cs="Segoe UI"/>
          <w:sz w:val="20"/>
          <w:szCs w:val="20"/>
        </w:rPr>
        <w:t>. Branches connecting nodes represent moves, i.e. indicate from one situation of the game to another through a single move.</w:t>
      </w:r>
    </w:p>
    <w:p w14:paraId="2BAC3804" w14:textId="2C338E97" w:rsidR="001E2266" w:rsidRPr="00E05408" w:rsidRDefault="001E2266" w:rsidP="001E2266">
      <w:pPr>
        <w:rPr>
          <w:rFonts w:ascii="Garamond" w:hAnsi="Garamond" w:cs="Segoe UI"/>
          <w:sz w:val="20"/>
          <w:szCs w:val="20"/>
        </w:rPr>
      </w:pPr>
      <w:r w:rsidRPr="00E05408">
        <w:rPr>
          <w:rFonts w:ascii="Garamond" w:hAnsi="Garamond" w:cs="Segoe UI"/>
          <w:sz w:val="20"/>
          <w:szCs w:val="20"/>
        </w:rPr>
        <w:t>. The cards, also known as leaf nodes, represent the end of the game when the outcome of the game is known.</w:t>
      </w:r>
    </w:p>
    <w:p w14:paraId="23EDA152" w14:textId="50F20382" w:rsidR="001E2266" w:rsidRPr="00E05408" w:rsidRDefault="001E2266" w:rsidP="001E2266">
      <w:pPr>
        <w:rPr>
          <w:rFonts w:ascii="Garamond" w:hAnsi="Garamond" w:cs="Segoe UI"/>
          <w:sz w:val="20"/>
          <w:szCs w:val="20"/>
        </w:rPr>
      </w:pPr>
      <w:r w:rsidRPr="00E05408">
        <w:rPr>
          <w:rFonts w:ascii="Garamond" w:hAnsi="Garamond" w:cs="Segoe UI"/>
          <w:sz w:val="20"/>
          <w:szCs w:val="20"/>
        </w:rPr>
        <w:t>. Tree depth: Number of floors of the tree</w:t>
      </w:r>
    </w:p>
    <w:p w14:paraId="6DBECDA6" w14:textId="0B38E411" w:rsidR="001E2266" w:rsidRPr="00E05408" w:rsidRDefault="001E2266" w:rsidP="001E2266">
      <w:pPr>
        <w:rPr>
          <w:rFonts w:ascii="Garamond" w:hAnsi="Garamond" w:cs="Segoe UI"/>
          <w:sz w:val="20"/>
          <w:szCs w:val="20"/>
        </w:rPr>
      </w:pPr>
      <w:r w:rsidRPr="00E05408">
        <w:rPr>
          <w:rFonts w:ascii="Garamond" w:hAnsi="Garamond" w:cs="Segoe UI"/>
          <w:sz w:val="20"/>
          <w:szCs w:val="20"/>
        </w:rPr>
        <w:t>Each end game position (leaf node) assigns a weight. e</w:t>
      </w:r>
      <w:r w:rsidR="00647BD7">
        <w:rPr>
          <w:rFonts w:ascii="Garamond" w:hAnsi="Garamond" w:cs="Segoe UI"/>
          <w:sz w:val="20"/>
          <w:szCs w:val="20"/>
        </w:rPr>
        <w:t>x</w:t>
      </w:r>
      <w:r w:rsidRPr="00E05408">
        <w:rPr>
          <w:rFonts w:ascii="Garamond" w:hAnsi="Garamond" w:cs="Segoe UI"/>
          <w:sz w:val="20"/>
          <w:szCs w:val="20"/>
        </w:rPr>
        <w:t>: 1 win, 0 draw, -1 lose. At each node there is also a corresponding weight determined in some way. Based on this game tree, we can find good moves to win.</w:t>
      </w:r>
    </w:p>
    <w:p w14:paraId="56F5F1B8" w14:textId="6C337388" w:rsidR="001E2266" w:rsidRPr="00E05408" w:rsidRDefault="001E2266" w:rsidP="001E2266">
      <w:pPr>
        <w:rPr>
          <w:rFonts w:ascii="Garamond" w:hAnsi="Garamond" w:cs="Segoe UI"/>
          <w:sz w:val="20"/>
          <w:szCs w:val="20"/>
        </w:rPr>
      </w:pPr>
      <w:r w:rsidRPr="00E05408">
        <w:rPr>
          <w:rFonts w:ascii="Garamond" w:hAnsi="Garamond" w:cs="Segoe UI"/>
          <w:sz w:val="20"/>
          <w:szCs w:val="20"/>
        </w:rPr>
        <w:t>After each move, the number of empty cells will decrease. Therefore, the search for the next move is the search in the space of the remaining empty cells, after each turn, the search space will decrease. The move search strategy is to choose a node in the tree such that the move is good. And to evaluate that node, we have to look at the depth of the tree. Because the search space is too large, we limit the computer to only search at a certain depth</w:t>
      </w:r>
      <w:r w:rsidR="000C176B">
        <w:rPr>
          <w:rFonts w:ascii="Garamond" w:hAnsi="Garamond" w:cs="Segoe UI"/>
          <w:sz w:val="20"/>
          <w:szCs w:val="20"/>
        </w:rPr>
        <w:t>.</w:t>
      </w:r>
      <w:r w:rsidRPr="00E05408">
        <w:rPr>
          <w:rFonts w:ascii="Garamond" w:hAnsi="Garamond" w:cs="Segoe UI"/>
          <w:sz w:val="20"/>
          <w:szCs w:val="20"/>
        </w:rPr>
        <w:t xml:space="preserve"> The deeper the program, the better it plays, but it will pay the price in terms of time.</w:t>
      </w:r>
    </w:p>
    <w:p w14:paraId="68C914A8" w14:textId="1FF3515B" w:rsidR="00E3783B" w:rsidRPr="00E57CD7" w:rsidRDefault="001E2266" w:rsidP="00E3783B">
      <w:pPr>
        <w:pStyle w:val="heading2"/>
        <w:rPr>
          <w:rFonts w:ascii="Garamond" w:hAnsi="Garamond" w:cs="Segoe UI"/>
          <w:sz w:val="24"/>
          <w:szCs w:val="24"/>
        </w:rPr>
      </w:pPr>
      <w:r w:rsidRPr="00E57CD7">
        <w:rPr>
          <w:rFonts w:ascii="Garamond" w:hAnsi="Garamond" w:cs="Segoe UI"/>
          <w:sz w:val="24"/>
          <w:szCs w:val="24"/>
        </w:rPr>
        <w:t>Minimax algorithm</w:t>
      </w:r>
    </w:p>
    <w:p w14:paraId="194B1DBD" w14:textId="20920C89" w:rsidR="000C176B" w:rsidRDefault="000C176B" w:rsidP="000C176B">
      <w:pPr>
        <w:pStyle w:val="p1a"/>
        <w:rPr>
          <w:rFonts w:ascii="Garamond" w:hAnsi="Garamond"/>
          <w:b/>
          <w:bCs/>
          <w:sz w:val="24"/>
          <w:szCs w:val="24"/>
        </w:rPr>
      </w:pPr>
      <w:r w:rsidRPr="00E57CD7">
        <w:rPr>
          <w:rFonts w:ascii="Garamond" w:hAnsi="Garamond"/>
          <w:b/>
          <w:bCs/>
          <w:sz w:val="24"/>
          <w:szCs w:val="24"/>
        </w:rPr>
        <w:t>2.1.1 Overview</w:t>
      </w:r>
    </w:p>
    <w:p w14:paraId="1DF7ABA1" w14:textId="77777777" w:rsidR="00647BD7" w:rsidRPr="00647BD7" w:rsidRDefault="00647BD7" w:rsidP="00647BD7"/>
    <w:p w14:paraId="1F0379AA" w14:textId="51AE0748" w:rsidR="000C176B" w:rsidRPr="00E57CD7" w:rsidRDefault="000C176B" w:rsidP="000C176B">
      <w:pPr>
        <w:pStyle w:val="ThngthngWeb"/>
        <w:shd w:val="clear" w:color="auto" w:fill="FFFFFF"/>
        <w:spacing w:before="0" w:beforeAutospacing="0" w:after="240" w:afterAutospacing="0"/>
        <w:rPr>
          <w:rFonts w:ascii="Garamond" w:hAnsi="Garamond" w:cs="Segoe UI"/>
          <w:color w:val="24292F"/>
          <w:sz w:val="20"/>
          <w:szCs w:val="20"/>
        </w:rPr>
      </w:pPr>
      <w:r w:rsidRPr="00E57CD7">
        <w:rPr>
          <w:rFonts w:ascii="Garamond" w:hAnsi="Garamond" w:cs="Segoe UI"/>
          <w:color w:val="24292F"/>
          <w:sz w:val="20"/>
          <w:szCs w:val="20"/>
        </w:rPr>
        <w:t>Minimax is a decision rule widely used in game theory for minimizing the possible loss for a worst case scenario, which ,technically speaking, means the maximum loss. Likewise, it is referred to as "maximum" , to maximize the minimum gain when dealing with gains.</w:t>
      </w:r>
      <w:r w:rsidR="00647BD7">
        <w:rPr>
          <w:rFonts w:ascii="Garamond" w:hAnsi="Garamond" w:cs="Segoe UI"/>
          <w:color w:val="24292F"/>
          <w:sz w:val="20"/>
          <w:szCs w:val="20"/>
        </w:rPr>
        <w:t xml:space="preserve"> </w:t>
      </w:r>
      <w:r w:rsidRPr="00E57CD7">
        <w:rPr>
          <w:rFonts w:ascii="Garamond" w:hAnsi="Garamond" w:cs="Segoe UI"/>
          <w:color w:val="24292F"/>
          <w:sz w:val="20"/>
          <w:szCs w:val="20"/>
        </w:rPr>
        <w:t>In the field of zero-sum games the maximin rule or strategy states the following:</w:t>
      </w:r>
      <w:r w:rsidR="00647BD7">
        <w:rPr>
          <w:rFonts w:ascii="Garamond" w:hAnsi="Garamond" w:cs="Segoe UI"/>
          <w:color w:val="24292F"/>
          <w:sz w:val="20"/>
          <w:szCs w:val="20"/>
        </w:rPr>
        <w:t xml:space="preserve"> </w:t>
      </w:r>
      <w:r w:rsidRPr="00E57CD7">
        <w:rPr>
          <w:rFonts w:ascii="Garamond" w:hAnsi="Garamond" w:cs="Segoe UI"/>
          <w:sz w:val="20"/>
          <w:szCs w:val="20"/>
        </w:rPr>
        <w:t>The best possible play for player 1 in a given state is the the one that minimizes the best possible play for player 2 from that state;</w:t>
      </w:r>
      <w:r w:rsidR="00647BD7">
        <w:rPr>
          <w:rFonts w:ascii="Garamond" w:hAnsi="Garamond" w:cs="Segoe UI"/>
          <w:color w:val="24292F"/>
          <w:sz w:val="20"/>
          <w:szCs w:val="20"/>
        </w:rPr>
        <w:t xml:space="preserve"> </w:t>
      </w:r>
      <w:r w:rsidRPr="00E57CD7">
        <w:rPr>
          <w:rFonts w:ascii="Garamond" w:hAnsi="Garamond" w:cs="Segoe UI"/>
          <w:color w:val="24292F"/>
          <w:sz w:val="20"/>
          <w:szCs w:val="20"/>
        </w:rPr>
        <w:t>This means that we can conceive an algorithm that calculates the best possible play from a given state by looking for the worst best possible play from all of the possible subsequent moves. Of course this does not apply for terminal moves, that is, moves where the game ends, where their value is simply the outcome of the game in that particular state.</w:t>
      </w:r>
    </w:p>
    <w:p w14:paraId="05BCE7F3" w14:textId="1C5A2B8D" w:rsidR="001E2266" w:rsidRDefault="00F51C4A" w:rsidP="001E2266">
      <w:pPr>
        <w:rPr>
          <w:rFonts w:ascii="Garamond" w:hAnsi="Garamond" w:cs="Segoe UI"/>
          <w:b/>
          <w:bCs/>
        </w:rPr>
      </w:pPr>
      <w:r w:rsidRPr="00E57CD7">
        <w:rPr>
          <w:rFonts w:ascii="Garamond" w:hAnsi="Garamond" w:cs="Segoe UI"/>
          <w:b/>
          <w:bCs/>
        </w:rPr>
        <w:t>2.1.2 Minimax algorithm with alternate moves</w:t>
      </w:r>
    </w:p>
    <w:p w14:paraId="4A458442" w14:textId="77777777" w:rsidR="00647BD7" w:rsidRPr="00E57CD7" w:rsidRDefault="00647BD7" w:rsidP="001E2266">
      <w:pPr>
        <w:rPr>
          <w:rFonts w:ascii="Garamond" w:hAnsi="Garamond" w:cs="Segoe UI"/>
          <w:b/>
          <w:bCs/>
        </w:rPr>
      </w:pPr>
    </w:p>
    <w:p w14:paraId="02AAEE1E" w14:textId="008A6BA6" w:rsidR="00F51C4A" w:rsidRPr="00E57CD7" w:rsidRDefault="00F51C4A" w:rsidP="001E2266">
      <w:pPr>
        <w:rPr>
          <w:rFonts w:ascii="Garamond" w:hAnsi="Garamond" w:cs="Segoe UI"/>
          <w:color w:val="24292F"/>
          <w:sz w:val="20"/>
          <w:szCs w:val="20"/>
          <w:shd w:val="clear" w:color="auto" w:fill="FFFFFF"/>
        </w:rPr>
      </w:pPr>
      <w:r w:rsidRPr="00E57CD7">
        <w:rPr>
          <w:rFonts w:ascii="Garamond" w:hAnsi="Garamond" w:cs="Segoe UI"/>
          <w:color w:val="24292F"/>
          <w:sz w:val="20"/>
          <w:szCs w:val="20"/>
          <w:shd w:val="clear" w:color="auto" w:fill="FFFFFF"/>
        </w:rPr>
        <w:t>A minimax algorithm is a recursive algorithm for choosing the next move in an n-player game, usually a two-player game. A value is associated with each position or state of the game. This value is computed by means of a position evaluation function and it indicates how good it would be for a player to reach that position. The player then makes the move that maximizes the minimum value of</w:t>
      </w:r>
      <w:r w:rsidRPr="00E57CD7">
        <w:rPr>
          <w:rFonts w:ascii="Segoe UI" w:hAnsi="Segoe UI" w:cs="Segoe UI"/>
          <w:color w:val="24292F"/>
          <w:sz w:val="20"/>
          <w:szCs w:val="20"/>
          <w:shd w:val="clear" w:color="auto" w:fill="FFFFFF"/>
        </w:rPr>
        <w:t xml:space="preserve"> </w:t>
      </w:r>
      <w:r w:rsidRPr="00E57CD7">
        <w:rPr>
          <w:rFonts w:ascii="Garamond" w:hAnsi="Garamond" w:cs="Segoe UI"/>
          <w:color w:val="24292F"/>
          <w:sz w:val="20"/>
          <w:szCs w:val="20"/>
          <w:shd w:val="clear" w:color="auto" w:fill="FFFFFF"/>
        </w:rPr>
        <w:t>the position resulting from the opponent's possible following moves. If it is A's turn to move, A gives a value to each of their legal moves.</w:t>
      </w:r>
    </w:p>
    <w:p w14:paraId="59506657" w14:textId="7F7EE7BA" w:rsidR="00F51C4A" w:rsidRPr="00E57CD7" w:rsidRDefault="00F51C4A" w:rsidP="001E2266">
      <w:pPr>
        <w:rPr>
          <w:rFonts w:ascii="Garamond" w:hAnsi="Garamond" w:cs="Segoe UI"/>
          <w:b/>
          <w:bCs/>
          <w:color w:val="24292F"/>
          <w:sz w:val="20"/>
          <w:szCs w:val="20"/>
          <w:shd w:val="clear" w:color="auto" w:fill="FFFFFF"/>
        </w:rPr>
      </w:pPr>
    </w:p>
    <w:p w14:paraId="0E3A1D0D" w14:textId="49D94AAF" w:rsidR="00F51C4A" w:rsidRPr="00E57CD7" w:rsidRDefault="00304923" w:rsidP="001E2266">
      <w:pPr>
        <w:rPr>
          <w:rFonts w:ascii="Garamond" w:hAnsi="Garamond" w:cs="Segoe UI"/>
          <w:sz w:val="20"/>
          <w:szCs w:val="20"/>
        </w:rPr>
      </w:pPr>
      <w:r w:rsidRPr="00E57CD7">
        <w:rPr>
          <w:noProof/>
          <w:sz w:val="20"/>
          <w:szCs w:val="20"/>
        </w:rPr>
        <w:t xml:space="preserve"> </w:t>
      </w:r>
    </w:p>
    <w:p w14:paraId="39B16A7A" w14:textId="664E9313" w:rsidR="0078241D" w:rsidRPr="00E57CD7" w:rsidRDefault="0078241D" w:rsidP="00847AD5">
      <w:pPr>
        <w:pStyle w:val="heading2"/>
        <w:rPr>
          <w:rFonts w:ascii="Garamond" w:hAnsi="Garamond" w:cs="Segoe UI"/>
          <w:sz w:val="24"/>
          <w:szCs w:val="24"/>
        </w:rPr>
      </w:pPr>
      <w:r w:rsidRPr="00E57CD7">
        <w:rPr>
          <w:rFonts w:ascii="Garamond" w:hAnsi="Garamond" w:cs="Segoe UI"/>
          <w:sz w:val="24"/>
          <w:szCs w:val="24"/>
        </w:rPr>
        <w:lastRenderedPageBreak/>
        <w:t>Alpha-beta pruning algorithm.</w:t>
      </w:r>
    </w:p>
    <w:p w14:paraId="01FD7DEF" w14:textId="67EFAF1E" w:rsidR="003E588D" w:rsidRDefault="00304923" w:rsidP="0078241D">
      <w:pPr>
        <w:rPr>
          <w:rFonts w:ascii="Garamond" w:hAnsi="Garamond" w:cs="Segoe UI"/>
          <w:b/>
          <w:bCs/>
          <w:noProof/>
        </w:rPr>
      </w:pPr>
      <w:r w:rsidRPr="00E57CD7">
        <w:rPr>
          <w:rFonts w:ascii="Garamond" w:hAnsi="Garamond" w:cs="Segoe UI"/>
          <w:b/>
          <w:bCs/>
          <w:noProof/>
        </w:rPr>
        <w:t>2.2.1 Overview</w:t>
      </w:r>
    </w:p>
    <w:p w14:paraId="711DF540" w14:textId="77777777" w:rsidR="00647BD7" w:rsidRPr="00E57CD7" w:rsidRDefault="00647BD7" w:rsidP="0078241D">
      <w:pPr>
        <w:rPr>
          <w:rFonts w:ascii="Garamond" w:hAnsi="Garamond" w:cs="Segoe UI"/>
          <w:b/>
          <w:bCs/>
          <w:noProof/>
        </w:rPr>
      </w:pPr>
    </w:p>
    <w:p w14:paraId="63172D28" w14:textId="42102F90" w:rsidR="00304923" w:rsidRPr="00E57CD7" w:rsidRDefault="00304923" w:rsidP="0078241D">
      <w:pPr>
        <w:rPr>
          <w:rFonts w:ascii="Garamond" w:hAnsi="Garamond" w:cs="Segoe UI"/>
          <w:b/>
          <w:bCs/>
          <w:noProof/>
          <w:sz w:val="20"/>
          <w:szCs w:val="20"/>
        </w:rPr>
      </w:pPr>
      <w:r w:rsidRPr="00E57CD7">
        <w:rPr>
          <w:rFonts w:ascii="Garamond" w:hAnsi="Garamond" w:cs="Segoe UI"/>
          <w:color w:val="24292F"/>
          <w:sz w:val="20"/>
          <w:szCs w:val="20"/>
          <w:shd w:val="clear" w:color="auto" w:fill="FFFFFF"/>
        </w:rPr>
        <w:t>Alpha–beta pruning is a search algorithm that seeks to decrease the number of nodes that are evaluated by the minimax algorithm in its search tree. It is an adversarial search algorithm used commonly for machine playing of two-player games. It stops completely evaluating a move when at least one possibility has been found that proves the move to be worse than a previously examined move. Such moves need not be evaluated further. When applied to a standard minimax tree, it returns the same move as minimax would, but prunes away branches that cannot possibly influence the final decision.</w:t>
      </w:r>
    </w:p>
    <w:p w14:paraId="40BB94C9" w14:textId="7747BC8E" w:rsidR="00304923" w:rsidRDefault="00304923" w:rsidP="0078241D">
      <w:pPr>
        <w:rPr>
          <w:rFonts w:ascii="Garamond" w:hAnsi="Garamond" w:cs="Segoe UI"/>
          <w:color w:val="24292F"/>
          <w:sz w:val="18"/>
          <w:szCs w:val="18"/>
          <w:shd w:val="clear" w:color="auto" w:fill="FFFFFF"/>
        </w:rPr>
      </w:pPr>
    </w:p>
    <w:p w14:paraId="3BB8F1C6" w14:textId="255692E9" w:rsidR="003E588D" w:rsidRDefault="00304923" w:rsidP="0078241D">
      <w:pPr>
        <w:rPr>
          <w:rFonts w:ascii="Garamond" w:hAnsi="Garamond" w:cs="Segoe UI"/>
          <w:b/>
          <w:bCs/>
          <w:color w:val="24292F"/>
          <w:shd w:val="clear" w:color="auto" w:fill="FFFFFF"/>
        </w:rPr>
      </w:pPr>
      <w:r w:rsidRPr="00E57CD7">
        <w:rPr>
          <w:rFonts w:ascii="Garamond" w:hAnsi="Garamond" w:cs="Segoe UI"/>
          <w:b/>
          <w:bCs/>
          <w:color w:val="24292F"/>
          <w:shd w:val="clear" w:color="auto" w:fill="FFFFFF"/>
        </w:rPr>
        <w:t>2.2.2 Core ideas</w:t>
      </w:r>
    </w:p>
    <w:p w14:paraId="054EB576" w14:textId="77777777" w:rsidR="00647BD7" w:rsidRPr="00E57CD7" w:rsidRDefault="00647BD7" w:rsidP="0078241D">
      <w:pPr>
        <w:rPr>
          <w:rFonts w:ascii="Garamond" w:hAnsi="Garamond" w:cs="Segoe UI"/>
          <w:b/>
          <w:bCs/>
          <w:color w:val="24292F"/>
          <w:shd w:val="clear" w:color="auto" w:fill="FFFFFF"/>
        </w:rPr>
      </w:pPr>
    </w:p>
    <w:p w14:paraId="5BBDD458" w14:textId="585A8BFD" w:rsidR="003E588D" w:rsidRDefault="003E588D" w:rsidP="0078241D">
      <w:pPr>
        <w:rPr>
          <w:rFonts w:ascii="Garamond" w:hAnsi="Garamond" w:cs="Segoe UI"/>
          <w:color w:val="24292F"/>
          <w:sz w:val="18"/>
          <w:szCs w:val="18"/>
          <w:shd w:val="clear" w:color="auto" w:fill="FFFFFF"/>
        </w:rPr>
      </w:pPr>
      <w:r w:rsidRPr="00E57CD7">
        <w:rPr>
          <w:rFonts w:ascii="Garamond" w:hAnsi="Garamond" w:cs="Segoe UI"/>
          <w:color w:val="24292F"/>
          <w:sz w:val="20"/>
          <w:szCs w:val="20"/>
          <w:shd w:val="clear" w:color="auto" w:fill="FFFFFF"/>
        </w:rPr>
        <w:t>The algorithm maintains two values, alpha and beta, which represent the minimum score that the maximizing player is assured of and the maximum score that the minimizing player is assured of respectively. Initially alpha is negative infinity and beta is positive infinity, and both players start with their worst possible score. Whenever the maximum score that the minimizing player(beta) is assured of becomes less than the minimum score that the maximizing player(alpha) is assured of (beta &lt;= alpha), the maximizing player need not consider the descendants of this node as they will never be reached in actual play</w:t>
      </w:r>
      <w:r w:rsidRPr="003E588D">
        <w:rPr>
          <w:rFonts w:ascii="Garamond" w:hAnsi="Garamond" w:cs="Segoe UI"/>
          <w:color w:val="24292F"/>
          <w:sz w:val="18"/>
          <w:szCs w:val="18"/>
          <w:shd w:val="clear" w:color="auto" w:fill="FFFFFF"/>
        </w:rPr>
        <w:t>.</w:t>
      </w:r>
    </w:p>
    <w:p w14:paraId="66DF59D7" w14:textId="77777777" w:rsidR="003E588D" w:rsidRPr="00E57CD7" w:rsidRDefault="003E588D" w:rsidP="003E588D">
      <w:pPr>
        <w:rPr>
          <w:rFonts w:ascii="Garamond" w:hAnsi="Garamond" w:cs="Segoe UI"/>
          <w:b/>
          <w:bCs/>
          <w:color w:val="24292F"/>
          <w:shd w:val="clear" w:color="auto" w:fill="FFFFFF"/>
        </w:rPr>
      </w:pPr>
    </w:p>
    <w:p w14:paraId="73E35EAB" w14:textId="2BE4BB5B" w:rsidR="003E588D" w:rsidRPr="00E57CD7" w:rsidRDefault="003E588D" w:rsidP="003E588D">
      <w:pPr>
        <w:rPr>
          <w:rFonts w:ascii="Garamond" w:hAnsi="Garamond" w:cs="Segoe UI"/>
          <w:b/>
          <w:bCs/>
          <w:color w:val="24292F"/>
          <w:shd w:val="clear" w:color="auto" w:fill="FFFFFF"/>
        </w:rPr>
      </w:pPr>
      <w:r w:rsidRPr="00E57CD7">
        <w:rPr>
          <w:rFonts w:ascii="Garamond" w:hAnsi="Garamond" w:cs="Segoe UI"/>
          <w:b/>
          <w:bCs/>
          <w:color w:val="24292F"/>
          <w:shd w:val="clear" w:color="auto" w:fill="FFFFFF"/>
        </w:rPr>
        <w:t>2.3 Pseudocode</w:t>
      </w:r>
    </w:p>
    <w:p w14:paraId="24B94D9E" w14:textId="3CAEDF12" w:rsidR="003E588D" w:rsidRDefault="003E588D" w:rsidP="0078241D">
      <w:pPr>
        <w:rPr>
          <w:rFonts w:ascii="Garamond" w:hAnsi="Garamond" w:cs="Segoe UI"/>
          <w:b/>
          <w:bCs/>
          <w:color w:val="24292F"/>
          <w:sz w:val="20"/>
          <w:szCs w:val="20"/>
          <w:shd w:val="clear" w:color="auto" w:fill="FFFFFF"/>
        </w:rPr>
      </w:pPr>
      <w:r w:rsidRPr="00F51C4A">
        <w:rPr>
          <w:rFonts w:ascii="Garamond" w:hAnsi="Garamond" w:cs="Segoe UI"/>
          <w:noProof/>
          <w:sz w:val="18"/>
          <w:szCs w:val="18"/>
        </w:rPr>
        <w:lastRenderedPageBreak/>
        <w:drawing>
          <wp:inline distT="0" distB="0" distL="0" distR="0" wp14:anchorId="7F1F659A" wp14:editId="41E6E1F3">
            <wp:extent cx="4392930" cy="3255010"/>
            <wp:effectExtent l="0" t="0" r="762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3255010"/>
                    </a:xfrm>
                    <a:prstGeom prst="rect">
                      <a:avLst/>
                    </a:prstGeom>
                  </pic:spPr>
                </pic:pic>
              </a:graphicData>
            </a:graphic>
          </wp:inline>
        </w:drawing>
      </w:r>
      <w:r w:rsidRPr="00304923">
        <w:rPr>
          <w:rFonts w:ascii="Garamond" w:hAnsi="Garamond" w:cs="Segoe UI"/>
          <w:noProof/>
          <w:sz w:val="18"/>
          <w:szCs w:val="18"/>
        </w:rPr>
        <w:drawing>
          <wp:inline distT="0" distB="0" distL="0" distR="0" wp14:anchorId="622717A3" wp14:editId="239808EB">
            <wp:extent cx="4392930" cy="1807845"/>
            <wp:effectExtent l="0" t="0" r="762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1807845"/>
                    </a:xfrm>
                    <a:prstGeom prst="rect">
                      <a:avLst/>
                    </a:prstGeom>
                  </pic:spPr>
                </pic:pic>
              </a:graphicData>
            </a:graphic>
          </wp:inline>
        </w:drawing>
      </w:r>
    </w:p>
    <w:p w14:paraId="1BB092AD" w14:textId="77777777" w:rsidR="00B90816" w:rsidRDefault="00B90816" w:rsidP="0078241D">
      <w:pPr>
        <w:rPr>
          <w:rFonts w:ascii="Garamond" w:hAnsi="Garamond" w:cs="Segoe UI"/>
          <w:b/>
          <w:bCs/>
          <w:color w:val="24292F"/>
          <w:sz w:val="20"/>
          <w:szCs w:val="20"/>
          <w:shd w:val="clear" w:color="auto" w:fill="FFFFFF"/>
        </w:rPr>
      </w:pPr>
    </w:p>
    <w:p w14:paraId="4FEB99F3" w14:textId="31DDF9AE" w:rsidR="003E588D" w:rsidRDefault="00B90816" w:rsidP="0078241D">
      <w:pPr>
        <w:rPr>
          <w:rFonts w:ascii="Garamond" w:hAnsi="Garamond" w:cs="Segoe UI"/>
          <w:b/>
          <w:bCs/>
          <w:color w:val="24292F"/>
          <w:sz w:val="20"/>
          <w:szCs w:val="20"/>
          <w:shd w:val="clear" w:color="auto" w:fill="FFFFFF"/>
        </w:rPr>
      </w:pPr>
      <w:r>
        <w:rPr>
          <w:rFonts w:ascii="Garamond" w:hAnsi="Garamond" w:cs="Segoe UI"/>
          <w:b/>
          <w:bCs/>
          <w:color w:val="24292F"/>
          <w:sz w:val="20"/>
          <w:szCs w:val="20"/>
          <w:shd w:val="clear" w:color="auto" w:fill="FFFFFF"/>
        </w:rPr>
        <w:t>2.4 . Heuristic Evaluation Algorithm</w:t>
      </w:r>
    </w:p>
    <w:p w14:paraId="2BC058FC" w14:textId="2C37B22F" w:rsidR="00BC699E" w:rsidRDefault="00BC699E" w:rsidP="0078241D">
      <w:pPr>
        <w:rPr>
          <w:rFonts w:ascii="Garamond" w:hAnsi="Garamond" w:cs="Segoe UI"/>
          <w:b/>
          <w:bCs/>
          <w:color w:val="24292F"/>
          <w:sz w:val="20"/>
          <w:szCs w:val="20"/>
          <w:shd w:val="clear" w:color="auto" w:fill="FFFFFF"/>
        </w:rPr>
      </w:pPr>
      <w:r>
        <w:rPr>
          <w:rFonts w:ascii="Garamond" w:hAnsi="Garamond" w:cs="Segoe UI"/>
          <w:b/>
          <w:bCs/>
          <w:color w:val="24292F"/>
          <w:sz w:val="20"/>
          <w:szCs w:val="20"/>
          <w:shd w:val="clear" w:color="auto" w:fill="FFFFFF"/>
        </w:rPr>
        <w:t xml:space="preserve"> </w:t>
      </w:r>
    </w:p>
    <w:p w14:paraId="6FBB7D3A" w14:textId="20928474" w:rsidR="00BC699E" w:rsidRDefault="00BC699E" w:rsidP="0078241D">
      <w:pPr>
        <w:rPr>
          <w:rFonts w:ascii="Garamond" w:hAnsi="Garamond"/>
          <w:sz w:val="20"/>
          <w:szCs w:val="20"/>
        </w:rPr>
      </w:pPr>
      <w:r>
        <w:rPr>
          <w:rFonts w:ascii="Garamond" w:hAnsi="Garamond"/>
          <w:sz w:val="20"/>
          <w:szCs w:val="20"/>
        </w:rPr>
        <w:t xml:space="preserve">To </w:t>
      </w:r>
      <w:r w:rsidR="0067468F">
        <w:rPr>
          <w:rFonts w:ascii="Garamond" w:hAnsi="Garamond"/>
          <w:sz w:val="20"/>
          <w:szCs w:val="20"/>
        </w:rPr>
        <w:t xml:space="preserve">gain better performance in move selection ,it is important to build an heuristic algorithm to reduce the computational cost .The heuristic evaluation function should consider both offense and defense scores for the next possible move on the board. </w:t>
      </w:r>
      <w:r w:rsidR="00CA5D5F">
        <w:rPr>
          <w:rFonts w:ascii="Garamond" w:hAnsi="Garamond"/>
          <w:sz w:val="20"/>
          <w:szCs w:val="20"/>
        </w:rPr>
        <w:t>Follow the idea from [5] we have build a simple formula to calculate the evaluation score :</w:t>
      </w:r>
    </w:p>
    <w:p w14:paraId="2FF01FA6" w14:textId="44FE435A" w:rsidR="00CA5D5F" w:rsidRPr="00C67534" w:rsidRDefault="00CA5D5F" w:rsidP="0078241D">
      <w:pPr>
        <w:rPr>
          <w:rFonts w:ascii="Garamond" w:hAnsi="Garamond"/>
          <w:sz w:val="20"/>
          <w:szCs w:val="20"/>
        </w:rPr>
      </w:pPr>
      <m:oMathPara>
        <m:oMath>
          <m:r>
            <w:rPr>
              <w:rFonts w:ascii="Cambria Math" w:hAnsi="Cambria Math"/>
              <w:sz w:val="20"/>
              <w:szCs w:val="20"/>
            </w:rPr>
            <m:t>evaluation score=</m:t>
          </m:r>
          <m:f>
            <m:fPr>
              <m:ctrlPr>
                <w:rPr>
                  <w:rFonts w:ascii="Cambria Math" w:hAnsi="Cambria Math"/>
                  <w:i/>
                  <w:sz w:val="20"/>
                  <w:szCs w:val="20"/>
                </w:rPr>
              </m:ctrlPr>
            </m:fPr>
            <m:num>
              <m:r>
                <w:rPr>
                  <w:rFonts w:ascii="Cambria Math" w:hAnsi="Cambria Math"/>
                  <w:sz w:val="20"/>
                  <w:szCs w:val="20"/>
                </w:rPr>
                <m:t>score of Maximizing player</m:t>
              </m:r>
            </m:num>
            <m:den>
              <m:r>
                <w:rPr>
                  <w:rFonts w:ascii="Cambria Math" w:hAnsi="Cambria Math"/>
                  <w:sz w:val="20"/>
                  <w:szCs w:val="20"/>
                </w:rPr>
                <m:t>score of Minimizing player</m:t>
              </m:r>
            </m:den>
          </m:f>
        </m:oMath>
      </m:oMathPara>
    </w:p>
    <w:p w14:paraId="696AA810" w14:textId="77777777" w:rsidR="00C67534" w:rsidRDefault="00C67534" w:rsidP="0078241D">
      <w:pPr>
        <w:rPr>
          <w:rFonts w:ascii="Garamond" w:hAnsi="Garamond"/>
          <w:sz w:val="20"/>
          <w:szCs w:val="20"/>
        </w:rPr>
      </w:pPr>
    </w:p>
    <w:p w14:paraId="5C4B1EFE" w14:textId="391DC791" w:rsidR="00CA5D5F" w:rsidRDefault="00CA5D5F" w:rsidP="0078241D">
      <w:pPr>
        <w:rPr>
          <w:rFonts w:ascii="Garamond" w:hAnsi="Garamond"/>
          <w:sz w:val="20"/>
          <w:szCs w:val="20"/>
        </w:rPr>
      </w:pPr>
      <w:r>
        <w:rPr>
          <w:rFonts w:ascii="Garamond" w:hAnsi="Garamond"/>
          <w:sz w:val="20"/>
          <w:szCs w:val="20"/>
        </w:rPr>
        <w:lastRenderedPageBreak/>
        <w:t xml:space="preserve">The more </w:t>
      </w:r>
      <w:r w:rsidR="00C67534">
        <w:rPr>
          <w:rFonts w:ascii="Garamond" w:hAnsi="Garamond"/>
          <w:sz w:val="20"/>
          <w:szCs w:val="20"/>
        </w:rPr>
        <w:t>chance of win a move can bring to the player , the more score that move can get  .That means if a move can create many consecutives, in many directions(vertical,horizontal, diagonal)  and these consecutives are not blocked by the opponent ,it can gain a very high score.</w:t>
      </w:r>
      <w:r w:rsidR="00364089">
        <w:rPr>
          <w:rFonts w:ascii="Garamond" w:hAnsi="Garamond"/>
          <w:sz w:val="20"/>
          <w:szCs w:val="20"/>
        </w:rPr>
        <w:t xml:space="preserve"> </w:t>
      </w:r>
      <w:r w:rsidR="00C67534">
        <w:rPr>
          <w:rFonts w:ascii="Garamond" w:hAnsi="Garamond"/>
          <w:sz w:val="20"/>
          <w:szCs w:val="20"/>
        </w:rPr>
        <w:t>Below is the table illustrate how we calculate score of X in case the current turn belong to X</w:t>
      </w:r>
    </w:p>
    <w:tbl>
      <w:tblPr>
        <w:tblStyle w:val="LiBang"/>
        <w:tblW w:w="0" w:type="auto"/>
        <w:tblLook w:val="04A0" w:firstRow="1" w:lastRow="0" w:firstColumn="1" w:lastColumn="0" w:noHBand="0" w:noVBand="1"/>
      </w:tblPr>
      <w:tblGrid>
        <w:gridCol w:w="3286"/>
        <w:gridCol w:w="1827"/>
        <w:gridCol w:w="1795"/>
      </w:tblGrid>
      <w:tr w:rsidR="00364089" w14:paraId="2EF1847B" w14:textId="77777777" w:rsidTr="00364089">
        <w:tc>
          <w:tcPr>
            <w:tcW w:w="2796" w:type="dxa"/>
          </w:tcPr>
          <w:p w14:paraId="262AA376" w14:textId="2B90C5E2" w:rsidR="00C67534" w:rsidRDefault="00C67534" w:rsidP="00C67534">
            <w:pPr>
              <w:jc w:val="center"/>
              <w:rPr>
                <w:rFonts w:ascii="Garamond" w:hAnsi="Garamond"/>
                <w:sz w:val="20"/>
                <w:szCs w:val="20"/>
              </w:rPr>
            </w:pPr>
            <w:r>
              <w:rPr>
                <w:rFonts w:ascii="Garamond" w:hAnsi="Garamond"/>
                <w:sz w:val="20"/>
                <w:szCs w:val="20"/>
              </w:rPr>
              <w:t>Pattern</w:t>
            </w:r>
            <w:r w:rsidR="00CF4951">
              <w:rPr>
                <w:rFonts w:ascii="Garamond" w:hAnsi="Garamond"/>
                <w:sz w:val="20"/>
                <w:szCs w:val="20"/>
              </w:rPr>
              <w:t xml:space="preserve"> a move make</w:t>
            </w:r>
          </w:p>
        </w:tc>
        <w:tc>
          <w:tcPr>
            <w:tcW w:w="2073" w:type="dxa"/>
          </w:tcPr>
          <w:p w14:paraId="4CCDB3B8" w14:textId="7F149591" w:rsidR="00C67534" w:rsidRDefault="00C67534" w:rsidP="00C67534">
            <w:pPr>
              <w:jc w:val="center"/>
              <w:rPr>
                <w:rFonts w:ascii="Garamond" w:hAnsi="Garamond"/>
                <w:sz w:val="20"/>
                <w:szCs w:val="20"/>
              </w:rPr>
            </w:pPr>
            <w:r>
              <w:rPr>
                <w:rFonts w:ascii="Garamond" w:hAnsi="Garamond"/>
                <w:sz w:val="20"/>
                <w:szCs w:val="20"/>
              </w:rPr>
              <w:t>Score</w:t>
            </w:r>
          </w:p>
        </w:tc>
        <w:tc>
          <w:tcPr>
            <w:tcW w:w="2039" w:type="dxa"/>
          </w:tcPr>
          <w:p w14:paraId="0A74691F" w14:textId="5D6000FE" w:rsidR="00C67534" w:rsidRDefault="00CF4951" w:rsidP="00C67534">
            <w:pPr>
              <w:jc w:val="center"/>
              <w:rPr>
                <w:rFonts w:ascii="Garamond" w:hAnsi="Garamond"/>
                <w:sz w:val="20"/>
                <w:szCs w:val="20"/>
              </w:rPr>
            </w:pPr>
            <w:r>
              <w:rPr>
                <w:rFonts w:ascii="Garamond" w:hAnsi="Garamond"/>
                <w:sz w:val="20"/>
                <w:szCs w:val="20"/>
              </w:rPr>
              <w:t>Explaination</w:t>
            </w:r>
          </w:p>
        </w:tc>
      </w:tr>
      <w:tr w:rsidR="00364089" w14:paraId="3FBECF36" w14:textId="77777777" w:rsidTr="00364089">
        <w:trPr>
          <w:trHeight w:val="426"/>
        </w:trPr>
        <w:tc>
          <w:tcPr>
            <w:tcW w:w="2796" w:type="dxa"/>
          </w:tcPr>
          <w:p w14:paraId="027441B2" w14:textId="3B4CA0C2" w:rsidR="00C67534" w:rsidRDefault="00CF4951" w:rsidP="00C67534">
            <w:pPr>
              <w:jc w:val="center"/>
              <w:rPr>
                <w:rFonts w:ascii="Garamond" w:hAnsi="Garamond"/>
                <w:sz w:val="20"/>
                <w:szCs w:val="20"/>
              </w:rPr>
            </w:pPr>
            <w:r>
              <w:rPr>
                <w:noProof/>
              </w:rPr>
              <w:drawing>
                <wp:inline distT="0" distB="0" distL="0" distR="0" wp14:anchorId="05BFF35E" wp14:editId="3B8915E4">
                  <wp:extent cx="1333500" cy="266700"/>
                  <wp:effectExtent l="0" t="0" r="0" b="0"/>
                  <wp:docPr id="5" name="Hình ảnh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333500" cy="266700"/>
                          </a:xfrm>
                          <a:prstGeom prst="rect">
                            <a:avLst/>
                          </a:prstGeom>
                        </pic:spPr>
                      </pic:pic>
                    </a:graphicData>
                  </a:graphic>
                </wp:inline>
              </w:drawing>
            </w:r>
          </w:p>
        </w:tc>
        <w:tc>
          <w:tcPr>
            <w:tcW w:w="2073" w:type="dxa"/>
          </w:tcPr>
          <w:p w14:paraId="4109096E" w14:textId="649EEDBD" w:rsidR="00C67534" w:rsidRDefault="00CF4951" w:rsidP="00C67534">
            <w:pPr>
              <w:jc w:val="center"/>
              <w:rPr>
                <w:rFonts w:ascii="Garamond" w:hAnsi="Garamond"/>
                <w:sz w:val="20"/>
                <w:szCs w:val="20"/>
              </w:rPr>
            </w:pPr>
            <w:r>
              <w:rPr>
                <w:rFonts w:ascii="Garamond" w:hAnsi="Garamond"/>
                <w:sz w:val="20"/>
                <w:szCs w:val="20"/>
              </w:rPr>
              <w:t>100000</w:t>
            </w:r>
          </w:p>
        </w:tc>
        <w:tc>
          <w:tcPr>
            <w:tcW w:w="2039" w:type="dxa"/>
          </w:tcPr>
          <w:p w14:paraId="12BB8A8C" w14:textId="4246E118" w:rsidR="00C67534" w:rsidRDefault="00CF4951" w:rsidP="00C67534">
            <w:pPr>
              <w:jc w:val="center"/>
              <w:rPr>
                <w:rFonts w:ascii="Garamond" w:hAnsi="Garamond"/>
                <w:sz w:val="20"/>
                <w:szCs w:val="20"/>
              </w:rPr>
            </w:pPr>
            <w:r>
              <w:rPr>
                <w:rFonts w:ascii="Garamond" w:hAnsi="Garamond"/>
                <w:sz w:val="20"/>
                <w:szCs w:val="20"/>
              </w:rPr>
              <w:t>Maximum score</w:t>
            </w:r>
            <w:r w:rsidR="00364089">
              <w:rPr>
                <w:rFonts w:ascii="Garamond" w:hAnsi="Garamond"/>
                <w:sz w:val="20"/>
                <w:szCs w:val="20"/>
              </w:rPr>
              <w:t xml:space="preserve"> since the move create 5 consecutive and win the game</w:t>
            </w:r>
            <w:r>
              <w:rPr>
                <w:rFonts w:ascii="Garamond" w:hAnsi="Garamond"/>
                <w:sz w:val="20"/>
                <w:szCs w:val="20"/>
              </w:rPr>
              <w:t xml:space="preserve"> </w:t>
            </w:r>
          </w:p>
        </w:tc>
      </w:tr>
      <w:tr w:rsidR="00364089" w14:paraId="5342605F" w14:textId="77777777" w:rsidTr="00364089">
        <w:tc>
          <w:tcPr>
            <w:tcW w:w="2796" w:type="dxa"/>
          </w:tcPr>
          <w:p w14:paraId="162026DB" w14:textId="61F80A10" w:rsidR="00C67534" w:rsidRDefault="00364089" w:rsidP="00C67534">
            <w:pPr>
              <w:jc w:val="center"/>
              <w:rPr>
                <w:rFonts w:ascii="Garamond" w:hAnsi="Garamond"/>
                <w:sz w:val="20"/>
                <w:szCs w:val="20"/>
              </w:rPr>
            </w:pPr>
            <w:r>
              <w:rPr>
                <w:noProof/>
              </w:rPr>
              <w:drawing>
                <wp:inline distT="0" distB="0" distL="0" distR="0" wp14:anchorId="03A6EEFE" wp14:editId="68D9D838">
                  <wp:extent cx="1631950" cy="304800"/>
                  <wp:effectExtent l="0" t="0" r="6350" b="0"/>
                  <wp:docPr id="6" name="Hình ảnh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631950" cy="304800"/>
                          </a:xfrm>
                          <a:prstGeom prst="rect">
                            <a:avLst/>
                          </a:prstGeom>
                        </pic:spPr>
                      </pic:pic>
                    </a:graphicData>
                  </a:graphic>
                </wp:inline>
              </w:drawing>
            </w:r>
          </w:p>
        </w:tc>
        <w:tc>
          <w:tcPr>
            <w:tcW w:w="2073" w:type="dxa"/>
          </w:tcPr>
          <w:p w14:paraId="6A7F6A09" w14:textId="0E5FD08D" w:rsidR="00C67534" w:rsidRDefault="00364089" w:rsidP="00C67534">
            <w:pPr>
              <w:jc w:val="center"/>
              <w:rPr>
                <w:rFonts w:ascii="Garamond" w:hAnsi="Garamond"/>
                <w:sz w:val="20"/>
                <w:szCs w:val="20"/>
              </w:rPr>
            </w:pPr>
            <w:r>
              <w:rPr>
                <w:rFonts w:ascii="Garamond" w:hAnsi="Garamond"/>
                <w:sz w:val="20"/>
                <w:szCs w:val="20"/>
              </w:rPr>
              <w:t>200</w:t>
            </w:r>
          </w:p>
        </w:tc>
        <w:tc>
          <w:tcPr>
            <w:tcW w:w="2039" w:type="dxa"/>
          </w:tcPr>
          <w:p w14:paraId="3513CA3D" w14:textId="7B2B6F96" w:rsidR="00C67534" w:rsidRDefault="00364089" w:rsidP="00C67534">
            <w:pPr>
              <w:jc w:val="center"/>
              <w:rPr>
                <w:rFonts w:ascii="Garamond" w:hAnsi="Garamond"/>
                <w:sz w:val="20"/>
                <w:szCs w:val="20"/>
              </w:rPr>
            </w:pPr>
            <w:r>
              <w:rPr>
                <w:rFonts w:ascii="Garamond" w:hAnsi="Garamond"/>
                <w:sz w:val="20"/>
                <w:szCs w:val="20"/>
              </w:rPr>
              <w:t>To prevent X win O in the next move need to fill in the remaining right space</w:t>
            </w:r>
          </w:p>
        </w:tc>
      </w:tr>
      <w:tr w:rsidR="00364089" w14:paraId="6F48E39D" w14:textId="77777777" w:rsidTr="00364089">
        <w:tc>
          <w:tcPr>
            <w:tcW w:w="2796" w:type="dxa"/>
          </w:tcPr>
          <w:p w14:paraId="34781107" w14:textId="4D758E3A" w:rsidR="00C67534" w:rsidRDefault="00364089" w:rsidP="00C67534">
            <w:pPr>
              <w:jc w:val="center"/>
              <w:rPr>
                <w:rFonts w:ascii="Garamond" w:hAnsi="Garamond"/>
                <w:sz w:val="20"/>
                <w:szCs w:val="20"/>
              </w:rPr>
            </w:pPr>
            <w:r>
              <w:rPr>
                <w:noProof/>
              </w:rPr>
              <w:drawing>
                <wp:inline distT="0" distB="0" distL="0" distR="0" wp14:anchorId="31DE343E" wp14:editId="08A63A73">
                  <wp:extent cx="1409700" cy="342900"/>
                  <wp:effectExtent l="0" t="0" r="0" b="0"/>
                  <wp:docPr id="7" name="Hình ảnh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1409700" cy="342900"/>
                          </a:xfrm>
                          <a:prstGeom prst="rect">
                            <a:avLst/>
                          </a:prstGeom>
                        </pic:spPr>
                      </pic:pic>
                    </a:graphicData>
                  </a:graphic>
                </wp:inline>
              </w:drawing>
            </w:r>
          </w:p>
        </w:tc>
        <w:tc>
          <w:tcPr>
            <w:tcW w:w="2073" w:type="dxa"/>
          </w:tcPr>
          <w:p w14:paraId="7D31FE53" w14:textId="5D56C3B5" w:rsidR="00C67534" w:rsidRDefault="00364089" w:rsidP="00C67534">
            <w:pPr>
              <w:jc w:val="center"/>
              <w:rPr>
                <w:rFonts w:ascii="Garamond" w:hAnsi="Garamond"/>
                <w:sz w:val="20"/>
                <w:szCs w:val="20"/>
              </w:rPr>
            </w:pPr>
            <w:r>
              <w:rPr>
                <w:rFonts w:ascii="Garamond" w:hAnsi="Garamond"/>
                <w:sz w:val="20"/>
                <w:szCs w:val="20"/>
              </w:rPr>
              <w:t>200</w:t>
            </w:r>
          </w:p>
        </w:tc>
        <w:tc>
          <w:tcPr>
            <w:tcW w:w="2039" w:type="dxa"/>
          </w:tcPr>
          <w:p w14:paraId="01F6AC9E" w14:textId="5C82B2EE" w:rsidR="00C67534" w:rsidRDefault="00364089" w:rsidP="00C67534">
            <w:pPr>
              <w:jc w:val="center"/>
              <w:rPr>
                <w:rFonts w:ascii="Garamond" w:hAnsi="Garamond"/>
                <w:sz w:val="20"/>
                <w:szCs w:val="20"/>
              </w:rPr>
            </w:pPr>
            <w:r>
              <w:rPr>
                <w:rFonts w:ascii="Garamond" w:hAnsi="Garamond"/>
                <w:sz w:val="20"/>
                <w:szCs w:val="20"/>
              </w:rPr>
              <w:t>This move bring more chance for X to offense since there is no block</w:t>
            </w:r>
          </w:p>
        </w:tc>
      </w:tr>
      <w:tr w:rsidR="00364089" w14:paraId="7A008850" w14:textId="77777777" w:rsidTr="00364089">
        <w:tc>
          <w:tcPr>
            <w:tcW w:w="2796" w:type="dxa"/>
          </w:tcPr>
          <w:p w14:paraId="543E72DD" w14:textId="7A0F2153" w:rsidR="00364089" w:rsidRDefault="00364089" w:rsidP="00C67534">
            <w:pPr>
              <w:jc w:val="center"/>
              <w:rPr>
                <w:noProof/>
              </w:rPr>
            </w:pPr>
            <w:r>
              <w:rPr>
                <w:noProof/>
              </w:rPr>
              <w:drawing>
                <wp:inline distT="0" distB="0" distL="0" distR="0" wp14:anchorId="317E717A" wp14:editId="71DF418C">
                  <wp:extent cx="1949450" cy="317500"/>
                  <wp:effectExtent l="0" t="0" r="0" b="6350"/>
                  <wp:docPr id="8" name="Hình ảnh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1949450" cy="317500"/>
                          </a:xfrm>
                          <a:prstGeom prst="rect">
                            <a:avLst/>
                          </a:prstGeom>
                        </pic:spPr>
                      </pic:pic>
                    </a:graphicData>
                  </a:graphic>
                </wp:inline>
              </w:drawing>
            </w:r>
          </w:p>
        </w:tc>
        <w:tc>
          <w:tcPr>
            <w:tcW w:w="2073" w:type="dxa"/>
          </w:tcPr>
          <w:p w14:paraId="7AC97108" w14:textId="1CE282EF" w:rsidR="00364089" w:rsidRDefault="00364089" w:rsidP="00C67534">
            <w:pPr>
              <w:jc w:val="center"/>
              <w:rPr>
                <w:rFonts w:ascii="Garamond" w:hAnsi="Garamond"/>
                <w:sz w:val="20"/>
                <w:szCs w:val="20"/>
              </w:rPr>
            </w:pPr>
            <w:r>
              <w:rPr>
                <w:rFonts w:ascii="Garamond" w:hAnsi="Garamond"/>
                <w:sz w:val="20"/>
                <w:szCs w:val="20"/>
              </w:rPr>
              <w:t>0</w:t>
            </w:r>
          </w:p>
        </w:tc>
        <w:tc>
          <w:tcPr>
            <w:tcW w:w="2039" w:type="dxa"/>
          </w:tcPr>
          <w:p w14:paraId="1D023D90" w14:textId="53427F62" w:rsidR="00364089" w:rsidRDefault="00364089" w:rsidP="00C67534">
            <w:pPr>
              <w:jc w:val="center"/>
              <w:rPr>
                <w:rFonts w:ascii="Garamond" w:hAnsi="Garamond"/>
                <w:sz w:val="20"/>
                <w:szCs w:val="20"/>
              </w:rPr>
            </w:pPr>
            <w:r>
              <w:rPr>
                <w:rFonts w:ascii="Garamond" w:hAnsi="Garamond"/>
                <w:sz w:val="20"/>
                <w:szCs w:val="20"/>
              </w:rPr>
              <w:t>This move have no meaning since X is block in both side</w:t>
            </w:r>
          </w:p>
        </w:tc>
      </w:tr>
    </w:tbl>
    <w:p w14:paraId="3BC0DB44" w14:textId="77777777" w:rsidR="00C67534" w:rsidRDefault="00C67534" w:rsidP="0078241D">
      <w:pPr>
        <w:rPr>
          <w:rFonts w:ascii="Garamond" w:hAnsi="Garamond"/>
          <w:sz w:val="20"/>
          <w:szCs w:val="20"/>
        </w:rPr>
      </w:pPr>
    </w:p>
    <w:p w14:paraId="3E67C63E" w14:textId="058EE6F6" w:rsidR="005929DA" w:rsidRDefault="00364089" w:rsidP="0078241D">
      <w:pPr>
        <w:rPr>
          <w:rFonts w:ascii="Garamond" w:hAnsi="Garamond"/>
          <w:sz w:val="20"/>
          <w:szCs w:val="20"/>
        </w:rPr>
      </w:pPr>
      <w:r>
        <w:rPr>
          <w:rFonts w:ascii="Garamond" w:hAnsi="Garamond"/>
          <w:sz w:val="20"/>
          <w:szCs w:val="20"/>
        </w:rPr>
        <w:t>Notice that we will calculate score for X base on every pattern that X makes in every direction (horizontal,</w:t>
      </w:r>
      <w:r w:rsidR="00646871">
        <w:rPr>
          <w:rFonts w:ascii="Garamond" w:hAnsi="Garamond"/>
          <w:sz w:val="20"/>
          <w:szCs w:val="20"/>
        </w:rPr>
        <w:t>vertical and diagonal</w:t>
      </w:r>
      <w:r>
        <w:rPr>
          <w:rFonts w:ascii="Garamond" w:hAnsi="Garamond"/>
          <w:sz w:val="20"/>
          <w:szCs w:val="20"/>
        </w:rPr>
        <w:t xml:space="preserve">) </w:t>
      </w:r>
    </w:p>
    <w:p w14:paraId="563F1A1F" w14:textId="36992C66" w:rsidR="00646871" w:rsidRDefault="00646871" w:rsidP="0078241D">
      <w:pPr>
        <w:rPr>
          <w:rFonts w:ascii="Garamond" w:hAnsi="Garamond"/>
          <w:sz w:val="20"/>
          <w:szCs w:val="20"/>
        </w:rPr>
      </w:pPr>
      <w:r>
        <w:rPr>
          <w:rFonts w:ascii="Garamond" w:hAnsi="Garamond"/>
          <w:sz w:val="20"/>
          <w:szCs w:val="20"/>
        </w:rPr>
        <w:t>In case of O if O has a move that bring many consecutives(lead score of O increasing) and also somehow block X, lead score for X decreasing  that will make the total evaluation score become smaller.</w:t>
      </w:r>
      <w:r w:rsidR="00E7695D">
        <w:rPr>
          <w:rFonts w:ascii="Garamond" w:hAnsi="Garamond"/>
          <w:sz w:val="20"/>
          <w:szCs w:val="20"/>
        </w:rPr>
        <w:t xml:space="preserve"> That is also the aim of O : try to make the evaluation score smaller</w:t>
      </w:r>
    </w:p>
    <w:p w14:paraId="2D491501" w14:textId="77777777" w:rsidR="008C447A" w:rsidRDefault="008C447A" w:rsidP="0078241D">
      <w:pPr>
        <w:rPr>
          <w:rFonts w:ascii="Garamond" w:hAnsi="Garamond"/>
          <w:sz w:val="20"/>
          <w:szCs w:val="20"/>
        </w:rPr>
      </w:pPr>
    </w:p>
    <w:p w14:paraId="51FD8FFD" w14:textId="67B799EF" w:rsidR="00E7695D" w:rsidRDefault="00E7695D" w:rsidP="0078241D">
      <w:pPr>
        <w:rPr>
          <w:rFonts w:ascii="Garamond" w:hAnsi="Garamond"/>
          <w:b/>
          <w:bCs/>
          <w:sz w:val="20"/>
          <w:szCs w:val="20"/>
        </w:rPr>
      </w:pPr>
      <w:r w:rsidRPr="00E7695D">
        <w:rPr>
          <w:rFonts w:ascii="Garamond" w:hAnsi="Garamond"/>
          <w:b/>
          <w:bCs/>
          <w:sz w:val="20"/>
          <w:szCs w:val="20"/>
        </w:rPr>
        <w:t>2.5 Our distribution:</w:t>
      </w:r>
    </w:p>
    <w:p w14:paraId="0999461C" w14:textId="32FF23FA" w:rsidR="008C447A" w:rsidRDefault="008C447A" w:rsidP="0078241D">
      <w:pPr>
        <w:rPr>
          <w:rFonts w:ascii="Garamond" w:hAnsi="Garamond"/>
          <w:b/>
          <w:bCs/>
          <w:sz w:val="20"/>
          <w:szCs w:val="20"/>
        </w:rPr>
      </w:pPr>
      <w:r>
        <w:rPr>
          <w:rFonts w:ascii="Garamond" w:hAnsi="Garamond"/>
          <w:b/>
          <w:bCs/>
          <w:sz w:val="20"/>
          <w:szCs w:val="20"/>
        </w:rPr>
        <w:t>a.</w:t>
      </w:r>
      <w:r w:rsidR="00E64675">
        <w:rPr>
          <w:rFonts w:ascii="Garamond" w:hAnsi="Garamond"/>
          <w:b/>
          <w:bCs/>
          <w:sz w:val="20"/>
          <w:szCs w:val="20"/>
        </w:rPr>
        <w:t xml:space="preserve"> </w:t>
      </w:r>
      <w:r>
        <w:rPr>
          <w:rFonts w:ascii="Garamond" w:hAnsi="Garamond"/>
          <w:b/>
          <w:bCs/>
          <w:sz w:val="20"/>
          <w:szCs w:val="20"/>
        </w:rPr>
        <w:t>Try to reduce space</w:t>
      </w:r>
    </w:p>
    <w:p w14:paraId="1431239D" w14:textId="692DAE42" w:rsidR="008C447A" w:rsidRDefault="008C447A" w:rsidP="0078241D">
      <w:pPr>
        <w:rPr>
          <w:rFonts w:ascii="Garamond" w:hAnsi="Garamond" w:cs="Segoe UI"/>
          <w:b/>
          <w:bCs/>
          <w:color w:val="24292F"/>
          <w:sz w:val="20"/>
          <w:szCs w:val="20"/>
          <w:shd w:val="clear" w:color="auto" w:fill="FFFFFF"/>
        </w:rPr>
      </w:pPr>
      <w:r w:rsidRPr="008C447A">
        <w:rPr>
          <w:rFonts w:ascii="Garamond" w:hAnsi="Garamond" w:cs="Segoe UI"/>
          <w:b/>
          <w:bCs/>
          <w:color w:val="24292F"/>
          <w:sz w:val="20"/>
          <w:szCs w:val="20"/>
          <w:shd w:val="clear" w:color="auto" w:fill="FFFFFF"/>
        </w:rPr>
        <w:lastRenderedPageBreak/>
        <w:drawing>
          <wp:inline distT="0" distB="0" distL="0" distR="0" wp14:anchorId="2A69272C" wp14:editId="05DF059F">
            <wp:extent cx="4392930" cy="4374515"/>
            <wp:effectExtent l="0" t="0" r="7620" b="6985"/>
            <wp:docPr id="9" name="Picture 7" descr="Chart, histogram&#10;&#10;Description automatically generated">
              <a:extLst xmlns:a="http://schemas.openxmlformats.org/drawingml/2006/main">
                <a:ext uri="{FF2B5EF4-FFF2-40B4-BE49-F238E27FC236}">
                  <a16:creationId xmlns:a16="http://schemas.microsoft.com/office/drawing/2014/main" id="{E57B70CA-BFBA-1E7E-43A3-870BF182DF4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descr="Chart, histogram&#10;&#10;Description automatically generated">
                      <a:extLst>
                        <a:ext uri="{FF2B5EF4-FFF2-40B4-BE49-F238E27FC236}">
                          <a16:creationId xmlns:a16="http://schemas.microsoft.com/office/drawing/2014/main" id="{E57B70CA-BFBA-1E7E-43A3-870BF182DF4B}"/>
                        </a:ext>
                      </a:extLst>
                    </pic:cNvPr>
                    <pic:cNvPicPr>
                      <a:picLocks noChangeAspect="1"/>
                    </pic:cNvPicPr>
                  </pic:nvPicPr>
                  <pic:blipFill>
                    <a:blip r:embed="rId15"/>
                    <a:stretch>
                      <a:fillRect/>
                    </a:stretch>
                  </pic:blipFill>
                  <pic:spPr>
                    <a:xfrm>
                      <a:off x="0" y="0"/>
                      <a:ext cx="4392930" cy="4374515"/>
                    </a:xfrm>
                    <a:prstGeom prst="rect">
                      <a:avLst/>
                    </a:prstGeom>
                  </pic:spPr>
                </pic:pic>
              </a:graphicData>
            </a:graphic>
          </wp:inline>
        </w:drawing>
      </w:r>
    </w:p>
    <w:p w14:paraId="1882FA43" w14:textId="53C2E944" w:rsidR="008C447A" w:rsidRDefault="008C447A" w:rsidP="0078241D">
      <w:pPr>
        <w:rPr>
          <w:rFonts w:ascii="Garamond" w:hAnsi="Garamond" w:cs="Segoe UI"/>
          <w:b/>
          <w:bCs/>
          <w:color w:val="24292F"/>
          <w:sz w:val="20"/>
          <w:szCs w:val="20"/>
          <w:shd w:val="clear" w:color="auto" w:fill="FFFFFF"/>
        </w:rPr>
      </w:pPr>
    </w:p>
    <w:p w14:paraId="777BC5F1" w14:textId="4F4BD701" w:rsidR="008C447A" w:rsidRDefault="008C447A" w:rsidP="0078241D">
      <w:pPr>
        <w:rPr>
          <w:rFonts w:ascii="Garamond" w:hAnsi="Garamond" w:cs="Segoe UI"/>
          <w:color w:val="24292F"/>
          <w:sz w:val="20"/>
          <w:szCs w:val="20"/>
          <w:shd w:val="clear" w:color="auto" w:fill="FFFFFF"/>
        </w:rPr>
      </w:pPr>
      <w:r w:rsidRPr="008C447A">
        <w:rPr>
          <w:rFonts w:ascii="Garamond" w:hAnsi="Garamond" w:cs="Segoe UI"/>
          <w:color w:val="24292F"/>
          <w:sz w:val="20"/>
          <w:szCs w:val="20"/>
          <w:shd w:val="clear" w:color="auto" w:fill="FFFFFF"/>
        </w:rPr>
        <w:t xml:space="preserve">If </w:t>
      </w:r>
      <w:r>
        <w:rPr>
          <w:rFonts w:ascii="Garamond" w:hAnsi="Garamond" w:cs="Segoe UI"/>
          <w:color w:val="24292F"/>
          <w:sz w:val="20"/>
          <w:szCs w:val="20"/>
          <w:shd w:val="clear" w:color="auto" w:fill="FFFFFF"/>
        </w:rPr>
        <w:t xml:space="preserve">we consider all the move, it can lead to a very heavy computational cost. So we try to downscale the space to </w:t>
      </w:r>
      <w:r w:rsidR="00AB7900">
        <w:rPr>
          <w:rFonts w:ascii="Garamond" w:hAnsi="Garamond" w:cs="Segoe UI"/>
          <w:color w:val="24292F"/>
          <w:sz w:val="20"/>
          <w:szCs w:val="20"/>
          <w:shd w:val="clear" w:color="auto" w:fill="FFFFFF"/>
        </w:rPr>
        <w:t>only 2 squares that consecutive to all current square that have X and O</w:t>
      </w:r>
    </w:p>
    <w:p w14:paraId="2B84179B" w14:textId="2D0751C0" w:rsidR="00AB7900" w:rsidRDefault="00AB7900" w:rsidP="0078241D">
      <w:pPr>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Bellow is our piece of code to implement generate move that only consider most valuable move:</w:t>
      </w:r>
    </w:p>
    <w:p w14:paraId="3A1231BF" w14:textId="75ACB8DD" w:rsidR="00AB7900" w:rsidRDefault="00AB7900" w:rsidP="0078241D">
      <w:pPr>
        <w:rPr>
          <w:rFonts w:ascii="Garamond" w:hAnsi="Garamond" w:cs="Segoe UI"/>
          <w:color w:val="24292F"/>
          <w:sz w:val="20"/>
          <w:szCs w:val="20"/>
          <w:shd w:val="clear" w:color="auto" w:fill="FFFFFF"/>
        </w:rPr>
      </w:pPr>
      <w:r>
        <w:rPr>
          <w:noProof/>
        </w:rPr>
        <w:lastRenderedPageBreak/>
        <w:drawing>
          <wp:inline distT="0" distB="0" distL="0" distR="0" wp14:anchorId="682144F6" wp14:editId="61BDF423">
            <wp:extent cx="4392930" cy="5929630"/>
            <wp:effectExtent l="0" t="0" r="7620" b="0"/>
            <wp:docPr id="10" name="Hình ảnh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392930" cy="5929630"/>
                    </a:xfrm>
                    <a:prstGeom prst="rect">
                      <a:avLst/>
                    </a:prstGeom>
                  </pic:spPr>
                </pic:pic>
              </a:graphicData>
            </a:graphic>
          </wp:inline>
        </w:drawing>
      </w:r>
    </w:p>
    <w:p w14:paraId="7E3CF80F" w14:textId="383C282C" w:rsidR="00E64675" w:rsidRDefault="00E64675" w:rsidP="0078241D">
      <w:pPr>
        <w:rPr>
          <w:rFonts w:ascii="Garamond" w:hAnsi="Garamond" w:cs="Segoe UI"/>
          <w:color w:val="24292F"/>
          <w:sz w:val="20"/>
          <w:szCs w:val="20"/>
          <w:shd w:val="clear" w:color="auto" w:fill="FFFFFF"/>
        </w:rPr>
      </w:pPr>
    </w:p>
    <w:p w14:paraId="76DDEA63" w14:textId="497638BB" w:rsidR="00E64675" w:rsidRDefault="00E64675" w:rsidP="0078241D">
      <w:pPr>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 xml:space="preserve">b. Consider </w:t>
      </w:r>
      <w:r w:rsidR="005C1C58">
        <w:rPr>
          <w:rFonts w:ascii="Garamond" w:hAnsi="Garamond" w:cs="Segoe UI"/>
          <w:color w:val="24292F"/>
          <w:sz w:val="20"/>
          <w:szCs w:val="20"/>
          <w:shd w:val="clear" w:color="auto" w:fill="FFFFFF"/>
        </w:rPr>
        <w:t>discontinuous pattern.</w:t>
      </w:r>
    </w:p>
    <w:p w14:paraId="1D84B7F9" w14:textId="0675A415" w:rsidR="005C1C58" w:rsidRDefault="005C1C58" w:rsidP="0078241D">
      <w:pPr>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 xml:space="preserve">One of the limit of [5] is that the code can not consider </w:t>
      </w:r>
      <w:r>
        <w:rPr>
          <w:rFonts w:ascii="Garamond" w:hAnsi="Garamond" w:cs="Segoe UI"/>
          <w:color w:val="24292F"/>
          <w:sz w:val="20"/>
          <w:szCs w:val="20"/>
          <w:shd w:val="clear" w:color="auto" w:fill="FFFFFF"/>
        </w:rPr>
        <w:t>discontinuous</w:t>
      </w:r>
      <w:r>
        <w:rPr>
          <w:rFonts w:ascii="Garamond" w:hAnsi="Garamond" w:cs="Segoe UI"/>
          <w:color w:val="24292F"/>
          <w:sz w:val="20"/>
          <w:szCs w:val="20"/>
          <w:shd w:val="clear" w:color="auto" w:fill="FFFFFF"/>
        </w:rPr>
        <w:t xml:space="preserve"> offense pattern.</w:t>
      </w:r>
    </w:p>
    <w:p w14:paraId="6A245DE4" w14:textId="41A21CB9" w:rsidR="005C1C58" w:rsidRDefault="005C1C58" w:rsidP="005C1C58">
      <w:pPr>
        <w:tabs>
          <w:tab w:val="left" w:pos="2130"/>
        </w:tabs>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We try to implement new function to consider this pattern</w:t>
      </w:r>
    </w:p>
    <w:p w14:paraId="0334BB87" w14:textId="61C9F361" w:rsidR="005C1C58" w:rsidRDefault="005C1C58" w:rsidP="005C1C58">
      <w:pPr>
        <w:tabs>
          <w:tab w:val="left" w:pos="2130"/>
        </w:tabs>
        <w:rPr>
          <w:rFonts w:ascii="Garamond" w:hAnsi="Garamond" w:cs="Segoe UI"/>
          <w:color w:val="24292F"/>
          <w:sz w:val="20"/>
          <w:szCs w:val="20"/>
          <w:shd w:val="clear" w:color="auto" w:fill="FFFFFF"/>
        </w:rPr>
      </w:pPr>
      <w:r>
        <w:rPr>
          <w:noProof/>
        </w:rPr>
        <w:lastRenderedPageBreak/>
        <w:drawing>
          <wp:inline distT="0" distB="0" distL="0" distR="0" wp14:anchorId="16696E92" wp14:editId="437B070A">
            <wp:extent cx="4392930" cy="3283585"/>
            <wp:effectExtent l="0" t="0" r="7620" b="0"/>
            <wp:docPr id="11" name="Hình ảnh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392930" cy="3283585"/>
                    </a:xfrm>
                    <a:prstGeom prst="rect">
                      <a:avLst/>
                    </a:prstGeom>
                  </pic:spPr>
                </pic:pic>
              </a:graphicData>
            </a:graphic>
          </wp:inline>
        </w:drawing>
      </w:r>
    </w:p>
    <w:p w14:paraId="1B8ACDE5" w14:textId="3709951F" w:rsidR="005C1C58" w:rsidRDefault="005C1C58" w:rsidP="005C1C58">
      <w:pPr>
        <w:tabs>
          <w:tab w:val="left" w:pos="2130"/>
        </w:tabs>
        <w:rPr>
          <w:rFonts w:ascii="Garamond" w:hAnsi="Garamond" w:cs="Segoe UI"/>
          <w:color w:val="24292F"/>
          <w:sz w:val="20"/>
          <w:szCs w:val="20"/>
          <w:shd w:val="clear" w:color="auto" w:fill="FFFFFF"/>
        </w:rPr>
      </w:pPr>
    </w:p>
    <w:tbl>
      <w:tblPr>
        <w:tblStyle w:val="LiBang"/>
        <w:tblW w:w="0" w:type="auto"/>
        <w:tblLook w:val="04A0" w:firstRow="1" w:lastRow="0" w:firstColumn="1" w:lastColumn="0" w:noHBand="0" w:noVBand="1"/>
      </w:tblPr>
      <w:tblGrid>
        <w:gridCol w:w="2586"/>
        <w:gridCol w:w="2236"/>
        <w:gridCol w:w="2086"/>
      </w:tblGrid>
      <w:tr w:rsidR="00945737" w14:paraId="4AD6B6AF" w14:textId="77777777" w:rsidTr="005C1C58">
        <w:tc>
          <w:tcPr>
            <w:tcW w:w="1705" w:type="dxa"/>
          </w:tcPr>
          <w:p w14:paraId="6A7B6554" w14:textId="0CDCE4AF" w:rsidR="005C1C58" w:rsidRDefault="005C1C58" w:rsidP="005C1C58">
            <w:pPr>
              <w:tabs>
                <w:tab w:val="left" w:pos="2130"/>
              </w:tabs>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Pattern</w:t>
            </w:r>
          </w:p>
        </w:tc>
        <w:tc>
          <w:tcPr>
            <w:tcW w:w="2700" w:type="dxa"/>
          </w:tcPr>
          <w:p w14:paraId="1AEB4360" w14:textId="406CC54B" w:rsidR="005C1C58" w:rsidRDefault="005C1C58" w:rsidP="005C1C58">
            <w:pPr>
              <w:tabs>
                <w:tab w:val="left" w:pos="2130"/>
              </w:tabs>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Old algorithm</w:t>
            </w:r>
          </w:p>
        </w:tc>
        <w:tc>
          <w:tcPr>
            <w:tcW w:w="2503" w:type="dxa"/>
          </w:tcPr>
          <w:p w14:paraId="4E847704" w14:textId="15C4C6EF" w:rsidR="005C1C58" w:rsidRDefault="005C1C58" w:rsidP="005C1C58">
            <w:pPr>
              <w:tabs>
                <w:tab w:val="left" w:pos="2130"/>
              </w:tabs>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New Alorithm</w:t>
            </w:r>
          </w:p>
        </w:tc>
      </w:tr>
      <w:tr w:rsidR="00945737" w14:paraId="76F70041" w14:textId="77777777" w:rsidTr="005C1C58">
        <w:tc>
          <w:tcPr>
            <w:tcW w:w="1705" w:type="dxa"/>
          </w:tcPr>
          <w:p w14:paraId="2A2B366F" w14:textId="385CBA83" w:rsidR="005C1C58" w:rsidRDefault="00945737" w:rsidP="005C1C58">
            <w:pPr>
              <w:tabs>
                <w:tab w:val="left" w:pos="2130"/>
              </w:tabs>
              <w:rPr>
                <w:rFonts w:ascii="Garamond" w:hAnsi="Garamond" w:cs="Segoe UI"/>
                <w:color w:val="24292F"/>
                <w:sz w:val="20"/>
                <w:szCs w:val="20"/>
                <w:shd w:val="clear" w:color="auto" w:fill="FFFFFF"/>
              </w:rPr>
            </w:pPr>
            <w:r>
              <w:rPr>
                <w:noProof/>
              </w:rPr>
              <w:drawing>
                <wp:inline distT="0" distB="0" distL="0" distR="0" wp14:anchorId="586C1598" wp14:editId="310D972D">
                  <wp:extent cx="1504950" cy="266700"/>
                  <wp:effectExtent l="0" t="0" r="0" b="0"/>
                  <wp:docPr id="14" name="Hình ảnh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504950" cy="266700"/>
                          </a:xfrm>
                          <a:prstGeom prst="rect">
                            <a:avLst/>
                          </a:prstGeom>
                        </pic:spPr>
                      </pic:pic>
                    </a:graphicData>
                  </a:graphic>
                </wp:inline>
              </w:drawing>
            </w:r>
          </w:p>
        </w:tc>
        <w:tc>
          <w:tcPr>
            <w:tcW w:w="2700" w:type="dxa"/>
          </w:tcPr>
          <w:p w14:paraId="59C5F22D" w14:textId="77777777" w:rsidR="005C1C58" w:rsidRDefault="00945737" w:rsidP="005C1C58">
            <w:pPr>
              <w:tabs>
                <w:tab w:val="left" w:pos="2130"/>
              </w:tabs>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3 consecutive with one blocks+1 consecutive</w:t>
            </w:r>
          </w:p>
          <w:p w14:paraId="56D41884" w14:textId="35BEA931" w:rsidR="00945737" w:rsidRDefault="00945737" w:rsidP="005C1C58">
            <w:pPr>
              <w:tabs>
                <w:tab w:val="left" w:pos="2130"/>
              </w:tabs>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=200 + 1 =201 points</w:t>
            </w:r>
          </w:p>
        </w:tc>
        <w:tc>
          <w:tcPr>
            <w:tcW w:w="2503" w:type="dxa"/>
          </w:tcPr>
          <w:p w14:paraId="21BD51C7" w14:textId="0F1FD03F" w:rsidR="005C1C58" w:rsidRDefault="00945737" w:rsidP="005C1C58">
            <w:pPr>
              <w:tabs>
                <w:tab w:val="left" w:pos="2130"/>
              </w:tabs>
              <w:rPr>
                <w:rFonts w:ascii="Garamond" w:hAnsi="Garamond" w:cs="Segoe UI"/>
                <w:color w:val="24292F"/>
                <w:sz w:val="20"/>
                <w:szCs w:val="20"/>
                <w:shd w:val="clear" w:color="auto" w:fill="FFFFFF"/>
              </w:rPr>
            </w:pPr>
            <w:r>
              <w:rPr>
                <w:rFonts w:ascii="Garamond" w:hAnsi="Garamond" w:cs="Segoe UI"/>
                <w:color w:val="24292F"/>
                <w:sz w:val="20"/>
                <w:szCs w:val="20"/>
                <w:shd w:val="clear" w:color="auto" w:fill="FFFFFF"/>
              </w:rPr>
              <w:t>1000 * 0.9 points</w:t>
            </w:r>
          </w:p>
        </w:tc>
      </w:tr>
    </w:tbl>
    <w:p w14:paraId="05AA9251" w14:textId="77777777" w:rsidR="005C1C58" w:rsidRDefault="005C1C58" w:rsidP="005C1C58">
      <w:pPr>
        <w:tabs>
          <w:tab w:val="left" w:pos="2130"/>
        </w:tabs>
        <w:rPr>
          <w:rFonts w:ascii="Garamond" w:hAnsi="Garamond" w:cs="Segoe UI"/>
          <w:color w:val="24292F"/>
          <w:sz w:val="20"/>
          <w:szCs w:val="20"/>
          <w:shd w:val="clear" w:color="auto" w:fill="FFFFFF"/>
        </w:rPr>
      </w:pPr>
    </w:p>
    <w:p w14:paraId="167A718F" w14:textId="72633BDF" w:rsidR="00E64675" w:rsidRDefault="00E64675" w:rsidP="0078241D">
      <w:pPr>
        <w:rPr>
          <w:rFonts w:ascii="Garamond" w:hAnsi="Garamond" w:cs="Segoe UI"/>
          <w:color w:val="24292F"/>
          <w:sz w:val="20"/>
          <w:szCs w:val="20"/>
          <w:shd w:val="clear" w:color="auto" w:fill="FFFFFF"/>
        </w:rPr>
      </w:pPr>
    </w:p>
    <w:p w14:paraId="63FCD60E" w14:textId="77777777" w:rsidR="00E64675" w:rsidRPr="008C447A" w:rsidRDefault="00E64675" w:rsidP="0078241D">
      <w:pPr>
        <w:rPr>
          <w:rFonts w:ascii="Garamond" w:hAnsi="Garamond" w:cs="Segoe UI"/>
          <w:color w:val="24292F"/>
          <w:sz w:val="20"/>
          <w:szCs w:val="20"/>
          <w:shd w:val="clear" w:color="auto" w:fill="FFFFFF"/>
        </w:rPr>
      </w:pPr>
    </w:p>
    <w:p w14:paraId="3CBA83D0" w14:textId="4AEA9284" w:rsidR="003E588D" w:rsidRPr="00E57CD7" w:rsidRDefault="003E588D" w:rsidP="003E588D">
      <w:pPr>
        <w:pStyle w:val="heading1"/>
        <w:rPr>
          <w:rFonts w:ascii="Garamond" w:hAnsi="Garamond" w:cs="Segoe UI"/>
          <w:szCs w:val="24"/>
        </w:rPr>
      </w:pPr>
      <w:r w:rsidRPr="00E57CD7">
        <w:rPr>
          <w:rFonts w:ascii="Garamond" w:hAnsi="Garamond" w:cs="Segoe UI"/>
          <w:szCs w:val="24"/>
        </w:rPr>
        <w:t>Performances</w:t>
      </w:r>
    </w:p>
    <w:p w14:paraId="256C09A3" w14:textId="77777777" w:rsidR="003E588D" w:rsidRPr="003E588D" w:rsidRDefault="003E588D" w:rsidP="0078241D">
      <w:pPr>
        <w:rPr>
          <w:rFonts w:ascii="Garamond" w:hAnsi="Garamond" w:cs="Segoe UI"/>
          <w:b/>
          <w:bCs/>
          <w:color w:val="24292F"/>
          <w:sz w:val="18"/>
          <w:szCs w:val="18"/>
          <w:shd w:val="clear" w:color="auto" w:fill="FFFFFF"/>
        </w:rPr>
      </w:pPr>
    </w:p>
    <w:p w14:paraId="2BE6EF87" w14:textId="64250EF5" w:rsidR="003E588D" w:rsidRPr="00E57CD7" w:rsidRDefault="003E588D" w:rsidP="0078241D">
      <w:pPr>
        <w:rPr>
          <w:rFonts w:ascii="Garamond" w:hAnsi="Garamond"/>
          <w:sz w:val="20"/>
          <w:szCs w:val="20"/>
        </w:rPr>
      </w:pPr>
      <w:r w:rsidRPr="00E57CD7">
        <w:rPr>
          <w:rFonts w:ascii="Garamond" w:hAnsi="Garamond"/>
          <w:sz w:val="20"/>
          <w:szCs w:val="20"/>
        </w:rPr>
        <w:t xml:space="preserve">This section shows the performances of both AI player on the same scenario: make a move based on the current board. The AI player with alpha-beta pruning is able to make a prediciton within 0.766 1 seconds for depth 3 and 6.932 seconds for depth 4. The runtime of the parallel AI is shown in Table 1. The results show that the parallel implementation is able to speed up the process significantly: </w:t>
      </w:r>
    </w:p>
    <w:p w14:paraId="7CBBB8D3" w14:textId="7150287B" w:rsidR="003E588D" w:rsidRDefault="003E588D" w:rsidP="0078241D">
      <w:pPr>
        <w:rPr>
          <w:rFonts w:ascii="Garamond" w:hAnsi="Garamond"/>
          <w:sz w:val="18"/>
          <w:szCs w:val="18"/>
        </w:rPr>
      </w:pPr>
      <w:r w:rsidRPr="003E588D">
        <w:rPr>
          <w:rFonts w:ascii="Garamond" w:hAnsi="Garamond"/>
          <w:noProof/>
          <w:sz w:val="18"/>
          <w:szCs w:val="18"/>
        </w:rPr>
        <w:drawing>
          <wp:inline distT="0" distB="0" distL="0" distR="0" wp14:anchorId="2B2DE20F" wp14:editId="1A46182B">
            <wp:extent cx="3721291" cy="806491"/>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721291" cy="806491"/>
                    </a:xfrm>
                    <a:prstGeom prst="rect">
                      <a:avLst/>
                    </a:prstGeom>
                  </pic:spPr>
                </pic:pic>
              </a:graphicData>
            </a:graphic>
          </wp:inline>
        </w:drawing>
      </w:r>
    </w:p>
    <w:p w14:paraId="277DF633" w14:textId="33913182" w:rsidR="003E588D" w:rsidRPr="00E57CD7" w:rsidRDefault="003E588D" w:rsidP="0078241D">
      <w:pPr>
        <w:rPr>
          <w:rFonts w:ascii="Garamond" w:hAnsi="Garamond" w:cs="Segoe UI"/>
          <w:b/>
          <w:bCs/>
          <w:color w:val="24292F"/>
          <w:sz w:val="20"/>
          <w:szCs w:val="20"/>
          <w:shd w:val="clear" w:color="auto" w:fill="FFFFFF"/>
        </w:rPr>
      </w:pPr>
      <w:r w:rsidRPr="00E57CD7">
        <w:rPr>
          <w:rFonts w:ascii="Garamond" w:hAnsi="Garamond"/>
          <w:sz w:val="20"/>
          <w:szCs w:val="20"/>
        </w:rPr>
        <w:lastRenderedPageBreak/>
        <w:t>running in 4 cores, the run time is less than half of the run time in 1 core. However, the run time of the alpha-beta pruning AI is significantly better than this parallel implement</w:t>
      </w:r>
    </w:p>
    <w:p w14:paraId="3923B74C" w14:textId="01A7D53F" w:rsidR="00E8542B" w:rsidRDefault="00E8542B" w:rsidP="00E8542B">
      <w:pPr>
        <w:pStyle w:val="heading1"/>
        <w:rPr>
          <w:rFonts w:ascii="Garamond" w:hAnsi="Garamond" w:cs="Segoe UI"/>
          <w:szCs w:val="24"/>
        </w:rPr>
      </w:pPr>
      <w:r>
        <w:rPr>
          <w:rFonts w:ascii="Garamond" w:hAnsi="Garamond" w:cs="Segoe UI"/>
          <w:szCs w:val="24"/>
        </w:rPr>
        <w:t>References</w:t>
      </w:r>
    </w:p>
    <w:p w14:paraId="06129BD8" w14:textId="5C3CEF36" w:rsidR="003E588D" w:rsidRPr="00E57CD7" w:rsidRDefault="0067468F" w:rsidP="0078241D">
      <w:pPr>
        <w:rPr>
          <w:rFonts w:ascii="Garamond" w:hAnsi="Garamond"/>
          <w:sz w:val="20"/>
          <w:szCs w:val="20"/>
        </w:rPr>
      </w:pPr>
      <w:r>
        <w:t xml:space="preserve">[1] </w:t>
      </w:r>
      <w:hyperlink r:id="rId20" w:history="1">
        <w:r w:rsidR="00E8542B" w:rsidRPr="00E57CD7">
          <w:rPr>
            <w:rFonts w:ascii="Garamond" w:hAnsi="Garamond"/>
            <w:color w:val="0000FF"/>
            <w:sz w:val="20"/>
            <w:szCs w:val="20"/>
            <w:u w:val="single"/>
          </w:rPr>
          <w:t>3 Simple Ways to Play Gomoku - wikiHow</w:t>
        </w:r>
      </w:hyperlink>
    </w:p>
    <w:p w14:paraId="4B616591" w14:textId="6F34EB8A" w:rsidR="00E8542B" w:rsidRPr="00E57CD7" w:rsidRDefault="0067468F" w:rsidP="0078241D">
      <w:pPr>
        <w:rPr>
          <w:rFonts w:ascii="Garamond" w:hAnsi="Garamond"/>
          <w:sz w:val="20"/>
          <w:szCs w:val="20"/>
        </w:rPr>
      </w:pPr>
      <w:r>
        <w:t xml:space="preserve">[2] </w:t>
      </w:r>
      <w:hyperlink r:id="rId21" w:history="1">
        <w:r w:rsidR="00E8542B" w:rsidRPr="00E57CD7">
          <w:rPr>
            <w:rStyle w:val="Siuktni"/>
            <w:rFonts w:ascii="Garamond" w:hAnsi="Garamond"/>
            <w:sz w:val="20"/>
            <w:szCs w:val="20"/>
          </w:rPr>
          <w:t>Gomoku - Wikipedia</w:t>
        </w:r>
      </w:hyperlink>
    </w:p>
    <w:p w14:paraId="1C7923DF" w14:textId="4DD493BF" w:rsidR="00E8542B" w:rsidRPr="00E57CD7" w:rsidRDefault="0067468F" w:rsidP="0078241D">
      <w:pPr>
        <w:rPr>
          <w:rFonts w:ascii="Garamond" w:hAnsi="Garamond"/>
          <w:sz w:val="20"/>
          <w:szCs w:val="20"/>
        </w:rPr>
      </w:pPr>
      <w:r>
        <w:t xml:space="preserve">[3] </w:t>
      </w:r>
      <w:hyperlink r:id="rId22" w:history="1">
        <w:r w:rsidR="00E8542B" w:rsidRPr="00E57CD7">
          <w:rPr>
            <w:rFonts w:ascii="Garamond" w:hAnsi="Garamond"/>
            <w:color w:val="0000FF"/>
            <w:sz w:val="20"/>
            <w:szCs w:val="20"/>
            <w:u w:val="single"/>
          </w:rPr>
          <w:t>Minimax - Wikipedia</w:t>
        </w:r>
      </w:hyperlink>
    </w:p>
    <w:p w14:paraId="283F29C1" w14:textId="5F775777" w:rsidR="00E8542B" w:rsidRDefault="0067468F" w:rsidP="0078241D">
      <w:pPr>
        <w:rPr>
          <w:rFonts w:ascii="Garamond" w:hAnsi="Garamond"/>
          <w:color w:val="0000FF"/>
          <w:sz w:val="20"/>
          <w:szCs w:val="20"/>
          <w:u w:val="single"/>
        </w:rPr>
      </w:pPr>
      <w:r>
        <w:t xml:space="preserve">[4] </w:t>
      </w:r>
      <w:hyperlink r:id="rId23" w:anchor=":~:text=Alpha%E2%80%93beta%20pruning%20is%20a%20search%20algorithm%20that%20seeks,playing%20of%20two-player%20games%20%28Tic-tac-toe%2C%20Chess%2C%20Go%2C%20etc.%29." w:history="1">
        <w:r w:rsidR="00E8542B" w:rsidRPr="00E57CD7">
          <w:rPr>
            <w:rFonts w:ascii="Garamond" w:hAnsi="Garamond"/>
            <w:color w:val="0000FF"/>
            <w:sz w:val="20"/>
            <w:szCs w:val="20"/>
            <w:u w:val="single"/>
          </w:rPr>
          <w:t>Alpha–beta pruning - Wikipedia</w:t>
        </w:r>
      </w:hyperlink>
    </w:p>
    <w:p w14:paraId="0063479A" w14:textId="509D45D6" w:rsidR="00CA5D5F" w:rsidRPr="00E57CD7" w:rsidRDefault="00CA5D5F" w:rsidP="0078241D">
      <w:pPr>
        <w:rPr>
          <w:rFonts w:ascii="Garamond" w:hAnsi="Garamond" w:cs="Segoe UI"/>
          <w:b/>
          <w:bCs/>
          <w:color w:val="24292F"/>
          <w:sz w:val="20"/>
          <w:szCs w:val="20"/>
          <w:shd w:val="clear" w:color="auto" w:fill="FFFFFF"/>
        </w:rPr>
      </w:pPr>
      <w:r>
        <w:rPr>
          <w:rFonts w:ascii="Garamond" w:hAnsi="Garamond"/>
          <w:color w:val="0000FF"/>
          <w:sz w:val="20"/>
          <w:szCs w:val="20"/>
          <w:u w:val="single"/>
        </w:rPr>
        <w:t xml:space="preserve">[5] </w:t>
      </w:r>
      <w:r w:rsidRPr="00CA5D5F">
        <w:rPr>
          <w:rFonts w:ascii="Garamond" w:hAnsi="Garamond"/>
          <w:color w:val="0000FF"/>
          <w:sz w:val="20"/>
          <w:szCs w:val="20"/>
          <w:u w:val="single"/>
        </w:rPr>
        <w:t>https://github.com/canberkakcali/gomoku-ai-minimax</w:t>
      </w:r>
    </w:p>
    <w:sectPr w:rsidR="00CA5D5F" w:rsidRPr="00E57CD7" w:rsidSect="00F1207B">
      <w:headerReference w:type="even" r:id="rId24"/>
      <w:headerReference w:type="default" r:id="rId25"/>
      <w:type w:val="continuous"/>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0A6B6C" w14:textId="77777777" w:rsidR="00062167" w:rsidRDefault="00062167">
      <w:r>
        <w:separator/>
      </w:r>
    </w:p>
  </w:endnote>
  <w:endnote w:type="continuationSeparator" w:id="0">
    <w:p w14:paraId="226061B6" w14:textId="77777777" w:rsidR="00062167" w:rsidRDefault="000621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3"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3AAFD9" w14:textId="77777777" w:rsidR="00062167" w:rsidRDefault="00062167" w:rsidP="009F7FCE">
      <w:r>
        <w:separator/>
      </w:r>
    </w:p>
  </w:footnote>
  <w:footnote w:type="continuationSeparator" w:id="0">
    <w:p w14:paraId="768054CD" w14:textId="77777777" w:rsidR="00062167" w:rsidRDefault="00062167"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F8CC6E" w14:textId="66D6E435" w:rsidR="00266F54" w:rsidRDefault="00266F54" w:rsidP="00F321B4">
    <w:pPr>
      <w:pStyle w:val="utrang"/>
    </w:pPr>
    <w:r>
      <w:fldChar w:fldCharType="begin"/>
    </w:r>
    <w:r>
      <w:instrText>PAGE   \* MERGEFORMAT</w:instrText>
    </w:r>
    <w:r>
      <w:fldChar w:fldCharType="separate"/>
    </w:r>
    <w:r w:rsidR="007A5BAD">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F8CC6F" w14:textId="0A6B1AC5" w:rsidR="00266F54" w:rsidRDefault="00266F54" w:rsidP="002D48C5">
    <w:pPr>
      <w:pStyle w:val="utrang"/>
      <w:jc w:val="right"/>
    </w:pPr>
    <w:r>
      <w:fldChar w:fldCharType="begin"/>
    </w:r>
    <w:r>
      <w:instrText>PAGE   \* MERGEFORMAT</w:instrText>
    </w:r>
    <w:r>
      <w:fldChar w:fldCharType="separate"/>
    </w:r>
    <w:r w:rsidR="007A5BAD">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4D57AD"/>
    <w:multiLevelType w:val="hybridMultilevel"/>
    <w:tmpl w:val="2DB282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3B412EC"/>
    <w:multiLevelType w:val="hybridMultilevel"/>
    <w:tmpl w:val="DE6A085E"/>
    <w:lvl w:ilvl="0" w:tplc="93302DF8">
      <w:start w:val="3"/>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2" w15:restartNumberingAfterBreak="0">
    <w:nsid w:val="1B276021"/>
    <w:multiLevelType w:val="hybridMultilevel"/>
    <w:tmpl w:val="1E12EC5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6D57777"/>
    <w:multiLevelType w:val="hybridMultilevel"/>
    <w:tmpl w:val="D00046E8"/>
    <w:lvl w:ilvl="0" w:tplc="04090001">
      <w:start w:val="1"/>
      <w:numFmt w:val="bullet"/>
      <w:lvlText w:val=""/>
      <w:lvlJc w:val="left"/>
      <w:pPr>
        <w:ind w:left="1494" w:hanging="360"/>
      </w:pPr>
      <w:rPr>
        <w:rFonts w:ascii="Symbol" w:hAnsi="Symbol" w:hint="default"/>
      </w:rPr>
    </w:lvl>
    <w:lvl w:ilvl="1" w:tplc="04090003" w:tentative="1">
      <w:start w:val="1"/>
      <w:numFmt w:val="bullet"/>
      <w:lvlText w:val="o"/>
      <w:lvlJc w:val="left"/>
      <w:pPr>
        <w:ind w:left="2214" w:hanging="360"/>
      </w:pPr>
      <w:rPr>
        <w:rFonts w:ascii="Courier New" w:hAnsi="Courier New" w:cs="Courier New" w:hint="default"/>
      </w:rPr>
    </w:lvl>
    <w:lvl w:ilvl="2" w:tplc="04090005" w:tentative="1">
      <w:start w:val="1"/>
      <w:numFmt w:val="bullet"/>
      <w:lvlText w:val=""/>
      <w:lvlJc w:val="left"/>
      <w:pPr>
        <w:ind w:left="2934" w:hanging="360"/>
      </w:pPr>
      <w:rPr>
        <w:rFonts w:ascii="Wingdings" w:hAnsi="Wingdings" w:hint="default"/>
      </w:rPr>
    </w:lvl>
    <w:lvl w:ilvl="3" w:tplc="04090001" w:tentative="1">
      <w:start w:val="1"/>
      <w:numFmt w:val="bullet"/>
      <w:lvlText w:val=""/>
      <w:lvlJc w:val="left"/>
      <w:pPr>
        <w:ind w:left="3654" w:hanging="360"/>
      </w:pPr>
      <w:rPr>
        <w:rFonts w:ascii="Symbol" w:hAnsi="Symbol" w:hint="default"/>
      </w:rPr>
    </w:lvl>
    <w:lvl w:ilvl="4" w:tplc="04090003" w:tentative="1">
      <w:start w:val="1"/>
      <w:numFmt w:val="bullet"/>
      <w:lvlText w:val="o"/>
      <w:lvlJc w:val="left"/>
      <w:pPr>
        <w:ind w:left="4374" w:hanging="360"/>
      </w:pPr>
      <w:rPr>
        <w:rFonts w:ascii="Courier New" w:hAnsi="Courier New" w:cs="Courier New" w:hint="default"/>
      </w:rPr>
    </w:lvl>
    <w:lvl w:ilvl="5" w:tplc="04090005" w:tentative="1">
      <w:start w:val="1"/>
      <w:numFmt w:val="bullet"/>
      <w:lvlText w:val=""/>
      <w:lvlJc w:val="left"/>
      <w:pPr>
        <w:ind w:left="5094" w:hanging="360"/>
      </w:pPr>
      <w:rPr>
        <w:rFonts w:ascii="Wingdings" w:hAnsi="Wingdings" w:hint="default"/>
      </w:rPr>
    </w:lvl>
    <w:lvl w:ilvl="6" w:tplc="04090001" w:tentative="1">
      <w:start w:val="1"/>
      <w:numFmt w:val="bullet"/>
      <w:lvlText w:val=""/>
      <w:lvlJc w:val="left"/>
      <w:pPr>
        <w:ind w:left="5814" w:hanging="360"/>
      </w:pPr>
      <w:rPr>
        <w:rFonts w:ascii="Symbol" w:hAnsi="Symbol" w:hint="default"/>
      </w:rPr>
    </w:lvl>
    <w:lvl w:ilvl="7" w:tplc="04090003" w:tentative="1">
      <w:start w:val="1"/>
      <w:numFmt w:val="bullet"/>
      <w:lvlText w:val="o"/>
      <w:lvlJc w:val="left"/>
      <w:pPr>
        <w:ind w:left="6534" w:hanging="360"/>
      </w:pPr>
      <w:rPr>
        <w:rFonts w:ascii="Courier New" w:hAnsi="Courier New" w:cs="Courier New" w:hint="default"/>
      </w:rPr>
    </w:lvl>
    <w:lvl w:ilvl="8" w:tplc="04090005" w:tentative="1">
      <w:start w:val="1"/>
      <w:numFmt w:val="bullet"/>
      <w:lvlText w:val=""/>
      <w:lvlJc w:val="left"/>
      <w:pPr>
        <w:ind w:left="7254" w:hanging="360"/>
      </w:pPr>
      <w:rPr>
        <w:rFonts w:ascii="Wingdings" w:hAnsi="Wingdings" w:hint="default"/>
      </w:rPr>
    </w:lvl>
  </w:abstractNum>
  <w:abstractNum w:abstractNumId="5" w15:restartNumberingAfterBreak="0">
    <w:nsid w:val="2C394F03"/>
    <w:multiLevelType w:val="multilevel"/>
    <w:tmpl w:val="B8CAA11A"/>
    <w:lvl w:ilvl="0">
      <w:start w:val="1"/>
      <w:numFmt w:val="decimal"/>
      <w:lvlText w:val="%1."/>
      <w:lvlJc w:val="left"/>
      <w:pPr>
        <w:ind w:left="720" w:hanging="360"/>
      </w:pPr>
      <w:rPr>
        <w:rFonts w:hint="default"/>
      </w:rPr>
    </w:lvl>
    <w:lvl w:ilvl="1">
      <w:start w:val="1"/>
      <w:numFmt w:val="decimal"/>
      <w:isLgl/>
      <w:lvlText w:val="%1.%2"/>
      <w:lvlJc w:val="left"/>
      <w:pPr>
        <w:ind w:left="108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520" w:hanging="72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600" w:hanging="108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6" w15:restartNumberingAfterBreak="0">
    <w:nsid w:val="2DCC27B4"/>
    <w:multiLevelType w:val="hybridMultilevel"/>
    <w:tmpl w:val="A61E5808"/>
    <w:lvl w:ilvl="0" w:tplc="3904B1E4">
      <w:start w:val="2"/>
      <w:numFmt w:val="bullet"/>
      <w:lvlText w:val="-"/>
      <w:lvlJc w:val="left"/>
      <w:pPr>
        <w:ind w:left="66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F5C1282"/>
    <w:multiLevelType w:val="hybridMultilevel"/>
    <w:tmpl w:val="89CA9E3A"/>
    <w:lvl w:ilvl="0" w:tplc="D1089EBE">
      <w:numFmt w:val="bullet"/>
      <w:lvlText w:val="-"/>
      <w:lvlJc w:val="left"/>
      <w:pPr>
        <w:ind w:left="720" w:hanging="360"/>
      </w:pPr>
      <w:rPr>
        <w:rFonts w:ascii="Times New Roman" w:eastAsia="Times New Roman" w:hAnsi="Times New Roman" w:cs="Times New Roman" w:hint="default"/>
        <w:i w:val="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0AD1795"/>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393438A3"/>
    <w:multiLevelType w:val="hybridMultilevel"/>
    <w:tmpl w:val="787CAB08"/>
    <w:lvl w:ilvl="0" w:tplc="34E49D56">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CCB6B1D"/>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446C22D3"/>
    <w:multiLevelType w:val="hybridMultilevel"/>
    <w:tmpl w:val="48648D1C"/>
    <w:lvl w:ilvl="0" w:tplc="3904B1E4">
      <w:start w:val="2"/>
      <w:numFmt w:val="bullet"/>
      <w:lvlText w:val="-"/>
      <w:lvlJc w:val="left"/>
      <w:pPr>
        <w:ind w:left="66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5D24B24"/>
    <w:multiLevelType w:val="hybridMultilevel"/>
    <w:tmpl w:val="7ABE6324"/>
    <w:lvl w:ilvl="0" w:tplc="DBD88C8C">
      <w:start w:val="1"/>
      <w:numFmt w:val="bullet"/>
      <w:lvlText w:val=""/>
      <w:lvlJc w:val="left"/>
      <w:pPr>
        <w:tabs>
          <w:tab w:val="num" w:pos="720"/>
        </w:tabs>
        <w:ind w:left="720" w:hanging="360"/>
      </w:pPr>
      <w:rPr>
        <w:rFonts w:ascii="Symbol" w:hAnsi="Symbol" w:hint="default"/>
        <w:b w:val="0"/>
        <w:bCs w:val="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6586595"/>
    <w:multiLevelType w:val="hybridMultilevel"/>
    <w:tmpl w:val="902427AC"/>
    <w:lvl w:ilvl="0" w:tplc="04090001">
      <w:start w:val="1"/>
      <w:numFmt w:val="bullet"/>
      <w:lvlText w:val=""/>
      <w:lvlJc w:val="left"/>
      <w:pPr>
        <w:ind w:left="1980" w:hanging="360"/>
      </w:pPr>
      <w:rPr>
        <w:rFonts w:ascii="Symbol" w:hAnsi="Symbol" w:hint="default"/>
      </w:rPr>
    </w:lvl>
    <w:lvl w:ilvl="1" w:tplc="04090003" w:tentative="1">
      <w:start w:val="1"/>
      <w:numFmt w:val="bullet"/>
      <w:lvlText w:val="o"/>
      <w:lvlJc w:val="left"/>
      <w:pPr>
        <w:ind w:left="2700" w:hanging="360"/>
      </w:pPr>
      <w:rPr>
        <w:rFonts w:ascii="Courier New" w:hAnsi="Courier New" w:cs="Courier New" w:hint="default"/>
      </w:rPr>
    </w:lvl>
    <w:lvl w:ilvl="2" w:tplc="04090005" w:tentative="1">
      <w:start w:val="1"/>
      <w:numFmt w:val="bullet"/>
      <w:lvlText w:val=""/>
      <w:lvlJc w:val="left"/>
      <w:pPr>
        <w:ind w:left="3420" w:hanging="360"/>
      </w:pPr>
      <w:rPr>
        <w:rFonts w:ascii="Wingdings" w:hAnsi="Wingdings" w:hint="default"/>
      </w:rPr>
    </w:lvl>
    <w:lvl w:ilvl="3" w:tplc="04090001" w:tentative="1">
      <w:start w:val="1"/>
      <w:numFmt w:val="bullet"/>
      <w:lvlText w:val=""/>
      <w:lvlJc w:val="left"/>
      <w:pPr>
        <w:ind w:left="4140" w:hanging="360"/>
      </w:pPr>
      <w:rPr>
        <w:rFonts w:ascii="Symbol" w:hAnsi="Symbol" w:hint="default"/>
      </w:rPr>
    </w:lvl>
    <w:lvl w:ilvl="4" w:tplc="04090003" w:tentative="1">
      <w:start w:val="1"/>
      <w:numFmt w:val="bullet"/>
      <w:lvlText w:val="o"/>
      <w:lvlJc w:val="left"/>
      <w:pPr>
        <w:ind w:left="4860" w:hanging="360"/>
      </w:pPr>
      <w:rPr>
        <w:rFonts w:ascii="Courier New" w:hAnsi="Courier New" w:cs="Courier New" w:hint="default"/>
      </w:rPr>
    </w:lvl>
    <w:lvl w:ilvl="5" w:tplc="04090005" w:tentative="1">
      <w:start w:val="1"/>
      <w:numFmt w:val="bullet"/>
      <w:lvlText w:val=""/>
      <w:lvlJc w:val="left"/>
      <w:pPr>
        <w:ind w:left="5580" w:hanging="360"/>
      </w:pPr>
      <w:rPr>
        <w:rFonts w:ascii="Wingdings" w:hAnsi="Wingdings" w:hint="default"/>
      </w:rPr>
    </w:lvl>
    <w:lvl w:ilvl="6" w:tplc="04090001" w:tentative="1">
      <w:start w:val="1"/>
      <w:numFmt w:val="bullet"/>
      <w:lvlText w:val=""/>
      <w:lvlJc w:val="left"/>
      <w:pPr>
        <w:ind w:left="6300" w:hanging="360"/>
      </w:pPr>
      <w:rPr>
        <w:rFonts w:ascii="Symbol" w:hAnsi="Symbol" w:hint="default"/>
      </w:rPr>
    </w:lvl>
    <w:lvl w:ilvl="7" w:tplc="04090003" w:tentative="1">
      <w:start w:val="1"/>
      <w:numFmt w:val="bullet"/>
      <w:lvlText w:val="o"/>
      <w:lvlJc w:val="left"/>
      <w:pPr>
        <w:ind w:left="7020" w:hanging="360"/>
      </w:pPr>
      <w:rPr>
        <w:rFonts w:ascii="Courier New" w:hAnsi="Courier New" w:cs="Courier New" w:hint="default"/>
      </w:rPr>
    </w:lvl>
    <w:lvl w:ilvl="8" w:tplc="04090005" w:tentative="1">
      <w:start w:val="1"/>
      <w:numFmt w:val="bullet"/>
      <w:lvlText w:val=""/>
      <w:lvlJc w:val="left"/>
      <w:pPr>
        <w:ind w:left="7740" w:hanging="360"/>
      </w:pPr>
      <w:rPr>
        <w:rFonts w:ascii="Wingdings" w:hAnsi="Wingdings" w:hint="default"/>
      </w:rPr>
    </w:lvl>
  </w:abstractNum>
  <w:abstractNum w:abstractNumId="14" w15:restartNumberingAfterBreak="0">
    <w:nsid w:val="55A14564"/>
    <w:multiLevelType w:val="multilevel"/>
    <w:tmpl w:val="E9D42BA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15:restartNumberingAfterBreak="0">
    <w:nsid w:val="57564B96"/>
    <w:multiLevelType w:val="hybridMultilevel"/>
    <w:tmpl w:val="EB7C97C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5AB05CC7"/>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7" w15:restartNumberingAfterBreak="0">
    <w:nsid w:val="5AD61FE4"/>
    <w:multiLevelType w:val="hybridMultilevel"/>
    <w:tmpl w:val="4A5C2334"/>
    <w:lvl w:ilvl="0" w:tplc="E0FA90EC">
      <w:start w:val="1"/>
      <w:numFmt w:val="decimal"/>
      <w:lvlText w:val="%1."/>
      <w:lvlJc w:val="righ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0C94F3B"/>
    <w:multiLevelType w:val="hybridMultilevel"/>
    <w:tmpl w:val="4A5C2334"/>
    <w:lvl w:ilvl="0" w:tplc="E0FA90EC">
      <w:start w:val="1"/>
      <w:numFmt w:val="decimal"/>
      <w:lvlText w:val="%1."/>
      <w:lvlJc w:val="righ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9D147AF"/>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0" w15:restartNumberingAfterBreak="0">
    <w:nsid w:val="6DF35FBC"/>
    <w:multiLevelType w:val="hybridMultilevel"/>
    <w:tmpl w:val="11B24832"/>
    <w:lvl w:ilvl="0" w:tplc="3904B1E4">
      <w:start w:val="2"/>
      <w:numFmt w:val="bullet"/>
      <w:lvlText w:val="-"/>
      <w:lvlJc w:val="left"/>
      <w:pPr>
        <w:ind w:left="660" w:hanging="360"/>
      </w:pPr>
      <w:rPr>
        <w:rFonts w:ascii="Times New Roman" w:eastAsia="Times New Roman"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E48064D"/>
    <w:multiLevelType w:val="hybridMultilevel"/>
    <w:tmpl w:val="5C6ABFA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3" w15:restartNumberingAfterBreak="0">
    <w:nsid w:val="71964BA9"/>
    <w:multiLevelType w:val="hybridMultilevel"/>
    <w:tmpl w:val="D3C835FC"/>
    <w:lvl w:ilvl="0" w:tplc="7D1E6D44">
      <w:start w:val="1"/>
      <w:numFmt w:val="decimal"/>
      <w:lvlText w:val="%1."/>
      <w:lvlJc w:val="right"/>
      <w:pPr>
        <w:ind w:left="720" w:hanging="360"/>
      </w:pPr>
      <w:rPr>
        <w:rFonts w:ascii="Times New Roman" w:eastAsia="MS Mincho" w:hAnsi="Times New Roman" w:cs="Times New Roman"/>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71D254F8"/>
    <w:multiLevelType w:val="hybridMultilevel"/>
    <w:tmpl w:val="039006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62D5DCE"/>
    <w:multiLevelType w:val="hybridMultilevel"/>
    <w:tmpl w:val="115C69EA"/>
    <w:lvl w:ilvl="0" w:tplc="3904B1E4">
      <w:start w:val="2"/>
      <w:numFmt w:val="bullet"/>
      <w:lvlText w:val="-"/>
      <w:lvlJc w:val="left"/>
      <w:pPr>
        <w:ind w:left="660" w:hanging="360"/>
      </w:pPr>
      <w:rPr>
        <w:rFonts w:ascii="Times New Roman" w:eastAsia="Times New Roman" w:hAnsi="Times New Roman" w:cs="Times New Roman" w:hint="default"/>
      </w:rPr>
    </w:lvl>
    <w:lvl w:ilvl="1" w:tplc="04090003">
      <w:start w:val="1"/>
      <w:numFmt w:val="bullet"/>
      <w:lvlText w:val="o"/>
      <w:lvlJc w:val="left"/>
      <w:pPr>
        <w:ind w:left="1380" w:hanging="360"/>
      </w:pPr>
      <w:rPr>
        <w:rFonts w:ascii="Courier New" w:hAnsi="Courier New" w:cs="Courier New" w:hint="default"/>
      </w:rPr>
    </w:lvl>
    <w:lvl w:ilvl="2" w:tplc="04090005">
      <w:start w:val="1"/>
      <w:numFmt w:val="bullet"/>
      <w:lvlText w:val=""/>
      <w:lvlJc w:val="left"/>
      <w:pPr>
        <w:ind w:left="2100" w:hanging="360"/>
      </w:pPr>
      <w:rPr>
        <w:rFonts w:ascii="Wingdings" w:hAnsi="Wingdings" w:hint="default"/>
      </w:rPr>
    </w:lvl>
    <w:lvl w:ilvl="3" w:tplc="04090001" w:tentative="1">
      <w:start w:val="1"/>
      <w:numFmt w:val="bullet"/>
      <w:lvlText w:val=""/>
      <w:lvlJc w:val="left"/>
      <w:pPr>
        <w:ind w:left="2820" w:hanging="360"/>
      </w:pPr>
      <w:rPr>
        <w:rFonts w:ascii="Symbol" w:hAnsi="Symbol" w:hint="default"/>
      </w:rPr>
    </w:lvl>
    <w:lvl w:ilvl="4" w:tplc="04090003" w:tentative="1">
      <w:start w:val="1"/>
      <w:numFmt w:val="bullet"/>
      <w:lvlText w:val="o"/>
      <w:lvlJc w:val="left"/>
      <w:pPr>
        <w:ind w:left="3540" w:hanging="360"/>
      </w:pPr>
      <w:rPr>
        <w:rFonts w:ascii="Courier New" w:hAnsi="Courier New" w:cs="Courier New" w:hint="default"/>
      </w:rPr>
    </w:lvl>
    <w:lvl w:ilvl="5" w:tplc="04090005" w:tentative="1">
      <w:start w:val="1"/>
      <w:numFmt w:val="bullet"/>
      <w:lvlText w:val=""/>
      <w:lvlJc w:val="left"/>
      <w:pPr>
        <w:ind w:left="4260" w:hanging="360"/>
      </w:pPr>
      <w:rPr>
        <w:rFonts w:ascii="Wingdings" w:hAnsi="Wingdings" w:hint="default"/>
      </w:rPr>
    </w:lvl>
    <w:lvl w:ilvl="6" w:tplc="04090001" w:tentative="1">
      <w:start w:val="1"/>
      <w:numFmt w:val="bullet"/>
      <w:lvlText w:val=""/>
      <w:lvlJc w:val="left"/>
      <w:pPr>
        <w:ind w:left="4980" w:hanging="360"/>
      </w:pPr>
      <w:rPr>
        <w:rFonts w:ascii="Symbol" w:hAnsi="Symbol" w:hint="default"/>
      </w:rPr>
    </w:lvl>
    <w:lvl w:ilvl="7" w:tplc="04090003" w:tentative="1">
      <w:start w:val="1"/>
      <w:numFmt w:val="bullet"/>
      <w:lvlText w:val="o"/>
      <w:lvlJc w:val="left"/>
      <w:pPr>
        <w:ind w:left="5700" w:hanging="360"/>
      </w:pPr>
      <w:rPr>
        <w:rFonts w:ascii="Courier New" w:hAnsi="Courier New" w:cs="Courier New" w:hint="default"/>
      </w:rPr>
    </w:lvl>
    <w:lvl w:ilvl="8" w:tplc="04090005" w:tentative="1">
      <w:start w:val="1"/>
      <w:numFmt w:val="bullet"/>
      <w:lvlText w:val=""/>
      <w:lvlJc w:val="left"/>
      <w:pPr>
        <w:ind w:left="6420" w:hanging="360"/>
      </w:pPr>
      <w:rPr>
        <w:rFonts w:ascii="Wingdings" w:hAnsi="Wingdings" w:hint="default"/>
      </w:rPr>
    </w:lvl>
  </w:abstractNum>
  <w:abstractNum w:abstractNumId="2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657"/>
        </w:tabs>
        <w:ind w:left="65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15:restartNumberingAfterBreak="0">
    <w:nsid w:val="7B262D91"/>
    <w:multiLevelType w:val="hybridMultilevel"/>
    <w:tmpl w:val="52420F60"/>
    <w:lvl w:ilvl="0" w:tplc="74647C5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9" w15:restartNumberingAfterBreak="0">
    <w:nsid w:val="7B693D6E"/>
    <w:multiLevelType w:val="hybridMultilevel"/>
    <w:tmpl w:val="D826E0F4"/>
    <w:lvl w:ilvl="0" w:tplc="3904B1E4">
      <w:start w:val="2"/>
      <w:numFmt w:val="bullet"/>
      <w:lvlText w:val="-"/>
      <w:lvlJc w:val="left"/>
      <w:pPr>
        <w:ind w:left="887" w:hanging="360"/>
      </w:pPr>
      <w:rPr>
        <w:rFonts w:ascii="Times New Roman" w:eastAsia="Times New Roman" w:hAnsi="Times New Roman" w:cs="Times New Roman"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0" w15:restartNumberingAfterBreak="0">
    <w:nsid w:val="7CC731E6"/>
    <w:multiLevelType w:val="hybridMultilevel"/>
    <w:tmpl w:val="E0DCF91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1" w15:restartNumberingAfterBreak="0">
    <w:nsid w:val="7D9521C8"/>
    <w:multiLevelType w:val="multilevel"/>
    <w:tmpl w:val="F4480514"/>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811167278">
    <w:abstractNumId w:val="3"/>
  </w:num>
  <w:num w:numId="2" w16cid:durableId="88893008">
    <w:abstractNumId w:val="3"/>
  </w:num>
  <w:num w:numId="3" w16cid:durableId="377978385">
    <w:abstractNumId w:val="22"/>
  </w:num>
  <w:num w:numId="4" w16cid:durableId="228618474">
    <w:abstractNumId w:val="22"/>
  </w:num>
  <w:num w:numId="5" w16cid:durableId="1270965584">
    <w:abstractNumId w:val="28"/>
  </w:num>
  <w:num w:numId="6" w16cid:durableId="63259002">
    <w:abstractNumId w:val="28"/>
  </w:num>
  <w:num w:numId="7" w16cid:durableId="975184892">
    <w:abstractNumId w:val="26"/>
  </w:num>
  <w:num w:numId="8" w16cid:durableId="715619024">
    <w:abstractNumId w:val="31"/>
  </w:num>
  <w:num w:numId="9" w16cid:durableId="2053309634">
    <w:abstractNumId w:val="31"/>
  </w:num>
  <w:num w:numId="10" w16cid:durableId="937100202">
    <w:abstractNumId w:val="14"/>
  </w:num>
  <w:num w:numId="11" w16cid:durableId="1316492510">
    <w:abstractNumId w:val="2"/>
  </w:num>
  <w:num w:numId="12" w16cid:durableId="1857309306">
    <w:abstractNumId w:val="15"/>
  </w:num>
  <w:num w:numId="13" w16cid:durableId="1171722799">
    <w:abstractNumId w:val="13"/>
  </w:num>
  <w:num w:numId="14" w16cid:durableId="658074564">
    <w:abstractNumId w:val="4"/>
  </w:num>
  <w:num w:numId="15" w16cid:durableId="476532261">
    <w:abstractNumId w:val="30"/>
  </w:num>
  <w:num w:numId="16" w16cid:durableId="332955424">
    <w:abstractNumId w:val="9"/>
  </w:num>
  <w:num w:numId="17" w16cid:durableId="1870218982">
    <w:abstractNumId w:val="27"/>
  </w:num>
  <w:num w:numId="18" w16cid:durableId="794560595">
    <w:abstractNumId w:val="7"/>
  </w:num>
  <w:num w:numId="19" w16cid:durableId="686904615">
    <w:abstractNumId w:val="8"/>
  </w:num>
  <w:num w:numId="20" w16cid:durableId="1760519402">
    <w:abstractNumId w:val="10"/>
  </w:num>
  <w:num w:numId="21" w16cid:durableId="1357803982">
    <w:abstractNumId w:val="19"/>
  </w:num>
  <w:num w:numId="22" w16cid:durableId="603341842">
    <w:abstractNumId w:val="16"/>
  </w:num>
  <w:num w:numId="23" w16cid:durableId="611865826">
    <w:abstractNumId w:val="0"/>
  </w:num>
  <w:num w:numId="24" w16cid:durableId="1529027771">
    <w:abstractNumId w:val="17"/>
  </w:num>
  <w:num w:numId="25" w16cid:durableId="1152481522">
    <w:abstractNumId w:val="18"/>
  </w:num>
  <w:num w:numId="26" w16cid:durableId="844251315">
    <w:abstractNumId w:val="23"/>
  </w:num>
  <w:num w:numId="27" w16cid:durableId="1133252363">
    <w:abstractNumId w:val="12"/>
  </w:num>
  <w:num w:numId="28" w16cid:durableId="1618020784">
    <w:abstractNumId w:val="24"/>
  </w:num>
  <w:num w:numId="29" w16cid:durableId="197863578">
    <w:abstractNumId w:val="5"/>
  </w:num>
  <w:num w:numId="30" w16cid:durableId="1535729122">
    <w:abstractNumId w:val="25"/>
  </w:num>
  <w:num w:numId="31" w16cid:durableId="885525475">
    <w:abstractNumId w:val="6"/>
  </w:num>
  <w:num w:numId="32" w16cid:durableId="587353415">
    <w:abstractNumId w:val="11"/>
  </w:num>
  <w:num w:numId="33" w16cid:durableId="1066101032">
    <w:abstractNumId w:val="20"/>
  </w:num>
  <w:num w:numId="34" w16cid:durableId="469904080">
    <w:abstractNumId w:val="29"/>
  </w:num>
  <w:num w:numId="35" w16cid:durableId="2057926506">
    <w:abstractNumId w:val="21"/>
  </w:num>
  <w:num w:numId="36" w16cid:durableId="1024211288">
    <w:abstractNumId w:val="26"/>
  </w:num>
  <w:num w:numId="37" w16cid:durableId="129691073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2F30"/>
    <w:rsid w:val="000031B7"/>
    <w:rsid w:val="000036B5"/>
    <w:rsid w:val="000116FB"/>
    <w:rsid w:val="000118A2"/>
    <w:rsid w:val="00030856"/>
    <w:rsid w:val="00041284"/>
    <w:rsid w:val="0005558E"/>
    <w:rsid w:val="00062167"/>
    <w:rsid w:val="00072B5E"/>
    <w:rsid w:val="00075E0E"/>
    <w:rsid w:val="00076E29"/>
    <w:rsid w:val="000805C3"/>
    <w:rsid w:val="000809EF"/>
    <w:rsid w:val="000955BB"/>
    <w:rsid w:val="000A12EC"/>
    <w:rsid w:val="000B40E0"/>
    <w:rsid w:val="000B4758"/>
    <w:rsid w:val="000C0D22"/>
    <w:rsid w:val="000C176B"/>
    <w:rsid w:val="000D34CE"/>
    <w:rsid w:val="000F3AFD"/>
    <w:rsid w:val="000F55E3"/>
    <w:rsid w:val="0010257C"/>
    <w:rsid w:val="00146D12"/>
    <w:rsid w:val="00146E65"/>
    <w:rsid w:val="001517C4"/>
    <w:rsid w:val="00156FF9"/>
    <w:rsid w:val="00160B53"/>
    <w:rsid w:val="00176541"/>
    <w:rsid w:val="001774E3"/>
    <w:rsid w:val="00177BE8"/>
    <w:rsid w:val="0019160A"/>
    <w:rsid w:val="001917E9"/>
    <w:rsid w:val="001A02F0"/>
    <w:rsid w:val="001A0628"/>
    <w:rsid w:val="001B6639"/>
    <w:rsid w:val="001D2074"/>
    <w:rsid w:val="001D2FDA"/>
    <w:rsid w:val="001D36CA"/>
    <w:rsid w:val="001E2266"/>
    <w:rsid w:val="001E2704"/>
    <w:rsid w:val="001E3759"/>
    <w:rsid w:val="001F05C6"/>
    <w:rsid w:val="001F67C5"/>
    <w:rsid w:val="00203D3E"/>
    <w:rsid w:val="0021162C"/>
    <w:rsid w:val="002222FC"/>
    <w:rsid w:val="002261AE"/>
    <w:rsid w:val="002267F9"/>
    <w:rsid w:val="002461CE"/>
    <w:rsid w:val="0025272E"/>
    <w:rsid w:val="00257C68"/>
    <w:rsid w:val="002642A1"/>
    <w:rsid w:val="00266045"/>
    <w:rsid w:val="00266F54"/>
    <w:rsid w:val="002810B7"/>
    <w:rsid w:val="002820DC"/>
    <w:rsid w:val="002A435B"/>
    <w:rsid w:val="002A5404"/>
    <w:rsid w:val="002A71A2"/>
    <w:rsid w:val="002B0199"/>
    <w:rsid w:val="002B2CFD"/>
    <w:rsid w:val="002B2E73"/>
    <w:rsid w:val="002B4449"/>
    <w:rsid w:val="002B4563"/>
    <w:rsid w:val="002B7447"/>
    <w:rsid w:val="002C43E5"/>
    <w:rsid w:val="002C54D5"/>
    <w:rsid w:val="002C71F7"/>
    <w:rsid w:val="002D24BD"/>
    <w:rsid w:val="002D48C5"/>
    <w:rsid w:val="002F0D0B"/>
    <w:rsid w:val="002F5A3D"/>
    <w:rsid w:val="00304923"/>
    <w:rsid w:val="00316EDD"/>
    <w:rsid w:val="0033221C"/>
    <w:rsid w:val="0033350B"/>
    <w:rsid w:val="003341B7"/>
    <w:rsid w:val="00334A6C"/>
    <w:rsid w:val="00343305"/>
    <w:rsid w:val="0034460A"/>
    <w:rsid w:val="00350730"/>
    <w:rsid w:val="0035506E"/>
    <w:rsid w:val="00364089"/>
    <w:rsid w:val="00365CAC"/>
    <w:rsid w:val="00374973"/>
    <w:rsid w:val="0037629F"/>
    <w:rsid w:val="003933A7"/>
    <w:rsid w:val="003B3284"/>
    <w:rsid w:val="003C4808"/>
    <w:rsid w:val="003C5062"/>
    <w:rsid w:val="003E4151"/>
    <w:rsid w:val="003E588D"/>
    <w:rsid w:val="003E58F7"/>
    <w:rsid w:val="003F289A"/>
    <w:rsid w:val="004023AD"/>
    <w:rsid w:val="004042F0"/>
    <w:rsid w:val="00413BE1"/>
    <w:rsid w:val="004254C0"/>
    <w:rsid w:val="00426F5B"/>
    <w:rsid w:val="00440010"/>
    <w:rsid w:val="00440289"/>
    <w:rsid w:val="0045568D"/>
    <w:rsid w:val="004627A7"/>
    <w:rsid w:val="00465021"/>
    <w:rsid w:val="0046667F"/>
    <w:rsid w:val="0047077A"/>
    <w:rsid w:val="004721ED"/>
    <w:rsid w:val="0048300D"/>
    <w:rsid w:val="0048333D"/>
    <w:rsid w:val="00495F5C"/>
    <w:rsid w:val="004A7DFB"/>
    <w:rsid w:val="004B21DD"/>
    <w:rsid w:val="004C78AE"/>
    <w:rsid w:val="004F1C10"/>
    <w:rsid w:val="004F4E2D"/>
    <w:rsid w:val="004F5AEB"/>
    <w:rsid w:val="00501C6F"/>
    <w:rsid w:val="00526266"/>
    <w:rsid w:val="00546E3A"/>
    <w:rsid w:val="0055165E"/>
    <w:rsid w:val="00557592"/>
    <w:rsid w:val="00566272"/>
    <w:rsid w:val="00572E32"/>
    <w:rsid w:val="00572E96"/>
    <w:rsid w:val="00575EC0"/>
    <w:rsid w:val="00581D88"/>
    <w:rsid w:val="00585BFF"/>
    <w:rsid w:val="005878B3"/>
    <w:rsid w:val="005929DA"/>
    <w:rsid w:val="00592E5D"/>
    <w:rsid w:val="0059427C"/>
    <w:rsid w:val="005A1250"/>
    <w:rsid w:val="005B12A4"/>
    <w:rsid w:val="005B1F12"/>
    <w:rsid w:val="005B4F68"/>
    <w:rsid w:val="005B57B5"/>
    <w:rsid w:val="005B6239"/>
    <w:rsid w:val="005C1C58"/>
    <w:rsid w:val="005C2932"/>
    <w:rsid w:val="005D0DB5"/>
    <w:rsid w:val="005D17D7"/>
    <w:rsid w:val="005D53BE"/>
    <w:rsid w:val="005D57BA"/>
    <w:rsid w:val="005E0BD8"/>
    <w:rsid w:val="005E15E4"/>
    <w:rsid w:val="005E2E6A"/>
    <w:rsid w:val="005E4868"/>
    <w:rsid w:val="005F0060"/>
    <w:rsid w:val="00622452"/>
    <w:rsid w:val="0062532A"/>
    <w:rsid w:val="00627E2D"/>
    <w:rsid w:val="006417A1"/>
    <w:rsid w:val="006430A5"/>
    <w:rsid w:val="0064503A"/>
    <w:rsid w:val="00646871"/>
    <w:rsid w:val="00647BD7"/>
    <w:rsid w:val="00660525"/>
    <w:rsid w:val="00663492"/>
    <w:rsid w:val="00666D6A"/>
    <w:rsid w:val="0067468F"/>
    <w:rsid w:val="00693954"/>
    <w:rsid w:val="006956C9"/>
    <w:rsid w:val="00696293"/>
    <w:rsid w:val="006A1CA4"/>
    <w:rsid w:val="006A1FFC"/>
    <w:rsid w:val="006B1514"/>
    <w:rsid w:val="006B1813"/>
    <w:rsid w:val="006B1819"/>
    <w:rsid w:val="006B22DD"/>
    <w:rsid w:val="006C1F2E"/>
    <w:rsid w:val="006D205E"/>
    <w:rsid w:val="006D3AB1"/>
    <w:rsid w:val="006D6D9C"/>
    <w:rsid w:val="006E1508"/>
    <w:rsid w:val="006E6596"/>
    <w:rsid w:val="006F1CAC"/>
    <w:rsid w:val="006F27E9"/>
    <w:rsid w:val="006F28AD"/>
    <w:rsid w:val="00701DFF"/>
    <w:rsid w:val="007178A1"/>
    <w:rsid w:val="00720DB6"/>
    <w:rsid w:val="00743B30"/>
    <w:rsid w:val="0074602B"/>
    <w:rsid w:val="00750306"/>
    <w:rsid w:val="00753172"/>
    <w:rsid w:val="00755DE1"/>
    <w:rsid w:val="007579F5"/>
    <w:rsid w:val="00761982"/>
    <w:rsid w:val="00763C23"/>
    <w:rsid w:val="0077316A"/>
    <w:rsid w:val="00781F1E"/>
    <w:rsid w:val="0078241D"/>
    <w:rsid w:val="00782FD6"/>
    <w:rsid w:val="007873EC"/>
    <w:rsid w:val="00787E24"/>
    <w:rsid w:val="0079166B"/>
    <w:rsid w:val="007A5BAD"/>
    <w:rsid w:val="007B139A"/>
    <w:rsid w:val="007B6F5D"/>
    <w:rsid w:val="007C7101"/>
    <w:rsid w:val="007D4DCF"/>
    <w:rsid w:val="007F5D69"/>
    <w:rsid w:val="00800E64"/>
    <w:rsid w:val="00822BD1"/>
    <w:rsid w:val="00833DD5"/>
    <w:rsid w:val="00844626"/>
    <w:rsid w:val="00844D9D"/>
    <w:rsid w:val="00847AD5"/>
    <w:rsid w:val="00850B4C"/>
    <w:rsid w:val="00854386"/>
    <w:rsid w:val="008543BF"/>
    <w:rsid w:val="00857EE5"/>
    <w:rsid w:val="008759DC"/>
    <w:rsid w:val="008805A5"/>
    <w:rsid w:val="00885645"/>
    <w:rsid w:val="00886174"/>
    <w:rsid w:val="008A1D95"/>
    <w:rsid w:val="008A7673"/>
    <w:rsid w:val="008B526A"/>
    <w:rsid w:val="008B6497"/>
    <w:rsid w:val="008C0BBA"/>
    <w:rsid w:val="008C370F"/>
    <w:rsid w:val="008C447A"/>
    <w:rsid w:val="008C7187"/>
    <w:rsid w:val="008D107E"/>
    <w:rsid w:val="008D1930"/>
    <w:rsid w:val="008D3BE9"/>
    <w:rsid w:val="008F2D4C"/>
    <w:rsid w:val="008F3D90"/>
    <w:rsid w:val="00904211"/>
    <w:rsid w:val="00905F35"/>
    <w:rsid w:val="009078CD"/>
    <w:rsid w:val="00927175"/>
    <w:rsid w:val="00927CF0"/>
    <w:rsid w:val="00945737"/>
    <w:rsid w:val="009529A0"/>
    <w:rsid w:val="00961A86"/>
    <w:rsid w:val="00976016"/>
    <w:rsid w:val="0098111A"/>
    <w:rsid w:val="00987C1A"/>
    <w:rsid w:val="009900AB"/>
    <w:rsid w:val="009930E4"/>
    <w:rsid w:val="00996A11"/>
    <w:rsid w:val="009A0C6E"/>
    <w:rsid w:val="009A1E9F"/>
    <w:rsid w:val="009B2539"/>
    <w:rsid w:val="009C03E2"/>
    <w:rsid w:val="009C2DF2"/>
    <w:rsid w:val="009C7425"/>
    <w:rsid w:val="009D4D10"/>
    <w:rsid w:val="009D7D9C"/>
    <w:rsid w:val="009F147E"/>
    <w:rsid w:val="009F3116"/>
    <w:rsid w:val="009F3813"/>
    <w:rsid w:val="009F4F0D"/>
    <w:rsid w:val="009F4F3D"/>
    <w:rsid w:val="009F5BD7"/>
    <w:rsid w:val="009F7FCE"/>
    <w:rsid w:val="00A069CB"/>
    <w:rsid w:val="00A102E6"/>
    <w:rsid w:val="00A13AD8"/>
    <w:rsid w:val="00A235F1"/>
    <w:rsid w:val="00A23C92"/>
    <w:rsid w:val="00A2669A"/>
    <w:rsid w:val="00A424D4"/>
    <w:rsid w:val="00A471B9"/>
    <w:rsid w:val="00A479AF"/>
    <w:rsid w:val="00A5026D"/>
    <w:rsid w:val="00A71FD7"/>
    <w:rsid w:val="00A84547"/>
    <w:rsid w:val="00A86693"/>
    <w:rsid w:val="00A90B57"/>
    <w:rsid w:val="00A918BB"/>
    <w:rsid w:val="00A91DA4"/>
    <w:rsid w:val="00A94767"/>
    <w:rsid w:val="00A96BBD"/>
    <w:rsid w:val="00AB7900"/>
    <w:rsid w:val="00AE718F"/>
    <w:rsid w:val="00AF35B8"/>
    <w:rsid w:val="00AF50A3"/>
    <w:rsid w:val="00AF50E4"/>
    <w:rsid w:val="00B06B8B"/>
    <w:rsid w:val="00B123DA"/>
    <w:rsid w:val="00B20039"/>
    <w:rsid w:val="00B23481"/>
    <w:rsid w:val="00B30CAB"/>
    <w:rsid w:val="00B3149C"/>
    <w:rsid w:val="00B41935"/>
    <w:rsid w:val="00B42CD1"/>
    <w:rsid w:val="00B44879"/>
    <w:rsid w:val="00B462EB"/>
    <w:rsid w:val="00B54D5C"/>
    <w:rsid w:val="00B614D2"/>
    <w:rsid w:val="00B63153"/>
    <w:rsid w:val="00B74A0A"/>
    <w:rsid w:val="00B83C73"/>
    <w:rsid w:val="00B83C84"/>
    <w:rsid w:val="00B90816"/>
    <w:rsid w:val="00B97BBC"/>
    <w:rsid w:val="00BA5879"/>
    <w:rsid w:val="00BB1C86"/>
    <w:rsid w:val="00BB5778"/>
    <w:rsid w:val="00BB7F3C"/>
    <w:rsid w:val="00BC699E"/>
    <w:rsid w:val="00BD0D4C"/>
    <w:rsid w:val="00BD191D"/>
    <w:rsid w:val="00BD59B3"/>
    <w:rsid w:val="00BE27D5"/>
    <w:rsid w:val="00BF7C23"/>
    <w:rsid w:val="00C046BB"/>
    <w:rsid w:val="00C07584"/>
    <w:rsid w:val="00C1111D"/>
    <w:rsid w:val="00C11DCF"/>
    <w:rsid w:val="00C122B0"/>
    <w:rsid w:val="00C2026C"/>
    <w:rsid w:val="00C27C0F"/>
    <w:rsid w:val="00C31B2D"/>
    <w:rsid w:val="00C33BA9"/>
    <w:rsid w:val="00C35485"/>
    <w:rsid w:val="00C50CDE"/>
    <w:rsid w:val="00C5172F"/>
    <w:rsid w:val="00C600CD"/>
    <w:rsid w:val="00C67534"/>
    <w:rsid w:val="00C76968"/>
    <w:rsid w:val="00C772CF"/>
    <w:rsid w:val="00C82285"/>
    <w:rsid w:val="00C83567"/>
    <w:rsid w:val="00C83C00"/>
    <w:rsid w:val="00CA5D5F"/>
    <w:rsid w:val="00CB3516"/>
    <w:rsid w:val="00CB6BA3"/>
    <w:rsid w:val="00CF4951"/>
    <w:rsid w:val="00CF54E5"/>
    <w:rsid w:val="00CF5BEB"/>
    <w:rsid w:val="00D234BC"/>
    <w:rsid w:val="00D2386E"/>
    <w:rsid w:val="00D36959"/>
    <w:rsid w:val="00D4023C"/>
    <w:rsid w:val="00D41C45"/>
    <w:rsid w:val="00D431FE"/>
    <w:rsid w:val="00D46447"/>
    <w:rsid w:val="00D50CCD"/>
    <w:rsid w:val="00D52470"/>
    <w:rsid w:val="00D60C53"/>
    <w:rsid w:val="00D62983"/>
    <w:rsid w:val="00D63422"/>
    <w:rsid w:val="00D64328"/>
    <w:rsid w:val="00D64745"/>
    <w:rsid w:val="00D759C6"/>
    <w:rsid w:val="00D77813"/>
    <w:rsid w:val="00D87CA3"/>
    <w:rsid w:val="00D87EC5"/>
    <w:rsid w:val="00DA1029"/>
    <w:rsid w:val="00DB2D6D"/>
    <w:rsid w:val="00DB39CE"/>
    <w:rsid w:val="00DC07A3"/>
    <w:rsid w:val="00DC2CA9"/>
    <w:rsid w:val="00DD2646"/>
    <w:rsid w:val="00DD4E15"/>
    <w:rsid w:val="00DE2165"/>
    <w:rsid w:val="00E00CCC"/>
    <w:rsid w:val="00E01309"/>
    <w:rsid w:val="00E02B60"/>
    <w:rsid w:val="00E05408"/>
    <w:rsid w:val="00E074D6"/>
    <w:rsid w:val="00E1577C"/>
    <w:rsid w:val="00E31424"/>
    <w:rsid w:val="00E33A45"/>
    <w:rsid w:val="00E3783B"/>
    <w:rsid w:val="00E43E8E"/>
    <w:rsid w:val="00E44825"/>
    <w:rsid w:val="00E47FB1"/>
    <w:rsid w:val="00E5038F"/>
    <w:rsid w:val="00E53159"/>
    <w:rsid w:val="00E567AE"/>
    <w:rsid w:val="00E57CD7"/>
    <w:rsid w:val="00E603C7"/>
    <w:rsid w:val="00E64675"/>
    <w:rsid w:val="00E7695D"/>
    <w:rsid w:val="00E833F6"/>
    <w:rsid w:val="00E8542B"/>
    <w:rsid w:val="00E87B8D"/>
    <w:rsid w:val="00E9727F"/>
    <w:rsid w:val="00EB0638"/>
    <w:rsid w:val="00EB29A3"/>
    <w:rsid w:val="00EB2B18"/>
    <w:rsid w:val="00EB6493"/>
    <w:rsid w:val="00EB75C3"/>
    <w:rsid w:val="00EC30AA"/>
    <w:rsid w:val="00EC5E2C"/>
    <w:rsid w:val="00ED23C5"/>
    <w:rsid w:val="00EF2329"/>
    <w:rsid w:val="00EF3E71"/>
    <w:rsid w:val="00F1207B"/>
    <w:rsid w:val="00F14BB9"/>
    <w:rsid w:val="00F17244"/>
    <w:rsid w:val="00F27DC7"/>
    <w:rsid w:val="00F321B4"/>
    <w:rsid w:val="00F33093"/>
    <w:rsid w:val="00F337E0"/>
    <w:rsid w:val="00F4334D"/>
    <w:rsid w:val="00F44C9F"/>
    <w:rsid w:val="00F46006"/>
    <w:rsid w:val="00F51C4A"/>
    <w:rsid w:val="00F541FA"/>
    <w:rsid w:val="00F626E9"/>
    <w:rsid w:val="00F7162B"/>
    <w:rsid w:val="00F72B9D"/>
    <w:rsid w:val="00F7475B"/>
    <w:rsid w:val="00F75ACD"/>
    <w:rsid w:val="00F84136"/>
    <w:rsid w:val="00F95BD0"/>
    <w:rsid w:val="00FC0860"/>
    <w:rsid w:val="00FD25D4"/>
    <w:rsid w:val="00FD59BD"/>
    <w:rsid w:val="00FE530E"/>
    <w:rsid w:val="00FE5BAC"/>
    <w:rsid w:val="00FE7A9E"/>
    <w:rsid w:val="00FF0ABE"/>
    <w:rsid w:val="00FF1FA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8F8CC37"/>
  <w15:docId w15:val="{DE28943D-6A50-4781-875C-73BCC8D66C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B97BBC"/>
    <w:pPr>
      <w:spacing w:line="240" w:lineRule="auto"/>
    </w:pPr>
    <w:rPr>
      <w:sz w:val="24"/>
      <w:szCs w:val="24"/>
    </w:rPr>
  </w:style>
  <w:style w:type="paragraph" w:styleId="u1">
    <w:name w:val="heading 1"/>
    <w:basedOn w:val="Binhthng"/>
    <w:next w:val="p1a"/>
    <w:semiHidden/>
    <w:unhideWhenUsed/>
    <w:qFormat/>
    <w:pPr>
      <w:keepNext/>
      <w:keepLines/>
      <w:suppressAutoHyphens/>
      <w:overflowPunct w:val="0"/>
      <w:autoSpaceDE w:val="0"/>
      <w:autoSpaceDN w:val="0"/>
      <w:adjustRightInd w:val="0"/>
      <w:spacing w:before="360" w:after="240" w:line="300" w:lineRule="atLeast"/>
      <w:ind w:left="567" w:hanging="567"/>
      <w:textAlignment w:val="baseline"/>
      <w:outlineLvl w:val="0"/>
    </w:pPr>
    <w:rPr>
      <w:b/>
      <w:szCs w:val="20"/>
    </w:rPr>
  </w:style>
  <w:style w:type="paragraph" w:styleId="u2">
    <w:name w:val="heading 2"/>
    <w:basedOn w:val="Binhthng"/>
    <w:next w:val="p1a"/>
    <w:semiHidden/>
    <w:unhideWhenUsed/>
    <w:qFormat/>
    <w:pPr>
      <w:keepNext/>
      <w:keepLines/>
      <w:suppressAutoHyphens/>
      <w:overflowPunct w:val="0"/>
      <w:autoSpaceDE w:val="0"/>
      <w:autoSpaceDN w:val="0"/>
      <w:adjustRightInd w:val="0"/>
      <w:spacing w:before="360" w:after="160" w:line="240" w:lineRule="atLeast"/>
      <w:ind w:left="567" w:hanging="567"/>
      <w:textAlignment w:val="baseline"/>
      <w:outlineLvl w:val="1"/>
    </w:pPr>
    <w:rPr>
      <w:b/>
      <w:sz w:val="20"/>
      <w:szCs w:val="20"/>
    </w:rPr>
  </w:style>
  <w:style w:type="paragraph" w:styleId="u3">
    <w:name w:val="heading 3"/>
    <w:basedOn w:val="Binhthng"/>
    <w:next w:val="Binhthng"/>
    <w:qFormat/>
    <w:pPr>
      <w:overflowPunct w:val="0"/>
      <w:autoSpaceDE w:val="0"/>
      <w:autoSpaceDN w:val="0"/>
      <w:adjustRightInd w:val="0"/>
      <w:spacing w:before="360" w:line="240" w:lineRule="atLeast"/>
      <w:jc w:val="both"/>
      <w:textAlignment w:val="baseline"/>
      <w:outlineLvl w:val="2"/>
    </w:pPr>
    <w:rPr>
      <w:sz w:val="20"/>
      <w:szCs w:val="20"/>
    </w:rPr>
  </w:style>
  <w:style w:type="paragraph" w:styleId="u4">
    <w:name w:val="heading 4"/>
    <w:basedOn w:val="Binhthng"/>
    <w:next w:val="Binhthng"/>
    <w:qFormat/>
    <w:pPr>
      <w:overflowPunct w:val="0"/>
      <w:autoSpaceDE w:val="0"/>
      <w:autoSpaceDN w:val="0"/>
      <w:adjustRightInd w:val="0"/>
      <w:spacing w:before="240" w:line="240" w:lineRule="atLeast"/>
      <w:jc w:val="both"/>
      <w:textAlignment w:val="baseline"/>
      <w:outlineLvl w:val="3"/>
    </w:pPr>
    <w:rPr>
      <w:sz w:val="20"/>
      <w:szCs w:val="20"/>
    </w:r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pPr>
      <w:overflowPunct w:val="0"/>
      <w:autoSpaceDE w:val="0"/>
      <w:autoSpaceDN w:val="0"/>
      <w:adjustRightInd w:val="0"/>
      <w:spacing w:before="600" w:after="360" w:line="220" w:lineRule="atLeast"/>
      <w:ind w:left="567" w:right="567" w:firstLine="227"/>
      <w:contextualSpacing/>
      <w:jc w:val="both"/>
      <w:textAlignment w:val="baseline"/>
    </w:pPr>
    <w:rPr>
      <w:sz w:val="18"/>
      <w:szCs w:val="20"/>
    </w:rPr>
  </w:style>
  <w:style w:type="paragraph" w:customStyle="1" w:styleId="address">
    <w:name w:val="address"/>
    <w:basedOn w:val="Binhthng"/>
    <w:pPr>
      <w:overflowPunct w:val="0"/>
      <w:autoSpaceDE w:val="0"/>
      <w:autoSpaceDN w:val="0"/>
      <w:adjustRightInd w:val="0"/>
      <w:spacing w:after="200" w:line="220" w:lineRule="atLeast"/>
      <w:contextualSpacing/>
      <w:jc w:val="center"/>
      <w:textAlignment w:val="baseline"/>
    </w:pPr>
    <w:rPr>
      <w:sz w:val="18"/>
      <w:szCs w:val="20"/>
    </w:rPr>
  </w:style>
  <w:style w:type="numbering" w:customStyle="1" w:styleId="arabnumitem">
    <w:name w:val="arabnumitem"/>
    <w:basedOn w:val="Khngco"/>
    <w:pPr>
      <w:numPr>
        <w:numId w:val="5"/>
      </w:numPr>
    </w:pPr>
  </w:style>
  <w:style w:type="paragraph" w:customStyle="1" w:styleId="author">
    <w:name w:val="author"/>
    <w:basedOn w:val="Binhthng"/>
    <w:next w:val="address"/>
    <w:pPr>
      <w:overflowPunct w:val="0"/>
      <w:autoSpaceDE w:val="0"/>
      <w:autoSpaceDN w:val="0"/>
      <w:adjustRightInd w:val="0"/>
      <w:spacing w:after="200" w:line="220" w:lineRule="atLeast"/>
      <w:jc w:val="center"/>
      <w:textAlignment w:val="baseline"/>
    </w:pPr>
    <w:rPr>
      <w:sz w:val="20"/>
      <w:szCs w:val="20"/>
    </w:rPr>
  </w:style>
  <w:style w:type="paragraph" w:customStyle="1" w:styleId="bulletitem">
    <w:name w:val="bulletitem"/>
    <w:basedOn w:val="Binhthng"/>
    <w:pPr>
      <w:numPr>
        <w:numId w:val="2"/>
      </w:numPr>
      <w:overflowPunct w:val="0"/>
      <w:autoSpaceDE w:val="0"/>
      <w:autoSpaceDN w:val="0"/>
      <w:adjustRightInd w:val="0"/>
      <w:spacing w:before="160" w:after="160" w:line="240" w:lineRule="atLeast"/>
      <w:contextualSpacing/>
      <w:jc w:val="both"/>
      <w:textAlignment w:val="baseline"/>
    </w:pPr>
    <w:rPr>
      <w:sz w:val="20"/>
      <w:szCs w:val="20"/>
    </w:rPr>
  </w:style>
  <w:style w:type="paragraph" w:customStyle="1" w:styleId="dashitem">
    <w:name w:val="dashitem"/>
    <w:basedOn w:val="Binhthng"/>
    <w:pPr>
      <w:numPr>
        <w:numId w:val="4"/>
      </w:numPr>
      <w:overflowPunct w:val="0"/>
      <w:autoSpaceDE w:val="0"/>
      <w:autoSpaceDN w:val="0"/>
      <w:adjustRightInd w:val="0"/>
      <w:spacing w:before="160" w:after="160" w:line="240" w:lineRule="atLeast"/>
      <w:contextualSpacing/>
      <w:jc w:val="both"/>
      <w:textAlignment w:val="baseline"/>
    </w:pPr>
    <w:rPr>
      <w:sz w:val="20"/>
      <w:szCs w:val="20"/>
    </w:r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overflowPunct w:val="0"/>
      <w:autoSpaceDE w:val="0"/>
      <w:autoSpaceDN w:val="0"/>
      <w:adjustRightInd w:val="0"/>
      <w:spacing w:before="160" w:after="160" w:line="240" w:lineRule="atLeast"/>
      <w:jc w:val="both"/>
      <w:textAlignment w:val="baseline"/>
    </w:pPr>
    <w:rPr>
      <w:sz w:val="20"/>
      <w:szCs w:val="20"/>
    </w:rPr>
  </w:style>
  <w:style w:type="paragraph" w:customStyle="1" w:styleId="figurecaption">
    <w:name w:val="figurecaption"/>
    <w:basedOn w:val="Binhthng"/>
    <w:next w:val="Binhthng"/>
    <w:pPr>
      <w:keepLines/>
      <w:overflowPunct w:val="0"/>
      <w:autoSpaceDE w:val="0"/>
      <w:autoSpaceDN w:val="0"/>
      <w:adjustRightInd w:val="0"/>
      <w:spacing w:before="120" w:after="240" w:line="220" w:lineRule="atLeast"/>
      <w:jc w:val="center"/>
      <w:textAlignment w:val="baseline"/>
    </w:pPr>
    <w:rPr>
      <w:sz w:val="18"/>
      <w:szCs w:val="20"/>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semiHidden/>
    <w:unhideWhenUsed/>
    <w:pPr>
      <w:overflowPunct w:val="0"/>
      <w:autoSpaceDE w:val="0"/>
      <w:autoSpaceDN w:val="0"/>
      <w:adjustRightInd w:val="0"/>
      <w:spacing w:line="240" w:lineRule="atLeast"/>
      <w:ind w:firstLine="227"/>
      <w:jc w:val="both"/>
      <w:textAlignment w:val="baseline"/>
    </w:pPr>
    <w:rPr>
      <w:sz w:val="20"/>
      <w:szCs w:val="20"/>
    </w:rPr>
  </w:style>
  <w:style w:type="paragraph" w:customStyle="1" w:styleId="heading1">
    <w:name w:val="heading1"/>
    <w:basedOn w:val="Binhthng"/>
    <w:next w:val="p1a"/>
    <w:qFormat/>
    <w:pPr>
      <w:keepNext/>
      <w:keepLines/>
      <w:numPr>
        <w:numId w:val="7"/>
      </w:numPr>
      <w:suppressAutoHyphens/>
      <w:overflowPunct w:val="0"/>
      <w:autoSpaceDE w:val="0"/>
      <w:autoSpaceDN w:val="0"/>
      <w:adjustRightInd w:val="0"/>
      <w:spacing w:before="360" w:after="240" w:line="300" w:lineRule="atLeast"/>
      <w:textAlignment w:val="baseline"/>
      <w:outlineLvl w:val="0"/>
    </w:pPr>
    <w:rPr>
      <w:b/>
      <w:szCs w:val="20"/>
    </w:rPr>
  </w:style>
  <w:style w:type="paragraph" w:customStyle="1" w:styleId="heading2">
    <w:name w:val="heading2"/>
    <w:basedOn w:val="Binhthng"/>
    <w:next w:val="p1a"/>
    <w:qFormat/>
    <w:pPr>
      <w:keepNext/>
      <w:keepLines/>
      <w:numPr>
        <w:ilvl w:val="1"/>
        <w:numId w:val="7"/>
      </w:numPr>
      <w:tabs>
        <w:tab w:val="clear" w:pos="657"/>
        <w:tab w:val="num" w:pos="567"/>
      </w:tabs>
      <w:suppressAutoHyphens/>
      <w:overflowPunct w:val="0"/>
      <w:autoSpaceDE w:val="0"/>
      <w:autoSpaceDN w:val="0"/>
      <w:adjustRightInd w:val="0"/>
      <w:spacing w:before="360" w:after="160" w:line="240" w:lineRule="atLeast"/>
      <w:ind w:left="567"/>
      <w:textAlignment w:val="baseline"/>
      <w:outlineLvl w:val="1"/>
    </w:pPr>
    <w:rPr>
      <w:b/>
      <w:sz w:val="20"/>
      <w:szCs w:val="20"/>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overflowPunct w:val="0"/>
      <w:autoSpaceDE w:val="0"/>
      <w:autoSpaceDN w:val="0"/>
      <w:adjustRightInd w:val="0"/>
      <w:spacing w:before="240" w:after="120" w:line="240" w:lineRule="atLeast"/>
      <w:jc w:val="center"/>
      <w:textAlignment w:val="baseline"/>
    </w:pPr>
    <w:rPr>
      <w:sz w:val="20"/>
      <w:szCs w:val="20"/>
    </w:r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semiHidden/>
    <w:unhideWhenUsed/>
    <w:pPr>
      <w:tabs>
        <w:tab w:val="center" w:pos="4536"/>
        <w:tab w:val="right" w:pos="9072"/>
      </w:tabs>
      <w:overflowPunct w:val="0"/>
      <w:autoSpaceDE w:val="0"/>
      <w:autoSpaceDN w:val="0"/>
      <w:adjustRightInd w:val="0"/>
      <w:spacing w:line="240" w:lineRule="atLeast"/>
      <w:jc w:val="both"/>
      <w:textAlignment w:val="baseline"/>
    </w:pPr>
    <w:rPr>
      <w:sz w:val="18"/>
      <w:szCs w:val="18"/>
    </w:rPr>
  </w:style>
  <w:style w:type="paragraph" w:customStyle="1" w:styleId="numitem">
    <w:name w:val="numitem"/>
    <w:basedOn w:val="Binhthng"/>
    <w:pPr>
      <w:numPr>
        <w:numId w:val="6"/>
      </w:numPr>
      <w:overflowPunct w:val="0"/>
      <w:autoSpaceDE w:val="0"/>
      <w:autoSpaceDN w:val="0"/>
      <w:adjustRightInd w:val="0"/>
      <w:spacing w:before="160" w:after="160" w:line="240" w:lineRule="atLeast"/>
      <w:contextualSpacing/>
      <w:jc w:val="both"/>
      <w:textAlignment w:val="baseline"/>
    </w:pPr>
    <w:rPr>
      <w:sz w:val="20"/>
      <w:szCs w:val="20"/>
    </w:rPr>
  </w:style>
  <w:style w:type="paragraph" w:customStyle="1" w:styleId="p1a">
    <w:name w:val="p1a"/>
    <w:basedOn w:val="Binhthng"/>
    <w:next w:val="Binhthng"/>
    <w:pPr>
      <w:overflowPunct w:val="0"/>
      <w:autoSpaceDE w:val="0"/>
      <w:autoSpaceDN w:val="0"/>
      <w:adjustRightInd w:val="0"/>
      <w:spacing w:line="240" w:lineRule="atLeast"/>
      <w:jc w:val="both"/>
      <w:textAlignment w:val="baseline"/>
    </w:pPr>
    <w:rPr>
      <w:sz w:val="20"/>
      <w:szCs w:val="20"/>
    </w:r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overflowPunct w:val="0"/>
      <w:autoSpaceDE w:val="0"/>
      <w:autoSpaceDN w:val="0"/>
      <w:adjustRightInd w:val="0"/>
      <w:spacing w:before="160" w:after="160" w:line="240" w:lineRule="atLeast"/>
      <w:contextualSpacing/>
      <w:textAlignment w:val="baseline"/>
    </w:pPr>
    <w:rPr>
      <w:rFonts w:ascii="Courier" w:hAnsi="Courier"/>
      <w:sz w:val="20"/>
      <w:szCs w:val="20"/>
    </w:rPr>
  </w:style>
  <w:style w:type="paragraph" w:customStyle="1" w:styleId="referenceitem">
    <w:name w:val="referenceitem"/>
    <w:basedOn w:val="Binhthng"/>
    <w:rsid w:val="002B2E73"/>
    <w:pPr>
      <w:numPr>
        <w:numId w:val="9"/>
      </w:numPr>
      <w:overflowPunct w:val="0"/>
      <w:autoSpaceDE w:val="0"/>
      <w:autoSpaceDN w:val="0"/>
      <w:adjustRightInd w:val="0"/>
      <w:spacing w:line="220" w:lineRule="atLeast"/>
      <w:jc w:val="both"/>
      <w:textAlignment w:val="baseline"/>
    </w:pPr>
    <w:rPr>
      <w:sz w:val="18"/>
      <w:szCs w:val="20"/>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overflowPunct w:val="0"/>
      <w:autoSpaceDE w:val="0"/>
      <w:autoSpaceDN w:val="0"/>
      <w:adjustRightInd w:val="0"/>
      <w:spacing w:line="240" w:lineRule="atLeast"/>
      <w:textAlignment w:val="baseline"/>
    </w:pPr>
    <w:rPr>
      <w:sz w:val="18"/>
      <w:szCs w:val="18"/>
    </w:rPr>
  </w:style>
  <w:style w:type="paragraph" w:customStyle="1" w:styleId="runninghead-right">
    <w:name w:val="running head - right"/>
    <w:basedOn w:val="Binhthng"/>
    <w:pPr>
      <w:overflowPunct w:val="0"/>
      <w:autoSpaceDE w:val="0"/>
      <w:autoSpaceDN w:val="0"/>
      <w:adjustRightInd w:val="0"/>
      <w:spacing w:line="240" w:lineRule="atLeast"/>
      <w:jc w:val="right"/>
      <w:textAlignment w:val="baseline"/>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overflowPunct w:val="0"/>
      <w:autoSpaceDE w:val="0"/>
      <w:autoSpaceDN w:val="0"/>
      <w:adjustRightInd w:val="0"/>
      <w:spacing w:after="480" w:line="360" w:lineRule="atLeast"/>
      <w:jc w:val="center"/>
      <w:textAlignment w:val="baseline"/>
    </w:pPr>
    <w:rPr>
      <w:b/>
      <w:sz w:val="28"/>
      <w:szCs w:val="20"/>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overflowPunct w:val="0"/>
      <w:autoSpaceDE w:val="0"/>
      <w:autoSpaceDN w:val="0"/>
      <w:adjustRightInd w:val="0"/>
      <w:spacing w:before="240" w:after="120" w:line="220" w:lineRule="atLeast"/>
      <w:jc w:val="center"/>
      <w:textAlignment w:val="baseline"/>
    </w:pPr>
    <w:rPr>
      <w:sz w:val="18"/>
      <w:szCs w:val="20"/>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overflowPunct w:val="0"/>
      <w:autoSpaceDE w:val="0"/>
      <w:autoSpaceDN w:val="0"/>
      <w:adjustRightInd w:val="0"/>
      <w:spacing w:line="220" w:lineRule="atLeast"/>
      <w:ind w:left="227" w:hanging="227"/>
      <w:jc w:val="both"/>
      <w:textAlignment w:val="baseline"/>
    </w:pPr>
    <w:rPr>
      <w:sz w:val="18"/>
      <w:szCs w:val="20"/>
    </w:rPr>
  </w:style>
  <w:style w:type="paragraph" w:customStyle="1" w:styleId="ReferenceLine">
    <w:name w:val="ReferenceLine"/>
    <w:basedOn w:val="p1a"/>
    <w:semiHidden/>
    <w:unhideWhenUsed/>
    <w:pPr>
      <w:spacing w:line="200" w:lineRule="exact"/>
    </w:pPr>
    <w:rPr>
      <w:sz w:val="16"/>
    </w:rPr>
  </w:style>
  <w:style w:type="table" w:styleId="LiBang">
    <w:name w:val="Table Grid"/>
    <w:basedOn w:val="BangThngthng"/>
    <w:uiPriority w:val="39"/>
    <w:rsid w:val="00750306"/>
    <w:pPr>
      <w:spacing w:line="240" w:lineRule="auto"/>
    </w:pPr>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nresolvedMention1">
    <w:name w:val="Unresolved Mention1"/>
    <w:basedOn w:val="Phngmcinhcuaoanvn"/>
    <w:uiPriority w:val="99"/>
    <w:semiHidden/>
    <w:unhideWhenUsed/>
    <w:rsid w:val="00750306"/>
    <w:rPr>
      <w:color w:val="605E5C"/>
      <w:shd w:val="clear" w:color="auto" w:fill="E1DFDD"/>
    </w:rPr>
  </w:style>
  <w:style w:type="character" w:styleId="SDong">
    <w:name w:val="line number"/>
    <w:basedOn w:val="Phngmcinhcuaoanvn"/>
    <w:semiHidden/>
    <w:unhideWhenUsed/>
    <w:rsid w:val="008D1930"/>
  </w:style>
  <w:style w:type="character" w:styleId="VnbanChdanhsn">
    <w:name w:val="Placeholder Text"/>
    <w:basedOn w:val="Phngmcinhcuaoanvn"/>
    <w:semiHidden/>
    <w:rsid w:val="00B3149C"/>
    <w:rPr>
      <w:color w:val="808080"/>
    </w:rPr>
  </w:style>
  <w:style w:type="paragraph" w:styleId="Chuthich">
    <w:name w:val="caption"/>
    <w:basedOn w:val="Binhthng"/>
    <w:next w:val="Binhthng"/>
    <w:unhideWhenUsed/>
    <w:rsid w:val="00A90B57"/>
    <w:pPr>
      <w:overflowPunct w:val="0"/>
      <w:autoSpaceDE w:val="0"/>
      <w:autoSpaceDN w:val="0"/>
      <w:adjustRightInd w:val="0"/>
      <w:spacing w:after="200"/>
      <w:ind w:firstLine="227"/>
      <w:jc w:val="both"/>
      <w:textAlignment w:val="baseline"/>
    </w:pPr>
    <w:rPr>
      <w:i/>
      <w:iCs/>
      <w:color w:val="1F497D" w:themeColor="text2"/>
      <w:sz w:val="18"/>
      <w:szCs w:val="18"/>
    </w:rPr>
  </w:style>
  <w:style w:type="paragraph" w:styleId="oancuaDanhsach">
    <w:name w:val="List Paragraph"/>
    <w:basedOn w:val="Binhthng"/>
    <w:uiPriority w:val="34"/>
    <w:qFormat/>
    <w:rsid w:val="00B614D2"/>
    <w:pPr>
      <w:spacing w:after="200" w:line="276" w:lineRule="auto"/>
      <w:ind w:left="720"/>
      <w:contextualSpacing/>
    </w:pPr>
    <w:rPr>
      <w:rFonts w:eastAsia="Calibri" w:cs="Arial"/>
      <w:szCs w:val="20"/>
    </w:rPr>
  </w:style>
  <w:style w:type="paragraph" w:styleId="Bongchuthich">
    <w:name w:val="Balloon Text"/>
    <w:basedOn w:val="Binhthng"/>
    <w:link w:val="BongchuthichChar"/>
    <w:semiHidden/>
    <w:rsid w:val="00501C6F"/>
    <w:pPr>
      <w:overflowPunct w:val="0"/>
      <w:autoSpaceDE w:val="0"/>
      <w:autoSpaceDN w:val="0"/>
      <w:adjustRightInd w:val="0"/>
      <w:ind w:firstLine="227"/>
      <w:jc w:val="both"/>
      <w:textAlignment w:val="baseline"/>
    </w:pPr>
    <w:rPr>
      <w:rFonts w:ascii="Segoe UI" w:hAnsi="Segoe UI" w:cs="Segoe UI"/>
      <w:sz w:val="18"/>
      <w:szCs w:val="18"/>
    </w:rPr>
  </w:style>
  <w:style w:type="character" w:customStyle="1" w:styleId="BongchuthichChar">
    <w:name w:val="Bóng chú thích Char"/>
    <w:basedOn w:val="Phngmcinhcuaoanvn"/>
    <w:link w:val="Bongchuthich"/>
    <w:semiHidden/>
    <w:rsid w:val="00501C6F"/>
    <w:rPr>
      <w:rFonts w:ascii="Segoe UI" w:hAnsi="Segoe UI" w:cs="Segoe UI"/>
      <w:sz w:val="18"/>
      <w:szCs w:val="18"/>
    </w:rPr>
  </w:style>
  <w:style w:type="character" w:styleId="FollowedHyperlink">
    <w:name w:val="FollowedHyperlink"/>
    <w:basedOn w:val="Phngmcinhcuaoanvn"/>
    <w:semiHidden/>
    <w:unhideWhenUsed/>
    <w:rsid w:val="00A471B9"/>
    <w:rPr>
      <w:color w:val="800080" w:themeColor="followedHyperlink"/>
      <w:u w:val="single"/>
    </w:rPr>
  </w:style>
  <w:style w:type="paragraph" w:styleId="ThutlThnVnban">
    <w:name w:val="Body Text Indent"/>
    <w:basedOn w:val="Binhthng"/>
    <w:link w:val="ThutlThnVnbanChar"/>
    <w:rsid w:val="00996A11"/>
    <w:pPr>
      <w:spacing w:after="120"/>
      <w:ind w:left="360"/>
    </w:pPr>
  </w:style>
  <w:style w:type="character" w:customStyle="1" w:styleId="ThutlThnVnbanChar">
    <w:name w:val="Thụt lề Thân Văn bản Char"/>
    <w:basedOn w:val="Phngmcinhcuaoanvn"/>
    <w:link w:val="ThutlThnVnban"/>
    <w:rsid w:val="00996A11"/>
    <w:rPr>
      <w:sz w:val="24"/>
      <w:szCs w:val="24"/>
    </w:rPr>
  </w:style>
  <w:style w:type="character" w:customStyle="1" w:styleId="toctext">
    <w:name w:val="toctext"/>
    <w:basedOn w:val="Phngmcinhcuaoanvn"/>
    <w:rsid w:val="00627E2D"/>
  </w:style>
  <w:style w:type="paragraph" w:styleId="HTMLinhdangtrc">
    <w:name w:val="HTML Preformatted"/>
    <w:basedOn w:val="Binhthng"/>
    <w:link w:val="HTMLinhdangtrcChar"/>
    <w:semiHidden/>
    <w:unhideWhenUsed/>
    <w:rsid w:val="00C772CF"/>
    <w:pPr>
      <w:overflowPunct w:val="0"/>
      <w:autoSpaceDE w:val="0"/>
      <w:autoSpaceDN w:val="0"/>
      <w:adjustRightInd w:val="0"/>
      <w:ind w:firstLine="227"/>
      <w:jc w:val="both"/>
      <w:textAlignment w:val="baseline"/>
    </w:pPr>
    <w:rPr>
      <w:rFonts w:ascii="Consolas" w:hAnsi="Consolas" w:cs="Consolas"/>
      <w:sz w:val="20"/>
      <w:szCs w:val="20"/>
    </w:rPr>
  </w:style>
  <w:style w:type="character" w:customStyle="1" w:styleId="HTMLinhdangtrcChar">
    <w:name w:val="HTML Định dạng trước Char"/>
    <w:basedOn w:val="Phngmcinhcuaoanvn"/>
    <w:link w:val="HTMLinhdangtrc"/>
    <w:semiHidden/>
    <w:rsid w:val="00C772CF"/>
    <w:rPr>
      <w:rFonts w:ascii="Consolas" w:hAnsi="Consolas" w:cs="Consolas"/>
    </w:rPr>
  </w:style>
  <w:style w:type="paragraph" w:styleId="ThngthngWeb">
    <w:name w:val="Normal (Web)"/>
    <w:basedOn w:val="Binhthng"/>
    <w:uiPriority w:val="99"/>
    <w:unhideWhenUsed/>
    <w:rsid w:val="00C35485"/>
    <w:pPr>
      <w:spacing w:before="100" w:beforeAutospacing="1" w:after="100" w:afterAutospacing="1"/>
    </w:pPr>
  </w:style>
  <w:style w:type="character" w:styleId="cpChagiiquyt">
    <w:name w:val="Unresolved Mention"/>
    <w:basedOn w:val="Phngmcinhcuaoanvn"/>
    <w:uiPriority w:val="99"/>
    <w:semiHidden/>
    <w:unhideWhenUsed/>
    <w:rsid w:val="00E8542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576465">
      <w:bodyDiv w:val="1"/>
      <w:marLeft w:val="0"/>
      <w:marRight w:val="0"/>
      <w:marTop w:val="0"/>
      <w:marBottom w:val="0"/>
      <w:divBdr>
        <w:top w:val="none" w:sz="0" w:space="0" w:color="auto"/>
        <w:left w:val="none" w:sz="0" w:space="0" w:color="auto"/>
        <w:bottom w:val="none" w:sz="0" w:space="0" w:color="auto"/>
        <w:right w:val="none" w:sz="0" w:space="0" w:color="auto"/>
      </w:divBdr>
    </w:div>
    <w:div w:id="36512235">
      <w:bodyDiv w:val="1"/>
      <w:marLeft w:val="0"/>
      <w:marRight w:val="0"/>
      <w:marTop w:val="0"/>
      <w:marBottom w:val="0"/>
      <w:divBdr>
        <w:top w:val="none" w:sz="0" w:space="0" w:color="auto"/>
        <w:left w:val="none" w:sz="0" w:space="0" w:color="auto"/>
        <w:bottom w:val="none" w:sz="0" w:space="0" w:color="auto"/>
        <w:right w:val="none" w:sz="0" w:space="0" w:color="auto"/>
      </w:divBdr>
    </w:div>
    <w:div w:id="142740294">
      <w:bodyDiv w:val="1"/>
      <w:marLeft w:val="0"/>
      <w:marRight w:val="0"/>
      <w:marTop w:val="0"/>
      <w:marBottom w:val="0"/>
      <w:divBdr>
        <w:top w:val="none" w:sz="0" w:space="0" w:color="auto"/>
        <w:left w:val="none" w:sz="0" w:space="0" w:color="auto"/>
        <w:bottom w:val="none" w:sz="0" w:space="0" w:color="auto"/>
        <w:right w:val="none" w:sz="0" w:space="0" w:color="auto"/>
      </w:divBdr>
    </w:div>
    <w:div w:id="202862252">
      <w:bodyDiv w:val="1"/>
      <w:marLeft w:val="0"/>
      <w:marRight w:val="0"/>
      <w:marTop w:val="0"/>
      <w:marBottom w:val="0"/>
      <w:divBdr>
        <w:top w:val="none" w:sz="0" w:space="0" w:color="auto"/>
        <w:left w:val="none" w:sz="0" w:space="0" w:color="auto"/>
        <w:bottom w:val="none" w:sz="0" w:space="0" w:color="auto"/>
        <w:right w:val="none" w:sz="0" w:space="0" w:color="auto"/>
      </w:divBdr>
    </w:div>
    <w:div w:id="212619692">
      <w:bodyDiv w:val="1"/>
      <w:marLeft w:val="0"/>
      <w:marRight w:val="0"/>
      <w:marTop w:val="0"/>
      <w:marBottom w:val="0"/>
      <w:divBdr>
        <w:top w:val="none" w:sz="0" w:space="0" w:color="auto"/>
        <w:left w:val="none" w:sz="0" w:space="0" w:color="auto"/>
        <w:bottom w:val="none" w:sz="0" w:space="0" w:color="auto"/>
        <w:right w:val="none" w:sz="0" w:space="0" w:color="auto"/>
      </w:divBdr>
    </w:div>
    <w:div w:id="236211422">
      <w:bodyDiv w:val="1"/>
      <w:marLeft w:val="0"/>
      <w:marRight w:val="0"/>
      <w:marTop w:val="0"/>
      <w:marBottom w:val="0"/>
      <w:divBdr>
        <w:top w:val="none" w:sz="0" w:space="0" w:color="auto"/>
        <w:left w:val="none" w:sz="0" w:space="0" w:color="auto"/>
        <w:bottom w:val="none" w:sz="0" w:space="0" w:color="auto"/>
        <w:right w:val="none" w:sz="0" w:space="0" w:color="auto"/>
      </w:divBdr>
    </w:div>
    <w:div w:id="252012600">
      <w:bodyDiv w:val="1"/>
      <w:marLeft w:val="0"/>
      <w:marRight w:val="0"/>
      <w:marTop w:val="0"/>
      <w:marBottom w:val="0"/>
      <w:divBdr>
        <w:top w:val="none" w:sz="0" w:space="0" w:color="auto"/>
        <w:left w:val="none" w:sz="0" w:space="0" w:color="auto"/>
        <w:bottom w:val="none" w:sz="0" w:space="0" w:color="auto"/>
        <w:right w:val="none" w:sz="0" w:space="0" w:color="auto"/>
      </w:divBdr>
    </w:div>
    <w:div w:id="259410456">
      <w:bodyDiv w:val="1"/>
      <w:marLeft w:val="0"/>
      <w:marRight w:val="0"/>
      <w:marTop w:val="0"/>
      <w:marBottom w:val="0"/>
      <w:divBdr>
        <w:top w:val="none" w:sz="0" w:space="0" w:color="auto"/>
        <w:left w:val="none" w:sz="0" w:space="0" w:color="auto"/>
        <w:bottom w:val="none" w:sz="0" w:space="0" w:color="auto"/>
        <w:right w:val="none" w:sz="0" w:space="0" w:color="auto"/>
      </w:divBdr>
    </w:div>
    <w:div w:id="272439965">
      <w:bodyDiv w:val="1"/>
      <w:marLeft w:val="0"/>
      <w:marRight w:val="0"/>
      <w:marTop w:val="0"/>
      <w:marBottom w:val="0"/>
      <w:divBdr>
        <w:top w:val="none" w:sz="0" w:space="0" w:color="auto"/>
        <w:left w:val="none" w:sz="0" w:space="0" w:color="auto"/>
        <w:bottom w:val="none" w:sz="0" w:space="0" w:color="auto"/>
        <w:right w:val="none" w:sz="0" w:space="0" w:color="auto"/>
      </w:divBdr>
    </w:div>
    <w:div w:id="283855231">
      <w:bodyDiv w:val="1"/>
      <w:marLeft w:val="0"/>
      <w:marRight w:val="0"/>
      <w:marTop w:val="0"/>
      <w:marBottom w:val="0"/>
      <w:divBdr>
        <w:top w:val="none" w:sz="0" w:space="0" w:color="auto"/>
        <w:left w:val="none" w:sz="0" w:space="0" w:color="auto"/>
        <w:bottom w:val="none" w:sz="0" w:space="0" w:color="auto"/>
        <w:right w:val="none" w:sz="0" w:space="0" w:color="auto"/>
      </w:divBdr>
    </w:div>
    <w:div w:id="296498623">
      <w:bodyDiv w:val="1"/>
      <w:marLeft w:val="0"/>
      <w:marRight w:val="0"/>
      <w:marTop w:val="0"/>
      <w:marBottom w:val="0"/>
      <w:divBdr>
        <w:top w:val="none" w:sz="0" w:space="0" w:color="auto"/>
        <w:left w:val="none" w:sz="0" w:space="0" w:color="auto"/>
        <w:bottom w:val="none" w:sz="0" w:space="0" w:color="auto"/>
        <w:right w:val="none" w:sz="0" w:space="0" w:color="auto"/>
      </w:divBdr>
    </w:div>
    <w:div w:id="296884700">
      <w:bodyDiv w:val="1"/>
      <w:marLeft w:val="0"/>
      <w:marRight w:val="0"/>
      <w:marTop w:val="0"/>
      <w:marBottom w:val="0"/>
      <w:divBdr>
        <w:top w:val="none" w:sz="0" w:space="0" w:color="auto"/>
        <w:left w:val="none" w:sz="0" w:space="0" w:color="auto"/>
        <w:bottom w:val="none" w:sz="0" w:space="0" w:color="auto"/>
        <w:right w:val="none" w:sz="0" w:space="0" w:color="auto"/>
      </w:divBdr>
    </w:div>
    <w:div w:id="344093294">
      <w:bodyDiv w:val="1"/>
      <w:marLeft w:val="0"/>
      <w:marRight w:val="0"/>
      <w:marTop w:val="0"/>
      <w:marBottom w:val="0"/>
      <w:divBdr>
        <w:top w:val="none" w:sz="0" w:space="0" w:color="auto"/>
        <w:left w:val="none" w:sz="0" w:space="0" w:color="auto"/>
        <w:bottom w:val="none" w:sz="0" w:space="0" w:color="auto"/>
        <w:right w:val="none" w:sz="0" w:space="0" w:color="auto"/>
      </w:divBdr>
    </w:div>
    <w:div w:id="360135091">
      <w:bodyDiv w:val="1"/>
      <w:marLeft w:val="0"/>
      <w:marRight w:val="0"/>
      <w:marTop w:val="0"/>
      <w:marBottom w:val="0"/>
      <w:divBdr>
        <w:top w:val="none" w:sz="0" w:space="0" w:color="auto"/>
        <w:left w:val="none" w:sz="0" w:space="0" w:color="auto"/>
        <w:bottom w:val="none" w:sz="0" w:space="0" w:color="auto"/>
        <w:right w:val="none" w:sz="0" w:space="0" w:color="auto"/>
      </w:divBdr>
    </w:div>
    <w:div w:id="394400626">
      <w:bodyDiv w:val="1"/>
      <w:marLeft w:val="0"/>
      <w:marRight w:val="0"/>
      <w:marTop w:val="0"/>
      <w:marBottom w:val="0"/>
      <w:divBdr>
        <w:top w:val="none" w:sz="0" w:space="0" w:color="auto"/>
        <w:left w:val="none" w:sz="0" w:space="0" w:color="auto"/>
        <w:bottom w:val="none" w:sz="0" w:space="0" w:color="auto"/>
        <w:right w:val="none" w:sz="0" w:space="0" w:color="auto"/>
      </w:divBdr>
    </w:div>
    <w:div w:id="475221332">
      <w:bodyDiv w:val="1"/>
      <w:marLeft w:val="0"/>
      <w:marRight w:val="0"/>
      <w:marTop w:val="0"/>
      <w:marBottom w:val="0"/>
      <w:divBdr>
        <w:top w:val="none" w:sz="0" w:space="0" w:color="auto"/>
        <w:left w:val="none" w:sz="0" w:space="0" w:color="auto"/>
        <w:bottom w:val="none" w:sz="0" w:space="0" w:color="auto"/>
        <w:right w:val="none" w:sz="0" w:space="0" w:color="auto"/>
      </w:divBdr>
    </w:div>
    <w:div w:id="485364745">
      <w:bodyDiv w:val="1"/>
      <w:marLeft w:val="0"/>
      <w:marRight w:val="0"/>
      <w:marTop w:val="0"/>
      <w:marBottom w:val="0"/>
      <w:divBdr>
        <w:top w:val="none" w:sz="0" w:space="0" w:color="auto"/>
        <w:left w:val="none" w:sz="0" w:space="0" w:color="auto"/>
        <w:bottom w:val="none" w:sz="0" w:space="0" w:color="auto"/>
        <w:right w:val="none" w:sz="0" w:space="0" w:color="auto"/>
      </w:divBdr>
    </w:div>
    <w:div w:id="492187592">
      <w:bodyDiv w:val="1"/>
      <w:marLeft w:val="0"/>
      <w:marRight w:val="0"/>
      <w:marTop w:val="0"/>
      <w:marBottom w:val="0"/>
      <w:divBdr>
        <w:top w:val="none" w:sz="0" w:space="0" w:color="auto"/>
        <w:left w:val="none" w:sz="0" w:space="0" w:color="auto"/>
        <w:bottom w:val="none" w:sz="0" w:space="0" w:color="auto"/>
        <w:right w:val="none" w:sz="0" w:space="0" w:color="auto"/>
      </w:divBdr>
    </w:div>
    <w:div w:id="511190105">
      <w:bodyDiv w:val="1"/>
      <w:marLeft w:val="0"/>
      <w:marRight w:val="0"/>
      <w:marTop w:val="0"/>
      <w:marBottom w:val="0"/>
      <w:divBdr>
        <w:top w:val="none" w:sz="0" w:space="0" w:color="auto"/>
        <w:left w:val="none" w:sz="0" w:space="0" w:color="auto"/>
        <w:bottom w:val="none" w:sz="0" w:space="0" w:color="auto"/>
        <w:right w:val="none" w:sz="0" w:space="0" w:color="auto"/>
      </w:divBdr>
    </w:div>
    <w:div w:id="516504347">
      <w:bodyDiv w:val="1"/>
      <w:marLeft w:val="0"/>
      <w:marRight w:val="0"/>
      <w:marTop w:val="0"/>
      <w:marBottom w:val="0"/>
      <w:divBdr>
        <w:top w:val="none" w:sz="0" w:space="0" w:color="auto"/>
        <w:left w:val="none" w:sz="0" w:space="0" w:color="auto"/>
        <w:bottom w:val="none" w:sz="0" w:space="0" w:color="auto"/>
        <w:right w:val="none" w:sz="0" w:space="0" w:color="auto"/>
      </w:divBdr>
    </w:div>
    <w:div w:id="519053444">
      <w:bodyDiv w:val="1"/>
      <w:marLeft w:val="0"/>
      <w:marRight w:val="0"/>
      <w:marTop w:val="0"/>
      <w:marBottom w:val="0"/>
      <w:divBdr>
        <w:top w:val="none" w:sz="0" w:space="0" w:color="auto"/>
        <w:left w:val="none" w:sz="0" w:space="0" w:color="auto"/>
        <w:bottom w:val="none" w:sz="0" w:space="0" w:color="auto"/>
        <w:right w:val="none" w:sz="0" w:space="0" w:color="auto"/>
      </w:divBdr>
    </w:div>
    <w:div w:id="570123650">
      <w:bodyDiv w:val="1"/>
      <w:marLeft w:val="0"/>
      <w:marRight w:val="0"/>
      <w:marTop w:val="0"/>
      <w:marBottom w:val="0"/>
      <w:divBdr>
        <w:top w:val="none" w:sz="0" w:space="0" w:color="auto"/>
        <w:left w:val="none" w:sz="0" w:space="0" w:color="auto"/>
        <w:bottom w:val="none" w:sz="0" w:space="0" w:color="auto"/>
        <w:right w:val="none" w:sz="0" w:space="0" w:color="auto"/>
      </w:divBdr>
    </w:div>
    <w:div w:id="603540039">
      <w:bodyDiv w:val="1"/>
      <w:marLeft w:val="0"/>
      <w:marRight w:val="0"/>
      <w:marTop w:val="0"/>
      <w:marBottom w:val="0"/>
      <w:divBdr>
        <w:top w:val="none" w:sz="0" w:space="0" w:color="auto"/>
        <w:left w:val="none" w:sz="0" w:space="0" w:color="auto"/>
        <w:bottom w:val="none" w:sz="0" w:space="0" w:color="auto"/>
        <w:right w:val="none" w:sz="0" w:space="0" w:color="auto"/>
      </w:divBdr>
    </w:div>
    <w:div w:id="609121783">
      <w:bodyDiv w:val="1"/>
      <w:marLeft w:val="0"/>
      <w:marRight w:val="0"/>
      <w:marTop w:val="0"/>
      <w:marBottom w:val="0"/>
      <w:divBdr>
        <w:top w:val="none" w:sz="0" w:space="0" w:color="auto"/>
        <w:left w:val="none" w:sz="0" w:space="0" w:color="auto"/>
        <w:bottom w:val="none" w:sz="0" w:space="0" w:color="auto"/>
        <w:right w:val="none" w:sz="0" w:space="0" w:color="auto"/>
      </w:divBdr>
    </w:div>
    <w:div w:id="656497740">
      <w:bodyDiv w:val="1"/>
      <w:marLeft w:val="0"/>
      <w:marRight w:val="0"/>
      <w:marTop w:val="0"/>
      <w:marBottom w:val="0"/>
      <w:divBdr>
        <w:top w:val="none" w:sz="0" w:space="0" w:color="auto"/>
        <w:left w:val="none" w:sz="0" w:space="0" w:color="auto"/>
        <w:bottom w:val="none" w:sz="0" w:space="0" w:color="auto"/>
        <w:right w:val="none" w:sz="0" w:space="0" w:color="auto"/>
      </w:divBdr>
    </w:div>
    <w:div w:id="673731553">
      <w:bodyDiv w:val="1"/>
      <w:marLeft w:val="0"/>
      <w:marRight w:val="0"/>
      <w:marTop w:val="0"/>
      <w:marBottom w:val="0"/>
      <w:divBdr>
        <w:top w:val="none" w:sz="0" w:space="0" w:color="auto"/>
        <w:left w:val="none" w:sz="0" w:space="0" w:color="auto"/>
        <w:bottom w:val="none" w:sz="0" w:space="0" w:color="auto"/>
        <w:right w:val="none" w:sz="0" w:space="0" w:color="auto"/>
      </w:divBdr>
    </w:div>
    <w:div w:id="678897261">
      <w:bodyDiv w:val="1"/>
      <w:marLeft w:val="0"/>
      <w:marRight w:val="0"/>
      <w:marTop w:val="0"/>
      <w:marBottom w:val="0"/>
      <w:divBdr>
        <w:top w:val="none" w:sz="0" w:space="0" w:color="auto"/>
        <w:left w:val="none" w:sz="0" w:space="0" w:color="auto"/>
        <w:bottom w:val="none" w:sz="0" w:space="0" w:color="auto"/>
        <w:right w:val="none" w:sz="0" w:space="0" w:color="auto"/>
      </w:divBdr>
    </w:div>
    <w:div w:id="713040960">
      <w:bodyDiv w:val="1"/>
      <w:marLeft w:val="0"/>
      <w:marRight w:val="0"/>
      <w:marTop w:val="0"/>
      <w:marBottom w:val="0"/>
      <w:divBdr>
        <w:top w:val="none" w:sz="0" w:space="0" w:color="auto"/>
        <w:left w:val="none" w:sz="0" w:space="0" w:color="auto"/>
        <w:bottom w:val="none" w:sz="0" w:space="0" w:color="auto"/>
        <w:right w:val="none" w:sz="0" w:space="0" w:color="auto"/>
      </w:divBdr>
    </w:div>
    <w:div w:id="749932607">
      <w:bodyDiv w:val="1"/>
      <w:marLeft w:val="0"/>
      <w:marRight w:val="0"/>
      <w:marTop w:val="0"/>
      <w:marBottom w:val="0"/>
      <w:divBdr>
        <w:top w:val="none" w:sz="0" w:space="0" w:color="auto"/>
        <w:left w:val="none" w:sz="0" w:space="0" w:color="auto"/>
        <w:bottom w:val="none" w:sz="0" w:space="0" w:color="auto"/>
        <w:right w:val="none" w:sz="0" w:space="0" w:color="auto"/>
      </w:divBdr>
    </w:div>
    <w:div w:id="753087705">
      <w:bodyDiv w:val="1"/>
      <w:marLeft w:val="0"/>
      <w:marRight w:val="0"/>
      <w:marTop w:val="0"/>
      <w:marBottom w:val="0"/>
      <w:divBdr>
        <w:top w:val="none" w:sz="0" w:space="0" w:color="auto"/>
        <w:left w:val="none" w:sz="0" w:space="0" w:color="auto"/>
        <w:bottom w:val="none" w:sz="0" w:space="0" w:color="auto"/>
        <w:right w:val="none" w:sz="0" w:space="0" w:color="auto"/>
      </w:divBdr>
    </w:div>
    <w:div w:id="753933918">
      <w:bodyDiv w:val="1"/>
      <w:marLeft w:val="0"/>
      <w:marRight w:val="0"/>
      <w:marTop w:val="0"/>
      <w:marBottom w:val="0"/>
      <w:divBdr>
        <w:top w:val="none" w:sz="0" w:space="0" w:color="auto"/>
        <w:left w:val="none" w:sz="0" w:space="0" w:color="auto"/>
        <w:bottom w:val="none" w:sz="0" w:space="0" w:color="auto"/>
        <w:right w:val="none" w:sz="0" w:space="0" w:color="auto"/>
      </w:divBdr>
    </w:div>
    <w:div w:id="755789502">
      <w:bodyDiv w:val="1"/>
      <w:marLeft w:val="0"/>
      <w:marRight w:val="0"/>
      <w:marTop w:val="0"/>
      <w:marBottom w:val="0"/>
      <w:divBdr>
        <w:top w:val="none" w:sz="0" w:space="0" w:color="auto"/>
        <w:left w:val="none" w:sz="0" w:space="0" w:color="auto"/>
        <w:bottom w:val="none" w:sz="0" w:space="0" w:color="auto"/>
        <w:right w:val="none" w:sz="0" w:space="0" w:color="auto"/>
      </w:divBdr>
    </w:div>
    <w:div w:id="759836689">
      <w:bodyDiv w:val="1"/>
      <w:marLeft w:val="0"/>
      <w:marRight w:val="0"/>
      <w:marTop w:val="0"/>
      <w:marBottom w:val="0"/>
      <w:divBdr>
        <w:top w:val="none" w:sz="0" w:space="0" w:color="auto"/>
        <w:left w:val="none" w:sz="0" w:space="0" w:color="auto"/>
        <w:bottom w:val="none" w:sz="0" w:space="0" w:color="auto"/>
        <w:right w:val="none" w:sz="0" w:space="0" w:color="auto"/>
      </w:divBdr>
    </w:div>
    <w:div w:id="786851184">
      <w:bodyDiv w:val="1"/>
      <w:marLeft w:val="0"/>
      <w:marRight w:val="0"/>
      <w:marTop w:val="0"/>
      <w:marBottom w:val="0"/>
      <w:divBdr>
        <w:top w:val="none" w:sz="0" w:space="0" w:color="auto"/>
        <w:left w:val="none" w:sz="0" w:space="0" w:color="auto"/>
        <w:bottom w:val="none" w:sz="0" w:space="0" w:color="auto"/>
        <w:right w:val="none" w:sz="0" w:space="0" w:color="auto"/>
      </w:divBdr>
    </w:div>
    <w:div w:id="837575992">
      <w:bodyDiv w:val="1"/>
      <w:marLeft w:val="0"/>
      <w:marRight w:val="0"/>
      <w:marTop w:val="0"/>
      <w:marBottom w:val="0"/>
      <w:divBdr>
        <w:top w:val="none" w:sz="0" w:space="0" w:color="auto"/>
        <w:left w:val="none" w:sz="0" w:space="0" w:color="auto"/>
        <w:bottom w:val="none" w:sz="0" w:space="0" w:color="auto"/>
        <w:right w:val="none" w:sz="0" w:space="0" w:color="auto"/>
      </w:divBdr>
    </w:div>
    <w:div w:id="851526613">
      <w:bodyDiv w:val="1"/>
      <w:marLeft w:val="0"/>
      <w:marRight w:val="0"/>
      <w:marTop w:val="0"/>
      <w:marBottom w:val="0"/>
      <w:divBdr>
        <w:top w:val="none" w:sz="0" w:space="0" w:color="auto"/>
        <w:left w:val="none" w:sz="0" w:space="0" w:color="auto"/>
        <w:bottom w:val="none" w:sz="0" w:space="0" w:color="auto"/>
        <w:right w:val="none" w:sz="0" w:space="0" w:color="auto"/>
      </w:divBdr>
    </w:div>
    <w:div w:id="912816994">
      <w:bodyDiv w:val="1"/>
      <w:marLeft w:val="0"/>
      <w:marRight w:val="0"/>
      <w:marTop w:val="0"/>
      <w:marBottom w:val="0"/>
      <w:divBdr>
        <w:top w:val="none" w:sz="0" w:space="0" w:color="auto"/>
        <w:left w:val="none" w:sz="0" w:space="0" w:color="auto"/>
        <w:bottom w:val="none" w:sz="0" w:space="0" w:color="auto"/>
        <w:right w:val="none" w:sz="0" w:space="0" w:color="auto"/>
      </w:divBdr>
    </w:div>
    <w:div w:id="937174571">
      <w:bodyDiv w:val="1"/>
      <w:marLeft w:val="0"/>
      <w:marRight w:val="0"/>
      <w:marTop w:val="0"/>
      <w:marBottom w:val="0"/>
      <w:divBdr>
        <w:top w:val="none" w:sz="0" w:space="0" w:color="auto"/>
        <w:left w:val="none" w:sz="0" w:space="0" w:color="auto"/>
        <w:bottom w:val="none" w:sz="0" w:space="0" w:color="auto"/>
        <w:right w:val="none" w:sz="0" w:space="0" w:color="auto"/>
      </w:divBdr>
    </w:div>
    <w:div w:id="955450938">
      <w:bodyDiv w:val="1"/>
      <w:marLeft w:val="0"/>
      <w:marRight w:val="0"/>
      <w:marTop w:val="0"/>
      <w:marBottom w:val="0"/>
      <w:divBdr>
        <w:top w:val="none" w:sz="0" w:space="0" w:color="auto"/>
        <w:left w:val="none" w:sz="0" w:space="0" w:color="auto"/>
        <w:bottom w:val="none" w:sz="0" w:space="0" w:color="auto"/>
        <w:right w:val="none" w:sz="0" w:space="0" w:color="auto"/>
      </w:divBdr>
    </w:div>
    <w:div w:id="965542671">
      <w:bodyDiv w:val="1"/>
      <w:marLeft w:val="0"/>
      <w:marRight w:val="0"/>
      <w:marTop w:val="0"/>
      <w:marBottom w:val="0"/>
      <w:divBdr>
        <w:top w:val="none" w:sz="0" w:space="0" w:color="auto"/>
        <w:left w:val="none" w:sz="0" w:space="0" w:color="auto"/>
        <w:bottom w:val="none" w:sz="0" w:space="0" w:color="auto"/>
        <w:right w:val="none" w:sz="0" w:space="0" w:color="auto"/>
      </w:divBdr>
    </w:div>
    <w:div w:id="970591441">
      <w:bodyDiv w:val="1"/>
      <w:marLeft w:val="0"/>
      <w:marRight w:val="0"/>
      <w:marTop w:val="0"/>
      <w:marBottom w:val="0"/>
      <w:divBdr>
        <w:top w:val="none" w:sz="0" w:space="0" w:color="auto"/>
        <w:left w:val="none" w:sz="0" w:space="0" w:color="auto"/>
        <w:bottom w:val="none" w:sz="0" w:space="0" w:color="auto"/>
        <w:right w:val="none" w:sz="0" w:space="0" w:color="auto"/>
      </w:divBdr>
    </w:div>
    <w:div w:id="1018001644">
      <w:bodyDiv w:val="1"/>
      <w:marLeft w:val="0"/>
      <w:marRight w:val="0"/>
      <w:marTop w:val="0"/>
      <w:marBottom w:val="0"/>
      <w:divBdr>
        <w:top w:val="none" w:sz="0" w:space="0" w:color="auto"/>
        <w:left w:val="none" w:sz="0" w:space="0" w:color="auto"/>
        <w:bottom w:val="none" w:sz="0" w:space="0" w:color="auto"/>
        <w:right w:val="none" w:sz="0" w:space="0" w:color="auto"/>
      </w:divBdr>
    </w:div>
    <w:div w:id="1051076934">
      <w:bodyDiv w:val="1"/>
      <w:marLeft w:val="0"/>
      <w:marRight w:val="0"/>
      <w:marTop w:val="0"/>
      <w:marBottom w:val="0"/>
      <w:divBdr>
        <w:top w:val="none" w:sz="0" w:space="0" w:color="auto"/>
        <w:left w:val="none" w:sz="0" w:space="0" w:color="auto"/>
        <w:bottom w:val="none" w:sz="0" w:space="0" w:color="auto"/>
        <w:right w:val="none" w:sz="0" w:space="0" w:color="auto"/>
      </w:divBdr>
    </w:div>
    <w:div w:id="1122311515">
      <w:bodyDiv w:val="1"/>
      <w:marLeft w:val="0"/>
      <w:marRight w:val="0"/>
      <w:marTop w:val="0"/>
      <w:marBottom w:val="0"/>
      <w:divBdr>
        <w:top w:val="none" w:sz="0" w:space="0" w:color="auto"/>
        <w:left w:val="none" w:sz="0" w:space="0" w:color="auto"/>
        <w:bottom w:val="none" w:sz="0" w:space="0" w:color="auto"/>
        <w:right w:val="none" w:sz="0" w:space="0" w:color="auto"/>
      </w:divBdr>
    </w:div>
    <w:div w:id="1125654817">
      <w:bodyDiv w:val="1"/>
      <w:marLeft w:val="0"/>
      <w:marRight w:val="0"/>
      <w:marTop w:val="0"/>
      <w:marBottom w:val="0"/>
      <w:divBdr>
        <w:top w:val="none" w:sz="0" w:space="0" w:color="auto"/>
        <w:left w:val="none" w:sz="0" w:space="0" w:color="auto"/>
        <w:bottom w:val="none" w:sz="0" w:space="0" w:color="auto"/>
        <w:right w:val="none" w:sz="0" w:space="0" w:color="auto"/>
      </w:divBdr>
    </w:div>
    <w:div w:id="1136993768">
      <w:bodyDiv w:val="1"/>
      <w:marLeft w:val="0"/>
      <w:marRight w:val="0"/>
      <w:marTop w:val="0"/>
      <w:marBottom w:val="0"/>
      <w:divBdr>
        <w:top w:val="none" w:sz="0" w:space="0" w:color="auto"/>
        <w:left w:val="none" w:sz="0" w:space="0" w:color="auto"/>
        <w:bottom w:val="none" w:sz="0" w:space="0" w:color="auto"/>
        <w:right w:val="none" w:sz="0" w:space="0" w:color="auto"/>
      </w:divBdr>
    </w:div>
    <w:div w:id="1148934808">
      <w:bodyDiv w:val="1"/>
      <w:marLeft w:val="0"/>
      <w:marRight w:val="0"/>
      <w:marTop w:val="0"/>
      <w:marBottom w:val="0"/>
      <w:divBdr>
        <w:top w:val="none" w:sz="0" w:space="0" w:color="auto"/>
        <w:left w:val="none" w:sz="0" w:space="0" w:color="auto"/>
        <w:bottom w:val="none" w:sz="0" w:space="0" w:color="auto"/>
        <w:right w:val="none" w:sz="0" w:space="0" w:color="auto"/>
      </w:divBdr>
    </w:div>
    <w:div w:id="1229657861">
      <w:bodyDiv w:val="1"/>
      <w:marLeft w:val="0"/>
      <w:marRight w:val="0"/>
      <w:marTop w:val="0"/>
      <w:marBottom w:val="0"/>
      <w:divBdr>
        <w:top w:val="none" w:sz="0" w:space="0" w:color="auto"/>
        <w:left w:val="none" w:sz="0" w:space="0" w:color="auto"/>
        <w:bottom w:val="none" w:sz="0" w:space="0" w:color="auto"/>
        <w:right w:val="none" w:sz="0" w:space="0" w:color="auto"/>
      </w:divBdr>
    </w:div>
    <w:div w:id="1235240659">
      <w:bodyDiv w:val="1"/>
      <w:marLeft w:val="0"/>
      <w:marRight w:val="0"/>
      <w:marTop w:val="0"/>
      <w:marBottom w:val="0"/>
      <w:divBdr>
        <w:top w:val="none" w:sz="0" w:space="0" w:color="auto"/>
        <w:left w:val="none" w:sz="0" w:space="0" w:color="auto"/>
        <w:bottom w:val="none" w:sz="0" w:space="0" w:color="auto"/>
        <w:right w:val="none" w:sz="0" w:space="0" w:color="auto"/>
      </w:divBdr>
    </w:div>
    <w:div w:id="1249651199">
      <w:bodyDiv w:val="1"/>
      <w:marLeft w:val="0"/>
      <w:marRight w:val="0"/>
      <w:marTop w:val="0"/>
      <w:marBottom w:val="0"/>
      <w:divBdr>
        <w:top w:val="none" w:sz="0" w:space="0" w:color="auto"/>
        <w:left w:val="none" w:sz="0" w:space="0" w:color="auto"/>
        <w:bottom w:val="none" w:sz="0" w:space="0" w:color="auto"/>
        <w:right w:val="none" w:sz="0" w:space="0" w:color="auto"/>
      </w:divBdr>
    </w:div>
    <w:div w:id="1348752580">
      <w:bodyDiv w:val="1"/>
      <w:marLeft w:val="0"/>
      <w:marRight w:val="0"/>
      <w:marTop w:val="0"/>
      <w:marBottom w:val="0"/>
      <w:divBdr>
        <w:top w:val="none" w:sz="0" w:space="0" w:color="auto"/>
        <w:left w:val="none" w:sz="0" w:space="0" w:color="auto"/>
        <w:bottom w:val="none" w:sz="0" w:space="0" w:color="auto"/>
        <w:right w:val="none" w:sz="0" w:space="0" w:color="auto"/>
      </w:divBdr>
      <w:divsChild>
        <w:div w:id="1304651345">
          <w:marLeft w:val="0"/>
          <w:marRight w:val="0"/>
          <w:marTop w:val="100"/>
          <w:marBottom w:val="100"/>
          <w:divBdr>
            <w:top w:val="none" w:sz="0" w:space="0" w:color="auto"/>
            <w:left w:val="none" w:sz="0" w:space="0" w:color="auto"/>
            <w:bottom w:val="none" w:sz="0" w:space="0" w:color="auto"/>
            <w:right w:val="none" w:sz="0" w:space="0" w:color="auto"/>
          </w:divBdr>
          <w:divsChild>
            <w:div w:id="16049919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7828445">
      <w:bodyDiv w:val="1"/>
      <w:marLeft w:val="0"/>
      <w:marRight w:val="0"/>
      <w:marTop w:val="0"/>
      <w:marBottom w:val="0"/>
      <w:divBdr>
        <w:top w:val="none" w:sz="0" w:space="0" w:color="auto"/>
        <w:left w:val="none" w:sz="0" w:space="0" w:color="auto"/>
        <w:bottom w:val="none" w:sz="0" w:space="0" w:color="auto"/>
        <w:right w:val="none" w:sz="0" w:space="0" w:color="auto"/>
      </w:divBdr>
    </w:div>
    <w:div w:id="1380744172">
      <w:bodyDiv w:val="1"/>
      <w:marLeft w:val="0"/>
      <w:marRight w:val="0"/>
      <w:marTop w:val="0"/>
      <w:marBottom w:val="0"/>
      <w:divBdr>
        <w:top w:val="none" w:sz="0" w:space="0" w:color="auto"/>
        <w:left w:val="none" w:sz="0" w:space="0" w:color="auto"/>
        <w:bottom w:val="none" w:sz="0" w:space="0" w:color="auto"/>
        <w:right w:val="none" w:sz="0" w:space="0" w:color="auto"/>
      </w:divBdr>
    </w:div>
    <w:div w:id="1381830345">
      <w:bodyDiv w:val="1"/>
      <w:marLeft w:val="0"/>
      <w:marRight w:val="0"/>
      <w:marTop w:val="0"/>
      <w:marBottom w:val="0"/>
      <w:divBdr>
        <w:top w:val="none" w:sz="0" w:space="0" w:color="auto"/>
        <w:left w:val="none" w:sz="0" w:space="0" w:color="auto"/>
        <w:bottom w:val="none" w:sz="0" w:space="0" w:color="auto"/>
        <w:right w:val="none" w:sz="0" w:space="0" w:color="auto"/>
      </w:divBdr>
    </w:div>
    <w:div w:id="1387342334">
      <w:bodyDiv w:val="1"/>
      <w:marLeft w:val="0"/>
      <w:marRight w:val="0"/>
      <w:marTop w:val="0"/>
      <w:marBottom w:val="0"/>
      <w:divBdr>
        <w:top w:val="none" w:sz="0" w:space="0" w:color="auto"/>
        <w:left w:val="none" w:sz="0" w:space="0" w:color="auto"/>
        <w:bottom w:val="none" w:sz="0" w:space="0" w:color="auto"/>
        <w:right w:val="none" w:sz="0" w:space="0" w:color="auto"/>
      </w:divBdr>
    </w:div>
    <w:div w:id="1401321652">
      <w:bodyDiv w:val="1"/>
      <w:marLeft w:val="0"/>
      <w:marRight w:val="0"/>
      <w:marTop w:val="0"/>
      <w:marBottom w:val="0"/>
      <w:divBdr>
        <w:top w:val="none" w:sz="0" w:space="0" w:color="auto"/>
        <w:left w:val="none" w:sz="0" w:space="0" w:color="auto"/>
        <w:bottom w:val="none" w:sz="0" w:space="0" w:color="auto"/>
        <w:right w:val="none" w:sz="0" w:space="0" w:color="auto"/>
      </w:divBdr>
    </w:div>
    <w:div w:id="1422725079">
      <w:bodyDiv w:val="1"/>
      <w:marLeft w:val="0"/>
      <w:marRight w:val="0"/>
      <w:marTop w:val="0"/>
      <w:marBottom w:val="0"/>
      <w:divBdr>
        <w:top w:val="none" w:sz="0" w:space="0" w:color="auto"/>
        <w:left w:val="none" w:sz="0" w:space="0" w:color="auto"/>
        <w:bottom w:val="none" w:sz="0" w:space="0" w:color="auto"/>
        <w:right w:val="none" w:sz="0" w:space="0" w:color="auto"/>
      </w:divBdr>
    </w:div>
    <w:div w:id="1438208563">
      <w:bodyDiv w:val="1"/>
      <w:marLeft w:val="0"/>
      <w:marRight w:val="0"/>
      <w:marTop w:val="0"/>
      <w:marBottom w:val="0"/>
      <w:divBdr>
        <w:top w:val="none" w:sz="0" w:space="0" w:color="auto"/>
        <w:left w:val="none" w:sz="0" w:space="0" w:color="auto"/>
        <w:bottom w:val="none" w:sz="0" w:space="0" w:color="auto"/>
        <w:right w:val="none" w:sz="0" w:space="0" w:color="auto"/>
      </w:divBdr>
    </w:div>
    <w:div w:id="1510291702">
      <w:bodyDiv w:val="1"/>
      <w:marLeft w:val="0"/>
      <w:marRight w:val="0"/>
      <w:marTop w:val="0"/>
      <w:marBottom w:val="0"/>
      <w:divBdr>
        <w:top w:val="none" w:sz="0" w:space="0" w:color="auto"/>
        <w:left w:val="none" w:sz="0" w:space="0" w:color="auto"/>
        <w:bottom w:val="none" w:sz="0" w:space="0" w:color="auto"/>
        <w:right w:val="none" w:sz="0" w:space="0" w:color="auto"/>
      </w:divBdr>
    </w:div>
    <w:div w:id="1533616404">
      <w:bodyDiv w:val="1"/>
      <w:marLeft w:val="0"/>
      <w:marRight w:val="0"/>
      <w:marTop w:val="0"/>
      <w:marBottom w:val="0"/>
      <w:divBdr>
        <w:top w:val="none" w:sz="0" w:space="0" w:color="auto"/>
        <w:left w:val="none" w:sz="0" w:space="0" w:color="auto"/>
        <w:bottom w:val="none" w:sz="0" w:space="0" w:color="auto"/>
        <w:right w:val="none" w:sz="0" w:space="0" w:color="auto"/>
      </w:divBdr>
    </w:div>
    <w:div w:id="1568416522">
      <w:bodyDiv w:val="1"/>
      <w:marLeft w:val="0"/>
      <w:marRight w:val="0"/>
      <w:marTop w:val="0"/>
      <w:marBottom w:val="0"/>
      <w:divBdr>
        <w:top w:val="none" w:sz="0" w:space="0" w:color="auto"/>
        <w:left w:val="none" w:sz="0" w:space="0" w:color="auto"/>
        <w:bottom w:val="none" w:sz="0" w:space="0" w:color="auto"/>
        <w:right w:val="none" w:sz="0" w:space="0" w:color="auto"/>
      </w:divBdr>
    </w:div>
    <w:div w:id="1598056381">
      <w:bodyDiv w:val="1"/>
      <w:marLeft w:val="0"/>
      <w:marRight w:val="0"/>
      <w:marTop w:val="0"/>
      <w:marBottom w:val="0"/>
      <w:divBdr>
        <w:top w:val="none" w:sz="0" w:space="0" w:color="auto"/>
        <w:left w:val="none" w:sz="0" w:space="0" w:color="auto"/>
        <w:bottom w:val="none" w:sz="0" w:space="0" w:color="auto"/>
        <w:right w:val="none" w:sz="0" w:space="0" w:color="auto"/>
      </w:divBdr>
      <w:divsChild>
        <w:div w:id="1687705942">
          <w:marLeft w:val="0"/>
          <w:marRight w:val="0"/>
          <w:marTop w:val="100"/>
          <w:marBottom w:val="100"/>
          <w:divBdr>
            <w:top w:val="none" w:sz="0" w:space="0" w:color="auto"/>
            <w:left w:val="none" w:sz="0" w:space="0" w:color="auto"/>
            <w:bottom w:val="none" w:sz="0" w:space="0" w:color="auto"/>
            <w:right w:val="none" w:sz="0" w:space="0" w:color="auto"/>
          </w:divBdr>
          <w:divsChild>
            <w:div w:id="11297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6223914">
      <w:bodyDiv w:val="1"/>
      <w:marLeft w:val="0"/>
      <w:marRight w:val="0"/>
      <w:marTop w:val="0"/>
      <w:marBottom w:val="0"/>
      <w:divBdr>
        <w:top w:val="none" w:sz="0" w:space="0" w:color="auto"/>
        <w:left w:val="none" w:sz="0" w:space="0" w:color="auto"/>
        <w:bottom w:val="none" w:sz="0" w:space="0" w:color="auto"/>
        <w:right w:val="none" w:sz="0" w:space="0" w:color="auto"/>
      </w:divBdr>
    </w:div>
    <w:div w:id="1724211796">
      <w:bodyDiv w:val="1"/>
      <w:marLeft w:val="0"/>
      <w:marRight w:val="0"/>
      <w:marTop w:val="0"/>
      <w:marBottom w:val="0"/>
      <w:divBdr>
        <w:top w:val="none" w:sz="0" w:space="0" w:color="auto"/>
        <w:left w:val="none" w:sz="0" w:space="0" w:color="auto"/>
        <w:bottom w:val="none" w:sz="0" w:space="0" w:color="auto"/>
        <w:right w:val="none" w:sz="0" w:space="0" w:color="auto"/>
      </w:divBdr>
    </w:div>
    <w:div w:id="1746417895">
      <w:bodyDiv w:val="1"/>
      <w:marLeft w:val="0"/>
      <w:marRight w:val="0"/>
      <w:marTop w:val="0"/>
      <w:marBottom w:val="0"/>
      <w:divBdr>
        <w:top w:val="none" w:sz="0" w:space="0" w:color="auto"/>
        <w:left w:val="none" w:sz="0" w:space="0" w:color="auto"/>
        <w:bottom w:val="none" w:sz="0" w:space="0" w:color="auto"/>
        <w:right w:val="none" w:sz="0" w:space="0" w:color="auto"/>
      </w:divBdr>
    </w:div>
    <w:div w:id="1761488376">
      <w:bodyDiv w:val="1"/>
      <w:marLeft w:val="0"/>
      <w:marRight w:val="0"/>
      <w:marTop w:val="0"/>
      <w:marBottom w:val="0"/>
      <w:divBdr>
        <w:top w:val="none" w:sz="0" w:space="0" w:color="auto"/>
        <w:left w:val="none" w:sz="0" w:space="0" w:color="auto"/>
        <w:bottom w:val="none" w:sz="0" w:space="0" w:color="auto"/>
        <w:right w:val="none" w:sz="0" w:space="0" w:color="auto"/>
      </w:divBdr>
    </w:div>
    <w:div w:id="1762676496">
      <w:bodyDiv w:val="1"/>
      <w:marLeft w:val="0"/>
      <w:marRight w:val="0"/>
      <w:marTop w:val="0"/>
      <w:marBottom w:val="0"/>
      <w:divBdr>
        <w:top w:val="none" w:sz="0" w:space="0" w:color="auto"/>
        <w:left w:val="none" w:sz="0" w:space="0" w:color="auto"/>
        <w:bottom w:val="none" w:sz="0" w:space="0" w:color="auto"/>
        <w:right w:val="none" w:sz="0" w:space="0" w:color="auto"/>
      </w:divBdr>
    </w:div>
    <w:div w:id="1830946877">
      <w:bodyDiv w:val="1"/>
      <w:marLeft w:val="0"/>
      <w:marRight w:val="0"/>
      <w:marTop w:val="0"/>
      <w:marBottom w:val="0"/>
      <w:divBdr>
        <w:top w:val="none" w:sz="0" w:space="0" w:color="auto"/>
        <w:left w:val="none" w:sz="0" w:space="0" w:color="auto"/>
        <w:bottom w:val="none" w:sz="0" w:space="0" w:color="auto"/>
        <w:right w:val="none" w:sz="0" w:space="0" w:color="auto"/>
      </w:divBdr>
    </w:div>
    <w:div w:id="1846894230">
      <w:bodyDiv w:val="1"/>
      <w:marLeft w:val="0"/>
      <w:marRight w:val="0"/>
      <w:marTop w:val="0"/>
      <w:marBottom w:val="0"/>
      <w:divBdr>
        <w:top w:val="none" w:sz="0" w:space="0" w:color="auto"/>
        <w:left w:val="none" w:sz="0" w:space="0" w:color="auto"/>
        <w:bottom w:val="none" w:sz="0" w:space="0" w:color="auto"/>
        <w:right w:val="none" w:sz="0" w:space="0" w:color="auto"/>
      </w:divBdr>
      <w:divsChild>
        <w:div w:id="1511523688">
          <w:blockQuote w:val="1"/>
          <w:marLeft w:val="0"/>
          <w:marRight w:val="0"/>
          <w:marTop w:val="0"/>
          <w:marBottom w:val="240"/>
          <w:divBdr>
            <w:top w:val="none" w:sz="0" w:space="0" w:color="auto"/>
            <w:left w:val="none" w:sz="0" w:space="0" w:color="auto"/>
            <w:bottom w:val="none" w:sz="0" w:space="0" w:color="auto"/>
            <w:right w:val="none" w:sz="0" w:space="0" w:color="auto"/>
          </w:divBdr>
        </w:div>
      </w:divsChild>
    </w:div>
    <w:div w:id="1874876065">
      <w:bodyDiv w:val="1"/>
      <w:marLeft w:val="0"/>
      <w:marRight w:val="0"/>
      <w:marTop w:val="0"/>
      <w:marBottom w:val="0"/>
      <w:divBdr>
        <w:top w:val="none" w:sz="0" w:space="0" w:color="auto"/>
        <w:left w:val="none" w:sz="0" w:space="0" w:color="auto"/>
        <w:bottom w:val="none" w:sz="0" w:space="0" w:color="auto"/>
        <w:right w:val="none" w:sz="0" w:space="0" w:color="auto"/>
      </w:divBdr>
    </w:div>
    <w:div w:id="1924217627">
      <w:bodyDiv w:val="1"/>
      <w:marLeft w:val="0"/>
      <w:marRight w:val="0"/>
      <w:marTop w:val="0"/>
      <w:marBottom w:val="0"/>
      <w:divBdr>
        <w:top w:val="none" w:sz="0" w:space="0" w:color="auto"/>
        <w:left w:val="none" w:sz="0" w:space="0" w:color="auto"/>
        <w:bottom w:val="none" w:sz="0" w:space="0" w:color="auto"/>
        <w:right w:val="none" w:sz="0" w:space="0" w:color="auto"/>
      </w:divBdr>
    </w:div>
    <w:div w:id="1951085463">
      <w:bodyDiv w:val="1"/>
      <w:marLeft w:val="0"/>
      <w:marRight w:val="0"/>
      <w:marTop w:val="0"/>
      <w:marBottom w:val="0"/>
      <w:divBdr>
        <w:top w:val="none" w:sz="0" w:space="0" w:color="auto"/>
        <w:left w:val="none" w:sz="0" w:space="0" w:color="auto"/>
        <w:bottom w:val="none" w:sz="0" w:space="0" w:color="auto"/>
        <w:right w:val="none" w:sz="0" w:space="0" w:color="auto"/>
      </w:divBdr>
      <w:divsChild>
        <w:div w:id="1777211520">
          <w:marLeft w:val="0"/>
          <w:marRight w:val="0"/>
          <w:marTop w:val="100"/>
          <w:marBottom w:val="100"/>
          <w:divBdr>
            <w:top w:val="none" w:sz="0" w:space="0" w:color="auto"/>
            <w:left w:val="none" w:sz="0" w:space="0" w:color="auto"/>
            <w:bottom w:val="none" w:sz="0" w:space="0" w:color="auto"/>
            <w:right w:val="none" w:sz="0" w:space="0" w:color="auto"/>
          </w:divBdr>
          <w:divsChild>
            <w:div w:id="153956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2100347">
      <w:bodyDiv w:val="1"/>
      <w:marLeft w:val="0"/>
      <w:marRight w:val="0"/>
      <w:marTop w:val="0"/>
      <w:marBottom w:val="0"/>
      <w:divBdr>
        <w:top w:val="none" w:sz="0" w:space="0" w:color="auto"/>
        <w:left w:val="none" w:sz="0" w:space="0" w:color="auto"/>
        <w:bottom w:val="none" w:sz="0" w:space="0" w:color="auto"/>
        <w:right w:val="none" w:sz="0" w:space="0" w:color="auto"/>
      </w:divBdr>
    </w:div>
    <w:div w:id="2028941753">
      <w:bodyDiv w:val="1"/>
      <w:marLeft w:val="0"/>
      <w:marRight w:val="0"/>
      <w:marTop w:val="0"/>
      <w:marBottom w:val="0"/>
      <w:divBdr>
        <w:top w:val="none" w:sz="0" w:space="0" w:color="auto"/>
        <w:left w:val="none" w:sz="0" w:space="0" w:color="auto"/>
        <w:bottom w:val="none" w:sz="0" w:space="0" w:color="auto"/>
        <w:right w:val="none" w:sz="0" w:space="0" w:color="auto"/>
      </w:divBdr>
      <w:divsChild>
        <w:div w:id="598759019">
          <w:marLeft w:val="0"/>
          <w:marRight w:val="0"/>
          <w:marTop w:val="100"/>
          <w:marBottom w:val="100"/>
          <w:divBdr>
            <w:top w:val="none" w:sz="0" w:space="0" w:color="auto"/>
            <w:left w:val="none" w:sz="0" w:space="0" w:color="auto"/>
            <w:bottom w:val="none" w:sz="0" w:space="0" w:color="auto"/>
            <w:right w:val="none" w:sz="0" w:space="0" w:color="auto"/>
          </w:divBdr>
          <w:divsChild>
            <w:div w:id="68968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3608241">
      <w:bodyDiv w:val="1"/>
      <w:marLeft w:val="0"/>
      <w:marRight w:val="0"/>
      <w:marTop w:val="0"/>
      <w:marBottom w:val="0"/>
      <w:divBdr>
        <w:top w:val="none" w:sz="0" w:space="0" w:color="auto"/>
        <w:left w:val="none" w:sz="0" w:space="0" w:color="auto"/>
        <w:bottom w:val="none" w:sz="0" w:space="0" w:color="auto"/>
        <w:right w:val="none" w:sz="0" w:space="0" w:color="auto"/>
      </w:divBdr>
    </w:div>
    <w:div w:id="2101367445">
      <w:bodyDiv w:val="1"/>
      <w:marLeft w:val="0"/>
      <w:marRight w:val="0"/>
      <w:marTop w:val="0"/>
      <w:marBottom w:val="0"/>
      <w:divBdr>
        <w:top w:val="none" w:sz="0" w:space="0" w:color="auto"/>
        <w:left w:val="none" w:sz="0" w:space="0" w:color="auto"/>
        <w:bottom w:val="none" w:sz="0" w:space="0" w:color="auto"/>
        <w:right w:val="none" w:sz="0" w:space="0" w:color="auto"/>
      </w:divBdr>
    </w:div>
    <w:div w:id="2107267635">
      <w:bodyDiv w:val="1"/>
      <w:marLeft w:val="0"/>
      <w:marRight w:val="0"/>
      <w:marTop w:val="0"/>
      <w:marBottom w:val="0"/>
      <w:divBdr>
        <w:top w:val="none" w:sz="0" w:space="0" w:color="auto"/>
        <w:left w:val="none" w:sz="0" w:space="0" w:color="auto"/>
        <w:bottom w:val="none" w:sz="0" w:space="0" w:color="auto"/>
        <w:right w:val="none" w:sz="0" w:space="0" w:color="auto"/>
      </w:divBdr>
    </w:div>
    <w:div w:id="21217569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s://en.wikipedia.org/wiki/Gomoku" TargetMode="Externa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www.wikihow.com/Play-Gomoku"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en.wikipedia.org/wiki/Alpha%E2%80%93beta_pruning" TargetMode="Externa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yperlink" Target="https://en.wikipedia.org/wiki/Minimax"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A7CEA14B-8463-4634-801E-99C518D33E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294</TotalTime>
  <Pages>9</Pages>
  <Words>1330</Words>
  <Characters>7585</Characters>
  <Application>Microsoft Office Word</Application>
  <DocSecurity>0</DocSecurity>
  <Lines>63</Lines>
  <Paragraphs>17</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8898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NGUYEN MINH TUAN 20194876</cp:lastModifiedBy>
  <cp:revision>7</cp:revision>
  <cp:lastPrinted>2021-08-28T10:09:00Z</cp:lastPrinted>
  <dcterms:created xsi:type="dcterms:W3CDTF">2022-10-29T09:34:00Z</dcterms:created>
  <dcterms:modified xsi:type="dcterms:W3CDTF">2023-02-07T06:43:00Z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589f4e6b-1939-3d4e-a25d-282490fc9c36</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351d5015e49c4e285a5580747fd9dcc50460bdd44287b9a2e39b240ea22b2370</vt:lpwstr>
  </property>
</Properties>
</file>