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76" w:lineRule="auto"/>
        <w:jc w:val="center"/>
        <w:rPr>
          <w:b w:val="1"/>
          <w:sz w:val="32"/>
          <w:szCs w:val="32"/>
        </w:rPr>
      </w:pPr>
      <w:r w:rsidDel="00000000" w:rsidR="00000000" w:rsidRPr="00000000">
        <w:rPr>
          <w:b w:val="1"/>
          <w:sz w:val="32"/>
          <w:szCs w:val="32"/>
          <w:rtl w:val="0"/>
        </w:rPr>
        <w:t xml:space="preserve">TRƯỜNG ĐẠI HỌC BÁCH KHOA HÀ NỘI</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76" w:lineRule="auto"/>
        <w:jc w:val="center"/>
        <w:rPr>
          <w:b w:val="1"/>
          <w:sz w:val="32"/>
          <w:szCs w:val="32"/>
        </w:rPr>
      </w:pPr>
      <w:r w:rsidDel="00000000" w:rsidR="00000000" w:rsidRPr="00000000">
        <w:rPr>
          <w:b w:val="1"/>
          <w:sz w:val="32"/>
          <w:szCs w:val="32"/>
          <w:rtl w:val="0"/>
        </w:rPr>
        <w:t xml:space="preserve">TRƯỜNG CÔNG NGHỆ THÔNG TIN VÀ TRUYỀN THÔNG</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76" w:lineRule="auto"/>
        <w:jc w:val="cente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76" w:lineRule="auto"/>
        <w:jc w:val="center"/>
        <w:rPr>
          <w:b w:val="1"/>
          <w:sz w:val="36"/>
          <w:szCs w:val="36"/>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76" w:lineRule="auto"/>
        <w:jc w:val="center"/>
        <w:rPr>
          <w:b w:val="1"/>
          <w:sz w:val="36"/>
          <w:szCs w:val="36"/>
        </w:rPr>
      </w:pPr>
      <w:r w:rsidDel="00000000" w:rsidR="00000000" w:rsidRPr="00000000">
        <w:rPr>
          <w:b w:val="1"/>
          <w:sz w:val="36"/>
          <w:szCs w:val="36"/>
        </w:rPr>
        <w:drawing>
          <wp:inline distB="0" distT="0" distL="0" distR="0">
            <wp:extent cx="1751330" cy="2606675"/>
            <wp:effectExtent b="0" l="0" r="0" t="0"/>
            <wp:docPr descr="E:\VIỆN CÔNG NGHỆ THÔNG TIN &amp; TRUYỀN THÔNG\CNTT\NHẬP MÔN CNTT &amp; TT\Bai Tap Ve Nha\HTML\bach_khoa.png" id="548" name="image36.png"/>
            <a:graphic>
              <a:graphicData uri="http://schemas.openxmlformats.org/drawingml/2006/picture">
                <pic:pic>
                  <pic:nvPicPr>
                    <pic:cNvPr descr="E:\VIỆN CÔNG NGHỆ THÔNG TIN &amp; TRUYỀN THÔNG\CNTT\NHẬP MÔN CNTT &amp; TT\Bai Tap Ve Nha\HTML\bach_khoa.png" id="0" name="image36.png"/>
                    <pic:cNvPicPr preferRelativeResize="0"/>
                  </pic:nvPicPr>
                  <pic:blipFill>
                    <a:blip r:embed="rId7"/>
                    <a:srcRect b="0" l="0" r="0" t="0"/>
                    <a:stretch>
                      <a:fillRect/>
                    </a:stretch>
                  </pic:blipFill>
                  <pic:spPr>
                    <a:xfrm>
                      <a:off x="0" y="0"/>
                      <a:ext cx="1751330" cy="26066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76" w:lineRule="auto"/>
        <w:rPr>
          <w:b w:val="1"/>
          <w:sz w:val="36"/>
          <w:szCs w:val="36"/>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76" w:lineRule="auto"/>
        <w:jc w:val="center"/>
        <w:rPr>
          <w:b w:val="1"/>
          <w:sz w:val="40"/>
          <w:szCs w:val="40"/>
        </w:rPr>
      </w:pPr>
      <w:r w:rsidDel="00000000" w:rsidR="00000000" w:rsidRPr="00000000">
        <w:rPr>
          <w:b w:val="1"/>
          <w:sz w:val="40"/>
          <w:szCs w:val="40"/>
          <w:rtl w:val="0"/>
        </w:rPr>
        <w:t xml:space="preserve">CAPSTONE PROJECT REPORT</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76" w:lineRule="auto"/>
        <w:jc w:val="center"/>
        <w:rPr>
          <w:b w:val="1"/>
          <w:sz w:val="32"/>
          <w:szCs w:val="32"/>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76" w:lineRule="auto"/>
        <w:jc w:val="center"/>
        <w:rPr>
          <w:b w:val="1"/>
          <w:sz w:val="36"/>
          <w:szCs w:val="36"/>
        </w:rPr>
      </w:pPr>
      <w:r w:rsidDel="00000000" w:rsidR="00000000" w:rsidRPr="00000000">
        <w:rPr>
          <w:b w:val="1"/>
          <w:sz w:val="36"/>
          <w:szCs w:val="36"/>
          <w:rtl w:val="0"/>
        </w:rPr>
        <w:t xml:space="preserve">SUBJECT: </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76" w:lineRule="auto"/>
        <w:jc w:val="center"/>
        <w:rPr>
          <w:b w:val="1"/>
          <w:sz w:val="40"/>
          <w:szCs w:val="40"/>
        </w:rPr>
      </w:pPr>
      <w:r w:rsidDel="00000000" w:rsidR="00000000" w:rsidRPr="00000000">
        <w:rPr>
          <w:b w:val="1"/>
          <w:sz w:val="40"/>
          <w:szCs w:val="40"/>
          <w:rtl w:val="0"/>
        </w:rPr>
        <w:t xml:space="preserve">Websites Categorization</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76" w:lineRule="auto"/>
        <w:rPr>
          <w:b w:val="1"/>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76" w:lineRule="auto"/>
        <w:rPr>
          <w:b w:val="1"/>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76" w:lineRule="auto"/>
        <w:rPr>
          <w:b w:val="1"/>
        </w:rPr>
      </w:pPr>
      <w:r w:rsidDel="00000000" w:rsidR="00000000" w:rsidRPr="00000000">
        <w:rPr>
          <w:rtl w:val="0"/>
        </w:rPr>
      </w:r>
    </w:p>
    <w:tbl>
      <w:tblPr>
        <w:tblStyle w:val="Table1"/>
        <w:tblW w:w="901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14"/>
        <w:gridCol w:w="5902"/>
        <w:tblGridChange w:id="0">
          <w:tblGrid>
            <w:gridCol w:w="3114"/>
            <w:gridCol w:w="5902"/>
          </w:tblGrid>
        </w:tblGridChange>
      </w:tblGrid>
      <w:tr>
        <w:trPr>
          <w:cantSplit w:val="0"/>
          <w:trHeight w:val="804" w:hRule="atLeast"/>
          <w:tblHeader w:val="0"/>
        </w:trPr>
        <w:tc>
          <w:tcPr/>
          <w:p w:rsidR="00000000" w:rsidDel="00000000" w:rsidP="00000000" w:rsidRDefault="00000000" w:rsidRPr="00000000" w14:paraId="0000000E">
            <w:pPr>
              <w:spacing w:line="276" w:lineRule="auto"/>
              <w:jc w:val="center"/>
              <w:rPr>
                <w:b w:val="1"/>
              </w:rPr>
            </w:pPr>
            <w:r w:rsidDel="00000000" w:rsidR="00000000" w:rsidRPr="00000000">
              <w:rPr>
                <w:b w:val="1"/>
                <w:rtl w:val="0"/>
              </w:rPr>
              <w:t xml:space="preserve">Giáo viên hướng dẫn:</w:t>
            </w:r>
          </w:p>
        </w:tc>
        <w:tc>
          <w:tcPr>
            <w:vAlign w:val="center"/>
          </w:tcPr>
          <w:p w:rsidR="00000000" w:rsidDel="00000000" w:rsidP="00000000" w:rsidRDefault="00000000" w:rsidRPr="00000000" w14:paraId="0000000F">
            <w:pPr>
              <w:spacing w:line="276" w:lineRule="auto"/>
              <w:rPr/>
            </w:pPr>
            <w:r w:rsidDel="00000000" w:rsidR="00000000" w:rsidRPr="00000000">
              <w:rPr>
                <w:rtl w:val="0"/>
              </w:rPr>
              <w:t xml:space="preserve">Thân Quang Khoát</w:t>
            </w:r>
          </w:p>
          <w:p w:rsidR="00000000" w:rsidDel="00000000" w:rsidP="00000000" w:rsidRDefault="00000000" w:rsidRPr="00000000" w14:paraId="00000010">
            <w:pPr>
              <w:spacing w:line="276" w:lineRule="auto"/>
              <w:rPr/>
            </w:pPr>
            <w:r w:rsidDel="00000000" w:rsidR="00000000" w:rsidRPr="00000000">
              <w:rPr>
                <w:rtl w:val="0"/>
              </w:rPr>
              <w:t xml:space="preserve">Trần Việt Trung</w:t>
            </w:r>
          </w:p>
          <w:p w:rsidR="00000000" w:rsidDel="00000000" w:rsidP="00000000" w:rsidRDefault="00000000" w:rsidRPr="00000000" w14:paraId="00000011">
            <w:pPr>
              <w:spacing w:line="276" w:lineRule="auto"/>
              <w:rPr/>
            </w:pPr>
            <w:r w:rsidDel="00000000" w:rsidR="00000000" w:rsidRPr="00000000">
              <w:rPr>
                <w:rtl w:val="0"/>
              </w:rPr>
              <w:t xml:space="preserve">Nguyễn Kiêm Hiếu</w:t>
            </w:r>
          </w:p>
          <w:p w:rsidR="00000000" w:rsidDel="00000000" w:rsidP="00000000" w:rsidRDefault="00000000" w:rsidRPr="00000000" w14:paraId="00000012">
            <w:pPr>
              <w:spacing w:line="276" w:lineRule="auto"/>
              <w:rPr/>
            </w:pPr>
            <w:r w:rsidDel="00000000" w:rsidR="00000000" w:rsidRPr="00000000">
              <w:rPr>
                <w:rtl w:val="0"/>
              </w:rPr>
              <w:t xml:space="preserve">Bùi Thị Mai Anh</w:t>
            </w:r>
          </w:p>
          <w:p w:rsidR="00000000" w:rsidDel="00000000" w:rsidP="00000000" w:rsidRDefault="00000000" w:rsidRPr="00000000" w14:paraId="00000013">
            <w:pPr>
              <w:spacing w:line="276" w:lineRule="auto"/>
              <w:rPr/>
            </w:pPr>
            <w:r w:rsidDel="00000000" w:rsidR="00000000" w:rsidRPr="00000000">
              <w:rPr>
                <w:rtl w:val="0"/>
              </w:rPr>
              <w:t xml:space="preserve">Nguyễn Thị Oanh</w:t>
            </w:r>
          </w:p>
        </w:tc>
      </w:tr>
      <w:tr>
        <w:trPr>
          <w:cantSplit w:val="0"/>
          <w:tblHeader w:val="0"/>
        </w:trPr>
        <w:tc>
          <w:tcPr/>
          <w:p w:rsidR="00000000" w:rsidDel="00000000" w:rsidP="00000000" w:rsidRDefault="00000000" w:rsidRPr="00000000" w14:paraId="00000014">
            <w:pPr>
              <w:spacing w:line="276" w:lineRule="auto"/>
              <w:jc w:val="center"/>
              <w:rPr>
                <w:b w:val="1"/>
              </w:rPr>
            </w:pPr>
            <w:r w:rsidDel="00000000" w:rsidR="00000000" w:rsidRPr="00000000">
              <w:rPr>
                <w:b w:val="1"/>
                <w:rtl w:val="0"/>
              </w:rPr>
              <w:t xml:space="preserve">Sinh viên thực hiện:</w:t>
            </w:r>
          </w:p>
        </w:tc>
        <w:tc>
          <w:tcPr>
            <w:vAlign w:val="center"/>
          </w:tcPr>
          <w:p w:rsidR="00000000" w:rsidDel="00000000" w:rsidP="00000000" w:rsidRDefault="00000000" w:rsidRPr="00000000" w14:paraId="00000015">
            <w:pPr>
              <w:spacing w:line="276" w:lineRule="auto"/>
              <w:rPr/>
            </w:pPr>
            <w:r w:rsidDel="00000000" w:rsidR="00000000" w:rsidRPr="00000000">
              <w:rPr>
                <w:rtl w:val="0"/>
              </w:rPr>
              <w:t xml:space="preserve">Nguyễn Thụ Hiếu</w:t>
            </w:r>
          </w:p>
          <w:p w:rsidR="00000000" w:rsidDel="00000000" w:rsidP="00000000" w:rsidRDefault="00000000" w:rsidRPr="00000000" w14:paraId="00000016">
            <w:pPr>
              <w:spacing w:line="276" w:lineRule="auto"/>
              <w:rPr/>
            </w:pPr>
            <w:r w:rsidDel="00000000" w:rsidR="00000000" w:rsidRPr="00000000">
              <w:rPr>
                <w:rtl w:val="0"/>
              </w:rPr>
              <w:t xml:space="preserve">Nguyễn Minh Tuấn</w:t>
            </w:r>
          </w:p>
          <w:p w:rsidR="00000000" w:rsidDel="00000000" w:rsidP="00000000" w:rsidRDefault="00000000" w:rsidRPr="00000000" w14:paraId="00000017">
            <w:pPr>
              <w:spacing w:line="276" w:lineRule="auto"/>
              <w:rPr/>
            </w:pPr>
            <w:r w:rsidDel="00000000" w:rsidR="00000000" w:rsidRPr="00000000">
              <w:rPr>
                <w:rtl w:val="0"/>
              </w:rPr>
              <w:t xml:space="preserve">Nguyễn Khánh Linh</w:t>
            </w:r>
          </w:p>
          <w:p w:rsidR="00000000" w:rsidDel="00000000" w:rsidP="00000000" w:rsidRDefault="00000000" w:rsidRPr="00000000" w14:paraId="00000018">
            <w:pPr>
              <w:spacing w:line="276" w:lineRule="auto"/>
              <w:rPr/>
            </w:pPr>
            <w:r w:rsidDel="00000000" w:rsidR="00000000" w:rsidRPr="00000000">
              <w:rPr>
                <w:rtl w:val="0"/>
              </w:rPr>
              <w:t xml:space="preserve">Bùi Trần Hải Quân</w:t>
            </w:r>
          </w:p>
          <w:p w:rsidR="00000000" w:rsidDel="00000000" w:rsidP="00000000" w:rsidRDefault="00000000" w:rsidRPr="00000000" w14:paraId="00000019">
            <w:pPr>
              <w:spacing w:line="276" w:lineRule="auto"/>
              <w:rPr/>
            </w:pPr>
            <w:r w:rsidDel="00000000" w:rsidR="00000000" w:rsidRPr="00000000">
              <w:rPr>
                <w:rtl w:val="0"/>
              </w:rPr>
              <w:t xml:space="preserve">Vũ Đình Minh</w:t>
            </w:r>
          </w:p>
        </w:tc>
      </w:tr>
    </w:tbl>
    <w:p w:rsidR="00000000" w:rsidDel="00000000" w:rsidP="00000000" w:rsidRDefault="00000000" w:rsidRPr="00000000" w14:paraId="0000001A">
      <w:pPr>
        <w:rPr>
          <w:b w:val="1"/>
          <w:sz w:val="40"/>
          <w:szCs w:val="40"/>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Statement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Science methodology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Crawling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Preprocessing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Visualization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Model Training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Final Result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Difficulties: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Future Improvement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IV.Conclusions</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Reference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sectPr>
          <w:footerReference r:id="rId8" w:type="default"/>
          <w:pgSz w:h="16838" w:w="11906"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2B">
      <w:pPr>
        <w:jc w:val="center"/>
        <w:rPr>
          <w:b w:val="1"/>
          <w:sz w:val="40"/>
          <w:szCs w:val="40"/>
        </w:rPr>
      </w:pPr>
      <w:r w:rsidDel="00000000" w:rsidR="00000000" w:rsidRPr="00000000">
        <w:rPr>
          <w:b w:val="1"/>
          <w:sz w:val="40"/>
          <w:szCs w:val="40"/>
          <w:rtl w:val="0"/>
        </w:rPr>
        <w:t xml:space="preserve">Foreword</w:t>
      </w:r>
    </w:p>
    <w:p w:rsidR="00000000" w:rsidDel="00000000" w:rsidP="00000000" w:rsidRDefault="00000000" w:rsidRPr="00000000" w14:paraId="0000002C">
      <w:pPr>
        <w:rPr/>
      </w:pPr>
      <w:r w:rsidDel="00000000" w:rsidR="00000000" w:rsidRPr="00000000">
        <w:rPr>
          <w:rtl w:val="0"/>
        </w:rPr>
        <w:t xml:space="preserve">Today, the development of information technology has penetrated into most aspects of social life, supporting people in many fields. Internet and Websites are indispensable parts of human life, helping us to communicate, connect, exchange, buy, sell, study and update news etc… With great advances in Data Science and Machine Learning, our team proposes an approach for Websites Categorization.</w:t>
      </w:r>
    </w:p>
    <w:p w:rsidR="00000000" w:rsidDel="00000000" w:rsidP="00000000" w:rsidRDefault="00000000" w:rsidRPr="00000000" w14:paraId="0000002D">
      <w:pPr>
        <w:rPr/>
      </w:pPr>
      <w:r w:rsidDel="00000000" w:rsidR="00000000" w:rsidRPr="00000000">
        <w:rPr>
          <w:rtl w:val="0"/>
        </w:rPr>
        <w:t xml:space="preserve">We would like to express our sincere thanks to Mr. Than Quang Khoat, Mr. Tran Viet Trung, Mrs. Bui Thi Mai Anh , Mr. Nguyen Kiem Hieu, Mrs. Nguyen Thi Oanh for trusting our team to choose this topic, and for their enthusiastic guidance during the last semester, helping us learn a lot of new knowledge and especially giving different perspectives on various fields in the information technology industry.</w:t>
      </w:r>
    </w:p>
    <w:p w:rsidR="00000000" w:rsidDel="00000000" w:rsidP="00000000" w:rsidRDefault="00000000" w:rsidRPr="00000000" w14:paraId="0000002E">
      <w:pPr>
        <w:rPr/>
      </w:pPr>
      <w:r w:rsidDel="00000000" w:rsidR="00000000" w:rsidRPr="00000000">
        <w:rPr>
          <w:rtl w:val="0"/>
        </w:rPr>
        <w:t xml:space="preserve">Due to both subjective and objective reasons, also due to limited knowledge and the shortage of time, the research we carried out is still imperfect. Our team is looking forward to receiving guidance to let our group improve this subject in the future.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tbl>
      <w:tblPr>
        <w:tblStyle w:val="Table2"/>
        <w:tblW w:w="4626.0" w:type="dxa"/>
        <w:jc w:val="left"/>
        <w:tblInd w:w="43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26"/>
        <w:tblGridChange w:id="0">
          <w:tblGrid>
            <w:gridCol w:w="4626"/>
          </w:tblGrid>
        </w:tblGridChange>
      </w:tblGrid>
      <w:tr>
        <w:trPr>
          <w:cantSplit w:val="0"/>
          <w:tblHeader w:val="0"/>
        </w:trPr>
        <w:tc>
          <w:tcPr/>
          <w:p w:rsidR="00000000" w:rsidDel="00000000" w:rsidP="00000000" w:rsidRDefault="00000000" w:rsidRPr="00000000" w14:paraId="00000031">
            <w:pPr>
              <w:jc w:val="center"/>
              <w:rPr/>
            </w:pPr>
            <w:r w:rsidDel="00000000" w:rsidR="00000000" w:rsidRPr="00000000">
              <w:rPr>
                <w:rtl w:val="0"/>
              </w:rPr>
              <w:t xml:space="preserve">Our Team</w:t>
            </w:r>
          </w:p>
          <w:p w:rsidR="00000000" w:rsidDel="00000000" w:rsidP="00000000" w:rsidRDefault="00000000" w:rsidRPr="00000000" w14:paraId="00000032">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33">
            <w:pPr>
              <w:spacing w:line="276" w:lineRule="auto"/>
              <w:jc w:val="center"/>
              <w:rPr/>
            </w:pPr>
            <w:r w:rsidDel="00000000" w:rsidR="00000000" w:rsidRPr="00000000">
              <w:rPr>
                <w:rtl w:val="0"/>
              </w:rPr>
              <w:t xml:space="preserve">Nguyễn Thụ Hiếu</w:t>
            </w:r>
          </w:p>
          <w:p w:rsidR="00000000" w:rsidDel="00000000" w:rsidP="00000000" w:rsidRDefault="00000000" w:rsidRPr="00000000" w14:paraId="00000034">
            <w:pPr>
              <w:spacing w:line="276" w:lineRule="auto"/>
              <w:jc w:val="center"/>
              <w:rPr/>
            </w:pPr>
            <w:r w:rsidDel="00000000" w:rsidR="00000000" w:rsidRPr="00000000">
              <w:rPr>
                <w:rtl w:val="0"/>
              </w:rPr>
              <w:t xml:space="preserve">Nguyễn Minh Tuấn</w:t>
            </w:r>
          </w:p>
          <w:p w:rsidR="00000000" w:rsidDel="00000000" w:rsidP="00000000" w:rsidRDefault="00000000" w:rsidRPr="00000000" w14:paraId="00000035">
            <w:pPr>
              <w:spacing w:line="276" w:lineRule="auto"/>
              <w:jc w:val="center"/>
              <w:rPr/>
            </w:pPr>
            <w:r w:rsidDel="00000000" w:rsidR="00000000" w:rsidRPr="00000000">
              <w:rPr>
                <w:rtl w:val="0"/>
              </w:rPr>
              <w:t xml:space="preserve">Nguyễn Khánh Linh</w:t>
            </w:r>
          </w:p>
          <w:p w:rsidR="00000000" w:rsidDel="00000000" w:rsidP="00000000" w:rsidRDefault="00000000" w:rsidRPr="00000000" w14:paraId="00000036">
            <w:pPr>
              <w:spacing w:line="276" w:lineRule="auto"/>
              <w:jc w:val="center"/>
              <w:rPr/>
            </w:pPr>
            <w:r w:rsidDel="00000000" w:rsidR="00000000" w:rsidRPr="00000000">
              <w:rPr>
                <w:rtl w:val="0"/>
              </w:rPr>
              <w:t xml:space="preserve">Bùi Trần Hải Quân</w:t>
            </w:r>
          </w:p>
          <w:p w:rsidR="00000000" w:rsidDel="00000000" w:rsidP="00000000" w:rsidRDefault="00000000" w:rsidRPr="00000000" w14:paraId="00000037">
            <w:pPr>
              <w:jc w:val="center"/>
              <w:rPr/>
            </w:pPr>
            <w:r w:rsidDel="00000000" w:rsidR="00000000" w:rsidRPr="00000000">
              <w:rPr>
                <w:rtl w:val="0"/>
              </w:rPr>
              <w:t xml:space="preserve">Vũ Đình Minh</w:t>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numPr>
          <w:ilvl w:val="0"/>
          <w:numId w:val="2"/>
        </w:numPr>
        <w:ind w:left="720" w:hanging="720"/>
        <w:rPr>
          <w:rFonts w:ascii="Times New Roman" w:cs="Times New Roman" w:eastAsia="Times New Roman" w:hAnsi="Times New Roman"/>
          <w:b w:val="1"/>
          <w:color w:val="000000"/>
        </w:rPr>
      </w:pPr>
      <w:bookmarkStart w:colFirst="0" w:colLast="0" w:name="_heading=h.30j0zll" w:id="0"/>
      <w:bookmarkEnd w:id="0"/>
      <w:r w:rsidDel="00000000" w:rsidR="00000000" w:rsidRPr="00000000">
        <w:rPr>
          <w:rFonts w:ascii="Times New Roman" w:cs="Times New Roman" w:eastAsia="Times New Roman" w:hAnsi="Times New Roman"/>
          <w:b w:val="1"/>
          <w:color w:val="000000"/>
          <w:rtl w:val="0"/>
        </w:rPr>
        <w:t xml:space="preserve">Problem Statement</w:t>
      </w:r>
    </w:p>
    <w:p w:rsidR="00000000" w:rsidDel="00000000" w:rsidP="00000000" w:rsidRDefault="00000000" w:rsidRPr="00000000" w14:paraId="0000003B">
      <w:pPr>
        <w:rPr/>
      </w:pPr>
      <w:r w:rsidDel="00000000" w:rsidR="00000000" w:rsidRPr="00000000">
        <w:rPr>
          <w:rtl w:val="0"/>
        </w:rPr>
        <w:t xml:space="preserve">Categorization can be defined as “the process by which individuals group objects or events into categories” (Norman, 1966). In other words, categorization is the act of grouping similar things together so that they can be stored in memory for future reference.</w:t>
      </w:r>
    </w:p>
    <w:p w:rsidR="00000000" w:rsidDel="00000000" w:rsidP="00000000" w:rsidRDefault="00000000" w:rsidRPr="00000000" w14:paraId="0000003C">
      <w:pPr>
        <w:rPr/>
      </w:pPr>
      <w:r w:rsidDel="00000000" w:rsidR="00000000" w:rsidRPr="00000000">
        <w:rPr>
          <w:rtl w:val="0"/>
        </w:rPr>
        <w:t xml:space="preserve">There are several use cases for website categorization across a variety of industries. One significant use of website categorization is in cybersecurity, where we group websites into categories such as spam, phishing, or other "problematic" websites that we do not want users of our networks, such as employees or clients, to access.</w:t>
      </w:r>
    </w:p>
    <w:p w:rsidR="00000000" w:rsidDel="00000000" w:rsidP="00000000" w:rsidRDefault="00000000" w:rsidRPr="00000000" w14:paraId="0000003D">
      <w:pPr>
        <w:rPr/>
      </w:pPr>
      <w:r w:rsidDel="00000000" w:rsidR="00000000" w:rsidRPr="00000000">
        <w:rPr>
          <w:rtl w:val="0"/>
        </w:rPr>
        <w:t xml:space="preserve">Marketing is also an important use of website classification. If we want to position our adverts on publishers' websites, we need to do so on web pages that fall under the same heading or industry as the goods or services we are promoting. We need to have possible partner websites that are correctly classified in order to execute this effectively.</w:t>
      </w:r>
    </w:p>
    <w:p w:rsidR="00000000" w:rsidDel="00000000" w:rsidP="00000000" w:rsidRDefault="00000000" w:rsidRPr="00000000" w14:paraId="0000003E">
      <w:pPr>
        <w:rPr>
          <w:rFonts w:ascii="Cambria" w:cs="Cambria" w:eastAsia="Cambria" w:hAnsi="Cambria"/>
        </w:rPr>
      </w:pPr>
      <w:r w:rsidDel="00000000" w:rsidR="00000000" w:rsidRPr="00000000">
        <w:rPr>
          <w:rtl w:val="0"/>
        </w:rPr>
        <w:t xml:space="preserve">In this subject, we provide a solution to classify websites. </w:t>
      </w:r>
      <w:r w:rsidDel="00000000" w:rsidR="00000000" w:rsidRPr="00000000">
        <w:rPr>
          <w:rFonts w:ascii="Cambria" w:cs="Cambria" w:eastAsia="Cambria" w:hAnsi="Cambria"/>
          <w:rtl w:val="0"/>
        </w:rPr>
        <w:t xml:space="preserve">The input is the content of website while output is a website label for each content.</w:t>
      </w:r>
    </w:p>
    <w:p w:rsidR="00000000" w:rsidDel="00000000" w:rsidP="00000000" w:rsidRDefault="00000000" w:rsidRPr="00000000" w14:paraId="0000003F">
      <w:pPr>
        <w:rPr/>
      </w:pPr>
      <w:r w:rsidDel="00000000" w:rsidR="00000000" w:rsidRPr="00000000">
        <w:rPr>
          <w:rFonts w:ascii="Cambria" w:cs="Cambria" w:eastAsia="Cambria" w:hAnsi="Cambria"/>
          <w:rtl w:val="0"/>
        </w:rPr>
        <w:t xml:space="preserve">In addition, the machine learning approach we apply is Naïve Bayes classification .</w:t>
      </w:r>
      <w:r w:rsidDel="00000000" w:rsidR="00000000" w:rsidRPr="00000000">
        <w:rPr>
          <w:rtl w:val="0"/>
        </w:rPr>
      </w:r>
    </w:p>
    <w:p w:rsidR="00000000" w:rsidDel="00000000" w:rsidP="00000000" w:rsidRDefault="00000000" w:rsidRPr="00000000" w14:paraId="00000040">
      <w:pPr>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numPr>
          <w:ilvl w:val="0"/>
          <w:numId w:val="2"/>
        </w:numPr>
        <w:ind w:left="720" w:hanging="720"/>
        <w:rPr>
          <w:rFonts w:ascii="Times New Roman" w:cs="Times New Roman" w:eastAsia="Times New Roman" w:hAnsi="Times New Roman"/>
          <w:b w:val="1"/>
          <w:color w:val="000000"/>
        </w:rPr>
      </w:pPr>
      <w:bookmarkStart w:colFirst="0" w:colLast="0" w:name="_heading=h.1fob9te" w:id="1"/>
      <w:bookmarkEnd w:id="1"/>
      <w:r w:rsidDel="00000000" w:rsidR="00000000" w:rsidRPr="00000000">
        <w:rPr>
          <w:rFonts w:ascii="Times New Roman" w:cs="Times New Roman" w:eastAsia="Times New Roman" w:hAnsi="Times New Roman"/>
          <w:b w:val="1"/>
          <w:color w:val="000000"/>
          <w:rtl w:val="0"/>
        </w:rPr>
        <w:t xml:space="preserve">Data Science methodology </w:t>
      </w:r>
    </w:p>
    <w:p w:rsidR="00000000" w:rsidDel="00000000" w:rsidP="00000000" w:rsidRDefault="00000000" w:rsidRPr="00000000" w14:paraId="00000042">
      <w:pPr>
        <w:pStyle w:val="Heading2"/>
        <w:numPr>
          <w:ilvl w:val="0"/>
          <w:numId w:val="6"/>
        </w:numPr>
        <w:ind w:left="360" w:hanging="360"/>
        <w:rPr>
          <w:rFonts w:ascii="Times New Roman" w:cs="Times New Roman" w:eastAsia="Times New Roman" w:hAnsi="Times New Roman"/>
          <w:b w:val="1"/>
          <w:color w:val="000000"/>
        </w:rPr>
      </w:pPr>
      <w:bookmarkStart w:colFirst="0" w:colLast="0" w:name="_heading=h.3znysh7" w:id="2"/>
      <w:bookmarkEnd w:id="2"/>
      <w:r w:rsidDel="00000000" w:rsidR="00000000" w:rsidRPr="00000000">
        <w:rPr>
          <w:rFonts w:ascii="Times New Roman" w:cs="Times New Roman" w:eastAsia="Times New Roman" w:hAnsi="Times New Roman"/>
          <w:b w:val="1"/>
          <w:color w:val="000000"/>
          <w:rtl w:val="0"/>
        </w:rPr>
        <w:t xml:space="preserve">Data Crawling</w:t>
      </w:r>
    </w:p>
    <w:p w:rsidR="00000000" w:rsidDel="00000000" w:rsidP="00000000" w:rsidRDefault="00000000" w:rsidRPr="00000000" w14:paraId="00000043">
      <w:pPr>
        <w:rPr/>
      </w:pPr>
      <w:r w:rsidDel="00000000" w:rsidR="00000000" w:rsidRPr="00000000">
        <w:rPr>
          <w:rtl w:val="0"/>
        </w:rPr>
        <w:t xml:space="preserve">Our team will first use https://www.similarweb.com to compile a list of comparable websites under 11 broad categories: arts and entertainment, business and consumer services, computers electronics and technology, food and drink, health, science and education, sports, adult, travel and tourism, pets and animals, law, and government. For each issue, an average of 50–60 websites are collected, and if the information is unsatisfactory, up to 100 websites. There are just 11 websites with an adult-specific topic.</w:t>
      </w:r>
    </w:p>
    <w:p w:rsidR="00000000" w:rsidDel="00000000" w:rsidP="00000000" w:rsidRDefault="00000000" w:rsidRPr="00000000" w14:paraId="00000044">
      <w:pPr>
        <w:jc w:val="center"/>
        <w:rPr/>
      </w:pPr>
      <w:r w:rsidDel="00000000" w:rsidR="00000000" w:rsidRPr="00000000">
        <w:rPr/>
        <w:drawing>
          <wp:inline distB="0" distT="0" distL="0" distR="0">
            <wp:extent cx="2804160" cy="1958340"/>
            <wp:effectExtent b="0" l="0" r="0" t="0"/>
            <wp:docPr descr="Mở ảnh" id="549" name="image31.png"/>
            <a:graphic>
              <a:graphicData uri="http://schemas.openxmlformats.org/drawingml/2006/picture">
                <pic:pic>
                  <pic:nvPicPr>
                    <pic:cNvPr descr="Mở ảnh" id="0" name="image31.png"/>
                    <pic:cNvPicPr preferRelativeResize="0"/>
                  </pic:nvPicPr>
                  <pic:blipFill>
                    <a:blip r:embed="rId9"/>
                    <a:srcRect b="0" l="0" r="0" t="0"/>
                    <a:stretch>
                      <a:fillRect/>
                    </a:stretch>
                  </pic:blipFill>
                  <pic:spPr>
                    <a:xfrm>
                      <a:off x="0" y="0"/>
                      <a:ext cx="2804160" cy="195834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We only select websites from nations where English is widely spoken:</w:t>
      </w:r>
      <w:r w:rsidDel="00000000" w:rsidR="00000000" w:rsidRPr="00000000">
        <w:rPr/>
        <w:drawing>
          <wp:inline distB="114300" distT="114300" distL="114300" distR="114300">
            <wp:extent cx="5731200" cy="495300"/>
            <wp:effectExtent b="0" l="0" r="0" t="0"/>
            <wp:docPr id="547"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We crawl from websites in 3 nations using the </w:t>
      </w:r>
      <w:r w:rsidDel="00000000" w:rsidR="00000000" w:rsidRPr="00000000">
        <w:rPr>
          <w:b w:val="1"/>
          <w:rtl w:val="0"/>
        </w:rPr>
        <w:t xml:space="preserve">axios</w:t>
      </w:r>
      <w:r w:rsidDel="00000000" w:rsidR="00000000" w:rsidRPr="00000000">
        <w:rPr>
          <w:rtl w:val="0"/>
        </w:rPr>
        <w:t xml:space="preserve"> (a library dedicated to fetching the Javascript API) tool and run a for loop across each website in each topic:</w:t>
      </w:r>
    </w:p>
    <w:p w:rsidR="00000000" w:rsidDel="00000000" w:rsidP="00000000" w:rsidRDefault="00000000" w:rsidRPr="00000000" w14:paraId="00000047">
      <w:pPr>
        <w:rPr/>
      </w:pPr>
      <w:r w:rsidDel="00000000" w:rsidR="00000000" w:rsidRPr="00000000">
        <w:rPr/>
        <w:drawing>
          <wp:inline distB="0" distT="0" distL="0" distR="0">
            <wp:extent cx="6576060" cy="762000"/>
            <wp:effectExtent b="0" l="0" r="0" t="0"/>
            <wp:docPr id="55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57606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Our team removes irrelevant html, css, and js elements from data using the cheerio tool:</w:t>
      </w:r>
    </w:p>
    <w:p w:rsidR="00000000" w:rsidDel="00000000" w:rsidP="00000000" w:rsidRDefault="00000000" w:rsidRPr="00000000" w14:paraId="00000049">
      <w:pPr>
        <w:jc w:val="center"/>
        <w:rPr/>
      </w:pPr>
      <w:r w:rsidDel="00000000" w:rsidR="00000000" w:rsidRPr="00000000">
        <w:rPr/>
        <w:drawing>
          <wp:inline distB="0" distT="0" distL="0" distR="0">
            <wp:extent cx="5006774" cy="251482"/>
            <wp:effectExtent b="0" l="0" r="0" t="0"/>
            <wp:docPr id="55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006774" cy="25148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0" distT="0" distL="0" distR="0">
            <wp:extent cx="5731510" cy="1741170"/>
            <wp:effectExtent b="0" l="0" r="0" t="0"/>
            <wp:docPr descr="Mở ảnh" id="553" name="image16.png"/>
            <a:graphic>
              <a:graphicData uri="http://schemas.openxmlformats.org/drawingml/2006/picture">
                <pic:pic>
                  <pic:nvPicPr>
                    <pic:cNvPr descr="Mở ảnh" id="0" name="image16.png"/>
                    <pic:cNvPicPr preferRelativeResize="0"/>
                  </pic:nvPicPr>
                  <pic:blipFill>
                    <a:blip r:embed="rId13"/>
                    <a:srcRect b="0" l="0" r="0" t="0"/>
                    <a:stretch>
                      <a:fillRect/>
                    </a:stretch>
                  </pic:blipFill>
                  <pic:spPr>
                    <a:xfrm>
                      <a:off x="0" y="0"/>
                      <a:ext cx="5731510" cy="174117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However, because there is a lot of crawl data from faulty websites, we have to take an extra step to filter websites that contain invalid data. Manually each member filter 2 topics, remove websites that contain non-English characters or cannot be read.</w:t>
      </w:r>
    </w:p>
    <w:p w:rsidR="00000000" w:rsidDel="00000000" w:rsidP="00000000" w:rsidRDefault="00000000" w:rsidRPr="00000000" w14:paraId="0000004C">
      <w:pPr>
        <w:rPr/>
      </w:pPr>
      <w:r w:rsidDel="00000000" w:rsidR="00000000" w:rsidRPr="00000000">
        <w:rPr>
          <w:rtl w:val="0"/>
        </w:rPr>
        <w:t xml:space="preserve">Finally, my team exported the processed data to a JSON file and then convert it to an Excel file for further processing in Python.</w:t>
      </w:r>
    </w:p>
    <w:p w:rsidR="00000000" w:rsidDel="00000000" w:rsidP="00000000" w:rsidRDefault="00000000" w:rsidRPr="00000000" w14:paraId="0000004D">
      <w:pPr>
        <w:rPr/>
      </w:pPr>
      <w:r w:rsidDel="00000000" w:rsidR="00000000" w:rsidRPr="00000000">
        <w:rPr/>
        <w:drawing>
          <wp:inline distB="0" distT="0" distL="0" distR="0">
            <wp:extent cx="5731510" cy="2709545"/>
            <wp:effectExtent b="0" l="0" r="0" t="0"/>
            <wp:docPr descr="Ảnh có chứa văn bản&#10;&#10;Mô tả được tạo tự động" id="552" name="image21.png"/>
            <a:graphic>
              <a:graphicData uri="http://schemas.openxmlformats.org/drawingml/2006/picture">
                <pic:pic>
                  <pic:nvPicPr>
                    <pic:cNvPr descr="Ảnh có chứa văn bản&#10;&#10;Mô tả được tạo tự động" id="0" name="image21.png"/>
                    <pic:cNvPicPr preferRelativeResize="0"/>
                  </pic:nvPicPr>
                  <pic:blipFill>
                    <a:blip r:embed="rId14"/>
                    <a:srcRect b="0" l="0" r="0" t="0"/>
                    <a:stretch>
                      <a:fillRect/>
                    </a:stretch>
                  </pic:blipFill>
                  <pic:spPr>
                    <a:xfrm>
                      <a:off x="0" y="0"/>
                      <a:ext cx="5731510" cy="270954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2"/>
        <w:numPr>
          <w:ilvl w:val="0"/>
          <w:numId w:val="6"/>
        </w:numPr>
        <w:ind w:left="360" w:hanging="360"/>
        <w:rPr>
          <w:rFonts w:ascii="Times New Roman" w:cs="Times New Roman" w:eastAsia="Times New Roman" w:hAnsi="Times New Roman"/>
          <w:b w:val="1"/>
          <w:color w:val="000000"/>
        </w:rPr>
      </w:pPr>
      <w:bookmarkStart w:colFirst="0" w:colLast="0" w:name="_heading=h.2et92p0" w:id="3"/>
      <w:bookmarkEnd w:id="3"/>
      <w:r w:rsidDel="00000000" w:rsidR="00000000" w:rsidRPr="00000000">
        <w:rPr>
          <w:rFonts w:ascii="Times New Roman" w:cs="Times New Roman" w:eastAsia="Times New Roman" w:hAnsi="Times New Roman"/>
          <w:b w:val="1"/>
          <w:color w:val="000000"/>
          <w:rtl w:val="0"/>
        </w:rPr>
        <w:t xml:space="preserve">Data Preprocessing</w:t>
      </w:r>
    </w:p>
    <w:p w:rsidR="00000000" w:rsidDel="00000000" w:rsidP="00000000" w:rsidRDefault="00000000" w:rsidRPr="00000000" w14:paraId="00000050">
      <w:pPr>
        <w:rPr/>
      </w:pPr>
      <w:r w:rsidDel="00000000" w:rsidR="00000000" w:rsidRPr="00000000">
        <w:rPr>
          <w:rtl w:val="0"/>
        </w:rPr>
        <w:t xml:space="preserve">After the completion of the data crawling stage, the team proceeds to preprocess the data using the following steps [2]:</w:t>
      </w:r>
    </w:p>
    <w:p w:rsidR="00000000" w:rsidDel="00000000" w:rsidP="00000000" w:rsidRDefault="00000000" w:rsidRPr="00000000" w14:paraId="00000051">
      <w:pPr>
        <w:rPr/>
      </w:pPr>
      <w:r w:rsidDel="00000000" w:rsidR="00000000" w:rsidRPr="00000000">
        <w:rPr>
          <w:rtl w:val="0"/>
        </w:rPr>
        <w:t xml:space="preserve">*Lowering all the text:</w:t>
      </w:r>
    </w:p>
    <w:p w:rsidR="00000000" w:rsidDel="00000000" w:rsidP="00000000" w:rsidRDefault="00000000" w:rsidRPr="00000000" w14:paraId="00000052">
      <w:pPr>
        <w:rPr/>
      </w:pPr>
      <w:r w:rsidDel="00000000" w:rsidR="00000000" w:rsidRPr="00000000">
        <w:rPr/>
        <w:drawing>
          <wp:inline distB="0" distT="0" distL="0" distR="0">
            <wp:extent cx="2952750" cy="314325"/>
            <wp:effectExtent b="0" l="0" r="0" t="0"/>
            <wp:docPr id="555"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9527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*Remove all hyperlink , url in all documents:</w:t>
      </w:r>
    </w:p>
    <w:p w:rsidR="00000000" w:rsidDel="00000000" w:rsidP="00000000" w:rsidRDefault="00000000" w:rsidRPr="00000000" w14:paraId="00000054">
      <w:pPr>
        <w:rPr/>
      </w:pPr>
      <w:r w:rsidDel="00000000" w:rsidR="00000000" w:rsidRPr="00000000">
        <w:rPr/>
        <w:drawing>
          <wp:inline distB="0" distT="0" distL="0" distR="0">
            <wp:extent cx="4486275" cy="266700"/>
            <wp:effectExtent b="0" l="0" r="0" t="0"/>
            <wp:docPr id="554"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4862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*Remove all punctuation such as “;”, “?” ,“!” and other unnecessary character or symbol:</w:t>
      </w:r>
    </w:p>
    <w:p w:rsidR="00000000" w:rsidDel="00000000" w:rsidP="00000000" w:rsidRDefault="00000000" w:rsidRPr="00000000" w14:paraId="00000056">
      <w:pPr>
        <w:rPr/>
      </w:pPr>
      <w:r w:rsidDel="00000000" w:rsidR="00000000" w:rsidRPr="00000000">
        <w:rPr/>
        <w:drawing>
          <wp:inline distB="0" distT="0" distL="0" distR="0">
            <wp:extent cx="4457700" cy="247650"/>
            <wp:effectExtent b="0" l="0" r="0" t="0"/>
            <wp:docPr id="55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4577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*Remove all html tag :</w:t>
      </w:r>
    </w:p>
    <w:p w:rsidR="00000000" w:rsidDel="00000000" w:rsidP="00000000" w:rsidRDefault="00000000" w:rsidRPr="00000000" w14:paraId="00000058">
      <w:pPr>
        <w:rPr/>
      </w:pPr>
      <w:r w:rsidDel="00000000" w:rsidR="00000000" w:rsidRPr="00000000">
        <w:rPr/>
        <w:drawing>
          <wp:inline distB="0" distT="0" distL="0" distR="0">
            <wp:extent cx="4791075" cy="228600"/>
            <wp:effectExtent b="0" l="0" r="0" t="0"/>
            <wp:docPr id="55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7910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*Remove all stop word such as a , an ,the ,…. :</w:t>
      </w:r>
    </w:p>
    <w:p w:rsidR="00000000" w:rsidDel="00000000" w:rsidP="00000000" w:rsidRDefault="00000000" w:rsidRPr="00000000" w14:paraId="0000005A">
      <w:pPr>
        <w:rPr/>
      </w:pPr>
      <w:r w:rsidDel="00000000" w:rsidR="00000000" w:rsidRPr="00000000">
        <w:rPr/>
        <w:drawing>
          <wp:inline distB="0" distT="0" distL="0" distR="0">
            <wp:extent cx="5731510" cy="192405"/>
            <wp:effectExtent b="0" l="0" r="0" t="0"/>
            <wp:docPr id="55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510" cy="19240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*Using SnowballStemmer to stem the all the word:</w:t>
      </w:r>
    </w:p>
    <w:p w:rsidR="00000000" w:rsidDel="00000000" w:rsidP="00000000" w:rsidRDefault="00000000" w:rsidRPr="00000000" w14:paraId="0000005C">
      <w:pPr>
        <w:rPr/>
      </w:pPr>
      <w:r w:rsidDel="00000000" w:rsidR="00000000" w:rsidRPr="00000000">
        <w:rPr/>
        <w:drawing>
          <wp:inline distB="0" distT="0" distL="0" distR="0">
            <wp:extent cx="4257675" cy="238125"/>
            <wp:effectExtent b="0" l="0" r="0" t="0"/>
            <wp:docPr id="55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42576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0" distT="0" distL="0" distR="0">
            <wp:extent cx="5191125" cy="257175"/>
            <wp:effectExtent b="0" l="0" r="0" t="0"/>
            <wp:docPr id="560"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1911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2"/>
        <w:numPr>
          <w:ilvl w:val="0"/>
          <w:numId w:val="6"/>
        </w:numPr>
        <w:ind w:left="360" w:hanging="360"/>
        <w:rPr>
          <w:rFonts w:ascii="Times New Roman" w:cs="Times New Roman" w:eastAsia="Times New Roman" w:hAnsi="Times New Roman"/>
          <w:b w:val="1"/>
          <w:color w:val="000000"/>
        </w:rPr>
      </w:pPr>
      <w:bookmarkStart w:colFirst="0" w:colLast="0" w:name="_heading=h.tyjcwt" w:id="4"/>
      <w:bookmarkEnd w:id="4"/>
      <w:r w:rsidDel="00000000" w:rsidR="00000000" w:rsidRPr="00000000">
        <w:rPr>
          <w:rFonts w:ascii="Times New Roman" w:cs="Times New Roman" w:eastAsia="Times New Roman" w:hAnsi="Times New Roman"/>
          <w:b w:val="1"/>
          <w:color w:val="000000"/>
          <w:rtl w:val="0"/>
        </w:rPr>
        <w:t xml:space="preserve">Data Visualization</w:t>
      </w:r>
    </w:p>
    <w:p w:rsidR="00000000" w:rsidDel="00000000" w:rsidP="00000000" w:rsidRDefault="00000000" w:rsidRPr="00000000" w14:paraId="00000062">
      <w:pPr>
        <w:rPr/>
      </w:pPr>
      <w:r w:rsidDel="00000000" w:rsidR="00000000" w:rsidRPr="00000000">
        <w:rPr>
          <w:rtl w:val="0"/>
        </w:rPr>
        <w:t xml:space="preserve">Our team visualizes the data after it has been cleaned and normalized in order to provide a first assessment of the obtained data set.</w:t>
      </w:r>
    </w:p>
    <w:p w:rsidR="00000000" w:rsidDel="00000000" w:rsidP="00000000" w:rsidRDefault="00000000" w:rsidRPr="00000000" w14:paraId="0000006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 graph shows the number and percentage of valid websites crawled by topic</w:t>
      </w:r>
    </w:p>
    <w:p w:rsidR="00000000" w:rsidDel="00000000" w:rsidP="00000000" w:rsidRDefault="00000000" w:rsidRPr="00000000" w14:paraId="000000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bar chart illustrates the amount of crawled websites</w:t>
      </w:r>
    </w:p>
    <w:p w:rsidR="00000000" w:rsidDel="00000000" w:rsidP="00000000" w:rsidRDefault="00000000" w:rsidRPr="00000000" w14:paraId="00000065">
      <w:pPr>
        <w:rPr/>
      </w:pPr>
      <w:r w:rsidDel="00000000" w:rsidR="00000000" w:rsidRPr="00000000">
        <w:rPr/>
        <w:drawing>
          <wp:inline distB="0" distT="0" distL="0" distR="0">
            <wp:extent cx="5731510" cy="5796280"/>
            <wp:effectExtent b="0" l="0" r="0" t="0"/>
            <wp:docPr descr="Chart, bar chart&#10;&#10;Description automatically generated" id="561" name="image37.png"/>
            <a:graphic>
              <a:graphicData uri="http://schemas.openxmlformats.org/drawingml/2006/picture">
                <pic:pic>
                  <pic:nvPicPr>
                    <pic:cNvPr descr="Chart, bar chart&#10;&#10;Description automatically generated" id="0" name="image37.png"/>
                    <pic:cNvPicPr preferRelativeResize="0"/>
                  </pic:nvPicPr>
                  <pic:blipFill>
                    <a:blip r:embed="rId22"/>
                    <a:srcRect b="0" l="0" r="0" t="0"/>
                    <a:stretch>
                      <a:fillRect/>
                    </a:stretch>
                  </pic:blipFill>
                  <pic:spPr>
                    <a:xfrm>
                      <a:off x="0" y="0"/>
                      <a:ext cx="5731510" cy="579628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pie chart representing the percentage of the number of websites in each topic</w:t>
      </w:r>
    </w:p>
    <w:p w:rsidR="00000000" w:rsidDel="00000000" w:rsidP="00000000" w:rsidRDefault="00000000" w:rsidRPr="00000000" w14:paraId="00000067">
      <w:pPr>
        <w:rPr/>
      </w:pPr>
      <w:r w:rsidDel="00000000" w:rsidR="00000000" w:rsidRPr="00000000">
        <w:rPr/>
        <w:drawing>
          <wp:inline distB="0" distT="0" distL="0" distR="0">
            <wp:extent cx="5970493" cy="2867326"/>
            <wp:effectExtent b="0" l="0" r="0" t="0"/>
            <wp:docPr descr="A picture containing electronics, compact disk&#10;&#10;Description automatically generated" id="562" name="image22.png"/>
            <a:graphic>
              <a:graphicData uri="http://schemas.openxmlformats.org/drawingml/2006/picture">
                <pic:pic>
                  <pic:nvPicPr>
                    <pic:cNvPr descr="A picture containing electronics, compact disk&#10;&#10;Description automatically generated" id="0" name="image22.png"/>
                    <pic:cNvPicPr preferRelativeResize="0"/>
                  </pic:nvPicPr>
                  <pic:blipFill>
                    <a:blip r:embed="rId23"/>
                    <a:srcRect b="0" l="0" r="0" t="0"/>
                    <a:stretch>
                      <a:fillRect/>
                    </a:stretch>
                  </pic:blipFill>
                  <pic:spPr>
                    <a:xfrm>
                      <a:off x="0" y="0"/>
                      <a:ext cx="5970493" cy="286732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The WordCloud displays the most frequently used words by subject on websites</w:t>
      </w:r>
    </w:p>
    <w:p w:rsidR="00000000" w:rsidDel="00000000" w:rsidP="00000000" w:rsidRDefault="00000000" w:rsidRPr="00000000" w14:paraId="00000069">
      <w:pPr>
        <w:rPr>
          <w:i w:val="1"/>
        </w:rPr>
      </w:pPr>
      <w:r w:rsidDel="00000000" w:rsidR="00000000" w:rsidRPr="00000000">
        <w:rPr>
          <w:i w:val="1"/>
          <w:rtl w:val="0"/>
        </w:rPr>
        <w:t xml:space="preserve">The text occurs in that topic more often when its icon is bigger.</w:t>
      </w:r>
    </w:p>
    <w:p w:rsidR="00000000" w:rsidDel="00000000" w:rsidP="00000000" w:rsidRDefault="00000000" w:rsidRPr="00000000" w14:paraId="0000006A">
      <w:pPr>
        <w:rPr>
          <w:i w:val="1"/>
          <w:u w:val="single"/>
        </w:rPr>
      </w:pPr>
      <w:r w:rsidDel="00000000" w:rsidR="00000000" w:rsidRPr="00000000">
        <w:rPr>
          <w:i w:val="1"/>
          <w:u w:val="single"/>
          <w:rtl w:val="0"/>
        </w:rPr>
        <w:t xml:space="preserve">Example:</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Sports</w:t>
      </w:r>
    </w:p>
    <w:p w:rsidR="00000000" w:rsidDel="00000000" w:rsidP="00000000" w:rsidRDefault="00000000" w:rsidRPr="00000000" w14:paraId="0000006C">
      <w:pPr>
        <w:jc w:val="center"/>
        <w:rPr/>
      </w:pPr>
      <w:r w:rsidDel="00000000" w:rsidR="00000000" w:rsidRPr="00000000">
        <w:rPr/>
        <w:drawing>
          <wp:inline distB="0" distT="0" distL="0" distR="0">
            <wp:extent cx="5272227" cy="4183397"/>
            <wp:effectExtent b="0" l="0" r="0" t="0"/>
            <wp:docPr id="563"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272227" cy="418339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Science and Education</w:t>
      </w:r>
    </w:p>
    <w:p w:rsidR="00000000" w:rsidDel="00000000" w:rsidP="00000000" w:rsidRDefault="00000000" w:rsidRPr="00000000" w14:paraId="0000006E">
      <w:pPr>
        <w:ind w:left="360" w:firstLine="0"/>
        <w:rPr/>
      </w:pPr>
      <w:r w:rsidDel="00000000" w:rsidR="00000000" w:rsidRPr="00000000">
        <w:rPr/>
        <w:drawing>
          <wp:inline distB="0" distT="0" distL="0" distR="0">
            <wp:extent cx="4751653" cy="3770333"/>
            <wp:effectExtent b="0" l="0" r="0" t="0"/>
            <wp:docPr id="564"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4751653" cy="377033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Pets and Animals</w:t>
      </w:r>
    </w:p>
    <w:p w:rsidR="00000000" w:rsidDel="00000000" w:rsidP="00000000" w:rsidRDefault="00000000" w:rsidRPr="00000000" w14:paraId="00000070">
      <w:pPr>
        <w:rPr/>
      </w:pPr>
      <w:r w:rsidDel="00000000" w:rsidR="00000000" w:rsidRPr="00000000">
        <w:rPr/>
        <w:drawing>
          <wp:inline distB="0" distT="0" distL="0" distR="0">
            <wp:extent cx="5088381" cy="4037520"/>
            <wp:effectExtent b="0" l="0" r="0" t="0"/>
            <wp:docPr descr="Text&#10;&#10;Description automatically generated with low confidence" id="565" name="image25.png"/>
            <a:graphic>
              <a:graphicData uri="http://schemas.openxmlformats.org/drawingml/2006/picture">
                <pic:pic>
                  <pic:nvPicPr>
                    <pic:cNvPr descr="Text&#10;&#10;Description automatically generated with low confidence" id="0" name="image25.png"/>
                    <pic:cNvPicPr preferRelativeResize="0"/>
                  </pic:nvPicPr>
                  <pic:blipFill>
                    <a:blip r:embed="rId26"/>
                    <a:srcRect b="0" l="0" r="0" t="0"/>
                    <a:stretch>
                      <a:fillRect/>
                    </a:stretch>
                  </pic:blipFill>
                  <pic:spPr>
                    <a:xfrm>
                      <a:off x="0" y="0"/>
                      <a:ext cx="5088381" cy="403752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Travel and Tourism</w:t>
      </w:r>
    </w:p>
    <w:p w:rsidR="00000000" w:rsidDel="00000000" w:rsidP="00000000" w:rsidRDefault="00000000" w:rsidRPr="00000000" w14:paraId="00000072">
      <w:pPr>
        <w:rPr/>
      </w:pPr>
      <w:r w:rsidDel="00000000" w:rsidR="00000000" w:rsidRPr="00000000">
        <w:rPr/>
        <w:drawing>
          <wp:inline distB="0" distT="0" distL="0" distR="0">
            <wp:extent cx="5041239" cy="4000114"/>
            <wp:effectExtent b="0" l="0" r="0" t="0"/>
            <wp:docPr descr="Text&#10;&#10;Description automatically generated" id="566" name="image28.png"/>
            <a:graphic>
              <a:graphicData uri="http://schemas.openxmlformats.org/drawingml/2006/picture">
                <pic:pic>
                  <pic:nvPicPr>
                    <pic:cNvPr descr="Text&#10;&#10;Description automatically generated" id="0" name="image28.png"/>
                    <pic:cNvPicPr preferRelativeResize="0"/>
                  </pic:nvPicPr>
                  <pic:blipFill>
                    <a:blip r:embed="rId27"/>
                    <a:srcRect b="0" l="0" r="0" t="0"/>
                    <a:stretch>
                      <a:fillRect/>
                    </a:stretch>
                  </pic:blipFill>
                  <pic:spPr>
                    <a:xfrm>
                      <a:off x="0" y="0"/>
                      <a:ext cx="5041239" cy="400011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3.3 The bar chart that displays top 10 most frequently used words by subject on websites:</w:t>
      </w:r>
    </w:p>
    <w:p w:rsidR="00000000" w:rsidDel="00000000" w:rsidP="00000000" w:rsidRDefault="00000000" w:rsidRPr="00000000" w14:paraId="00000074">
      <w:pPr>
        <w:rPr>
          <w:i w:val="1"/>
          <w:u w:val="single"/>
        </w:rPr>
      </w:pPr>
      <w:r w:rsidDel="00000000" w:rsidR="00000000" w:rsidRPr="00000000">
        <w:rPr>
          <w:i w:val="1"/>
          <w:u w:val="single"/>
          <w:rtl w:val="0"/>
        </w:rPr>
        <w:t xml:space="preserve">Example:</w:t>
      </w:r>
    </w:p>
    <w:p w:rsidR="00000000" w:rsidDel="00000000" w:rsidP="00000000" w:rsidRDefault="00000000" w:rsidRPr="00000000" w14:paraId="000000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Sport</w:t>
      </w:r>
    </w:p>
    <w:p w:rsidR="00000000" w:rsidDel="00000000" w:rsidP="00000000" w:rsidRDefault="00000000" w:rsidRPr="00000000" w14:paraId="00000076">
      <w:pPr>
        <w:jc w:val="center"/>
        <w:rPr/>
      </w:pPr>
      <w:r w:rsidDel="00000000" w:rsidR="00000000" w:rsidRPr="00000000">
        <w:rPr/>
        <w:drawing>
          <wp:inline distB="0" distT="0" distL="0" distR="0">
            <wp:extent cx="3924280" cy="2985201"/>
            <wp:effectExtent b="0" l="0" r="0" t="0"/>
            <wp:docPr descr="Chart, bar chart&#10;&#10;Description automatically generated" id="537" name="image4.png"/>
            <a:graphic>
              <a:graphicData uri="http://schemas.openxmlformats.org/drawingml/2006/picture">
                <pic:pic>
                  <pic:nvPicPr>
                    <pic:cNvPr descr="Chart, bar chart&#10;&#10;Description automatically generated" id="0" name="image4.png"/>
                    <pic:cNvPicPr preferRelativeResize="0"/>
                  </pic:nvPicPr>
                  <pic:blipFill>
                    <a:blip r:embed="rId28"/>
                    <a:srcRect b="0" l="0" r="0" t="0"/>
                    <a:stretch>
                      <a:fillRect/>
                    </a:stretch>
                  </pic:blipFill>
                  <pic:spPr>
                    <a:xfrm>
                      <a:off x="0" y="0"/>
                      <a:ext cx="3924280" cy="298520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Science and education</w:t>
      </w:r>
    </w:p>
    <w:p w:rsidR="00000000" w:rsidDel="00000000" w:rsidP="00000000" w:rsidRDefault="00000000" w:rsidRPr="00000000" w14:paraId="00000078">
      <w:pPr>
        <w:jc w:val="center"/>
        <w:rPr/>
      </w:pPr>
      <w:r w:rsidDel="00000000" w:rsidR="00000000" w:rsidRPr="00000000">
        <w:rPr/>
        <w:drawing>
          <wp:inline distB="0" distT="0" distL="0" distR="0">
            <wp:extent cx="4427288" cy="4364994"/>
            <wp:effectExtent b="0" l="0" r="0" t="0"/>
            <wp:docPr descr="Chart, bar chart&#10;&#10;Description automatically generated" id="538" name="image11.png"/>
            <a:graphic>
              <a:graphicData uri="http://schemas.openxmlformats.org/drawingml/2006/picture">
                <pic:pic>
                  <pic:nvPicPr>
                    <pic:cNvPr descr="Chart, bar chart&#10;&#10;Description automatically generated" id="0" name="image11.png"/>
                    <pic:cNvPicPr preferRelativeResize="0"/>
                  </pic:nvPicPr>
                  <pic:blipFill>
                    <a:blip r:embed="rId29"/>
                    <a:srcRect b="0" l="0" r="0" t="0"/>
                    <a:stretch>
                      <a:fillRect/>
                    </a:stretch>
                  </pic:blipFill>
                  <pic:spPr>
                    <a:xfrm>
                      <a:off x="0" y="0"/>
                      <a:ext cx="4427288" cy="436499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c)Pet and animals</w:t>
      </w:r>
    </w:p>
    <w:p w:rsidR="00000000" w:rsidDel="00000000" w:rsidP="00000000" w:rsidRDefault="00000000" w:rsidRPr="00000000" w14:paraId="0000007A">
      <w:pPr>
        <w:jc w:val="center"/>
        <w:rPr/>
      </w:pPr>
      <w:r w:rsidDel="00000000" w:rsidR="00000000" w:rsidRPr="00000000">
        <w:rPr/>
        <w:drawing>
          <wp:inline distB="0" distT="0" distL="0" distR="0">
            <wp:extent cx="4427580" cy="4322607"/>
            <wp:effectExtent b="0" l="0" r="0" t="0"/>
            <wp:docPr descr="Chart, bar chart&#10;&#10;Description automatically generated" id="539" name="image3.png"/>
            <a:graphic>
              <a:graphicData uri="http://schemas.openxmlformats.org/drawingml/2006/picture">
                <pic:pic>
                  <pic:nvPicPr>
                    <pic:cNvPr descr="Chart, bar chart&#10;&#10;Description automatically generated" id="0" name="image3.png"/>
                    <pic:cNvPicPr preferRelativeResize="0"/>
                  </pic:nvPicPr>
                  <pic:blipFill>
                    <a:blip r:embed="rId30"/>
                    <a:srcRect b="0" l="0" r="0" t="0"/>
                    <a:stretch>
                      <a:fillRect/>
                    </a:stretch>
                  </pic:blipFill>
                  <pic:spPr>
                    <a:xfrm>
                      <a:off x="0" y="0"/>
                      <a:ext cx="4427580" cy="432260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d)Travel and tourism</w:t>
      </w:r>
    </w:p>
    <w:p w:rsidR="00000000" w:rsidDel="00000000" w:rsidP="00000000" w:rsidRDefault="00000000" w:rsidRPr="00000000" w14:paraId="0000007C">
      <w:pPr>
        <w:jc w:val="center"/>
        <w:rPr/>
      </w:pPr>
      <w:r w:rsidDel="00000000" w:rsidR="00000000" w:rsidRPr="00000000">
        <w:rPr/>
        <w:drawing>
          <wp:inline distB="0" distT="0" distL="0" distR="0">
            <wp:extent cx="4422350" cy="4317500"/>
            <wp:effectExtent b="0" l="0" r="0" t="0"/>
            <wp:docPr descr="Chart, bar chart, histogram&#10;&#10;Description automatically generated" id="540" name="image1.png"/>
            <a:graphic>
              <a:graphicData uri="http://schemas.openxmlformats.org/drawingml/2006/picture">
                <pic:pic>
                  <pic:nvPicPr>
                    <pic:cNvPr descr="Chart, bar chart, histogram&#10;&#10;Description automatically generated" id="0" name="image1.png"/>
                    <pic:cNvPicPr preferRelativeResize="0"/>
                  </pic:nvPicPr>
                  <pic:blipFill>
                    <a:blip r:embed="rId31"/>
                    <a:srcRect b="0" l="0" r="0" t="0"/>
                    <a:stretch>
                      <a:fillRect/>
                    </a:stretch>
                  </pic:blipFill>
                  <pic:spPr>
                    <a:xfrm>
                      <a:off x="0" y="0"/>
                      <a:ext cx="4422350" cy="4317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3.4 .Vectorization for feature extraction:</w:t>
      </w:r>
    </w:p>
    <w:p w:rsidR="00000000" w:rsidDel="00000000" w:rsidP="00000000" w:rsidRDefault="00000000" w:rsidRPr="00000000" w14:paraId="0000007E">
      <w:pPr>
        <w:rPr/>
      </w:pPr>
      <w:r w:rsidDel="00000000" w:rsidR="00000000" w:rsidRPr="00000000">
        <w:rPr>
          <w:rtl w:val="0"/>
        </w:rPr>
        <w:t xml:space="preserve">Vectorization is one of the most useful approach for converting raw data input into vectors of real number that make machine learning code become more efficient.</w:t>
      </w:r>
    </w:p>
    <w:p w:rsidR="00000000" w:rsidDel="00000000" w:rsidP="00000000" w:rsidRDefault="00000000" w:rsidRPr="00000000" w14:paraId="0000007F">
      <w:pPr>
        <w:rPr/>
      </w:pPr>
      <w:r w:rsidDel="00000000" w:rsidR="00000000" w:rsidRPr="00000000">
        <w:rPr>
          <w:rtl w:val="0"/>
        </w:rPr>
        <w:t xml:space="preserve">CountVectorizer() from sklearn library is one of the helpful feature that help us keep dictionary of every word and also the frequency of each word in each document .However, there is a problem : as can be seen from the TOP 10 WORD’s bar chart ,the word “new” appears in most of categories and it is not really a special word that support us classify categories.TF-IDF helps us to resolve that issue by decreasing the important of the word “new”</w:t>
      </w:r>
    </w:p>
    <w:p w:rsidR="00000000" w:rsidDel="00000000" w:rsidP="00000000" w:rsidRDefault="00000000" w:rsidRPr="00000000" w14:paraId="00000080">
      <w:pPr>
        <w:rPr>
          <w:b w:val="1"/>
        </w:rPr>
      </w:pPr>
      <w:r w:rsidDel="00000000" w:rsidR="00000000" w:rsidRPr="00000000">
        <w:rPr>
          <w:b w:val="1"/>
          <w:rtl w:val="0"/>
        </w:rPr>
        <w:t xml:space="preserve">3.4.1 .TF-IDF Overview[3]:</w:t>
      </w:r>
    </w:p>
    <w:p w:rsidR="00000000" w:rsidDel="00000000" w:rsidP="00000000" w:rsidRDefault="00000000" w:rsidRPr="00000000" w14:paraId="00000081">
      <w:pPr>
        <w:rPr>
          <w:b w:val="1"/>
        </w:rPr>
      </w:pPr>
      <w:r w:rsidDel="00000000" w:rsidR="00000000" w:rsidRPr="00000000">
        <w:rPr>
          <w:b w:val="1"/>
          <w:rtl w:val="0"/>
        </w:rPr>
        <w:t xml:space="preserve">a.TF</w:t>
      </w:r>
    </w:p>
    <w:p w:rsidR="00000000" w:rsidDel="00000000" w:rsidP="00000000" w:rsidRDefault="00000000" w:rsidRPr="00000000" w14:paraId="00000082">
      <w:pPr>
        <w:rPr/>
      </w:pPr>
      <w:r w:rsidDel="00000000" w:rsidR="00000000" w:rsidRPr="00000000">
        <w:rPr>
          <w:rtl w:val="0"/>
        </w:rPr>
        <w:t xml:space="preserve">TF stands for Term Frequency. It estimates the frequency of a word in an document. The formula of TF is:</w:t>
      </w:r>
    </w:p>
    <w:p w:rsidR="00000000" w:rsidDel="00000000" w:rsidP="00000000" w:rsidRDefault="00000000" w:rsidRPr="00000000" w14:paraId="00000083">
      <w:pPr>
        <w:jc w:val="center"/>
        <w:rPr>
          <w:rFonts w:ascii="Cambria Math" w:cs="Cambria Math" w:eastAsia="Cambria Math" w:hAnsi="Cambria Math"/>
        </w:rPr>
      </w:pPr>
      <m:oMath>
        <m:r>
          <w:rPr>
            <w:rFonts w:ascii="Cambria Math" w:cs="Cambria Math" w:eastAsia="Cambria Math" w:hAnsi="Cambria Math"/>
          </w:rPr>
          <m:t xml:space="preserve">TF=</m:t>
        </m:r>
        <m:f>
          <m:fPr>
            <m:ctrlPr>
              <w:rPr>
                <w:rFonts w:ascii="Cambria Math" w:cs="Cambria Math" w:eastAsia="Cambria Math" w:hAnsi="Cambria Math"/>
              </w:rPr>
            </m:ctrlPr>
          </m:fPr>
          <m:num>
            <m:r>
              <w:rPr>
                <w:rFonts w:ascii="Cambria Math" w:cs="Cambria Math" w:eastAsia="Cambria Math" w:hAnsi="Cambria Math"/>
              </w:rPr>
              <m:t xml:space="preserve">Number of times word appear in a document</m:t>
            </m:r>
          </m:num>
          <m:den>
            <m:r>
              <w:rPr>
                <w:rFonts w:ascii="Cambria Math" w:cs="Cambria Math" w:eastAsia="Cambria Math" w:hAnsi="Cambria Math"/>
              </w:rPr>
              <m:t xml:space="preserve">Total number of word in that document</m:t>
            </m:r>
          </m:den>
        </m:f>
      </m:oMath>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b.IDF</w:t>
      </w:r>
    </w:p>
    <w:p w:rsidR="00000000" w:rsidDel="00000000" w:rsidP="00000000" w:rsidRDefault="00000000" w:rsidRPr="00000000" w14:paraId="00000088">
      <w:pPr>
        <w:rPr/>
      </w:pPr>
      <w:r w:rsidDel="00000000" w:rsidR="00000000" w:rsidRPr="00000000">
        <w:rPr>
          <w:rtl w:val="0"/>
        </w:rPr>
        <w:t xml:space="preserve">IDF stands for Inverse Document Frequency .It estimates the importance of a word amongst the documents. The formula of IDF is :</w:t>
      </w:r>
    </w:p>
    <w:p w:rsidR="00000000" w:rsidDel="00000000" w:rsidP="00000000" w:rsidRDefault="00000000" w:rsidRPr="00000000" w14:paraId="00000089">
      <w:pPr>
        <w:jc w:val="center"/>
        <w:rPr>
          <w:rFonts w:ascii="Cambria Math" w:cs="Cambria Math" w:eastAsia="Cambria Math" w:hAnsi="Cambria Math"/>
        </w:rPr>
      </w:pPr>
      <m:oMath>
        <m:r>
          <w:rPr>
            <w:rFonts w:ascii="Cambria Math" w:cs="Cambria Math" w:eastAsia="Cambria Math" w:hAnsi="Cambria Math"/>
          </w:rPr>
          <m:t xml:space="preserve">IDF=log(</m:t>
        </m:r>
        <m:f>
          <m:fPr>
            <m:ctrlPr>
              <w:rPr>
                <w:rFonts w:ascii="Cambria Math" w:cs="Cambria Math" w:eastAsia="Cambria Math" w:hAnsi="Cambria Math"/>
              </w:rPr>
            </m:ctrlPr>
          </m:fPr>
          <m:num>
            <m:r>
              <w:rPr>
                <w:rFonts w:ascii="Cambria Math" w:cs="Cambria Math" w:eastAsia="Cambria Math" w:hAnsi="Cambria Math"/>
              </w:rPr>
              <m:t xml:space="preserve">Total number of documents</m:t>
            </m:r>
          </m:num>
          <m:den>
            <m:r>
              <w:rPr>
                <w:rFonts w:ascii="Cambria Math" w:cs="Cambria Math" w:eastAsia="Cambria Math" w:hAnsi="Cambria Math"/>
              </w:rPr>
              <m:t xml:space="preserve">Document that contain word W</m:t>
            </m:r>
          </m:den>
        </m:f>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Obviously, by taking IDF , we can downscale the frequent words while making the infrequent words have higher impact</w:t>
      </w:r>
    </w:p>
    <w:p w:rsidR="00000000" w:rsidDel="00000000" w:rsidP="00000000" w:rsidRDefault="00000000" w:rsidRPr="00000000" w14:paraId="0000008B">
      <w:pPr>
        <w:rPr/>
      </w:pPr>
      <w:r w:rsidDel="00000000" w:rsidR="00000000" w:rsidRPr="00000000">
        <w:rPr>
          <w:rtl w:val="0"/>
        </w:rPr>
        <w:t xml:space="preserve">The final formula to caculate TF-IDF score:</w:t>
      </w:r>
    </w:p>
    <w:p w:rsidR="00000000" w:rsidDel="00000000" w:rsidP="00000000" w:rsidRDefault="00000000" w:rsidRPr="00000000" w14:paraId="0000008C">
      <w:pPr>
        <w:jc w:val="center"/>
        <w:rPr>
          <w:rFonts w:ascii="Cambria Math" w:cs="Cambria Math" w:eastAsia="Cambria Math" w:hAnsi="Cambria Math"/>
        </w:rPr>
      </w:pPr>
      <m:oMath>
        <m:r>
          <w:rPr>
            <w:rFonts w:ascii="Cambria Math" w:cs="Cambria Math" w:eastAsia="Cambria Math" w:hAnsi="Cambria Math"/>
          </w:rPr>
          <m:t xml:space="preserve">TF-IDF=TF * IDF</m:t>
        </m:r>
      </m:oMath>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3.4.2 .Apply TfIdfVectorizer:</w:t>
      </w:r>
    </w:p>
    <w:p w:rsidR="00000000" w:rsidDel="00000000" w:rsidP="00000000" w:rsidRDefault="00000000" w:rsidRPr="00000000" w14:paraId="0000008E">
      <w:pPr>
        <w:rPr>
          <w:b w:val="1"/>
        </w:rPr>
      </w:pPr>
      <w:r w:rsidDel="00000000" w:rsidR="00000000" w:rsidRPr="00000000">
        <w:rPr/>
        <w:drawing>
          <wp:inline distB="0" distT="0" distL="0" distR="0">
            <wp:extent cx="5731510" cy="348615"/>
            <wp:effectExtent b="0" l="0" r="0" t="0"/>
            <wp:docPr id="541"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510" cy="34861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We use TfidVectorizer to vectorize our clean text.There are some parameters we use:</w:t>
      </w:r>
    </w:p>
    <w:p w:rsidR="00000000" w:rsidDel="00000000" w:rsidP="00000000" w:rsidRDefault="00000000" w:rsidRPr="00000000" w14:paraId="00000090">
      <w:pPr>
        <w:rPr/>
      </w:pPr>
      <w:r w:rsidDel="00000000" w:rsidR="00000000" w:rsidRPr="00000000">
        <w:rPr>
          <w:rtl w:val="0"/>
        </w:rPr>
        <w:t xml:space="preserve">- min_df=0.01 means we ignore all the word that only appear less than 1% of all documents</w:t>
      </w:r>
    </w:p>
    <w:p w:rsidR="00000000" w:rsidDel="00000000" w:rsidP="00000000" w:rsidRDefault="00000000" w:rsidRPr="00000000" w14:paraId="00000091">
      <w:pPr>
        <w:rPr/>
      </w:pPr>
      <w:r w:rsidDel="00000000" w:rsidR="00000000" w:rsidRPr="00000000">
        <w:rPr>
          <w:rtl w:val="0"/>
        </w:rPr>
        <w:t xml:space="preserve">-max_df=0.85 means we ignore all the word that appear more than 85% of all documents</w:t>
      </w:r>
    </w:p>
    <w:p w:rsidR="00000000" w:rsidDel="00000000" w:rsidP="00000000" w:rsidRDefault="00000000" w:rsidRPr="00000000" w14:paraId="00000092">
      <w:pPr>
        <w:rPr/>
      </w:pPr>
      <w:r w:rsidDel="00000000" w:rsidR="00000000" w:rsidRPr="00000000">
        <w:rPr>
          <w:rtl w:val="0"/>
        </w:rPr>
        <w:t xml:space="preserve">-max_features=1500 means we only extract maximun 1500 features</w:t>
      </w:r>
    </w:p>
    <w:p w:rsidR="00000000" w:rsidDel="00000000" w:rsidP="00000000" w:rsidRDefault="00000000" w:rsidRPr="00000000" w14:paraId="00000093">
      <w:pPr>
        <w:rPr/>
      </w:pPr>
      <w:r w:rsidDel="00000000" w:rsidR="00000000" w:rsidRPr="00000000">
        <w:rPr>
          <w:rtl w:val="0"/>
        </w:rPr>
        <w:t xml:space="preserve">-ngram_range=(1,3) means we also consider a sequence of 2 words ,3 words</w:t>
      </w:r>
    </w:p>
    <w:p w:rsidR="00000000" w:rsidDel="00000000" w:rsidP="00000000" w:rsidRDefault="00000000" w:rsidRPr="00000000" w14:paraId="00000094">
      <w:pPr>
        <w:rPr/>
      </w:pPr>
      <w:r w:rsidDel="00000000" w:rsidR="00000000" w:rsidRPr="00000000">
        <w:rPr>
          <w:rtl w:val="0"/>
        </w:rPr>
        <w:t xml:space="preserve">After apply and extract top importance word, we can see the word “new” not appear in top 10 importance words of pets-and-animals or travel-and-tourism</w:t>
      </w:r>
    </w:p>
    <w:p w:rsidR="00000000" w:rsidDel="00000000" w:rsidP="00000000" w:rsidRDefault="00000000" w:rsidRPr="00000000" w14:paraId="00000095">
      <w:pPr>
        <w:rPr/>
      </w:pPr>
      <w:r w:rsidDel="00000000" w:rsidR="00000000" w:rsidRPr="00000000">
        <w:rPr/>
        <w:drawing>
          <wp:inline distB="0" distT="0" distL="0" distR="0">
            <wp:extent cx="1971675" cy="2295525"/>
            <wp:effectExtent b="0" l="0" r="0" t="0"/>
            <wp:docPr descr="Ảnh có chứa bàn&#10;&#10;Mô tả được tạo tự động" id="542" name="image9.png"/>
            <a:graphic>
              <a:graphicData uri="http://schemas.openxmlformats.org/drawingml/2006/picture">
                <pic:pic>
                  <pic:nvPicPr>
                    <pic:cNvPr descr="Ảnh có chứa bàn&#10;&#10;Mô tả được tạo tự động" id="0" name="image9.png"/>
                    <pic:cNvPicPr preferRelativeResize="0"/>
                  </pic:nvPicPr>
                  <pic:blipFill>
                    <a:blip r:embed="rId33"/>
                    <a:srcRect b="0" l="0" r="0" t="0"/>
                    <a:stretch>
                      <a:fillRect/>
                    </a:stretch>
                  </pic:blipFill>
                  <pic:spPr>
                    <a:xfrm>
                      <a:off x="0" y="0"/>
                      <a:ext cx="1971675" cy="229552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767840" cy="2266950"/>
            <wp:effectExtent b="0" l="0" r="0" t="0"/>
            <wp:docPr descr="Ảnh có chứa bàn&#10;&#10;Mô tả được tạo tự động" id="543" name="image14.png"/>
            <a:graphic>
              <a:graphicData uri="http://schemas.openxmlformats.org/drawingml/2006/picture">
                <pic:pic>
                  <pic:nvPicPr>
                    <pic:cNvPr descr="Ảnh có chứa bàn&#10;&#10;Mô tả được tạo tự động" id="0" name="image14.png"/>
                    <pic:cNvPicPr preferRelativeResize="0"/>
                  </pic:nvPicPr>
                  <pic:blipFill>
                    <a:blip r:embed="rId34"/>
                    <a:srcRect b="0" l="0" r="0" t="0"/>
                    <a:stretch>
                      <a:fillRect/>
                    </a:stretch>
                  </pic:blipFill>
                  <pic:spPr>
                    <a:xfrm>
                      <a:off x="0" y="0"/>
                      <a:ext cx="1767840" cy="226695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821180" cy="2286000"/>
            <wp:effectExtent b="0" l="0" r="0" t="0"/>
            <wp:docPr descr="Ảnh có chứa bàn&#10;&#10;Mô tả được tạo tự động" id="544" name="image33.png"/>
            <a:graphic>
              <a:graphicData uri="http://schemas.openxmlformats.org/drawingml/2006/picture">
                <pic:pic>
                  <pic:nvPicPr>
                    <pic:cNvPr descr="Ảnh có chứa bàn&#10;&#10;Mô tả được tạo tự động" id="0" name="image33.png"/>
                    <pic:cNvPicPr preferRelativeResize="0"/>
                  </pic:nvPicPr>
                  <pic:blipFill>
                    <a:blip r:embed="rId35"/>
                    <a:srcRect b="0" l="0" r="0" t="0"/>
                    <a:stretch>
                      <a:fillRect/>
                    </a:stretch>
                  </pic:blipFill>
                  <pic:spPr>
                    <a:xfrm>
                      <a:off x="0" y="0"/>
                      <a:ext cx="182118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3.4.3: t-SNE Visualization</w:t>
      </w:r>
    </w:p>
    <w:p w:rsidR="00000000" w:rsidDel="00000000" w:rsidP="00000000" w:rsidRDefault="00000000" w:rsidRPr="00000000" w14:paraId="00000097">
      <w:pPr>
        <w:rPr/>
      </w:pPr>
      <w:r w:rsidDel="00000000" w:rsidR="00000000" w:rsidRPr="00000000">
        <w:rPr/>
        <w:drawing>
          <wp:inline distB="0" distT="0" distL="0" distR="0">
            <wp:extent cx="5731510" cy="3235325"/>
            <wp:effectExtent b="0" l="0" r="0" t="0"/>
            <wp:docPr id="545"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731510" cy="32353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numPr>
          <w:ilvl w:val="0"/>
          <w:numId w:val="6"/>
        </w:numPr>
        <w:ind w:left="360" w:hanging="360"/>
        <w:rPr>
          <w:rFonts w:ascii="Times New Roman" w:cs="Times New Roman" w:eastAsia="Times New Roman" w:hAnsi="Times New Roman"/>
          <w:b w:val="1"/>
          <w:color w:val="000000"/>
        </w:rPr>
      </w:pPr>
      <w:bookmarkStart w:colFirst="0" w:colLast="0" w:name="_heading=h.3dy6vkm" w:id="5"/>
      <w:bookmarkEnd w:id="5"/>
      <w:r w:rsidDel="00000000" w:rsidR="00000000" w:rsidRPr="00000000">
        <w:rPr>
          <w:rFonts w:ascii="Times New Roman" w:cs="Times New Roman" w:eastAsia="Times New Roman" w:hAnsi="Times New Roman"/>
          <w:b w:val="1"/>
          <w:color w:val="000000"/>
          <w:rtl w:val="0"/>
        </w:rPr>
        <w:t xml:space="preserve">Model Training</w:t>
      </w:r>
    </w:p>
    <w:p w:rsidR="00000000" w:rsidDel="00000000" w:rsidP="00000000" w:rsidRDefault="00000000" w:rsidRPr="00000000" w14:paraId="000000A1">
      <w:pPr>
        <w:rPr>
          <w:b w:val="1"/>
        </w:rPr>
      </w:pPr>
      <w:r w:rsidDel="00000000" w:rsidR="00000000" w:rsidRPr="00000000">
        <w:rPr>
          <w:b w:val="1"/>
          <w:rtl w:val="0"/>
        </w:rPr>
        <w:t xml:space="preserve">4.1:Overview about Naïve Bayes Classifier[4]</w:t>
      </w:r>
    </w:p>
    <w:p w:rsidR="00000000" w:rsidDel="00000000" w:rsidP="00000000" w:rsidRDefault="00000000" w:rsidRPr="00000000" w14:paraId="000000A2">
      <w:pPr>
        <w:tabs>
          <w:tab w:val="center" w:leader="none" w:pos="4680"/>
        </w:tabs>
        <w:rPr>
          <w:b w:val="1"/>
        </w:rPr>
      </w:pPr>
      <w:r w:rsidDel="00000000" w:rsidR="00000000" w:rsidRPr="00000000">
        <w:rPr>
          <w:b w:val="1"/>
          <w:rtl w:val="0"/>
        </w:rPr>
        <w:t xml:space="preserve">4.1.1 MAP hypothesis:</w:t>
      </w:r>
    </w:p>
    <w:p w:rsidR="00000000" w:rsidDel="00000000" w:rsidP="00000000" w:rsidRDefault="00000000" w:rsidRPr="00000000" w14:paraId="000000A3">
      <w:pPr>
        <w:tabs>
          <w:tab w:val="center" w:leader="none" w:pos="4680"/>
        </w:tabs>
        <w:rPr/>
      </w:pPr>
      <w:r w:rsidDel="00000000" w:rsidR="00000000" w:rsidRPr="00000000">
        <w:rPr>
          <w:rtl w:val="0"/>
        </w:rPr>
        <w:t xml:space="preserve">Given the set H of possible hypotheses, the learner find the most probable hypothesis h </w:t>
      </w:r>
      <m:oMath>
        <m:r>
          <m:t>∈</m:t>
        </m:r>
      </m:oMath>
      <w:r w:rsidDel="00000000" w:rsidR="00000000" w:rsidRPr="00000000">
        <w:rPr>
          <w:rtl w:val="0"/>
        </w:rPr>
        <w:t xml:space="preserve"> H given the observed data D</w:t>
      </w:r>
    </w:p>
    <w:p w:rsidR="00000000" w:rsidDel="00000000" w:rsidP="00000000" w:rsidRDefault="00000000" w:rsidRPr="00000000" w14:paraId="000000A4">
      <w:pPr>
        <w:tabs>
          <w:tab w:val="center" w:leader="none" w:pos="4680"/>
        </w:tabs>
        <w:rPr/>
      </w:pPr>
      <w:r w:rsidDel="00000000" w:rsidR="00000000" w:rsidRPr="00000000">
        <w:rPr>
          <w:rtl w:val="0"/>
        </w:rPr>
        <w:t xml:space="preserve">Such a maximally probable hypothesis is called a maximum a posteriori (MAP) hypothesis:</w:t>
      </w:r>
    </w:p>
    <w:p w:rsidR="00000000" w:rsidDel="00000000" w:rsidP="00000000" w:rsidRDefault="00000000" w:rsidRPr="00000000" w14:paraId="000000A5">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MAP</m:t>
            </m:r>
          </m:sub>
        </m:sSub>
        <m:r>
          <w:rPr>
            <w:rFonts w:ascii="Cambria Math" w:cs="Cambria Math" w:eastAsia="Cambria Math" w:hAnsi="Cambria Math"/>
          </w:rPr>
          <m:t xml:space="preserve">=P(h|D) </m:t>
        </m:r>
        <m:r>
          <w:rPr/>
          <m:t xml:space="preserve"> </m:t>
        </m:r>
      </m:oMath>
      <w:r w:rsidDel="00000000" w:rsidR="00000000" w:rsidRPr="00000000">
        <w:rPr>
          <w:rtl w:val="0"/>
        </w:rPr>
      </w:r>
    </w:p>
    <w:p w:rsidR="00000000" w:rsidDel="00000000" w:rsidP="00000000" w:rsidRDefault="00000000" w:rsidRPr="00000000" w14:paraId="000000A6">
      <w:pPr>
        <w:tabs>
          <w:tab w:val="center" w:leader="none" w:pos="4680"/>
        </w:tabs>
        <w:rPr/>
      </w:pPr>
      <w:r w:rsidDel="00000000" w:rsidR="00000000" w:rsidRPr="00000000">
        <w:rPr>
          <w:rtl w:val="0"/>
        </w:rPr>
        <w:t xml:space="preserve">By Bayes theorem the above expression can convert to:</w:t>
      </w:r>
    </w:p>
    <w:p w:rsidR="00000000" w:rsidDel="00000000" w:rsidP="00000000" w:rsidRDefault="00000000" w:rsidRPr="00000000" w14:paraId="000000A7">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MAP</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P(D|h).P(h)</m:t>
            </m:r>
          </m:num>
          <m:den>
            <m:r>
              <w:rPr>
                <w:rFonts w:ascii="Cambria Math" w:cs="Cambria Math" w:eastAsia="Cambria Math" w:hAnsi="Cambria Math"/>
              </w:rPr>
              <m:t xml:space="preserve">P(D)</m:t>
            </m:r>
          </m:den>
        </m:f>
        <m:r>
          <w:rPr>
            <w:rFonts w:ascii="Cambria Math" w:cs="Cambria Math" w:eastAsia="Cambria Math" w:hAnsi="Cambria Math"/>
          </w:rPr>
          <m:t xml:space="preserve">  </m:t>
        </m:r>
        <m:r>
          <w:rPr/>
          <m:t xml:space="preserve"> </m:t>
        </m:r>
      </m:oMath>
      <w:r w:rsidDel="00000000" w:rsidR="00000000" w:rsidRPr="00000000">
        <w:rPr>
          <w:rtl w:val="0"/>
        </w:rPr>
      </w:r>
    </w:p>
    <w:p w:rsidR="00000000" w:rsidDel="00000000" w:rsidP="00000000" w:rsidRDefault="00000000" w:rsidRPr="00000000" w14:paraId="000000A8">
      <w:pPr>
        <w:tabs>
          <w:tab w:val="center" w:leader="none" w:pos="4680"/>
        </w:tabs>
        <w:rPr/>
      </w:pPr>
      <w:r w:rsidDel="00000000" w:rsidR="00000000" w:rsidRPr="00000000">
        <w:rPr>
          <w:rtl w:val="0"/>
        </w:rPr>
        <w:t xml:space="preserve">Since P(D) is the same for all classes, we can have the final formula:</w:t>
      </w:r>
    </w:p>
    <w:p w:rsidR="00000000" w:rsidDel="00000000" w:rsidP="00000000" w:rsidRDefault="00000000" w:rsidRPr="00000000" w14:paraId="000000A9">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MAP</m:t>
            </m:r>
          </m:sub>
        </m:sSub>
        <m:r>
          <w:rPr>
            <w:rFonts w:ascii="Cambria Math" w:cs="Cambria Math" w:eastAsia="Cambria Math" w:hAnsi="Cambria Math"/>
          </w:rPr>
          <m:t xml:space="preserve">=P(D|h).P(h)    </m:t>
        </m:r>
        <m:r>
          <w:rPr/>
          <m:t xml:space="preserve"> </m:t>
        </m:r>
      </m:oMath>
      <w:r w:rsidDel="00000000" w:rsidR="00000000" w:rsidRPr="00000000">
        <w:rPr>
          <w:rtl w:val="0"/>
        </w:rPr>
      </w:r>
    </w:p>
    <w:p w:rsidR="00000000" w:rsidDel="00000000" w:rsidP="00000000" w:rsidRDefault="00000000" w:rsidRPr="00000000" w14:paraId="000000AA">
      <w:pPr>
        <w:tabs>
          <w:tab w:val="center" w:leader="none" w:pos="4680"/>
        </w:tabs>
        <w:rPr>
          <w:b w:val="1"/>
        </w:rPr>
      </w:pPr>
      <w:r w:rsidDel="00000000" w:rsidR="00000000" w:rsidRPr="00000000">
        <w:rPr>
          <w:b w:val="1"/>
          <w:rtl w:val="0"/>
        </w:rPr>
        <w:t xml:space="preserve">4.1.2 Naïve Bayes classifier</w:t>
      </w:r>
    </w:p>
    <w:p w:rsidR="00000000" w:rsidDel="00000000" w:rsidP="00000000" w:rsidRDefault="00000000" w:rsidRPr="00000000" w14:paraId="000000AB">
      <w:pPr>
        <w:tabs>
          <w:tab w:val="center" w:leader="none" w:pos="4680"/>
        </w:tabs>
        <w:rPr/>
      </w:pPr>
      <w:r w:rsidDel="00000000" w:rsidR="00000000" w:rsidRPr="00000000">
        <w:rPr>
          <w:rtl w:val="0"/>
        </w:rPr>
        <w:t xml:space="preserve">Given a training set D, where each training instance x represented as an n-dimensional attribute vector : (x</w:t>
      </w:r>
      <w:r w:rsidDel="00000000" w:rsidR="00000000" w:rsidRPr="00000000">
        <w:rPr>
          <w:vertAlign w:val="subscript"/>
          <w:rtl w:val="0"/>
        </w:rPr>
        <w:t xml:space="preserve">1</w:t>
      </w:r>
      <w:r w:rsidDel="00000000" w:rsidR="00000000" w:rsidRPr="00000000">
        <w:rPr>
          <w:rtl w:val="0"/>
        </w:rPr>
        <w:t xml:space="preserve">,x</w:t>
      </w:r>
      <w:r w:rsidDel="00000000" w:rsidR="00000000" w:rsidRPr="00000000">
        <w:rPr>
          <w:vertAlign w:val="subscript"/>
          <w:rtl w:val="0"/>
        </w:rPr>
        <w:t xml:space="preserve">2</w:t>
      </w:r>
      <w:r w:rsidDel="00000000" w:rsidR="00000000" w:rsidRPr="00000000">
        <w:rPr>
          <w:rtl w:val="0"/>
        </w:rPr>
        <w:t xml:space="preserve">,…x</w:t>
      </w:r>
      <w:r w:rsidDel="00000000" w:rsidR="00000000" w:rsidRPr="00000000">
        <w:rPr>
          <w:vertAlign w:val="subscript"/>
          <w:rtl w:val="0"/>
        </w:rPr>
        <w:t xml:space="preserve">n</w:t>
      </w:r>
      <w:r w:rsidDel="00000000" w:rsidR="00000000" w:rsidRPr="00000000">
        <w:rPr>
          <w:rtl w:val="0"/>
        </w:rPr>
        <w:t xml:space="preserve">).A pre-defined set of classes {c</w:t>
      </w:r>
      <w:r w:rsidDel="00000000" w:rsidR="00000000" w:rsidRPr="00000000">
        <w:rPr>
          <w:vertAlign w:val="subscript"/>
          <w:rtl w:val="0"/>
        </w:rPr>
        <w:t xml:space="preserve">1</w:t>
      </w:r>
      <w:r w:rsidDel="00000000" w:rsidR="00000000" w:rsidRPr="00000000">
        <w:rPr>
          <w:rtl w:val="0"/>
        </w:rPr>
        <w:t xml:space="preserve">,c</w:t>
      </w:r>
      <w:r w:rsidDel="00000000" w:rsidR="00000000" w:rsidRPr="00000000">
        <w:rPr>
          <w:vertAlign w:val="subscript"/>
          <w:rtl w:val="0"/>
        </w:rPr>
        <w:t xml:space="preserve">2</w:t>
      </w:r>
      <w:r w:rsidDel="00000000" w:rsidR="00000000" w:rsidRPr="00000000">
        <w:rPr>
          <w:rtl w:val="0"/>
        </w:rPr>
        <w:t xml:space="preserve">,…,c</w:t>
      </w:r>
      <w:r w:rsidDel="00000000" w:rsidR="00000000" w:rsidRPr="00000000">
        <w:rPr>
          <w:vertAlign w:val="subscript"/>
          <w:rtl w:val="0"/>
        </w:rPr>
        <w:t xml:space="preserve">m</w:t>
      </w:r>
      <w:r w:rsidDel="00000000" w:rsidR="00000000" w:rsidRPr="00000000">
        <w:rPr>
          <w:rtl w:val="0"/>
        </w:rPr>
        <w:t xml:space="preserve">}.Given a new instance z,where should we classify z into:</w:t>
      </w:r>
    </w:p>
    <w:p w:rsidR="00000000" w:rsidDel="00000000" w:rsidP="00000000" w:rsidRDefault="00000000" w:rsidRPr="00000000" w14:paraId="000000AC">
      <w:pPr>
        <w:tabs>
          <w:tab w:val="center" w:leader="none" w:pos="4680"/>
        </w:tabs>
        <w:rPr/>
      </w:pPr>
      <w:r w:rsidDel="00000000" w:rsidR="00000000" w:rsidRPr="00000000">
        <w:rPr>
          <w:rtl w:val="0"/>
        </w:rPr>
        <w:t xml:space="preserve">From MAP hypothesis, we have:</w:t>
      </w:r>
    </w:p>
    <w:p w:rsidR="00000000" w:rsidDel="00000000" w:rsidP="00000000" w:rsidRDefault="00000000" w:rsidRPr="00000000" w14:paraId="000000AD">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MAP</m:t>
            </m:r>
          </m:sub>
        </m:sSub>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r>
          <w:rPr>
            <w:rFonts w:ascii="Cambria Math" w:cs="Cambria Math" w:eastAsia="Cambria Math" w:hAnsi="Cambria Math"/>
          </w:rPr>
          <m:t xml:space="preserve">|z)=P(</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n</m:t>
            </m:r>
          </m:sub>
        </m:sSub>
        <m:r>
          <w:rPr>
            <w:rFonts w:ascii="Cambria Math" w:cs="Cambria Math" w:eastAsia="Cambria Math" w:hAnsi="Cambria Math"/>
          </w:rPr>
          <m:t xml:space="preserve">)</m:t>
        </m:r>
        <m:r>
          <w:rPr/>
          <m:t xml:space="preserve">  </m:t>
        </m:r>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AE">
      <w:pPr>
        <w:tabs>
          <w:tab w:val="center" w:leader="none" w:pos="4680"/>
        </w:tabs>
        <w:rPr/>
      </w:pPr>
      <w:r w:rsidDel="00000000" w:rsidR="00000000" w:rsidRPr="00000000">
        <w:rPr>
          <w:rtl w:val="0"/>
        </w:rPr>
        <w:t xml:space="preserve">Apply Bayes theorem :</w:t>
      </w:r>
    </w:p>
    <w:p w:rsidR="00000000" w:rsidDel="00000000" w:rsidP="00000000" w:rsidRDefault="00000000" w:rsidRPr="00000000" w14:paraId="000000AF">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MAP</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r>
              <w:rPr>
                <w:rFonts w:ascii="Cambria Math" w:cs="Cambria Math" w:eastAsia="Cambria Math" w:hAnsi="Cambria Math"/>
              </w:rPr>
              <m:t xml:space="preserve">)</m:t>
            </m:r>
          </m:num>
          <m:den>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n</m:t>
                </m:r>
              </m:sub>
            </m:sSub>
            <m:r>
              <w:rPr>
                <w:rFonts w:ascii="Cambria Math" w:cs="Cambria Math" w:eastAsia="Cambria Math" w:hAnsi="Cambria Math"/>
              </w:rPr>
              <m:t xml:space="preserve">)</m:t>
            </m:r>
          </m:den>
        </m:f>
        <m:r>
          <w:rPr>
            <w:rFonts w:ascii="Cambria Math" w:cs="Cambria Math" w:eastAsia="Cambria Math" w:hAnsi="Cambria Math"/>
          </w:rPr>
          <m:t xml:space="preserve">    </m:t>
        </m:r>
        <m:r>
          <w:rPr/>
          <m:t xml:space="preserve"> </m:t>
        </m:r>
      </m:oMath>
      <w:r w:rsidDel="00000000" w:rsidR="00000000" w:rsidRPr="00000000">
        <w:rPr>
          <w:rtl w:val="0"/>
        </w:rPr>
      </w:r>
    </w:p>
    <w:p w:rsidR="00000000" w:rsidDel="00000000" w:rsidP="00000000" w:rsidRDefault="00000000" w:rsidRPr="00000000" w14:paraId="000000B0">
      <w:pPr>
        <w:tabs>
          <w:tab w:val="center" w:leader="none" w:pos="4680"/>
        </w:tabs>
        <w:rPr/>
      </w:pPr>
      <w:r w:rsidDel="00000000" w:rsidR="00000000" w:rsidRPr="00000000">
        <w:rPr>
          <w:rtl w:val="0"/>
        </w:rPr>
        <w:t xml:space="preserve">Since </w:t>
      </w:r>
      <m:oMath>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n</m:t>
            </m:r>
          </m:sub>
        </m:sSub>
        <m:r>
          <w:rPr>
            <w:rFonts w:ascii="Cambria Math" w:cs="Cambria Math" w:eastAsia="Cambria Math" w:hAnsi="Cambria Math"/>
          </w:rPr>
          <m:t xml:space="preserve">)</m:t>
        </m:r>
      </m:oMath>
      <w:r w:rsidDel="00000000" w:rsidR="00000000" w:rsidRPr="00000000">
        <w:rPr>
          <w:rtl w:val="0"/>
        </w:rPr>
        <w:t xml:space="preserve"> is the same for all classes, the most probable class for z is identified by:</w:t>
      </w:r>
    </w:p>
    <w:p w:rsidR="00000000" w:rsidDel="00000000" w:rsidP="00000000" w:rsidRDefault="00000000" w:rsidRPr="00000000" w14:paraId="000000B1">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MAP</m:t>
            </m:r>
          </m:sub>
        </m:sSub>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 </m:t>
        </m:r>
      </m:oMath>
      <w:r w:rsidDel="00000000" w:rsidR="00000000" w:rsidRPr="00000000">
        <w:rPr>
          <w:rtl w:val="0"/>
        </w:rPr>
      </w:r>
    </w:p>
    <w:p w:rsidR="00000000" w:rsidDel="00000000" w:rsidP="00000000" w:rsidRDefault="00000000" w:rsidRPr="00000000" w14:paraId="000000B2">
      <w:pPr>
        <w:tabs>
          <w:tab w:val="center" w:leader="none" w:pos="4680"/>
        </w:tabs>
        <w:rPr/>
      </w:pPr>
      <w:r w:rsidDel="00000000" w:rsidR="00000000" w:rsidRPr="00000000">
        <w:rPr>
          <w:rtl w:val="0"/>
        </w:rPr>
        <w:t xml:space="preserve">Apply conditional probability rule:</w:t>
      </w:r>
    </w:p>
    <w:p w:rsidR="00000000" w:rsidDel="00000000" w:rsidP="00000000" w:rsidRDefault="00000000" w:rsidRPr="00000000" w14:paraId="000000B3">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MAP</m:t>
            </m:r>
          </m:sub>
        </m:sSub>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e>
        </m:d>
        <m:r>
          <w:rPr>
            <w:rFonts w:ascii="Cambria Math" w:cs="Cambria Math" w:eastAsia="Cambria Math" w:hAnsi="Cambria Math"/>
          </w:rPr>
          <m:t xml:space="preserve">  </m:t>
        </m:r>
        <m:r>
          <w:rPr/>
          <m:t xml:space="preserve"> </m:t>
        </m:r>
      </m:oMath>
      <w:r w:rsidDel="00000000" w:rsidR="00000000" w:rsidRPr="00000000">
        <w:rPr>
          <w:rtl w:val="0"/>
        </w:rPr>
      </w:r>
    </w:p>
    <w:p w:rsidR="00000000" w:rsidDel="00000000" w:rsidP="00000000" w:rsidRDefault="00000000" w:rsidRPr="00000000" w14:paraId="000000B4">
      <w:pPr>
        <w:tabs>
          <w:tab w:val="center" w:leader="none" w:pos="4680"/>
        </w:tabs>
        <w:rPr/>
      </w:pPr>
      <w:r w:rsidDel="00000000" w:rsidR="00000000" w:rsidRPr="00000000">
        <w:rPr>
          <w:rtl w:val="0"/>
        </w:rPr>
      </w:r>
    </w:p>
    <w:p w:rsidR="00000000" w:rsidDel="00000000" w:rsidP="00000000" w:rsidRDefault="00000000" w:rsidRPr="00000000" w14:paraId="000000B5">
      <w:pPr>
        <w:tabs>
          <w:tab w:val="center" w:leader="none" w:pos="4680"/>
        </w:tabs>
        <w:rPr/>
      </w:pPr>
      <w:r w:rsidDel="00000000" w:rsidR="00000000" w:rsidRPr="00000000">
        <w:rPr>
          <w:rtl w:val="0"/>
        </w:rPr>
        <w:t xml:space="preserve">Apply Chain rule,</w:t>
      </w:r>
      <w:r w:rsidDel="00000000" w:rsidR="00000000" w:rsidRPr="00000000">
        <w:rPr>
          <w:i w:val="1"/>
          <w:rtl w:val="0"/>
        </w:rPr>
        <w:t xml:space="preserve"> </w:t>
      </w: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e>
        </m:d>
      </m:oMath>
      <w:r w:rsidDel="00000000" w:rsidR="00000000" w:rsidRPr="00000000">
        <w:rPr>
          <w:rtl w:val="0"/>
        </w:rPr>
        <w:t xml:space="preserve"> can decompose to:</w:t>
      </w:r>
    </w:p>
    <w:p w:rsidR="00000000" w:rsidDel="00000000" w:rsidP="00000000" w:rsidRDefault="00000000" w:rsidRPr="00000000" w14:paraId="000000B6">
      <w:pPr>
        <w:jc w:val="center"/>
        <w:rPr>
          <w:rFonts w:ascii="Cambria Math" w:cs="Cambria Math" w:eastAsia="Cambria Math" w:hAnsi="Cambria Math"/>
        </w:rPr>
      </w:pP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e>
        </m:d>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e>
        </m:d>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e>
        </m:d>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B7">
      <w:pPr>
        <w:jc w:val="center"/>
        <w:rPr>
          <w:rFonts w:ascii="Cambria Math" w:cs="Cambria Math" w:eastAsia="Cambria Math" w:hAnsi="Cambria Math"/>
        </w:rPr>
      </w:pPr>
      <m:oMath>
        <m:r>
          <w:rPr>
            <w:rFonts w:ascii="Cambria Math" w:cs="Cambria Math" w:eastAsia="Cambria Math" w:hAnsi="Cambria Math"/>
          </w:rPr>
          <m:t xml:space="preserve">                                                            =P(</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n-1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B8">
      <w:pPr>
        <w:tabs>
          <w:tab w:val="center" w:leader="none" w:pos="4680"/>
        </w:tabs>
        <w:rPr/>
      </w:pPr>
      <w:r w:rsidDel="00000000" w:rsidR="00000000" w:rsidRPr="00000000">
        <w:rPr>
          <w:rtl w:val="0"/>
        </w:rPr>
        <w:t xml:space="preserve">However, the above formula is not easy to compute In this case, we use assumption in Naïve Bayes classifier: the attributes are conditionally independent given classification</w:t>
      </w:r>
    </w:p>
    <w:p w:rsidR="00000000" w:rsidDel="00000000" w:rsidP="00000000" w:rsidRDefault="00000000" w:rsidRPr="00000000" w14:paraId="000000B9">
      <w:pPr>
        <w:jc w:val="center"/>
        <w:rPr>
          <w:rFonts w:ascii="Cambria Math" w:cs="Cambria Math" w:eastAsia="Cambria Math" w:hAnsi="Cambria Math"/>
        </w:rPr>
      </w:pP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e>
        </m:d>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e>
        </m:d>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e>
        </m:d>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e>
        </m:d>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e>
        </m:d>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e>
        </m:d>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e>
        </m:d>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e>
        </m:d>
      </m:oMath>
      <w:r w:rsidDel="00000000" w:rsidR="00000000" w:rsidRPr="00000000">
        <w:rPr>
          <w:rtl w:val="0"/>
        </w:rPr>
      </w:r>
    </w:p>
    <w:p w:rsidR="00000000" w:rsidDel="00000000" w:rsidP="00000000" w:rsidRDefault="00000000" w:rsidRPr="00000000" w14:paraId="000000BA">
      <w:pPr>
        <w:jc w:val="center"/>
        <w:rPr>
          <w:rFonts w:ascii="Cambria Math" w:cs="Cambria Math" w:eastAsia="Cambria Math" w:hAnsi="Cambria Math"/>
        </w:rPr>
      </w:pPr>
      <m:oMath>
        <m:r>
          <w:rPr>
            <w:rFonts w:ascii="Cambria Math" w:cs="Cambria Math" w:eastAsia="Cambria Math" w:hAnsi="Cambria Math"/>
          </w:rPr>
          <m:t xml:space="preserve">                                                           =P(</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n</m:t>
            </m:r>
          </m:sup>
        </m:nary>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e>
        </m:d>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BB">
      <w:pPr>
        <w:tabs>
          <w:tab w:val="center" w:leader="none" w:pos="4680"/>
        </w:tabs>
        <w:rPr/>
      </w:pPr>
      <w:r w:rsidDel="00000000" w:rsidR="00000000" w:rsidRPr="00000000">
        <w:rPr>
          <w:rtl w:val="0"/>
        </w:rPr>
        <w:t xml:space="preserve">Finally, we have Naïve Bayes classifier to finds the most probable class for z:</w:t>
      </w:r>
    </w:p>
    <w:p w:rsidR="00000000" w:rsidDel="00000000" w:rsidP="00000000" w:rsidRDefault="00000000" w:rsidRPr="00000000" w14:paraId="000000BC">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MAP</m:t>
            </m:r>
          </m:sub>
        </m:sSub>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n</m:t>
            </m:r>
          </m:sup>
        </m:nary>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e>
        </m:d>
        <m:r>
          <w:rPr/>
          <m:t xml:space="preserve"> </m:t>
        </m:r>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4.2.Split dataset:</w:t>
      </w:r>
    </w:p>
    <w:p w:rsidR="00000000" w:rsidDel="00000000" w:rsidP="00000000" w:rsidRDefault="00000000" w:rsidRPr="00000000" w14:paraId="000000BE">
      <w:pPr>
        <w:tabs>
          <w:tab w:val="left" w:leader="none" w:pos="2978"/>
        </w:tabs>
        <w:rPr/>
      </w:pPr>
      <w:r w:rsidDel="00000000" w:rsidR="00000000" w:rsidRPr="00000000">
        <w:rPr>
          <w:rtl w:val="0"/>
        </w:rPr>
        <w:t xml:space="preserve">We split the dataset into train set and test set (with ratio 7:3) and also keep the ratio between categories in training set and test set similar to the original ratio between them </w:t>
      </w:r>
    </w:p>
    <w:p w:rsidR="00000000" w:rsidDel="00000000" w:rsidP="00000000" w:rsidRDefault="00000000" w:rsidRPr="00000000" w14:paraId="000000BF">
      <w:pPr>
        <w:tabs>
          <w:tab w:val="left" w:leader="none" w:pos="2978"/>
        </w:tabs>
        <w:rPr/>
      </w:pPr>
      <w:r w:rsidDel="00000000" w:rsidR="00000000" w:rsidRPr="00000000">
        <w:rPr/>
        <w:drawing>
          <wp:inline distB="0" distT="0" distL="0" distR="0">
            <wp:extent cx="5581650" cy="1447800"/>
            <wp:effectExtent b="0" l="0" r="0" t="0"/>
            <wp:docPr descr="Ảnh có chứa văn bản&#10;&#10;Mô tả được tạo tự động" id="546" name="image7.png"/>
            <a:graphic>
              <a:graphicData uri="http://schemas.openxmlformats.org/drawingml/2006/picture">
                <pic:pic>
                  <pic:nvPicPr>
                    <pic:cNvPr descr="Ảnh có chứa văn bản&#10;&#10;Mô tả được tạo tự động" id="0" name="image7.png"/>
                    <pic:cNvPicPr preferRelativeResize="0"/>
                  </pic:nvPicPr>
                  <pic:blipFill>
                    <a:blip r:embed="rId37"/>
                    <a:srcRect b="0" l="0" r="0" t="0"/>
                    <a:stretch>
                      <a:fillRect/>
                    </a:stretch>
                  </pic:blipFill>
                  <pic:spPr>
                    <a:xfrm>
                      <a:off x="0" y="0"/>
                      <a:ext cx="55816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tabs>
          <w:tab w:val="left" w:leader="none" w:pos="2978"/>
        </w:tabs>
        <w:rPr/>
      </w:pPr>
      <w:r w:rsidDel="00000000" w:rsidR="00000000" w:rsidRPr="00000000">
        <w:rPr>
          <w:rtl w:val="0"/>
        </w:rPr>
        <w:t xml:space="preserve">Train set include 793 records while this number in test set is 340:</w:t>
      </w:r>
    </w:p>
    <w:p w:rsidR="00000000" w:rsidDel="00000000" w:rsidP="00000000" w:rsidRDefault="00000000" w:rsidRPr="00000000" w14:paraId="000000C1">
      <w:pPr>
        <w:tabs>
          <w:tab w:val="left" w:leader="none" w:pos="2978"/>
        </w:tabs>
        <w:rPr/>
      </w:pPr>
      <w:r w:rsidDel="00000000" w:rsidR="00000000" w:rsidRPr="00000000">
        <w:rPr>
          <w:rtl w:val="0"/>
        </w:rPr>
      </w:r>
    </w:p>
    <w:p w:rsidR="00000000" w:rsidDel="00000000" w:rsidP="00000000" w:rsidRDefault="00000000" w:rsidRPr="00000000" w14:paraId="000000C2">
      <w:pPr>
        <w:tabs>
          <w:tab w:val="left" w:leader="none" w:pos="2978"/>
        </w:tabs>
        <w:rPr/>
      </w:pPr>
      <w:r w:rsidDel="00000000" w:rsidR="00000000" w:rsidRPr="00000000">
        <w:rPr>
          <w:rtl w:val="0"/>
        </w:rPr>
      </w:r>
    </w:p>
    <w:p w:rsidR="00000000" w:rsidDel="00000000" w:rsidP="00000000" w:rsidRDefault="00000000" w:rsidRPr="00000000" w14:paraId="000000C3">
      <w:pPr>
        <w:tabs>
          <w:tab w:val="left" w:leader="none" w:pos="2978"/>
        </w:tabs>
        <w:rPr/>
      </w:pPr>
      <w:r w:rsidDel="00000000" w:rsidR="00000000" w:rsidRPr="00000000">
        <w:rPr>
          <w:rtl w:val="0"/>
        </w:rPr>
      </w:r>
    </w:p>
    <w:p w:rsidR="00000000" w:rsidDel="00000000" w:rsidP="00000000" w:rsidRDefault="00000000" w:rsidRPr="00000000" w14:paraId="000000C4">
      <w:pPr>
        <w:tabs>
          <w:tab w:val="left" w:leader="none" w:pos="2978"/>
        </w:tabs>
        <w:rPr/>
      </w:pPr>
      <w:r w:rsidDel="00000000" w:rsidR="00000000" w:rsidRPr="00000000">
        <w:rPr>
          <w:rtl w:val="0"/>
        </w:rPr>
      </w:r>
    </w:p>
    <w:p w:rsidR="00000000" w:rsidDel="00000000" w:rsidP="00000000" w:rsidRDefault="00000000" w:rsidRPr="00000000" w14:paraId="000000C5">
      <w:pPr>
        <w:tabs>
          <w:tab w:val="left" w:leader="none" w:pos="2978"/>
        </w:tabs>
        <w:rPr/>
      </w:pPr>
      <w:r w:rsidDel="00000000" w:rsidR="00000000" w:rsidRPr="00000000">
        <w:rPr>
          <w:rtl w:val="0"/>
        </w:rPr>
      </w:r>
    </w:p>
    <w:p w:rsidR="00000000" w:rsidDel="00000000" w:rsidP="00000000" w:rsidRDefault="00000000" w:rsidRPr="00000000" w14:paraId="000000C6">
      <w:pPr>
        <w:tabs>
          <w:tab w:val="left" w:leader="none" w:pos="2978"/>
        </w:tabs>
        <w:rPr>
          <w:b w:val="1"/>
        </w:rPr>
      </w:pPr>
      <w:r w:rsidDel="00000000" w:rsidR="00000000" w:rsidRPr="00000000">
        <w:rPr>
          <w:b w:val="1"/>
          <w:rtl w:val="0"/>
        </w:rPr>
        <w:t xml:space="preserve">-</w:t>
      </w:r>
      <w:r w:rsidDel="00000000" w:rsidR="00000000" w:rsidRPr="00000000">
        <w:rPr>
          <w:rtl w:val="0"/>
        </w:rPr>
        <w:t xml:space="preserve">Train set :</w:t>
      </w:r>
      <w:r w:rsidDel="00000000" w:rsidR="00000000" w:rsidRPr="00000000">
        <w:rPr>
          <w:rtl w:val="0"/>
        </w:rPr>
      </w:r>
    </w:p>
    <w:p w:rsidR="00000000" w:rsidDel="00000000" w:rsidP="00000000" w:rsidRDefault="00000000" w:rsidRPr="00000000" w14:paraId="000000C7">
      <w:pPr>
        <w:tabs>
          <w:tab w:val="left" w:leader="none" w:pos="2978"/>
        </w:tabs>
        <w:jc w:val="center"/>
        <w:rPr>
          <w:rFonts w:ascii="Cambria" w:cs="Cambria" w:eastAsia="Cambria" w:hAnsi="Cambria"/>
        </w:rPr>
      </w:pPr>
      <w:r w:rsidDel="00000000" w:rsidR="00000000" w:rsidRPr="00000000">
        <w:rPr/>
        <w:drawing>
          <wp:inline distB="0" distT="0" distL="0" distR="0">
            <wp:extent cx="5052060" cy="3086100"/>
            <wp:effectExtent b="0" l="0" r="0" t="0"/>
            <wp:docPr id="530"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052060" cy="3086100"/>
                    </a:xfrm>
                    <a:prstGeom prst="rect"/>
                    <a:ln/>
                  </pic:spPr>
                </pic:pic>
              </a:graphicData>
            </a:graphic>
          </wp:inline>
        </w:drawing>
      </w:r>
      <w:r w:rsidDel="00000000" w:rsidR="00000000" w:rsidRPr="00000000">
        <w:rPr>
          <w:rFonts w:ascii="Cambria" w:cs="Cambria" w:eastAsia="Cambria" w:hAnsi="Cambria"/>
          <w:rtl w:val="0"/>
        </w:rPr>
        <w:t xml:space="preserve">.</w:t>
      </w:r>
    </w:p>
    <w:p w:rsidR="00000000" w:rsidDel="00000000" w:rsidP="00000000" w:rsidRDefault="00000000" w:rsidRPr="00000000" w14:paraId="000000C8">
      <w:pPr>
        <w:tabs>
          <w:tab w:val="left" w:leader="none" w:pos="2978"/>
        </w:tabs>
        <w:rPr>
          <w:rFonts w:ascii="Cambria" w:cs="Cambria" w:eastAsia="Cambria" w:hAnsi="Cambria"/>
        </w:rPr>
      </w:pPr>
      <w:r w:rsidDel="00000000" w:rsidR="00000000" w:rsidRPr="00000000">
        <w:rPr>
          <w:rFonts w:ascii="Cambria" w:cs="Cambria" w:eastAsia="Cambria" w:hAnsi="Cambria"/>
          <w:rtl w:val="0"/>
        </w:rPr>
        <w:t xml:space="preserve">-Test set:</w:t>
      </w:r>
    </w:p>
    <w:p w:rsidR="00000000" w:rsidDel="00000000" w:rsidP="00000000" w:rsidRDefault="00000000" w:rsidRPr="00000000" w14:paraId="000000C9">
      <w:pPr>
        <w:tabs>
          <w:tab w:val="left" w:leader="none" w:pos="2978"/>
        </w:tabs>
        <w:rPr>
          <w:rFonts w:ascii="Cambria" w:cs="Cambria" w:eastAsia="Cambria" w:hAnsi="Cambria"/>
        </w:rPr>
      </w:pPr>
      <w:r w:rsidDel="00000000" w:rsidR="00000000" w:rsidRPr="00000000">
        <w:rPr>
          <w:rtl w:val="0"/>
        </w:rPr>
      </w:r>
    </w:p>
    <w:p w:rsidR="00000000" w:rsidDel="00000000" w:rsidP="00000000" w:rsidRDefault="00000000" w:rsidRPr="00000000" w14:paraId="000000CA">
      <w:pPr>
        <w:tabs>
          <w:tab w:val="left" w:leader="none" w:pos="2978"/>
        </w:tabs>
        <w:rPr>
          <w:rFonts w:ascii="Cambria" w:cs="Cambria" w:eastAsia="Cambria" w:hAnsi="Cambria"/>
        </w:rPr>
      </w:pPr>
      <w:r w:rsidDel="00000000" w:rsidR="00000000" w:rsidRPr="00000000">
        <w:rPr/>
        <w:drawing>
          <wp:inline distB="0" distT="0" distL="0" distR="0">
            <wp:extent cx="5705475" cy="3581400"/>
            <wp:effectExtent b="0" l="0" r="0" t="0"/>
            <wp:docPr id="531"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70547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4.3. Apply Multinomial Naïve Bayes:</w:t>
      </w:r>
    </w:p>
    <w:p w:rsidR="00000000" w:rsidDel="00000000" w:rsidP="00000000" w:rsidRDefault="00000000" w:rsidRPr="00000000" w14:paraId="000000CC">
      <w:pPr>
        <w:jc w:val="center"/>
        <w:rPr/>
      </w:pPr>
      <w:r w:rsidDel="00000000" w:rsidR="00000000" w:rsidRPr="00000000">
        <w:rPr/>
        <w:drawing>
          <wp:inline distB="0" distT="0" distL="0" distR="0">
            <wp:extent cx="4181475" cy="828675"/>
            <wp:effectExtent b="0" l="0" r="0" t="0"/>
            <wp:docPr descr="Ảnh có chứa văn bản&#10;&#10;Mô tả được tạo tự động" id="532" name="image6.png"/>
            <a:graphic>
              <a:graphicData uri="http://schemas.openxmlformats.org/drawingml/2006/picture">
                <pic:pic>
                  <pic:nvPicPr>
                    <pic:cNvPr descr="Ảnh có chứa văn bản&#10;&#10;Mô tả được tạo tự động" id="0" name="image6.png"/>
                    <pic:cNvPicPr preferRelativeResize="0"/>
                  </pic:nvPicPr>
                  <pic:blipFill>
                    <a:blip r:embed="rId40"/>
                    <a:srcRect b="0" l="0" r="0" t="0"/>
                    <a:stretch>
                      <a:fillRect/>
                    </a:stretch>
                  </pic:blipFill>
                  <pic:spPr>
                    <a:xfrm>
                      <a:off x="0" y="0"/>
                      <a:ext cx="41814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r>
    </w:p>
    <w:p w:rsidR="00000000" w:rsidDel="00000000" w:rsidP="00000000" w:rsidRDefault="00000000" w:rsidRPr="00000000" w14:paraId="000000CE">
      <w:pPr>
        <w:pStyle w:val="Heading1"/>
        <w:numPr>
          <w:ilvl w:val="0"/>
          <w:numId w:val="2"/>
        </w:numPr>
        <w:ind w:left="720" w:hanging="720"/>
        <w:rPr>
          <w:rFonts w:ascii="Times New Roman" w:cs="Times New Roman" w:eastAsia="Times New Roman" w:hAnsi="Times New Roman"/>
          <w:b w:val="1"/>
          <w:color w:val="000000"/>
        </w:rPr>
      </w:pPr>
      <w:bookmarkStart w:colFirst="0" w:colLast="0" w:name="_heading=h.1t3h5sf" w:id="6"/>
      <w:bookmarkEnd w:id="6"/>
      <w:r w:rsidDel="00000000" w:rsidR="00000000" w:rsidRPr="00000000">
        <w:rPr>
          <w:rFonts w:ascii="Times New Roman" w:cs="Times New Roman" w:eastAsia="Times New Roman" w:hAnsi="Times New Roman"/>
          <w:b w:val="1"/>
          <w:color w:val="000000"/>
          <w:rtl w:val="0"/>
        </w:rPr>
        <w:t xml:space="preserve">Result</w:t>
      </w:r>
    </w:p>
    <w:p w:rsidR="00000000" w:rsidDel="00000000" w:rsidP="00000000" w:rsidRDefault="00000000" w:rsidRPr="00000000" w14:paraId="000000CF">
      <w:pPr>
        <w:pStyle w:val="Heading2"/>
        <w:numPr>
          <w:ilvl w:val="0"/>
          <w:numId w:val="1"/>
        </w:numPr>
        <w:ind w:left="360" w:hanging="360"/>
        <w:rPr>
          <w:rFonts w:ascii="Times New Roman" w:cs="Times New Roman" w:eastAsia="Times New Roman" w:hAnsi="Times New Roman"/>
          <w:b w:val="1"/>
          <w:color w:val="000000"/>
        </w:rPr>
      </w:pPr>
      <w:bookmarkStart w:colFirst="0" w:colLast="0" w:name="_heading=h.4d34og8" w:id="7"/>
      <w:bookmarkEnd w:id="7"/>
      <w:r w:rsidDel="00000000" w:rsidR="00000000" w:rsidRPr="00000000">
        <w:rPr>
          <w:rFonts w:ascii="Times New Roman" w:cs="Times New Roman" w:eastAsia="Times New Roman" w:hAnsi="Times New Roman"/>
          <w:b w:val="1"/>
          <w:color w:val="000000"/>
          <w:rtl w:val="0"/>
        </w:rPr>
        <w:t xml:space="preserve">Final Result</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Rule="auto"/>
        <w:rPr>
          <w:b w:val="1"/>
        </w:rPr>
      </w:pPr>
      <w:r w:rsidDel="00000000" w:rsidR="00000000" w:rsidRPr="00000000">
        <w:rPr>
          <w:b w:val="1"/>
          <w:rtl w:val="0"/>
        </w:rPr>
        <w:t xml:space="preserve">a)Training:</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*Accuracy: 0.93</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*Classification report:</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Rule="auto"/>
        <w:rPr/>
      </w:pPr>
      <w:r w:rsidDel="00000000" w:rsidR="00000000" w:rsidRPr="00000000">
        <w:rPr/>
        <w:drawing>
          <wp:inline distB="0" distT="0" distL="0" distR="0">
            <wp:extent cx="5731510" cy="2750820"/>
            <wp:effectExtent b="0" l="0" r="0" t="0"/>
            <wp:docPr descr="Ảnh có chứa bàn&#10;&#10;Mô tả được tạo tự động" id="533" name="image2.png"/>
            <a:graphic>
              <a:graphicData uri="http://schemas.openxmlformats.org/drawingml/2006/picture">
                <pic:pic>
                  <pic:nvPicPr>
                    <pic:cNvPr descr="Ảnh có chứa bàn&#10;&#10;Mô tả được tạo tự động" id="0" name="image2.png"/>
                    <pic:cNvPicPr preferRelativeResize="0"/>
                  </pic:nvPicPr>
                  <pic:blipFill>
                    <a:blip r:embed="rId41"/>
                    <a:srcRect b="0" l="0" r="0" t="0"/>
                    <a:stretch>
                      <a:fillRect/>
                    </a:stretch>
                  </pic:blipFill>
                  <pic:spPr>
                    <a:xfrm>
                      <a:off x="0" y="0"/>
                      <a:ext cx="5731510" cy="275082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Confusion Matrix:</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Rule="auto"/>
        <w:rPr/>
      </w:pPr>
      <w:r w:rsidDel="00000000" w:rsidR="00000000" w:rsidRPr="00000000">
        <w:rPr/>
        <w:drawing>
          <wp:inline distB="0" distT="0" distL="0" distR="0">
            <wp:extent cx="5524500" cy="4351020"/>
            <wp:effectExtent b="0" l="0" r="0" t="0"/>
            <wp:docPr id="534"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524500" cy="435102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tab/>
      </w:r>
    </w:p>
    <w:p w:rsidR="00000000" w:rsidDel="00000000" w:rsidP="00000000" w:rsidRDefault="00000000" w:rsidRPr="00000000" w14:paraId="000000D7">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b)Test:</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*Accuracy:0.77</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*Classification Report:</w:t>
      </w:r>
    </w:p>
    <w:p w:rsidR="00000000" w:rsidDel="00000000" w:rsidP="00000000" w:rsidRDefault="00000000" w:rsidRPr="00000000" w14:paraId="000000DA">
      <w:pPr>
        <w:pBdr>
          <w:top w:space="0" w:sz="0" w:val="nil"/>
          <w:left w:space="0" w:sz="0" w:val="nil"/>
          <w:bottom w:space="0" w:sz="0" w:val="nil"/>
          <w:right w:space="0" w:sz="0" w:val="nil"/>
          <w:between w:space="0" w:sz="0" w:val="nil"/>
        </w:pBdr>
        <w:rPr/>
      </w:pPr>
      <w:r w:rsidDel="00000000" w:rsidR="00000000" w:rsidRPr="00000000">
        <w:rPr/>
        <w:drawing>
          <wp:inline distB="0" distT="0" distL="0" distR="0">
            <wp:extent cx="5731510" cy="2729865"/>
            <wp:effectExtent b="0" l="0" r="0" t="0"/>
            <wp:docPr descr="Ảnh có chứa bàn&#10;&#10;Mô tả được tạo tự động" id="535" name="image5.png"/>
            <a:graphic>
              <a:graphicData uri="http://schemas.openxmlformats.org/drawingml/2006/picture">
                <pic:pic>
                  <pic:nvPicPr>
                    <pic:cNvPr descr="Ảnh có chứa bàn&#10;&#10;Mô tả được tạo tự động" id="0" name="image5.png"/>
                    <pic:cNvPicPr preferRelativeResize="0"/>
                  </pic:nvPicPr>
                  <pic:blipFill>
                    <a:blip r:embed="rId43"/>
                    <a:srcRect b="0" l="0" r="0" t="0"/>
                    <a:stretch>
                      <a:fillRect/>
                    </a:stretch>
                  </pic:blipFill>
                  <pic:spPr>
                    <a:xfrm>
                      <a:off x="0" y="0"/>
                      <a:ext cx="5731510" cy="272986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rPr/>
      </w:pPr>
      <w:r w:rsidDel="00000000" w:rsidR="00000000" w:rsidRPr="00000000">
        <w:rPr>
          <w:rtl w:val="0"/>
        </w:rPr>
        <w:t xml:space="preserve">*Confusion Matrix:</w:t>
      </w:r>
    </w:p>
    <w:p w:rsidR="00000000" w:rsidDel="00000000" w:rsidP="00000000" w:rsidRDefault="00000000" w:rsidRPr="00000000" w14:paraId="000000DC">
      <w:pPr>
        <w:pBdr>
          <w:top w:space="0" w:sz="0" w:val="nil"/>
          <w:left w:space="0" w:sz="0" w:val="nil"/>
          <w:bottom w:space="0" w:sz="0" w:val="nil"/>
          <w:right w:space="0" w:sz="0" w:val="nil"/>
          <w:between w:space="0" w:sz="0" w:val="nil"/>
        </w:pBdr>
        <w:rPr/>
      </w:pPr>
      <w:r w:rsidDel="00000000" w:rsidR="00000000" w:rsidRPr="00000000">
        <w:rPr/>
        <w:drawing>
          <wp:inline distB="0" distT="0" distL="0" distR="0">
            <wp:extent cx="5570220" cy="4274820"/>
            <wp:effectExtent b="0" l="0" r="0" t="0"/>
            <wp:docPr id="536"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570220" cy="427482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DE">
      <w:pPr>
        <w:pStyle w:val="Heading2"/>
        <w:numPr>
          <w:ilvl w:val="0"/>
          <w:numId w:val="1"/>
        </w:numPr>
        <w:ind w:left="360" w:hanging="360"/>
        <w:rPr>
          <w:rFonts w:ascii="Times New Roman" w:cs="Times New Roman" w:eastAsia="Times New Roman" w:hAnsi="Times New Roman"/>
          <w:b w:val="1"/>
          <w:color w:val="000000"/>
        </w:rPr>
      </w:pPr>
      <w:bookmarkStart w:colFirst="0" w:colLast="0" w:name="_heading=h.2s8eyo1" w:id="8"/>
      <w:bookmarkEnd w:id="8"/>
      <w:r w:rsidDel="00000000" w:rsidR="00000000" w:rsidRPr="00000000">
        <w:rPr>
          <w:rFonts w:ascii="Times New Roman" w:cs="Times New Roman" w:eastAsia="Times New Roman" w:hAnsi="Times New Roman"/>
          <w:b w:val="1"/>
          <w:color w:val="000000"/>
          <w:rtl w:val="0"/>
        </w:rPr>
        <w:t xml:space="preserve">Difficulties:</w:t>
      </w:r>
    </w:p>
    <w:p w:rsidR="00000000" w:rsidDel="00000000" w:rsidP="00000000" w:rsidRDefault="00000000" w:rsidRPr="00000000" w14:paraId="000000DF">
      <w:pPr>
        <w:rPr/>
      </w:pPr>
      <w:r w:rsidDel="00000000" w:rsidR="00000000" w:rsidRPr="00000000">
        <w:rPr>
          <w:rtl w:val="0"/>
        </w:rPr>
        <w:t xml:space="preserve">- The collected data is not large but it is time-consuming to collect. Difficult to continue if there is an error while crawling.</w:t>
      </w:r>
    </w:p>
    <w:p w:rsidR="00000000" w:rsidDel="00000000" w:rsidP="00000000" w:rsidRDefault="00000000" w:rsidRPr="00000000" w14:paraId="000000E0">
      <w:pPr>
        <w:rPr/>
      </w:pPr>
      <w:r w:rsidDel="00000000" w:rsidR="00000000" w:rsidRPr="00000000">
        <w:rPr>
          <w:rtl w:val="0"/>
        </w:rPr>
        <w:t xml:space="preserve">- The model accuracy is not bad but also not good. Especially , art-and-entertainment category always have a low precision in test. </w:t>
      </w:r>
    </w:p>
    <w:p w:rsidR="00000000" w:rsidDel="00000000" w:rsidP="00000000" w:rsidRDefault="00000000" w:rsidRPr="00000000" w14:paraId="000000E1">
      <w:pPr>
        <w:pStyle w:val="Heading2"/>
        <w:numPr>
          <w:ilvl w:val="0"/>
          <w:numId w:val="1"/>
        </w:numPr>
        <w:ind w:left="360" w:hanging="360"/>
        <w:rPr>
          <w:rFonts w:ascii="Times New Roman" w:cs="Times New Roman" w:eastAsia="Times New Roman" w:hAnsi="Times New Roman"/>
          <w:b w:val="1"/>
          <w:color w:val="000000"/>
        </w:rPr>
      </w:pPr>
      <w:bookmarkStart w:colFirst="0" w:colLast="0" w:name="_heading=h.17dp8vu" w:id="9"/>
      <w:bookmarkEnd w:id="9"/>
      <w:r w:rsidDel="00000000" w:rsidR="00000000" w:rsidRPr="00000000">
        <w:rPr>
          <w:rFonts w:ascii="Times New Roman" w:cs="Times New Roman" w:eastAsia="Times New Roman" w:hAnsi="Times New Roman"/>
          <w:b w:val="1"/>
          <w:color w:val="000000"/>
          <w:rtl w:val="0"/>
        </w:rPr>
        <w:t xml:space="preserve">Future Improvement</w:t>
      </w:r>
    </w:p>
    <w:p w:rsidR="00000000" w:rsidDel="00000000" w:rsidP="00000000" w:rsidRDefault="00000000" w:rsidRPr="00000000" w14:paraId="000000E2">
      <w:pPr>
        <w:pStyle w:val="Heading2"/>
        <w:rPr>
          <w:rFonts w:ascii="Times New Roman" w:cs="Times New Roman" w:eastAsia="Times New Roman" w:hAnsi="Times New Roman"/>
          <w:color w:val="000000"/>
        </w:rPr>
      </w:pPr>
      <w:bookmarkStart w:colFirst="0" w:colLast="0" w:name="_heading=h.3rdcrjn" w:id="10"/>
      <w:bookmarkEnd w:id="10"/>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In the future, for improvement, we are going to collect more data to increase the accuracy and detect if there are any noises in our dataset</w:t>
      </w:r>
    </w:p>
    <w:p w:rsidR="00000000" w:rsidDel="00000000" w:rsidP="00000000" w:rsidRDefault="00000000" w:rsidRPr="00000000" w14:paraId="000000E3">
      <w:pPr>
        <w:pStyle w:val="Heading2"/>
        <w:rPr>
          <w:rFonts w:ascii="Times New Roman" w:cs="Times New Roman" w:eastAsia="Times New Roman" w:hAnsi="Times New Roman"/>
          <w:color w:val="000000"/>
        </w:rPr>
      </w:pPr>
      <w:bookmarkStart w:colFirst="0" w:colLast="0" w:name="_heading=h.26in1rg" w:id="11"/>
      <w:bookmarkEnd w:id="11"/>
      <w:r w:rsidDel="00000000" w:rsidR="00000000" w:rsidRPr="00000000">
        <w:rPr>
          <w:rFonts w:ascii="Times New Roman" w:cs="Times New Roman" w:eastAsia="Times New Roman" w:hAnsi="Times New Roman"/>
          <w:color w:val="000000"/>
          <w:rtl w:val="0"/>
        </w:rPr>
        <w:t xml:space="preserve">- In addition, we will try our best to handle the multi-class problem . Because some website we have had crawled may belong to more than 1 category and this can be the reason that make our model not work so well</w:t>
      </w:r>
    </w:p>
    <w:p w:rsidR="00000000" w:rsidDel="00000000" w:rsidP="00000000" w:rsidRDefault="00000000" w:rsidRPr="00000000" w14:paraId="000000E4">
      <w:pPr>
        <w:rPr/>
      </w:pPr>
      <w:r w:rsidDel="00000000" w:rsidR="00000000" w:rsidRPr="00000000">
        <w:rPr>
          <w:rtl w:val="0"/>
        </w:rPr>
        <w:t xml:space="preserve">-We will also try another model (SVM, Random Forest ,…) to make more improvement </w:t>
      </w:r>
    </w:p>
    <w:p w:rsidR="00000000" w:rsidDel="00000000" w:rsidP="00000000" w:rsidRDefault="00000000" w:rsidRPr="00000000" w14:paraId="000000E5">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2"/>
        <w:rPr>
          <w:rFonts w:ascii="Times New Roman" w:cs="Times New Roman" w:eastAsia="Times New Roman" w:hAnsi="Times New Roman"/>
          <w:b w:val="1"/>
          <w:color w:val="000000"/>
        </w:rPr>
      </w:pPr>
      <w:bookmarkStart w:colFirst="0" w:colLast="0" w:name="_heading=h.lnxbz9" w:id="12"/>
      <w:bookmarkEnd w:id="12"/>
      <w:r w:rsidDel="00000000" w:rsidR="00000000" w:rsidRPr="00000000">
        <w:rPr>
          <w:rFonts w:ascii="Times New Roman" w:cs="Times New Roman" w:eastAsia="Times New Roman" w:hAnsi="Times New Roman"/>
          <w:b w:val="1"/>
          <w:color w:val="000000"/>
          <w:rtl w:val="0"/>
        </w:rPr>
        <w:t xml:space="preserve">IV.Conclusions</w:t>
      </w:r>
    </w:p>
    <w:p w:rsidR="00000000" w:rsidDel="00000000" w:rsidP="00000000" w:rsidRDefault="00000000" w:rsidRPr="00000000" w14:paraId="000000E7">
      <w:pPr>
        <w:rPr/>
      </w:pPr>
      <w:r w:rsidDel="00000000" w:rsidR="00000000" w:rsidRPr="00000000">
        <w:rPr>
          <w:rtl w:val="0"/>
        </w:rPr>
        <w:t xml:space="preserve">The report summarized the process our team did, with data science methodology. From the steps of problem statement, data collection, cleaning, model training as well as model evaluation with test set.</w:t>
      </w:r>
    </w:p>
    <w:p w:rsidR="00000000" w:rsidDel="00000000" w:rsidP="00000000" w:rsidRDefault="00000000" w:rsidRPr="00000000" w14:paraId="000000E8">
      <w:pPr>
        <w:tabs>
          <w:tab w:val="left" w:leader="none" w:pos="2978"/>
        </w:tabs>
        <w:rPr/>
      </w:pPr>
      <w:r w:rsidDel="00000000" w:rsidR="00000000" w:rsidRPr="00000000">
        <w:rPr>
          <w:rtl w:val="0"/>
        </w:rPr>
        <w:t xml:space="preserve">In this project, we tried our best to collect data, although we had to deal with a lot of faulty websites and websites that preventing us from crawling. We also learned Naïve Bayes classifier -an easy-to-implement algorithm for text classification .Despite its conditional independence assumption that rarely happening in real life, Naïve Bayes shows not bad performance in website categoring </w:t>
      </w:r>
    </w:p>
    <w:p w:rsidR="00000000" w:rsidDel="00000000" w:rsidP="00000000" w:rsidRDefault="00000000" w:rsidRPr="00000000" w14:paraId="000000E9">
      <w:pPr>
        <w:rPr/>
      </w:pPr>
      <w:r w:rsidDel="00000000" w:rsidR="00000000" w:rsidRPr="00000000">
        <w:rPr>
          <w:rtl w:val="0"/>
        </w:rPr>
        <w:t xml:space="preserve">Finally, completing this project in accordance with the data science methodology gave the team a true understanding of the process. It is not a process of downloading an existing dataset and then training to refine the model, but a practical process.</w:t>
      </w:r>
    </w:p>
    <w:p w:rsidR="00000000" w:rsidDel="00000000" w:rsidP="00000000" w:rsidRDefault="00000000" w:rsidRPr="00000000" w14:paraId="000000EA">
      <w:pPr>
        <w:rPr/>
      </w:pP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numPr>
          <w:ilvl w:val="0"/>
          <w:numId w:val="2"/>
        </w:numPr>
        <w:ind w:left="720" w:hanging="720"/>
        <w:rPr>
          <w:rFonts w:ascii="Times New Roman" w:cs="Times New Roman" w:eastAsia="Times New Roman" w:hAnsi="Times New Roman"/>
          <w:color w:val="000000"/>
        </w:rPr>
      </w:pPr>
      <w:bookmarkStart w:colFirst="0" w:colLast="0" w:name="_heading=h.35nkun2" w:id="13"/>
      <w:bookmarkEnd w:id="13"/>
      <w:r w:rsidDel="00000000" w:rsidR="00000000" w:rsidRPr="00000000">
        <w:rPr>
          <w:rFonts w:ascii="Times New Roman" w:cs="Times New Roman" w:eastAsia="Times New Roman" w:hAnsi="Times New Roman"/>
          <w:color w:val="000000"/>
          <w:rtl w:val="0"/>
        </w:rPr>
        <w:t xml:space="preserve">Reference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numPr>
          <w:ilvl w:val="0"/>
          <w:numId w:val="7"/>
        </w:numPr>
        <w:pBdr>
          <w:top w:space="0" w:sz="0" w:val="nil"/>
          <w:left w:space="0" w:sz="0" w:val="nil"/>
          <w:bottom w:space="0" w:sz="0" w:val="nil"/>
          <w:right w:space="0" w:sz="0" w:val="nil"/>
          <w:between w:space="0" w:sz="0" w:val="nil"/>
        </w:pBdr>
        <w:spacing w:after="0" w:lineRule="auto"/>
        <w:ind w:left="360" w:hanging="360"/>
        <w:rPr>
          <w:u w:val="single"/>
        </w:rPr>
      </w:pPr>
      <w:hyperlink r:id="rId45">
        <w:r w:rsidDel="00000000" w:rsidR="00000000" w:rsidRPr="00000000">
          <w:rPr>
            <w:color w:val="0563c1"/>
            <w:u w:val="single"/>
            <w:rtl w:val="0"/>
          </w:rPr>
          <w:t xml:space="preserve">https://medium.com/website-categorization/website-categorization-api-ca6c3e0f6c4d</w:t>
        </w:r>
      </w:hyperlink>
      <w:r w:rsidDel="00000000" w:rsidR="00000000" w:rsidRPr="00000000">
        <w:rPr>
          <w:rtl w:val="0"/>
        </w:rPr>
      </w:r>
    </w:p>
    <w:p w:rsidR="00000000" w:rsidDel="00000000" w:rsidP="00000000" w:rsidRDefault="00000000" w:rsidRPr="00000000" w14:paraId="000000EE">
      <w:pPr>
        <w:numPr>
          <w:ilvl w:val="0"/>
          <w:numId w:val="7"/>
        </w:numPr>
        <w:pBdr>
          <w:top w:space="0" w:sz="0" w:val="nil"/>
          <w:left w:space="0" w:sz="0" w:val="nil"/>
          <w:bottom w:space="0" w:sz="0" w:val="nil"/>
          <w:right w:space="0" w:sz="0" w:val="nil"/>
          <w:between w:space="0" w:sz="0" w:val="nil"/>
        </w:pBdr>
        <w:ind w:left="360" w:hanging="360"/>
        <w:rPr>
          <w:u w:val="single"/>
        </w:rPr>
      </w:pPr>
      <w:r w:rsidDel="00000000" w:rsidR="00000000" w:rsidRPr="00000000">
        <w:rPr>
          <w:u w:val="single"/>
          <w:rtl w:val="0"/>
        </w:rPr>
        <w:t xml:space="preserve">Previous project : Email spam filtering. Nguyen Minh Tuan, Nguyen Thu Hieu</w:t>
      </w:r>
    </w:p>
    <w:p w:rsidR="00000000" w:rsidDel="00000000" w:rsidP="00000000" w:rsidRDefault="00000000" w:rsidRPr="00000000" w14:paraId="000000EF">
      <w:pPr>
        <w:numPr>
          <w:ilvl w:val="0"/>
          <w:numId w:val="7"/>
        </w:numPr>
        <w:pBdr>
          <w:top w:space="0" w:sz="0" w:val="nil"/>
          <w:left w:space="0" w:sz="0" w:val="nil"/>
          <w:bottom w:space="0" w:sz="0" w:val="nil"/>
          <w:right w:space="0" w:sz="0" w:val="nil"/>
          <w:between w:space="0" w:sz="0" w:val="nil"/>
        </w:pBdr>
        <w:ind w:left="360" w:hanging="360"/>
        <w:rPr>
          <w:u w:val="single"/>
        </w:rPr>
      </w:pPr>
      <w:r w:rsidDel="00000000" w:rsidR="00000000" w:rsidRPr="00000000">
        <w:rPr>
          <w:u w:val="single"/>
          <w:rtl w:val="0"/>
        </w:rPr>
        <w:t xml:space="preserve">Understanding tf idf: </w:t>
      </w:r>
      <w:hyperlink r:id="rId46">
        <w:r w:rsidDel="00000000" w:rsidR="00000000" w:rsidRPr="00000000">
          <w:rPr>
            <w:color w:val="0563c1"/>
            <w:u w:val="single"/>
            <w:rtl w:val="0"/>
          </w:rPr>
          <w:t xml:space="preserve">https://www.capitalone.com/tech/machine-learning/understanding-tf-idf/</w:t>
        </w:r>
      </w:hyperlink>
      <w:r w:rsidDel="00000000" w:rsidR="00000000" w:rsidRPr="00000000">
        <w:rPr>
          <w:rtl w:val="0"/>
        </w:rPr>
      </w:r>
    </w:p>
    <w:p w:rsidR="00000000" w:rsidDel="00000000" w:rsidP="00000000" w:rsidRDefault="00000000" w:rsidRPr="00000000" w14:paraId="000000F0">
      <w:pPr>
        <w:numPr>
          <w:ilvl w:val="0"/>
          <w:numId w:val="7"/>
        </w:numPr>
        <w:pBdr>
          <w:top w:space="0" w:sz="0" w:val="nil"/>
          <w:left w:space="0" w:sz="0" w:val="nil"/>
          <w:bottom w:space="0" w:sz="0" w:val="nil"/>
          <w:right w:space="0" w:sz="0" w:val="nil"/>
          <w:between w:space="0" w:sz="0" w:val="nil"/>
        </w:pBdr>
        <w:ind w:left="360" w:hanging="360"/>
        <w:rPr>
          <w:u w:val="single"/>
        </w:rPr>
      </w:pPr>
      <w:r w:rsidDel="00000000" w:rsidR="00000000" w:rsidRPr="00000000">
        <w:rPr>
          <w:u w:val="single"/>
          <w:rtl w:val="0"/>
        </w:rPr>
        <w:t xml:space="preserve">Slide L5-Probabilistic_learning ,PhD Nguyen Nhat Quang,Ha noi University of Science and Technology </w:t>
      </w:r>
    </w:p>
    <w:sectPr>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Hanoi, 01/2023</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decimal"/>
      <w:lvlText w:val="%1."/>
      <w:lvlJc w:val="left"/>
      <w:pPr>
        <w:ind w:left="360" w:hanging="360"/>
      </w:pPr>
      <w:rPr>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Binhthng" w:default="1">
    <w:name w:val="Normal"/>
    <w:qFormat w:val="1"/>
    <w:rsid w:val="002370DB"/>
  </w:style>
  <w:style w:type="paragraph" w:styleId="u1">
    <w:name w:val="heading 1"/>
    <w:basedOn w:val="Binhthng"/>
    <w:next w:val="Binhthng"/>
    <w:link w:val="u1Char"/>
    <w:uiPriority w:val="9"/>
    <w:qFormat w:val="1"/>
    <w:rsid w:val="000C3E25"/>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u2">
    <w:name w:val="heading 2"/>
    <w:basedOn w:val="Binhthng"/>
    <w:next w:val="Binhthng"/>
    <w:link w:val="u2Char"/>
    <w:uiPriority w:val="9"/>
    <w:unhideWhenUsed w:val="1"/>
    <w:qFormat w:val="1"/>
    <w:rsid w:val="000F1F3B"/>
    <w:pPr>
      <w:keepNext w:val="1"/>
      <w:keepLines w:val="1"/>
      <w:spacing w:after="0" w:before="40"/>
      <w:outlineLvl w:val="1"/>
    </w:pPr>
    <w:rPr>
      <w:rFonts w:asciiTheme="majorHAnsi" w:cstheme="majorBidi" w:eastAsiaTheme="majorEastAsia" w:hAnsiTheme="majorHAnsi"/>
      <w:color w:val="2e74b5" w:themeColor="accent1" w:themeShade="0000BF"/>
      <w:szCs w:val="26"/>
    </w:rPr>
  </w:style>
  <w:style w:type="paragraph" w:styleId="u3">
    <w:name w:val="heading 3"/>
    <w:basedOn w:val="Binhthng"/>
    <w:next w:val="Binhthng"/>
    <w:uiPriority w:val="9"/>
    <w:semiHidden w:val="1"/>
    <w:unhideWhenUsed w:val="1"/>
    <w:qFormat w:val="1"/>
    <w:pPr>
      <w:keepNext w:val="1"/>
      <w:keepLines w:val="1"/>
      <w:spacing w:after="80" w:before="280"/>
      <w:outlineLvl w:val="2"/>
    </w:pPr>
    <w:rPr>
      <w:b w:val="1"/>
    </w:rPr>
  </w:style>
  <w:style w:type="paragraph" w:styleId="u4">
    <w:name w:val="heading 4"/>
    <w:basedOn w:val="Binhthng"/>
    <w:next w:val="Binhthng"/>
    <w:uiPriority w:val="9"/>
    <w:semiHidden w:val="1"/>
    <w:unhideWhenUsed w:val="1"/>
    <w:qFormat w:val="1"/>
    <w:pPr>
      <w:keepNext w:val="1"/>
      <w:keepLines w:val="1"/>
      <w:spacing w:after="40" w:before="240"/>
      <w:outlineLvl w:val="3"/>
    </w:pPr>
    <w:rPr>
      <w:b w:val="1"/>
      <w:sz w:val="24"/>
      <w:szCs w:val="24"/>
    </w:rPr>
  </w:style>
  <w:style w:type="paragraph" w:styleId="u5">
    <w:name w:val="heading 5"/>
    <w:basedOn w:val="Binhthng"/>
    <w:next w:val="Binhthng"/>
    <w:uiPriority w:val="9"/>
    <w:semiHidden w:val="1"/>
    <w:unhideWhenUsed w:val="1"/>
    <w:qFormat w:val="1"/>
    <w:pPr>
      <w:keepNext w:val="1"/>
      <w:keepLines w:val="1"/>
      <w:spacing w:after="40" w:before="220"/>
      <w:outlineLvl w:val="4"/>
    </w:pPr>
    <w:rPr>
      <w:b w:val="1"/>
      <w:sz w:val="22"/>
      <w:szCs w:val="22"/>
    </w:rPr>
  </w:style>
  <w:style w:type="paragraph" w:styleId="u6">
    <w:name w:val="heading 6"/>
    <w:basedOn w:val="Binhthng"/>
    <w:next w:val="Binhthng"/>
    <w:uiPriority w:val="9"/>
    <w:semiHidden w:val="1"/>
    <w:unhideWhenUsed w:val="1"/>
    <w:qFormat w:val="1"/>
    <w:pPr>
      <w:keepNext w:val="1"/>
      <w:keepLines w:val="1"/>
      <w:spacing w:after="40" w:before="200"/>
      <w:outlineLvl w:val="5"/>
    </w:pPr>
    <w:rPr>
      <w:b w:val="1"/>
      <w:sz w:val="20"/>
      <w:szCs w:val="20"/>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paragraph" w:styleId="Tiu">
    <w:name w:val="Title"/>
    <w:basedOn w:val="Binhthng"/>
    <w:next w:val="Binhthng"/>
    <w:uiPriority w:val="10"/>
    <w:qFormat w:val="1"/>
    <w:pPr>
      <w:keepNext w:val="1"/>
      <w:keepLines w:val="1"/>
      <w:spacing w:after="120" w:before="480"/>
    </w:pPr>
    <w:rPr>
      <w:b w:val="1"/>
      <w:sz w:val="72"/>
      <w:szCs w:val="72"/>
    </w:rPr>
  </w:style>
  <w:style w:type="paragraph" w:styleId="Normal0" w:customStyle="1">
    <w:name w:val="Normal0"/>
    <w:qFormat w:val="1"/>
    <w:rsid w:val="00CC60FE"/>
    <w:pPr>
      <w:spacing w:after="0" w:line="276" w:lineRule="auto"/>
    </w:pPr>
    <w:rPr>
      <w:rFonts w:ascii="Arial" w:cs="Arial" w:eastAsia="Arial" w:hAnsi="Arial"/>
      <w:iCs w:val="1"/>
      <w:szCs w:val="36"/>
    </w:rPr>
  </w:style>
  <w:style w:type="paragraph" w:styleId="oancuaDanhsach">
    <w:name w:val="List Paragraph"/>
    <w:basedOn w:val="Binhthng"/>
    <w:uiPriority w:val="34"/>
    <w:qFormat w:val="1"/>
    <w:rsid w:val="00896F60"/>
    <w:pPr>
      <w:ind w:left="720"/>
      <w:contextualSpacing w:val="1"/>
    </w:pPr>
  </w:style>
  <w:style w:type="character" w:styleId="u1Char" w:customStyle="1">
    <w:name w:val="Đầu đề 1 Char"/>
    <w:basedOn w:val="Phngmcinhcuaoanvn"/>
    <w:link w:val="u1"/>
    <w:uiPriority w:val="9"/>
    <w:rsid w:val="000C3E25"/>
    <w:rPr>
      <w:rFonts w:asciiTheme="majorHAnsi" w:cstheme="majorBidi" w:eastAsiaTheme="majorEastAsia" w:hAnsiTheme="majorHAnsi"/>
      <w:color w:val="2e74b5" w:themeColor="accent1" w:themeShade="0000BF"/>
      <w:sz w:val="32"/>
      <w:szCs w:val="32"/>
    </w:rPr>
  </w:style>
  <w:style w:type="character" w:styleId="u2Char" w:customStyle="1">
    <w:name w:val="Đầu đề 2 Char"/>
    <w:basedOn w:val="Phngmcinhcuaoanvn"/>
    <w:link w:val="u2"/>
    <w:uiPriority w:val="9"/>
    <w:rsid w:val="000F1F3B"/>
    <w:rPr>
      <w:rFonts w:asciiTheme="majorHAnsi" w:cstheme="majorBidi" w:eastAsiaTheme="majorEastAsia" w:hAnsiTheme="majorHAnsi"/>
      <w:color w:val="2e74b5" w:themeColor="accent1" w:themeShade="0000BF"/>
      <w:sz w:val="28"/>
      <w:szCs w:val="26"/>
    </w:rPr>
  </w:style>
  <w:style w:type="character" w:styleId="Siuktni">
    <w:name w:val="Hyperlink"/>
    <w:basedOn w:val="Phngmcinhcuaoanvn"/>
    <w:uiPriority w:val="99"/>
    <w:unhideWhenUsed w:val="1"/>
    <w:rsid w:val="00E43708"/>
    <w:rPr>
      <w:color w:val="0563c1" w:themeColor="hyperlink"/>
      <w:u w:val="single"/>
    </w:rPr>
  </w:style>
  <w:style w:type="character" w:styleId="cpChagiiquyt">
    <w:name w:val="Unresolved Mention"/>
    <w:basedOn w:val="Phngmcinhcuaoanvn"/>
    <w:uiPriority w:val="99"/>
    <w:semiHidden w:val="1"/>
    <w:unhideWhenUsed w:val="1"/>
    <w:rsid w:val="00E43708"/>
    <w:rPr>
      <w:color w:val="605e5c"/>
      <w:shd w:color="auto" w:fill="e1dfdd" w:val="clear"/>
    </w:rPr>
  </w:style>
  <w:style w:type="paragraph" w:styleId="Chuthich">
    <w:name w:val="caption"/>
    <w:basedOn w:val="Binhthng"/>
    <w:next w:val="Binhthng"/>
    <w:uiPriority w:val="35"/>
    <w:unhideWhenUsed w:val="1"/>
    <w:qFormat w:val="1"/>
    <w:rsid w:val="002765DC"/>
    <w:pPr>
      <w:spacing w:after="200" w:line="240" w:lineRule="auto"/>
    </w:pPr>
    <w:rPr>
      <w:i w:val="1"/>
      <w:iCs w:val="1"/>
      <w:color w:val="44546a" w:themeColor="text2"/>
      <w:sz w:val="18"/>
      <w:szCs w:val="18"/>
    </w:rPr>
  </w:style>
  <w:style w:type="table" w:styleId="LiBang">
    <w:name w:val="Table Grid"/>
    <w:basedOn w:val="BangThngthng"/>
    <w:uiPriority w:val="39"/>
    <w:rsid w:val="0008599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iuphu">
    <w:name w:val="Subtitle"/>
    <w:basedOn w:val="Binhthng"/>
    <w:next w:val="Binhthng"/>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BangThngthng"/>
    <w:pPr>
      <w:spacing w:after="0" w:line="240" w:lineRule="auto"/>
    </w:pPr>
    <w:tblPr>
      <w:tblStyleRowBandSize w:val="1"/>
      <w:tblStyleColBandSize w:val="1"/>
    </w:tblPr>
  </w:style>
  <w:style w:type="table" w:styleId="a0" w:customStyle="1">
    <w:basedOn w:val="BangThngthng"/>
    <w:pPr>
      <w:spacing w:after="0" w:line="240" w:lineRule="auto"/>
    </w:pPr>
    <w:tblPr>
      <w:tblStyleRowBandSize w:val="1"/>
      <w:tblStyleColBandSize w:val="1"/>
    </w:tblPr>
  </w:style>
  <w:style w:type="paragraph" w:styleId="uMucluc">
    <w:name w:val="TOC Heading"/>
    <w:basedOn w:val="u1"/>
    <w:next w:val="Binhthng"/>
    <w:uiPriority w:val="39"/>
    <w:unhideWhenUsed w:val="1"/>
    <w:qFormat w:val="1"/>
    <w:rsid w:val="00C11DB6"/>
    <w:pPr>
      <w:outlineLvl w:val="9"/>
    </w:pPr>
  </w:style>
  <w:style w:type="paragraph" w:styleId="Mucluc1">
    <w:name w:val="toc 1"/>
    <w:basedOn w:val="Binhthng"/>
    <w:next w:val="Binhthng"/>
    <w:autoRedefine w:val="1"/>
    <w:uiPriority w:val="39"/>
    <w:unhideWhenUsed w:val="1"/>
    <w:rsid w:val="008C4FE1"/>
    <w:pPr>
      <w:tabs>
        <w:tab w:val="left" w:pos="660"/>
        <w:tab w:val="right" w:leader="dot" w:pos="9016"/>
      </w:tabs>
      <w:spacing w:after="100"/>
    </w:pPr>
    <w:rPr>
      <w:noProof w:val="1"/>
    </w:rPr>
  </w:style>
  <w:style w:type="paragraph" w:styleId="Mucluc2">
    <w:name w:val="toc 2"/>
    <w:basedOn w:val="Binhthng"/>
    <w:next w:val="Binhthng"/>
    <w:autoRedefine w:val="1"/>
    <w:uiPriority w:val="39"/>
    <w:unhideWhenUsed w:val="1"/>
    <w:rsid w:val="008C4FE1"/>
    <w:pPr>
      <w:tabs>
        <w:tab w:val="left" w:pos="880"/>
        <w:tab w:val="right" w:leader="dot" w:pos="9016"/>
      </w:tabs>
      <w:spacing w:after="100"/>
      <w:ind w:left="280"/>
    </w:pPr>
    <w:rPr>
      <w:noProof w:val="1"/>
    </w:rPr>
  </w:style>
  <w:style w:type="paragraph" w:styleId="utrang">
    <w:name w:val="header"/>
    <w:basedOn w:val="Binhthng"/>
    <w:link w:val="utrangChar"/>
    <w:uiPriority w:val="99"/>
    <w:unhideWhenUsed w:val="1"/>
    <w:rsid w:val="00A831B1"/>
    <w:pPr>
      <w:tabs>
        <w:tab w:val="center" w:pos="4680"/>
        <w:tab w:val="right" w:pos="9360"/>
      </w:tabs>
      <w:spacing w:after="0" w:line="240" w:lineRule="auto"/>
    </w:pPr>
  </w:style>
  <w:style w:type="character" w:styleId="utrangChar" w:customStyle="1">
    <w:name w:val="Đầu trang Char"/>
    <w:basedOn w:val="Phngmcinhcuaoanvn"/>
    <w:link w:val="utrang"/>
    <w:uiPriority w:val="99"/>
    <w:rsid w:val="00A831B1"/>
  </w:style>
  <w:style w:type="paragraph" w:styleId="Chntrang">
    <w:name w:val="footer"/>
    <w:basedOn w:val="Binhthng"/>
    <w:link w:val="ChntrangChar"/>
    <w:uiPriority w:val="99"/>
    <w:unhideWhenUsed w:val="1"/>
    <w:rsid w:val="00A831B1"/>
    <w:pPr>
      <w:tabs>
        <w:tab w:val="center" w:pos="4680"/>
        <w:tab w:val="right" w:pos="9360"/>
      </w:tabs>
      <w:spacing w:after="0" w:line="240" w:lineRule="auto"/>
    </w:pPr>
  </w:style>
  <w:style w:type="character" w:styleId="ChntrangChar" w:customStyle="1">
    <w:name w:val="Chân trang Char"/>
    <w:basedOn w:val="Phngmcinhcuaoanvn"/>
    <w:link w:val="Chntrang"/>
    <w:uiPriority w:val="99"/>
    <w:rsid w:val="00A831B1"/>
  </w:style>
  <w:style w:type="character" w:styleId="VnbanChdanhsn">
    <w:name w:val="Placeholder Text"/>
    <w:basedOn w:val="Phngmcinhcuaoanvn"/>
    <w:uiPriority w:val="99"/>
    <w:semiHidden w:val="1"/>
    <w:rsid w:val="002320E1"/>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26.png"/><Relationship Id="rId42" Type="http://schemas.openxmlformats.org/officeDocument/2006/relationships/image" Target="media/image34.png"/><Relationship Id="rId41" Type="http://schemas.openxmlformats.org/officeDocument/2006/relationships/image" Target="media/image2.png"/><Relationship Id="rId22" Type="http://schemas.openxmlformats.org/officeDocument/2006/relationships/image" Target="media/image37.png"/><Relationship Id="rId44" Type="http://schemas.openxmlformats.org/officeDocument/2006/relationships/image" Target="media/image10.png"/><Relationship Id="rId21" Type="http://schemas.openxmlformats.org/officeDocument/2006/relationships/image" Target="media/image27.png"/><Relationship Id="rId43" Type="http://schemas.openxmlformats.org/officeDocument/2006/relationships/image" Target="media/image5.png"/><Relationship Id="rId24" Type="http://schemas.openxmlformats.org/officeDocument/2006/relationships/image" Target="media/image24.png"/><Relationship Id="rId46" Type="http://schemas.openxmlformats.org/officeDocument/2006/relationships/hyperlink" Target="https://www.capitalone.com/tech/machine-learning/understanding-tf-idf/" TargetMode="External"/><Relationship Id="rId23" Type="http://schemas.openxmlformats.org/officeDocument/2006/relationships/image" Target="media/image22.png"/><Relationship Id="rId45" Type="http://schemas.openxmlformats.org/officeDocument/2006/relationships/hyperlink" Target="https://medium.com/website-categorization/website-categorization-api-ca6c3e0f6c4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25.png"/><Relationship Id="rId25" Type="http://schemas.openxmlformats.org/officeDocument/2006/relationships/image" Target="media/image32.png"/><Relationship Id="rId28" Type="http://schemas.openxmlformats.org/officeDocument/2006/relationships/image" Target="media/image4.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36.png"/><Relationship Id="rId8" Type="http://schemas.openxmlformats.org/officeDocument/2006/relationships/footer" Target="footer1.xml"/><Relationship Id="rId31" Type="http://schemas.openxmlformats.org/officeDocument/2006/relationships/image" Target="media/image1.png"/><Relationship Id="rId30" Type="http://schemas.openxmlformats.org/officeDocument/2006/relationships/image" Target="media/image3.png"/><Relationship Id="rId11" Type="http://schemas.openxmlformats.org/officeDocument/2006/relationships/image" Target="media/image15.png"/><Relationship Id="rId33" Type="http://schemas.openxmlformats.org/officeDocument/2006/relationships/image" Target="media/image9.png"/><Relationship Id="rId10" Type="http://schemas.openxmlformats.org/officeDocument/2006/relationships/image" Target="media/image29.png"/><Relationship Id="rId32" Type="http://schemas.openxmlformats.org/officeDocument/2006/relationships/image" Target="media/image8.png"/><Relationship Id="rId13" Type="http://schemas.openxmlformats.org/officeDocument/2006/relationships/image" Target="media/image16.png"/><Relationship Id="rId35" Type="http://schemas.openxmlformats.org/officeDocument/2006/relationships/image" Target="media/image33.png"/><Relationship Id="rId12" Type="http://schemas.openxmlformats.org/officeDocument/2006/relationships/image" Target="media/image13.png"/><Relationship Id="rId34" Type="http://schemas.openxmlformats.org/officeDocument/2006/relationships/image" Target="media/image14.png"/><Relationship Id="rId15" Type="http://schemas.openxmlformats.org/officeDocument/2006/relationships/image" Target="media/image20.png"/><Relationship Id="rId37" Type="http://schemas.openxmlformats.org/officeDocument/2006/relationships/image" Target="media/image7.png"/><Relationship Id="rId14" Type="http://schemas.openxmlformats.org/officeDocument/2006/relationships/image" Target="media/image21.png"/><Relationship Id="rId36" Type="http://schemas.openxmlformats.org/officeDocument/2006/relationships/image" Target="media/image35.png"/><Relationship Id="rId17" Type="http://schemas.openxmlformats.org/officeDocument/2006/relationships/image" Target="media/image19.png"/><Relationship Id="rId39" Type="http://schemas.openxmlformats.org/officeDocument/2006/relationships/image" Target="media/image12.png"/><Relationship Id="rId16" Type="http://schemas.openxmlformats.org/officeDocument/2006/relationships/image" Target="media/image23.png"/><Relationship Id="rId38" Type="http://schemas.openxmlformats.org/officeDocument/2006/relationships/image" Target="media/image30.png"/><Relationship Id="rId19" Type="http://schemas.openxmlformats.org/officeDocument/2006/relationships/image" Target="media/image18.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2pyLgMYGqrd4YREUh2QzCzG0tw==">AMUW2mW3P6bZ+KDqjTXD4FvXimQC+IKtPvlx6uMHcI7S5WZnsuHk55tFuYbucoAiXeWjKXcJXT2peCISIdecObNfvX1LQMRo2SinEQTYnQV0qBUvwsf6h6kBlky2cDLOZ0+9g9qRnLIDWh0XieX4qoxftBBzfReWv71cjqDFxJ1kuXO+OAhGLyJ2U5N7hhPa5mD7/CFd6u513LfdRPOFg23ddUw3ws7Yv+D9fq8eoA5PMKIV2qz0D1bfiygOJ9hG2ra9YVseutT5/zNo+Jg6deQZDp0bX+smOzMzVbSlumb9W5QWXjBw7Aaa+fbEwetjRtflT0HcxIS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2020-12-10T06:53:00Z</dcterms:created>
  <dc:creator>Admin</dc:creator>
</cp:coreProperties>
</file>