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eiwhc4ojs18n" w:id="0"/>
      <w:bookmarkEnd w:id="0"/>
      <w:r w:rsidDel="00000000" w:rsidR="00000000" w:rsidRPr="00000000">
        <w:rPr>
          <w:rFonts w:ascii="Times New Roman" w:cs="Times New Roman" w:eastAsia="Times New Roman" w:hAnsi="Times New Roman"/>
          <w:rtl w:val="0"/>
        </w:rPr>
        <w:t xml:space="preserve">Yêu cầu về sản phẩm cuối kỳ</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Nền tảng phát triển web</w:t>
      </w:r>
      <w:r w:rsidDel="00000000" w:rsidR="00000000" w:rsidRPr="00000000">
        <w:rPr>
          <w:rtl w:val="0"/>
        </w:rPr>
      </w:r>
    </w:p>
    <w:p w:rsidR="00000000" w:rsidDel="00000000" w:rsidP="00000000" w:rsidRDefault="00000000" w:rsidRPr="00000000" w14:paraId="00000003">
      <w:pPr>
        <w:pStyle w:val="Heading2"/>
        <w:numPr>
          <w:ilvl w:val="0"/>
          <w:numId w:val="8"/>
        </w:numPr>
        <w:spacing w:after="0" w:afterAutospacing="0"/>
        <w:ind w:left="720" w:hanging="360"/>
        <w:jc w:val="both"/>
        <w:rPr>
          <w:rFonts w:ascii="Times New Roman" w:cs="Times New Roman" w:eastAsia="Times New Roman" w:hAnsi="Times New Roman"/>
          <w:b w:val="1"/>
          <w:sz w:val="32"/>
          <w:szCs w:val="32"/>
        </w:rPr>
      </w:pPr>
      <w:bookmarkStart w:colFirst="0" w:colLast="0" w:name="_vtr3wvgkxzvd" w:id="1"/>
      <w:bookmarkEnd w:id="1"/>
      <w:r w:rsidDel="00000000" w:rsidR="00000000" w:rsidRPr="00000000">
        <w:rPr>
          <w:rFonts w:ascii="Times New Roman" w:cs="Times New Roman" w:eastAsia="Times New Roman" w:hAnsi="Times New Roman"/>
          <w:b w:val="1"/>
          <w:rtl w:val="0"/>
        </w:rPr>
        <w:t xml:space="preserve">Hình thức thi: Làm sản phẩm theo yêu cầu</w:t>
      </w:r>
    </w:p>
    <w:p w:rsidR="00000000" w:rsidDel="00000000" w:rsidP="00000000" w:rsidRDefault="00000000" w:rsidRPr="00000000" w14:paraId="0000000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Trang web tuyển sinh</w:t>
      </w:r>
    </w:p>
    <w:p w:rsidR="00000000" w:rsidDel="00000000" w:rsidP="00000000" w:rsidRDefault="00000000" w:rsidRPr="00000000" w14:paraId="0000000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Theo nhóm gồm bắt buộc 2 thành viên</w:t>
      </w:r>
    </w:p>
    <w:p w:rsidR="00000000" w:rsidDel="00000000" w:rsidP="00000000" w:rsidRDefault="00000000" w:rsidRPr="00000000" w14:paraId="0000000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nhóm làm sản phẩm: </w:t>
      </w:r>
      <w:r w:rsidDel="00000000" w:rsidR="00000000" w:rsidRPr="00000000">
        <w:rPr>
          <w:rFonts w:ascii="Times New Roman" w:cs="Times New Roman" w:eastAsia="Times New Roman" w:hAnsi="Times New Roman"/>
          <w:rtl w:val="0"/>
        </w:rPr>
        <w:t xml:space="preserve">Đăng ký tại: </w:t>
      </w:r>
      <w:hyperlink r:id="rId6">
        <w:r w:rsidDel="00000000" w:rsidR="00000000" w:rsidRPr="00000000">
          <w:rPr>
            <w:color w:val="0000ee"/>
            <w:u w:val="single"/>
            <w:shd w:fill="auto" w:val="clear"/>
            <w:rtl w:val="0"/>
          </w:rPr>
          <w:t xml:space="preserve">02. Đăng ký nhóm cuối kỳ</w:t>
        </w:r>
      </w:hyperlink>
      <w:r w:rsidDel="00000000" w:rsidR="00000000" w:rsidRPr="00000000">
        <w:rPr>
          <w:rFonts w:ascii="Times New Roman" w:cs="Times New Roman" w:eastAsia="Times New Roman" w:hAnsi="Times New Roman"/>
          <w:rtl w:val="0"/>
        </w:rPr>
        <w:t xml:space="preserve">  (Trước 1 ngày buổi học tuần kế tiếp)</w:t>
      </w:r>
      <w:r w:rsidDel="00000000" w:rsidR="00000000" w:rsidRPr="00000000">
        <w:rPr>
          <w:rtl w:val="0"/>
        </w:rPr>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Lưu 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Tất cả những nội dung đưa vào bài cuối kỳ SV phải hiểu bản chất, nếu không hiểu bản chất, không trả lời được sẽ xử lý Vi phạm quy chế thi mức “sao chép” → trượt môn</w:t>
      </w:r>
      <w:r w:rsidDel="00000000" w:rsidR="00000000" w:rsidRPr="00000000">
        <w:rPr>
          <w:rtl w:val="0"/>
        </w:rPr>
      </w:r>
    </w:p>
    <w:p w:rsidR="00000000" w:rsidDel="00000000" w:rsidP="00000000" w:rsidRDefault="00000000" w:rsidRPr="00000000" w14:paraId="00000008">
      <w:pPr>
        <w:pStyle w:val="Heading2"/>
        <w:jc w:val="both"/>
        <w:rPr>
          <w:rFonts w:ascii="Times New Roman" w:cs="Times New Roman" w:eastAsia="Times New Roman" w:hAnsi="Times New Roman"/>
          <w:b w:val="1"/>
        </w:rPr>
      </w:pPr>
      <w:bookmarkStart w:colFirst="0" w:colLast="0" w:name="_x8vrm7ypd91q" w:id="2"/>
      <w:bookmarkEnd w:id="2"/>
      <w:r w:rsidDel="00000000" w:rsidR="00000000" w:rsidRPr="00000000">
        <w:rPr>
          <w:rFonts w:ascii="Times New Roman" w:cs="Times New Roman" w:eastAsia="Times New Roman" w:hAnsi="Times New Roman"/>
          <w:b w:val="1"/>
          <w:rtl w:val="0"/>
        </w:rPr>
        <w:t xml:space="preserve">II.</w:t>
        <w:tab/>
        <w:t xml:space="preserve">Yêu cầu  của sản phẩm</w:t>
      </w:r>
    </w:p>
    <w:p w:rsidR="00000000" w:rsidDel="00000000" w:rsidP="00000000" w:rsidRDefault="00000000" w:rsidRPr="00000000" w14:paraId="00000009">
      <w:pPr>
        <w:numPr>
          <w:ilvl w:val="0"/>
          <w:numId w:val="13"/>
        </w:numPr>
        <w:ind w:left="720" w:hanging="360"/>
        <w:jc w:val="both"/>
        <w:rPr>
          <w:rFonts w:ascii="Comfortaa" w:cs="Comfortaa" w:eastAsia="Comfortaa" w:hAnsi="Comfortaa"/>
          <w:b w:val="1"/>
          <w:sz w:val="24"/>
          <w:szCs w:val="24"/>
        </w:rPr>
      </w:pPr>
      <w:r w:rsidDel="00000000" w:rsidR="00000000" w:rsidRPr="00000000">
        <w:rPr>
          <w:rFonts w:ascii="Times New Roman" w:cs="Times New Roman" w:eastAsia="Times New Roman" w:hAnsi="Times New Roman"/>
          <w:b w:val="1"/>
          <w:sz w:val="24"/>
          <w:szCs w:val="24"/>
          <w:rtl w:val="0"/>
        </w:rPr>
        <w:t xml:space="preserve">Ngôn ngữ:</w:t>
      </w:r>
      <w:r w:rsidDel="00000000" w:rsidR="00000000" w:rsidRPr="00000000">
        <w:rPr>
          <w:rFonts w:ascii="Times New Roman" w:cs="Times New Roman" w:eastAsia="Times New Roman" w:hAnsi="Times New Roman"/>
          <w:sz w:val="24"/>
          <w:szCs w:val="24"/>
          <w:rtl w:val="0"/>
        </w:rPr>
        <w:t xml:space="preserve"> HTML, CSS, JS</w:t>
      </w:r>
    </w:p>
    <w:p w:rsidR="00000000" w:rsidDel="00000000" w:rsidP="00000000" w:rsidRDefault="00000000" w:rsidRPr="00000000" w14:paraId="0000000A">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về sản phẩm</w:t>
      </w:r>
    </w:p>
    <w:p w:rsidR="00000000" w:rsidDel="00000000" w:rsidP="00000000" w:rsidRDefault="00000000" w:rsidRPr="00000000" w14:paraId="0000000B">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 và chức năng:</w:t>
      </w:r>
    </w:p>
    <w:p w:rsidR="00000000" w:rsidDel="00000000" w:rsidP="00000000" w:rsidRDefault="00000000" w:rsidRPr="00000000" w14:paraId="0000000C">
      <w:pPr>
        <w:numPr>
          <w:ilvl w:val="0"/>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0D">
      <w:pPr>
        <w:numPr>
          <w:ilvl w:val="0"/>
          <w:numId w:val="9"/>
        </w:numPr>
        <w:ind w:left="2160" w:hanging="360"/>
        <w:jc w:val="both"/>
        <w:rPr>
          <w:rFonts w:ascii="Comfortaa" w:cs="Comfortaa" w:eastAsia="Comfortaa" w:hAnsi="Comfortaa"/>
          <w:b w:val="1"/>
          <w:sz w:val="24"/>
          <w:szCs w:val="24"/>
        </w:rPr>
      </w:pPr>
      <w:r w:rsidDel="00000000" w:rsidR="00000000" w:rsidRPr="00000000">
        <w:rPr>
          <w:rFonts w:ascii="Times New Roman" w:cs="Times New Roman" w:eastAsia="Times New Roman" w:hAnsi="Times New Roman"/>
          <w:b w:val="1"/>
          <w:sz w:val="24"/>
          <w:szCs w:val="24"/>
          <w:rtl w:val="0"/>
        </w:rPr>
        <w:t xml:space="preserve">Hiển thị danh sách hồ sơ thí sinh:</w:t>
      </w:r>
      <w:r w:rsidDel="00000000" w:rsidR="00000000" w:rsidRPr="00000000">
        <w:rPr>
          <w:rFonts w:ascii="Times New Roman" w:cs="Times New Roman" w:eastAsia="Times New Roman" w:hAnsi="Times New Roman"/>
          <w:sz w:val="24"/>
          <w:szCs w:val="24"/>
          <w:rtl w:val="0"/>
        </w:rPr>
        <w:t xml:space="preserve"> STT, Thời gian nộp, thông tin thí sinh, trạng thái (Chờ duyệt, không được duyệt, Đã duyệt)</w:t>
      </w:r>
    </w:p>
    <w:p w:rsidR="00000000" w:rsidDel="00000000" w:rsidP="00000000" w:rsidRDefault="00000000" w:rsidRPr="00000000" w14:paraId="0000000E">
      <w:pPr>
        <w:numPr>
          <w:ilvl w:val="0"/>
          <w:numId w:val="9"/>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Duyệt hồ sơ</w:t>
      </w:r>
    </w:p>
    <w:p w:rsidR="00000000" w:rsidDel="00000000" w:rsidP="00000000" w:rsidRDefault="00000000" w:rsidRPr="00000000" w14:paraId="0000000F">
      <w:pPr>
        <w:numPr>
          <w:ilvl w:val="0"/>
          <w:numId w:val="10"/>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Duyệt</w:t>
      </w:r>
    </w:p>
    <w:p w:rsidR="00000000" w:rsidDel="00000000" w:rsidP="00000000" w:rsidRDefault="00000000" w:rsidRPr="00000000" w14:paraId="00000010">
      <w:pPr>
        <w:numPr>
          <w:ilvl w:val="0"/>
          <w:numId w:val="10"/>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Yêu cầu bổ sung thông tin (Cho phép gõ yêu cầu gửi lại cho thí sinh)</w:t>
      </w:r>
    </w:p>
    <w:p w:rsidR="00000000" w:rsidDel="00000000" w:rsidP="00000000" w:rsidRDefault="00000000" w:rsidRPr="00000000" w14:paraId="00000011">
      <w:pPr>
        <w:numPr>
          <w:ilvl w:val="0"/>
          <w:numId w:val="10"/>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duyệt</w:t>
      </w:r>
    </w:p>
    <w:p w:rsidR="00000000" w:rsidDel="00000000" w:rsidP="00000000" w:rsidRDefault="00000000" w:rsidRPr="00000000" w14:paraId="00000012">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Đăng thêm tin tuyển sinh vào trang chủ</w:t>
      </w:r>
      <w:r w:rsidDel="00000000" w:rsidR="00000000" w:rsidRPr="00000000">
        <w:rPr>
          <w:rtl w:val="0"/>
        </w:rPr>
      </w:r>
    </w:p>
    <w:p w:rsidR="00000000" w:rsidDel="00000000" w:rsidP="00000000" w:rsidRDefault="00000000" w:rsidRPr="00000000" w14:paraId="00000013">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Thí sinh:</w:t>
      </w:r>
    </w:p>
    <w:p w:rsidR="00000000" w:rsidDel="00000000" w:rsidP="00000000" w:rsidRDefault="00000000" w:rsidRPr="00000000" w14:paraId="00000014">
      <w:pPr>
        <w:numPr>
          <w:ilvl w:val="0"/>
          <w:numId w:val="7"/>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Đăng ký, đăng nhập tài khoản</w:t>
      </w:r>
    </w:p>
    <w:p w:rsidR="00000000" w:rsidDel="00000000" w:rsidP="00000000" w:rsidRDefault="00000000" w:rsidRPr="00000000" w14:paraId="00000015">
      <w:pPr>
        <w:numPr>
          <w:ilvl w:val="0"/>
          <w:numId w:val="7"/>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Đăng ký hồ sơ tuyển sinh</w:t>
      </w:r>
    </w:p>
    <w:p w:rsidR="00000000" w:rsidDel="00000000" w:rsidP="00000000" w:rsidRDefault="00000000" w:rsidRPr="00000000" w14:paraId="00000016">
      <w:pPr>
        <w:numPr>
          <w:ilvl w:val="0"/>
          <w:numId w:val="7"/>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và kiểm tra trạng thái hồ sơ</w:t>
      </w:r>
    </w:p>
    <w:p w:rsidR="00000000" w:rsidDel="00000000" w:rsidP="00000000" w:rsidRDefault="00000000" w:rsidRPr="00000000" w14:paraId="00000017">
      <w:pPr>
        <w:numPr>
          <w:ilvl w:val="0"/>
          <w:numId w:val="12"/>
        </w:numPr>
        <w:ind w:left="720" w:hanging="360"/>
        <w:jc w:val="both"/>
        <w:rPr>
          <w:rFonts w:ascii="Comfortaa" w:cs="Comfortaa" w:eastAsia="Comfortaa" w:hAnsi="Comfortaa"/>
          <w:sz w:val="24"/>
          <w:szCs w:val="24"/>
        </w:rPr>
      </w:pPr>
      <w:r w:rsidDel="00000000" w:rsidR="00000000" w:rsidRPr="00000000">
        <w:rPr>
          <w:rFonts w:ascii="Times New Roman" w:cs="Times New Roman" w:eastAsia="Times New Roman" w:hAnsi="Times New Roman"/>
          <w:b w:val="1"/>
          <w:sz w:val="24"/>
          <w:szCs w:val="24"/>
          <w:rtl w:val="0"/>
        </w:rPr>
        <w:t xml:space="preserve">Thành phần: </w:t>
      </w:r>
      <w:r w:rsidDel="00000000" w:rsidR="00000000" w:rsidRPr="00000000">
        <w:rPr>
          <w:rFonts w:ascii="Times New Roman" w:cs="Times New Roman" w:eastAsia="Times New Roman" w:hAnsi="Times New Roman"/>
          <w:sz w:val="24"/>
          <w:szCs w:val="24"/>
          <w:rtl w:val="0"/>
        </w:rPr>
        <w:t xml:space="preserve">Tối thiểu </w:t>
      </w:r>
      <w:r w:rsidDel="00000000" w:rsidR="00000000" w:rsidRPr="00000000">
        <w:rPr>
          <w:rFonts w:ascii="Times New Roman" w:cs="Times New Roman" w:eastAsia="Times New Roman" w:hAnsi="Times New Roman"/>
          <w:i w:val="1"/>
          <w:sz w:val="24"/>
          <w:szCs w:val="24"/>
          <w:rtl w:val="0"/>
        </w:rPr>
        <w:t xml:space="preserve">3 trang</w:t>
      </w:r>
      <w:r w:rsidDel="00000000" w:rsidR="00000000" w:rsidRPr="00000000">
        <w:rPr>
          <w:rFonts w:ascii="Times New Roman" w:cs="Times New Roman" w:eastAsia="Times New Roman" w:hAnsi="Times New Roman"/>
          <w:sz w:val="24"/>
          <w:szCs w:val="24"/>
          <w:rtl w:val="0"/>
        </w:rPr>
        <w:t xml:space="preserve"> (Trang chủ, trang Quản lý hồ sơ, trang, Giới thiệu các ngành,...)</w:t>
      </w:r>
    </w:p>
    <w:p w:rsidR="00000000" w:rsidDel="00000000" w:rsidP="00000000" w:rsidRDefault="00000000" w:rsidRPr="00000000" w14:paraId="00000018">
      <w:pPr>
        <w:numPr>
          <w:ilvl w:val="0"/>
          <w:numId w:val="17"/>
        </w:numPr>
        <w:ind w:left="1440" w:hanging="360"/>
        <w:jc w:val="both"/>
        <w:rPr>
          <w:rFonts w:ascii="Comfortaa" w:cs="Comfortaa" w:eastAsia="Comfortaa" w:hAnsi="Comfortaa"/>
          <w:sz w:val="24"/>
          <w:szCs w:val="24"/>
        </w:rPr>
      </w:pPr>
      <w:r w:rsidDel="00000000" w:rsidR="00000000" w:rsidRPr="00000000">
        <w:rPr>
          <w:rFonts w:ascii="Times New Roman" w:cs="Times New Roman" w:eastAsia="Times New Roman" w:hAnsi="Times New Roman"/>
          <w:b w:val="1"/>
          <w:color w:val="0000ff"/>
          <w:sz w:val="24"/>
          <w:szCs w:val="24"/>
          <w:rtl w:val="0"/>
        </w:rPr>
        <w:t xml:space="preserve">Trang chủ: </w:t>
      </w:r>
      <w:r w:rsidDel="00000000" w:rsidR="00000000" w:rsidRPr="00000000">
        <w:rPr>
          <w:rFonts w:ascii="Times New Roman" w:cs="Times New Roman" w:eastAsia="Times New Roman" w:hAnsi="Times New Roman"/>
          <w:sz w:val="24"/>
          <w:szCs w:val="24"/>
          <w:rtl w:val="0"/>
        </w:rPr>
        <w:t xml:space="preserve">Hiển thị thông tin tài khoản, các thông tin tuyển sinh. Riêng đối với Admin có thêm chức năng </w:t>
      </w:r>
      <w:r w:rsidDel="00000000" w:rsidR="00000000" w:rsidRPr="00000000">
        <w:rPr>
          <w:rFonts w:ascii="Times New Roman" w:cs="Times New Roman" w:eastAsia="Times New Roman" w:hAnsi="Times New Roman"/>
          <w:b w:val="1"/>
          <w:sz w:val="24"/>
          <w:szCs w:val="24"/>
          <w:rtl w:val="0"/>
        </w:rPr>
        <w:t xml:space="preserve">Đăng tin tuyển sinh</w:t>
      </w:r>
      <w:r w:rsidDel="00000000" w:rsidR="00000000" w:rsidRPr="00000000">
        <w:rPr>
          <w:rtl w:val="0"/>
        </w:rPr>
      </w:r>
    </w:p>
    <w:p w:rsidR="00000000" w:rsidDel="00000000" w:rsidP="00000000" w:rsidRDefault="00000000" w:rsidRPr="00000000" w14:paraId="00000019">
      <w:pPr>
        <w:numPr>
          <w:ilvl w:val="0"/>
          <w:numId w:val="17"/>
        </w:numPr>
        <w:ind w:left="1440" w:hanging="360"/>
        <w:jc w:val="both"/>
        <w:rPr>
          <w:rFonts w:ascii="Comfortaa" w:cs="Comfortaa" w:eastAsia="Comfortaa" w:hAnsi="Comfortaa"/>
          <w:sz w:val="24"/>
          <w:szCs w:val="24"/>
        </w:rPr>
      </w:pPr>
      <w:r w:rsidDel="00000000" w:rsidR="00000000" w:rsidRPr="00000000">
        <w:rPr>
          <w:rFonts w:ascii="Times New Roman" w:cs="Times New Roman" w:eastAsia="Times New Roman" w:hAnsi="Times New Roman"/>
          <w:b w:val="1"/>
          <w:color w:val="0000ff"/>
          <w:sz w:val="24"/>
          <w:szCs w:val="24"/>
          <w:rtl w:val="0"/>
        </w:rPr>
        <w:t xml:space="preserve">Trang Quản lý hồ sơ:</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ần xử lý các yêu cầu sau:</w:t>
      </w:r>
    </w:p>
    <w:p w:rsidR="00000000" w:rsidDel="00000000" w:rsidP="00000000" w:rsidRDefault="00000000" w:rsidRPr="00000000" w14:paraId="0000001A">
      <w:pPr>
        <w:numPr>
          <w:ilvl w:val="0"/>
          <w:numId w:val="16"/>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Tài khoản thí sinh:</w:t>
        <w:tab/>
      </w:r>
    </w:p>
    <w:p w:rsidR="00000000" w:rsidDel="00000000" w:rsidP="00000000" w:rsidRDefault="00000000" w:rsidRPr="00000000" w14:paraId="0000001B">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 sinh điền form hồ sơ xét tuyển chi tiết</w:t>
      </w:r>
    </w:p>
    <w:p w:rsidR="00000000" w:rsidDel="00000000" w:rsidP="00000000" w:rsidRDefault="00000000" w:rsidRPr="00000000" w14:paraId="0000001C">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tin hồ sơ đã nộp</w:t>
      </w:r>
    </w:p>
    <w:p w:rsidR="00000000" w:rsidDel="00000000" w:rsidP="00000000" w:rsidRDefault="00000000" w:rsidRPr="00000000" w14:paraId="0000001D">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w:t>
      </w:r>
      <w:r w:rsidDel="00000000" w:rsidR="00000000" w:rsidRPr="00000000">
        <w:rPr>
          <w:rFonts w:ascii="Times New Roman" w:cs="Times New Roman" w:eastAsia="Times New Roman" w:hAnsi="Times New Roman"/>
          <w:sz w:val="24"/>
          <w:szCs w:val="24"/>
          <w:rtl w:val="0"/>
        </w:rPr>
        <w:t xml:space="preserve"> trạng thái hồ sơ (Chờ duyệt, không được duyệt, Đã duyệt)</w:t>
      </w:r>
    </w:p>
    <w:p w:rsidR="00000000" w:rsidDel="00000000" w:rsidP="00000000" w:rsidRDefault="00000000" w:rsidRPr="00000000" w14:paraId="0000001E">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sửa hồ sơ khi chưa duyệt và khi có Yêu cầu bổ sung thông tin</w:t>
      </w:r>
    </w:p>
    <w:p w:rsidR="00000000" w:rsidDel="00000000" w:rsidP="00000000" w:rsidRDefault="00000000" w:rsidRPr="00000000" w14:paraId="0000001F">
      <w:pPr>
        <w:numPr>
          <w:ilvl w:val="0"/>
          <w:numId w:val="16"/>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Tài khoản admin:</w:t>
      </w:r>
      <w:r w:rsidDel="00000000" w:rsidR="00000000" w:rsidRPr="00000000">
        <w:rPr>
          <w:rtl w:val="0"/>
        </w:rPr>
      </w:r>
    </w:p>
    <w:p w:rsidR="00000000" w:rsidDel="00000000" w:rsidP="00000000" w:rsidRDefault="00000000" w:rsidRPr="00000000" w14:paraId="00000020">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hồ sơ của thí sinh </w:t>
      </w:r>
    </w:p>
    <w:p w:rsidR="00000000" w:rsidDel="00000000" w:rsidP="00000000" w:rsidRDefault="00000000" w:rsidRPr="00000000" w14:paraId="00000021">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w:t>
      </w:r>
      <w:r w:rsidDel="00000000" w:rsidR="00000000" w:rsidRPr="00000000">
        <w:rPr>
          <w:rFonts w:ascii="Times New Roman" w:cs="Times New Roman" w:eastAsia="Times New Roman" w:hAnsi="Times New Roman"/>
          <w:sz w:val="24"/>
          <w:szCs w:val="24"/>
          <w:rtl w:val="0"/>
        </w:rPr>
        <w:t xml:space="preserve">Duyệt hồ sơ</w:t>
      </w:r>
    </w:p>
    <w:p w:rsidR="00000000" w:rsidDel="00000000" w:rsidP="00000000" w:rsidRDefault="00000000" w:rsidRPr="00000000" w14:paraId="00000022">
      <w:pPr>
        <w:numPr>
          <w:ilvl w:val="0"/>
          <w:numId w:val="14"/>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Duyệt</w:t>
      </w:r>
    </w:p>
    <w:p w:rsidR="00000000" w:rsidDel="00000000" w:rsidP="00000000" w:rsidRDefault="00000000" w:rsidRPr="00000000" w14:paraId="00000023">
      <w:pPr>
        <w:numPr>
          <w:ilvl w:val="0"/>
          <w:numId w:val="14"/>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Yêu cầu bổ sung thông tin (Cho phép gõ yêu cầu gửi lại cho thí sinh)</w:t>
      </w:r>
    </w:p>
    <w:p w:rsidR="00000000" w:rsidDel="00000000" w:rsidP="00000000" w:rsidRDefault="00000000" w:rsidRPr="00000000" w14:paraId="00000024">
      <w:pPr>
        <w:numPr>
          <w:ilvl w:val="0"/>
          <w:numId w:val="14"/>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duyệt</w:t>
      </w:r>
    </w:p>
    <w:p w:rsidR="00000000" w:rsidDel="00000000" w:rsidP="00000000" w:rsidRDefault="00000000" w:rsidRPr="00000000" w14:paraId="00000025">
      <w:pPr>
        <w:numPr>
          <w:ilvl w:val="0"/>
          <w:numId w:val="15"/>
        </w:numPr>
        <w:ind w:left="2160" w:hanging="360"/>
        <w:jc w:val="both"/>
        <w:rPr>
          <w:rFonts w:ascii="Comfortaa" w:cs="Comfortaa" w:eastAsia="Comfortaa" w:hAnsi="Comfortaa"/>
          <w:sz w:val="24"/>
          <w:szCs w:val="24"/>
        </w:rPr>
      </w:pPr>
      <w:r w:rsidDel="00000000" w:rsidR="00000000" w:rsidRPr="00000000">
        <w:rPr>
          <w:rFonts w:ascii="Times New Roman" w:cs="Times New Roman" w:eastAsia="Times New Roman" w:hAnsi="Times New Roman"/>
          <w:b w:val="1"/>
          <w:color w:val="0000ff"/>
          <w:sz w:val="24"/>
          <w:szCs w:val="24"/>
          <w:rtl w:val="0"/>
        </w:rPr>
        <w:t xml:space="preserve">Trang giới thiệu về các ngành: </w:t>
      </w:r>
      <w:r w:rsidDel="00000000" w:rsidR="00000000" w:rsidRPr="00000000">
        <w:rPr>
          <w:rFonts w:ascii="Times New Roman" w:cs="Times New Roman" w:eastAsia="Times New Roman" w:hAnsi="Times New Roman"/>
          <w:sz w:val="24"/>
          <w:szCs w:val="24"/>
          <w:rtl w:val="0"/>
        </w:rPr>
        <w:t xml:space="preserve">Đa dạng, phong phú</w:t>
      </w:r>
      <w:r w:rsidDel="00000000" w:rsidR="00000000" w:rsidRPr="00000000">
        <w:rPr>
          <w:rtl w:val="0"/>
        </w:rPr>
      </w:r>
    </w:p>
    <w:p w:rsidR="00000000" w:rsidDel="00000000" w:rsidP="00000000" w:rsidRDefault="00000000" w:rsidRPr="00000000" w14:paraId="00000026">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Đánh giá</w:t>
      </w:r>
    </w:p>
    <w:p w:rsidR="00000000" w:rsidDel="00000000" w:rsidP="00000000" w:rsidRDefault="00000000" w:rsidRPr="00000000" w14:paraId="00000027">
      <w:pPr>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830"/>
        <w:gridCol w:w="4020"/>
        <w:gridCol w:w="1725"/>
        <w:tblGridChange w:id="0">
          <w:tblGrid>
            <w:gridCol w:w="735"/>
            <w:gridCol w:w="1830"/>
            <w:gridCol w:w="4020"/>
            <w:gridCol w:w="1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widowControl w:val="0"/>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widowControl w:val="0"/>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Đầu điểm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widowControl w:val="0"/>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Tiêu chí</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widowControl w:val="0"/>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Thang điểm</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Merge w:val="restart"/>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sản phẩm (Tối đa 5 điểm)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HTML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đa dạng đối tượng khác nhau của HTML (Hình ảnh, video, bảng, form, danh sách,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hướng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Tối đa 1.5 điểm</w:t>
            </w:r>
            <w:r w:rsidDel="00000000" w:rsidR="00000000" w:rsidRPr="00000000">
              <w:rPr>
                <w:rtl w:val="0"/>
              </w:rPr>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Merge w:val="continue"/>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widowControl w:val="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CSS:</w:t>
            </w:r>
          </w:p>
          <w:p w:rsidR="00000000" w:rsidDel="00000000" w:rsidP="00000000" w:rsidRDefault="00000000" w:rsidRPr="00000000" w14:paraId="00000035">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Bố cục</w:t>
            </w:r>
          </w:p>
          <w:p w:rsidR="00000000" w:rsidDel="00000000" w:rsidP="00000000" w:rsidRDefault="00000000" w:rsidRPr="00000000" w14:paraId="00000036">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w:t>
            </w:r>
          </w:p>
          <w:p w:rsidR="00000000" w:rsidDel="00000000" w:rsidP="00000000" w:rsidRDefault="00000000" w:rsidRPr="00000000" w14:paraId="00000037">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Kích thước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Tối đa 2 điểm</w:t>
            </w:r>
            <w:r w:rsidDel="00000000" w:rsidR="00000000" w:rsidRPr="00000000">
              <w:rPr>
                <w:rtl w:val="0"/>
              </w:rPr>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widowControl w:val="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JS:</w:t>
            </w:r>
          </w:p>
          <w:p w:rsidR="00000000" w:rsidDel="00000000" w:rsidP="00000000" w:rsidRDefault="00000000" w:rsidRPr="00000000" w14:paraId="0000003C">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Xử lí đăng kí, đăng nhập: 0.5 điểm</w:t>
            </w:r>
          </w:p>
          <w:p w:rsidR="00000000" w:rsidDel="00000000" w:rsidP="00000000" w:rsidRDefault="00000000" w:rsidRPr="00000000" w14:paraId="0000003D">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Xử lí đăng tin tuyển sinh: 0.5 điểm</w:t>
            </w:r>
          </w:p>
          <w:p w:rsidR="00000000" w:rsidDel="00000000" w:rsidP="00000000" w:rsidRDefault="00000000" w:rsidRPr="00000000" w14:paraId="0000003E">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Xử lí duyệt hồ sơ: 1 điểm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Tối đa 2.5 điểm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vấn đáp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Vấn đáp không hiểu sản phẩm → cả bài thi 0 điểm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Tối đa 1.5 điểm</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thi thực hành chia làm 2 mức, sinh viên lựa chọn 1 trong 2 mức</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1 (tối đa 1.5 điểm): Thực hành các yêu cầu CSS</w:t>
            </w:r>
          </w:p>
          <w:p w:rsidR="00000000" w:rsidDel="00000000" w:rsidP="00000000" w:rsidRDefault="00000000" w:rsidRPr="00000000" w14:paraId="00000048">
            <w:pPr>
              <w:widowControl w:val="0"/>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Tối đa 2.5 điểm</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Mức 2 (tối đa 2.5 điểm): Thực hành các yêu cầu JS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REhXsufyNtk3zVXMHM6KDRdUv8oWfyHh9OMzRlLyF7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