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40773" w14:textId="77777777" w:rsidR="00971721" w:rsidRDefault="00971721">
      <w:pPr>
        <w:rPr>
          <w:rFonts w:ascii="黑体" w:eastAsia="黑体" w:hAnsi="宋体"/>
          <w:sz w:val="32"/>
          <w:szCs w:val="32"/>
        </w:rPr>
      </w:pPr>
    </w:p>
    <w:p w14:paraId="2906D2D9" w14:textId="7473099B" w:rsidR="00F52462" w:rsidRDefault="00F52462" w:rsidP="00F52462">
      <w:pPr>
        <w:spacing w:line="360" w:lineRule="auto"/>
      </w:pPr>
      <w:r>
        <w:fldChar w:fldCharType="begin"/>
      </w:r>
      <w:r w:rsidR="00FD50B5">
        <w:instrText xml:space="preserve"> INCLUDEPICTURE "C:\\private\\var\\folders\\6f\\nxk6kh157ln1wgmq8j8zq2l00000gn\\T\\com.kingsoft.wpsoffice.mac.global\\wps-imuse\\ksohtml\\wps1.jpg" \* MERGEFORMAT </w:instrText>
      </w:r>
      <w:r>
        <w:fldChar w:fldCharType="separate"/>
      </w:r>
      <w:r>
        <w:rPr>
          <w:noProof/>
        </w:rPr>
        <w:drawing>
          <wp:inline distT="0" distB="0" distL="0" distR="0" wp14:anchorId="3F7C9256" wp14:editId="6159776A">
            <wp:extent cx="5600700" cy="717550"/>
            <wp:effectExtent l="0" t="0" r="0" b="6350"/>
            <wp:docPr id="73211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0700" cy="717550"/>
                    </a:xfrm>
                    <a:prstGeom prst="rect">
                      <a:avLst/>
                    </a:prstGeom>
                    <a:noFill/>
                    <a:ln>
                      <a:noFill/>
                    </a:ln>
                  </pic:spPr>
                </pic:pic>
              </a:graphicData>
            </a:graphic>
          </wp:inline>
        </w:drawing>
      </w:r>
      <w:r>
        <w:fldChar w:fldCharType="end"/>
      </w:r>
    </w:p>
    <w:p w14:paraId="3E53B0C5" w14:textId="2BB157F3" w:rsidR="00A14E81" w:rsidRDefault="00A14E81" w:rsidP="00F52462">
      <w:pPr>
        <w:spacing w:line="360" w:lineRule="auto"/>
      </w:pPr>
    </w:p>
    <w:p w14:paraId="4D87CBB6" w14:textId="77777777" w:rsidR="00A14E81" w:rsidRDefault="00A14E81" w:rsidP="00F52462">
      <w:pPr>
        <w:spacing w:line="360" w:lineRule="auto"/>
        <w:rPr>
          <w:kern w:val="0"/>
          <w:sz w:val="24"/>
        </w:rPr>
      </w:pPr>
    </w:p>
    <w:p w14:paraId="05D38E00" w14:textId="77777777" w:rsidR="00F52462" w:rsidRDefault="00F52462" w:rsidP="00F52462">
      <w:pPr>
        <w:spacing w:line="360" w:lineRule="auto"/>
        <w:jc w:val="center"/>
      </w:pPr>
      <w:r>
        <w:t xml:space="preserve"> </w:t>
      </w:r>
    </w:p>
    <w:p w14:paraId="1FFB4E33" w14:textId="77777777" w:rsidR="00F52462" w:rsidRDefault="00F52462" w:rsidP="00F52462">
      <w:pPr>
        <w:spacing w:line="360" w:lineRule="auto"/>
        <w:jc w:val="center"/>
      </w:pPr>
      <w:r>
        <w:t xml:space="preserve"> </w:t>
      </w:r>
    </w:p>
    <w:p w14:paraId="06F3B6D9" w14:textId="77777777" w:rsidR="00F52462" w:rsidRDefault="00F52462" w:rsidP="00F52462">
      <w:pPr>
        <w:spacing w:line="360" w:lineRule="auto"/>
        <w:jc w:val="center"/>
      </w:pPr>
      <w:r>
        <w:t xml:space="preserve"> </w:t>
      </w:r>
    </w:p>
    <w:p w14:paraId="4EBA5EC6" w14:textId="75E634EA" w:rsidR="00F52462" w:rsidRDefault="00F52462" w:rsidP="00F52462">
      <w:pPr>
        <w:spacing w:line="360" w:lineRule="auto"/>
        <w:jc w:val="center"/>
        <w:rPr>
          <w:rFonts w:ascii="宋体" w:hAnsi="宋体"/>
          <w:b/>
          <w:bCs/>
          <w:sz w:val="40"/>
          <w:szCs w:val="40"/>
        </w:rPr>
      </w:pPr>
      <w:r>
        <w:rPr>
          <w:rFonts w:ascii="宋体" w:hAnsi="宋体" w:hint="eastAsia"/>
          <w:b/>
          <w:bCs/>
          <w:sz w:val="40"/>
          <w:szCs w:val="40"/>
        </w:rPr>
        <w:t>《数据安全与隐私保护》课程报告</w:t>
      </w:r>
    </w:p>
    <w:p w14:paraId="2632AC1B" w14:textId="77777777" w:rsidR="00971721" w:rsidRDefault="00971721">
      <w:pPr>
        <w:spacing w:line="360" w:lineRule="auto"/>
        <w:rPr>
          <w:rFonts w:ascii="宋体" w:hAnsi="宋体"/>
          <w:sz w:val="24"/>
        </w:rPr>
      </w:pPr>
    </w:p>
    <w:p w14:paraId="010149C0" w14:textId="77777777" w:rsidR="00971721" w:rsidRDefault="00971721">
      <w:pPr>
        <w:spacing w:line="360" w:lineRule="auto"/>
        <w:rPr>
          <w:rFonts w:ascii="宋体" w:hAnsi="宋体"/>
          <w:sz w:val="24"/>
        </w:rPr>
      </w:pPr>
    </w:p>
    <w:p w14:paraId="2976F83C" w14:textId="77777777" w:rsidR="00971721" w:rsidRDefault="00971721">
      <w:pPr>
        <w:spacing w:line="360" w:lineRule="auto"/>
        <w:rPr>
          <w:rFonts w:ascii="宋体" w:hAnsi="宋体"/>
          <w:sz w:val="24"/>
        </w:rPr>
      </w:pPr>
    </w:p>
    <w:p w14:paraId="541DD317" w14:textId="77777777" w:rsidR="00971721" w:rsidRDefault="00971721">
      <w:pPr>
        <w:spacing w:line="360" w:lineRule="auto"/>
        <w:rPr>
          <w:rFonts w:ascii="宋体" w:hAnsi="宋体"/>
          <w:sz w:val="24"/>
        </w:rPr>
      </w:pPr>
    </w:p>
    <w:p w14:paraId="3BF9D2AF" w14:textId="77777777" w:rsidR="00971721" w:rsidRDefault="00971721">
      <w:pPr>
        <w:spacing w:line="360" w:lineRule="auto"/>
        <w:rPr>
          <w:rFonts w:ascii="宋体" w:hAnsi="宋体"/>
          <w:sz w:val="24"/>
        </w:rPr>
      </w:pPr>
    </w:p>
    <w:p w14:paraId="7A144C40" w14:textId="3FFEB31D" w:rsidR="00971721" w:rsidRDefault="00F52462">
      <w:pPr>
        <w:spacing w:line="360" w:lineRule="auto"/>
        <w:rPr>
          <w:rFonts w:ascii="黑体" w:eastAsia="黑体" w:hAnsi="宋体"/>
          <w:b/>
          <w:sz w:val="32"/>
          <w:szCs w:val="32"/>
          <w:u w:val="single"/>
        </w:rPr>
      </w:pPr>
      <w:r>
        <w:rPr>
          <w:rFonts w:ascii="黑体" w:eastAsia="黑体" w:hAnsi="宋体" w:hint="eastAsia"/>
          <w:b/>
          <w:sz w:val="32"/>
          <w:szCs w:val="32"/>
        </w:rPr>
        <w:t xml:space="preserve"> </w:t>
      </w:r>
      <w:r>
        <w:rPr>
          <w:rFonts w:ascii="黑体" w:eastAsia="黑体" w:hAnsi="宋体"/>
          <w:b/>
          <w:sz w:val="32"/>
          <w:szCs w:val="32"/>
        </w:rPr>
        <w:t xml:space="preserve"> </w:t>
      </w:r>
      <w:r>
        <w:rPr>
          <w:rFonts w:ascii="黑体" w:eastAsia="黑体" w:hAnsi="宋体" w:hint="eastAsia"/>
          <w:b/>
          <w:sz w:val="32"/>
          <w:szCs w:val="32"/>
        </w:rPr>
        <w:t>题目</w:t>
      </w:r>
      <w:r w:rsidR="002529BA">
        <w:rPr>
          <w:rFonts w:ascii="黑体" w:eastAsia="黑体" w:hAnsi="宋体" w:hint="eastAsia"/>
          <w:b/>
          <w:sz w:val="32"/>
          <w:szCs w:val="32"/>
        </w:rPr>
        <w:t>：</w:t>
      </w:r>
      <w:r>
        <w:rPr>
          <w:rFonts w:ascii="黑体" w:eastAsia="黑体" w:hAnsi="宋体" w:hint="eastAsia"/>
          <w:b/>
          <w:sz w:val="32"/>
          <w:szCs w:val="32"/>
          <w:u w:val="single"/>
        </w:rPr>
        <w:t xml:space="preserve">        </w:t>
      </w:r>
      <w:r w:rsidR="002529BA" w:rsidRPr="002529BA">
        <w:rPr>
          <w:rFonts w:ascii="黑体" w:eastAsia="黑体" w:hAnsi="宋体" w:hint="eastAsia"/>
          <w:b/>
          <w:sz w:val="32"/>
          <w:szCs w:val="32"/>
          <w:u w:val="single"/>
        </w:rPr>
        <w:t>图像对抗攻击整合与图像隐写初探索</w:t>
      </w:r>
      <w:r>
        <w:rPr>
          <w:rFonts w:ascii="黑体" w:eastAsia="黑体" w:hAnsi="宋体" w:hint="eastAsia"/>
          <w:b/>
          <w:sz w:val="32"/>
          <w:szCs w:val="32"/>
          <w:u w:val="single"/>
        </w:rPr>
        <w:t xml:space="preserve">                      </w:t>
      </w:r>
    </w:p>
    <w:p w14:paraId="77BE3ACB" w14:textId="7BC11992" w:rsidR="00971721" w:rsidRDefault="00F52462">
      <w:pPr>
        <w:spacing w:line="360" w:lineRule="auto"/>
        <w:rPr>
          <w:rFonts w:ascii="黑体" w:eastAsia="黑体" w:hAnsi="宋体"/>
          <w:b/>
          <w:sz w:val="32"/>
          <w:szCs w:val="32"/>
        </w:rPr>
      </w:pPr>
      <w:r>
        <w:rPr>
          <w:rFonts w:ascii="黑体" w:eastAsia="黑体" w:hAnsi="宋体" w:hint="eastAsia"/>
          <w:b/>
          <w:sz w:val="32"/>
          <w:szCs w:val="32"/>
        </w:rPr>
        <w:t xml:space="preserve"> </w:t>
      </w:r>
      <w:r>
        <w:rPr>
          <w:rFonts w:ascii="黑体" w:eastAsia="黑体" w:hAnsi="宋体"/>
          <w:b/>
          <w:sz w:val="32"/>
          <w:szCs w:val="32"/>
        </w:rPr>
        <w:t xml:space="preserve"> </w:t>
      </w:r>
      <w:r>
        <w:rPr>
          <w:rFonts w:ascii="黑体" w:eastAsia="黑体" w:hAnsi="宋体" w:hint="eastAsia"/>
          <w:b/>
          <w:sz w:val="32"/>
          <w:szCs w:val="32"/>
        </w:rPr>
        <w:t>姓名：</w:t>
      </w:r>
      <w:r>
        <w:rPr>
          <w:rFonts w:ascii="黑体" w:eastAsia="黑体" w:hAnsi="宋体" w:hint="eastAsia"/>
          <w:b/>
          <w:sz w:val="32"/>
          <w:szCs w:val="32"/>
          <w:u w:val="single"/>
        </w:rPr>
        <w:t xml:space="preserve">        </w:t>
      </w:r>
      <w:r w:rsidR="005D1894">
        <w:rPr>
          <w:rFonts w:ascii="黑体" w:eastAsia="黑体" w:hAnsi="宋体"/>
          <w:b/>
          <w:sz w:val="32"/>
          <w:szCs w:val="32"/>
          <w:u w:val="single"/>
        </w:rPr>
        <w:t xml:space="preserve"> </w:t>
      </w:r>
      <w:r>
        <w:rPr>
          <w:rFonts w:ascii="黑体" w:eastAsia="黑体" w:hAnsi="宋体" w:hint="eastAsia"/>
          <w:b/>
          <w:sz w:val="32"/>
          <w:szCs w:val="32"/>
          <w:u w:val="single"/>
        </w:rPr>
        <w:t xml:space="preserve">    </w:t>
      </w:r>
      <w:r w:rsidR="005D1894">
        <w:rPr>
          <w:rFonts w:ascii="黑体" w:eastAsia="黑体" w:hAnsi="宋体" w:hint="eastAsia"/>
          <w:b/>
          <w:sz w:val="32"/>
          <w:szCs w:val="32"/>
          <w:u w:val="single"/>
        </w:rPr>
        <w:t>林浩、蒋维、杨利伟</w:t>
      </w:r>
      <w:r>
        <w:rPr>
          <w:rFonts w:ascii="黑体" w:eastAsia="黑体" w:hAnsi="宋体" w:hint="eastAsia"/>
          <w:b/>
          <w:sz w:val="32"/>
          <w:szCs w:val="32"/>
          <w:u w:val="single"/>
        </w:rPr>
        <w:t xml:space="preserve">                              </w:t>
      </w:r>
    </w:p>
    <w:p w14:paraId="57E26E36" w14:textId="74059136" w:rsidR="00971721" w:rsidRDefault="00F52462">
      <w:pPr>
        <w:spacing w:line="360" w:lineRule="auto"/>
        <w:rPr>
          <w:rFonts w:ascii="宋体" w:hAnsi="宋体"/>
          <w:b/>
          <w:sz w:val="24"/>
        </w:rPr>
      </w:pPr>
      <w:r>
        <w:rPr>
          <w:rFonts w:ascii="黑体" w:eastAsia="黑体" w:hAnsi="宋体" w:hint="eastAsia"/>
          <w:b/>
          <w:sz w:val="32"/>
          <w:szCs w:val="32"/>
        </w:rPr>
        <w:t xml:space="preserve"> </w:t>
      </w:r>
      <w:r>
        <w:rPr>
          <w:rFonts w:ascii="黑体" w:eastAsia="黑体" w:hAnsi="宋体"/>
          <w:b/>
          <w:sz w:val="32"/>
          <w:szCs w:val="32"/>
        </w:rPr>
        <w:t xml:space="preserve"> </w:t>
      </w:r>
      <w:r>
        <w:rPr>
          <w:rFonts w:ascii="黑体" w:eastAsia="黑体" w:hAnsi="宋体" w:hint="eastAsia"/>
          <w:b/>
          <w:sz w:val="32"/>
          <w:szCs w:val="32"/>
        </w:rPr>
        <w:t>学号：</w:t>
      </w:r>
      <w:r>
        <w:rPr>
          <w:rFonts w:ascii="黑体" w:eastAsia="黑体" w:hAnsi="宋体" w:hint="eastAsia"/>
          <w:b/>
          <w:sz w:val="32"/>
          <w:szCs w:val="32"/>
          <w:u w:val="single"/>
        </w:rPr>
        <w:t xml:space="preserve">      </w:t>
      </w:r>
      <w:r w:rsidR="005D1894">
        <w:rPr>
          <w:rFonts w:ascii="黑体" w:eastAsia="黑体" w:hAnsi="宋体"/>
          <w:b/>
          <w:sz w:val="32"/>
          <w:szCs w:val="32"/>
          <w:u w:val="single"/>
        </w:rPr>
        <w:t>21312596</w:t>
      </w:r>
      <w:r w:rsidR="005D1894">
        <w:rPr>
          <w:rFonts w:ascii="黑体" w:eastAsia="黑体" w:hAnsi="宋体" w:hint="eastAsia"/>
          <w:b/>
          <w:sz w:val="32"/>
          <w:szCs w:val="32"/>
          <w:u w:val="single"/>
        </w:rPr>
        <w:t>、</w:t>
      </w:r>
      <w:r>
        <w:rPr>
          <w:rFonts w:ascii="黑体" w:eastAsia="黑体" w:hAnsi="宋体" w:hint="eastAsia"/>
          <w:b/>
          <w:sz w:val="32"/>
          <w:szCs w:val="32"/>
          <w:u w:val="single"/>
        </w:rPr>
        <w:t xml:space="preserve"> </w:t>
      </w:r>
      <w:r w:rsidR="001867A2">
        <w:rPr>
          <w:rFonts w:ascii="黑体" w:eastAsia="黑体" w:hAnsi="宋体"/>
          <w:b/>
          <w:sz w:val="32"/>
          <w:szCs w:val="32"/>
          <w:u w:val="single"/>
        </w:rPr>
        <w:t>21312151</w:t>
      </w:r>
      <w:r>
        <w:rPr>
          <w:rFonts w:ascii="黑体" w:eastAsia="黑体" w:hAnsi="宋体" w:hint="eastAsia"/>
          <w:b/>
          <w:sz w:val="32"/>
          <w:szCs w:val="32"/>
          <w:u w:val="single"/>
        </w:rPr>
        <w:t xml:space="preserve"> </w:t>
      </w:r>
      <w:r w:rsidR="0032343B">
        <w:rPr>
          <w:rFonts w:ascii="黑体" w:eastAsia="黑体" w:hAnsi="宋体" w:hint="eastAsia"/>
          <w:b/>
          <w:sz w:val="32"/>
          <w:szCs w:val="32"/>
          <w:u w:val="single"/>
        </w:rPr>
        <w:t>、2</w:t>
      </w:r>
      <w:r w:rsidR="0032343B">
        <w:rPr>
          <w:rFonts w:ascii="黑体" w:eastAsia="黑体" w:hAnsi="宋体"/>
          <w:b/>
          <w:sz w:val="32"/>
          <w:szCs w:val="32"/>
          <w:u w:val="single"/>
        </w:rPr>
        <w:t>131265</w:t>
      </w:r>
      <w:r>
        <w:rPr>
          <w:rFonts w:ascii="黑体" w:eastAsia="黑体" w:hAnsi="宋体" w:hint="eastAsia"/>
          <w:b/>
          <w:sz w:val="32"/>
          <w:szCs w:val="32"/>
          <w:u w:val="single"/>
        </w:rPr>
        <w:t xml:space="preserve">                               </w:t>
      </w:r>
    </w:p>
    <w:p w14:paraId="24AB002F" w14:textId="77777777" w:rsidR="00971721" w:rsidRDefault="00971721">
      <w:pPr>
        <w:autoSpaceDE w:val="0"/>
        <w:autoSpaceDN w:val="0"/>
        <w:adjustRightInd w:val="0"/>
        <w:spacing w:line="360" w:lineRule="auto"/>
        <w:rPr>
          <w:rFonts w:ascii="宋体" w:hAnsi="宋体" w:cs="DFKai-SB"/>
          <w:b/>
          <w:bCs/>
          <w:sz w:val="24"/>
        </w:rPr>
        <w:sectPr w:rsidR="00971721" w:rsidSect="00D8108F">
          <w:footerReference w:type="even" r:id="rId9"/>
          <w:pgSz w:w="11906" w:h="16838"/>
          <w:pgMar w:top="1440" w:right="1466" w:bottom="1440" w:left="1620" w:header="851" w:footer="992" w:gutter="0"/>
          <w:pgNumType w:fmt="decimalEnclosedCircle"/>
          <w:cols w:space="425"/>
          <w:docGrid w:type="lines" w:linePitch="312"/>
        </w:sectPr>
      </w:pPr>
    </w:p>
    <w:p w14:paraId="2BD0EBD9" w14:textId="77777777" w:rsidR="00971721" w:rsidRDefault="00000000">
      <w:pPr>
        <w:autoSpaceDE w:val="0"/>
        <w:autoSpaceDN w:val="0"/>
        <w:adjustRightInd w:val="0"/>
        <w:spacing w:line="360" w:lineRule="auto"/>
        <w:jc w:val="center"/>
        <w:rPr>
          <w:rFonts w:ascii="黑体" w:eastAsia="黑体" w:hAnsi="宋体" w:cs="DFKai-SB"/>
          <w:b/>
          <w:bCs/>
          <w:sz w:val="32"/>
          <w:szCs w:val="32"/>
        </w:rPr>
      </w:pPr>
      <w:r>
        <w:rPr>
          <w:rFonts w:ascii="黑体" w:eastAsia="黑体" w:hAnsi="宋体" w:cs="DFKai-SB" w:hint="eastAsia"/>
          <w:b/>
          <w:bCs/>
          <w:sz w:val="32"/>
          <w:szCs w:val="32"/>
        </w:rPr>
        <w:lastRenderedPageBreak/>
        <w:t>目     录</w:t>
      </w:r>
    </w:p>
    <w:p w14:paraId="5FA49776" w14:textId="5C70C2E4" w:rsidR="005E766F" w:rsidRDefault="00000000">
      <w:pPr>
        <w:pStyle w:val="TOC1"/>
        <w:tabs>
          <w:tab w:val="right" w:leader="dot" w:pos="8810"/>
        </w:tabs>
        <w:rPr>
          <w:rFonts w:asciiTheme="minorHAnsi" w:eastAsiaTheme="minorEastAsia" w:hAnsiTheme="minorHAnsi" w:cstheme="minorBidi"/>
          <w:noProof/>
          <w:sz w:val="21"/>
          <w:szCs w:val="22"/>
          <w14:ligatures w14:val="standardContextual"/>
        </w:rPr>
      </w:pPr>
      <w:r>
        <w:rPr>
          <w:rFonts w:ascii="宋体" w:hAnsi="宋体"/>
          <w:bCs/>
          <w:sz w:val="32"/>
          <w:szCs w:val="21"/>
        </w:rPr>
        <w:fldChar w:fldCharType="begin"/>
      </w:r>
      <w:r>
        <w:rPr>
          <w:rFonts w:ascii="宋体" w:hAnsi="宋体"/>
          <w:bCs/>
          <w:sz w:val="32"/>
          <w:szCs w:val="21"/>
        </w:rPr>
        <w:instrText xml:space="preserve"> TOC \o "1-3" \h \z \u </w:instrText>
      </w:r>
      <w:r>
        <w:rPr>
          <w:rFonts w:ascii="宋体" w:hAnsi="宋体"/>
          <w:bCs/>
          <w:sz w:val="32"/>
          <w:szCs w:val="21"/>
        </w:rPr>
        <w:fldChar w:fldCharType="separate"/>
      </w:r>
      <w:hyperlink w:anchor="_Toc156146194" w:history="1">
        <w:r w:rsidR="005E766F" w:rsidRPr="00CF553A">
          <w:rPr>
            <w:rStyle w:val="a8"/>
            <w:rFonts w:ascii="黑体" w:eastAsia="黑体"/>
            <w:noProof/>
          </w:rPr>
          <w:t>摘要</w:t>
        </w:r>
        <w:r w:rsidR="005E766F">
          <w:rPr>
            <w:noProof/>
            <w:webHidden/>
          </w:rPr>
          <w:tab/>
        </w:r>
        <w:r w:rsidR="005E766F">
          <w:rPr>
            <w:noProof/>
            <w:webHidden/>
          </w:rPr>
          <w:fldChar w:fldCharType="begin"/>
        </w:r>
        <w:r w:rsidR="005E766F">
          <w:rPr>
            <w:noProof/>
            <w:webHidden/>
          </w:rPr>
          <w:instrText xml:space="preserve"> PAGEREF _Toc156146194 \h </w:instrText>
        </w:r>
        <w:r w:rsidR="005E766F">
          <w:rPr>
            <w:noProof/>
            <w:webHidden/>
          </w:rPr>
        </w:r>
        <w:r w:rsidR="005E766F">
          <w:rPr>
            <w:noProof/>
            <w:webHidden/>
          </w:rPr>
          <w:fldChar w:fldCharType="separate"/>
        </w:r>
        <w:r w:rsidR="005E766F">
          <w:rPr>
            <w:noProof/>
            <w:webHidden/>
          </w:rPr>
          <w:t>1</w:t>
        </w:r>
        <w:r w:rsidR="005E766F">
          <w:rPr>
            <w:noProof/>
            <w:webHidden/>
          </w:rPr>
          <w:fldChar w:fldCharType="end"/>
        </w:r>
      </w:hyperlink>
    </w:p>
    <w:p w14:paraId="48537517" w14:textId="1056F12A" w:rsidR="005E766F" w:rsidRDefault="00000000">
      <w:pPr>
        <w:pStyle w:val="TOC1"/>
        <w:tabs>
          <w:tab w:val="right" w:leader="dot" w:pos="8810"/>
        </w:tabs>
        <w:rPr>
          <w:rFonts w:asciiTheme="minorHAnsi" w:eastAsiaTheme="minorEastAsia" w:hAnsiTheme="minorHAnsi" w:cstheme="minorBidi"/>
          <w:noProof/>
          <w:sz w:val="21"/>
          <w:szCs w:val="22"/>
          <w14:ligatures w14:val="standardContextual"/>
        </w:rPr>
      </w:pPr>
      <w:hyperlink w:anchor="_Toc156146195" w:history="1">
        <w:r w:rsidR="005E766F" w:rsidRPr="00CF553A">
          <w:rPr>
            <w:rStyle w:val="a8"/>
            <w:rFonts w:ascii="黑体" w:eastAsia="黑体"/>
            <w:noProof/>
          </w:rPr>
          <w:t>第一章 背景和相关工作</w:t>
        </w:r>
        <w:r w:rsidR="005E766F">
          <w:rPr>
            <w:noProof/>
            <w:webHidden/>
          </w:rPr>
          <w:tab/>
        </w:r>
        <w:r w:rsidR="005E766F">
          <w:rPr>
            <w:noProof/>
            <w:webHidden/>
          </w:rPr>
          <w:fldChar w:fldCharType="begin"/>
        </w:r>
        <w:r w:rsidR="005E766F">
          <w:rPr>
            <w:noProof/>
            <w:webHidden/>
          </w:rPr>
          <w:instrText xml:space="preserve"> PAGEREF _Toc156146195 \h </w:instrText>
        </w:r>
        <w:r w:rsidR="005E766F">
          <w:rPr>
            <w:noProof/>
            <w:webHidden/>
          </w:rPr>
        </w:r>
        <w:r w:rsidR="005E766F">
          <w:rPr>
            <w:noProof/>
            <w:webHidden/>
          </w:rPr>
          <w:fldChar w:fldCharType="separate"/>
        </w:r>
        <w:r w:rsidR="005E766F">
          <w:rPr>
            <w:noProof/>
            <w:webHidden/>
          </w:rPr>
          <w:t>2</w:t>
        </w:r>
        <w:r w:rsidR="005E766F">
          <w:rPr>
            <w:noProof/>
            <w:webHidden/>
          </w:rPr>
          <w:fldChar w:fldCharType="end"/>
        </w:r>
      </w:hyperlink>
    </w:p>
    <w:p w14:paraId="44BFCA6C" w14:textId="5894568A" w:rsidR="005E766F" w:rsidRDefault="00000000">
      <w:pPr>
        <w:pStyle w:val="TOC1"/>
        <w:tabs>
          <w:tab w:val="right" w:leader="dot" w:pos="8810"/>
        </w:tabs>
        <w:rPr>
          <w:rFonts w:asciiTheme="minorHAnsi" w:eastAsiaTheme="minorEastAsia" w:hAnsiTheme="minorHAnsi" w:cstheme="minorBidi"/>
          <w:noProof/>
          <w:sz w:val="21"/>
          <w:szCs w:val="22"/>
          <w14:ligatures w14:val="standardContextual"/>
        </w:rPr>
      </w:pPr>
      <w:hyperlink w:anchor="_Toc156146196" w:history="1">
        <w:r w:rsidR="005E766F" w:rsidRPr="00CF553A">
          <w:rPr>
            <w:rStyle w:val="a8"/>
            <w:rFonts w:ascii="黑体" w:eastAsia="黑体"/>
            <w:noProof/>
          </w:rPr>
          <w:t>第二章 作品设计和意义</w:t>
        </w:r>
        <w:r w:rsidR="005E766F">
          <w:rPr>
            <w:noProof/>
            <w:webHidden/>
          </w:rPr>
          <w:tab/>
        </w:r>
        <w:r w:rsidR="005E766F">
          <w:rPr>
            <w:noProof/>
            <w:webHidden/>
          </w:rPr>
          <w:fldChar w:fldCharType="begin"/>
        </w:r>
        <w:r w:rsidR="005E766F">
          <w:rPr>
            <w:noProof/>
            <w:webHidden/>
          </w:rPr>
          <w:instrText xml:space="preserve"> PAGEREF _Toc156146196 \h </w:instrText>
        </w:r>
        <w:r w:rsidR="005E766F">
          <w:rPr>
            <w:noProof/>
            <w:webHidden/>
          </w:rPr>
        </w:r>
        <w:r w:rsidR="005E766F">
          <w:rPr>
            <w:noProof/>
            <w:webHidden/>
          </w:rPr>
          <w:fldChar w:fldCharType="separate"/>
        </w:r>
        <w:r w:rsidR="005E766F">
          <w:rPr>
            <w:noProof/>
            <w:webHidden/>
          </w:rPr>
          <w:t>6</w:t>
        </w:r>
        <w:r w:rsidR="005E766F">
          <w:rPr>
            <w:noProof/>
            <w:webHidden/>
          </w:rPr>
          <w:fldChar w:fldCharType="end"/>
        </w:r>
      </w:hyperlink>
    </w:p>
    <w:p w14:paraId="0CC56DA0" w14:textId="29CD5819" w:rsidR="005E766F" w:rsidRDefault="00000000">
      <w:pPr>
        <w:pStyle w:val="TOC1"/>
        <w:tabs>
          <w:tab w:val="right" w:leader="dot" w:pos="8810"/>
        </w:tabs>
        <w:rPr>
          <w:rFonts w:asciiTheme="minorHAnsi" w:eastAsiaTheme="minorEastAsia" w:hAnsiTheme="minorHAnsi" w:cstheme="minorBidi"/>
          <w:noProof/>
          <w:sz w:val="21"/>
          <w:szCs w:val="22"/>
          <w14:ligatures w14:val="standardContextual"/>
        </w:rPr>
      </w:pPr>
      <w:hyperlink w:anchor="_Toc156146197" w:history="1">
        <w:r w:rsidR="005E766F" w:rsidRPr="00CF553A">
          <w:rPr>
            <w:rStyle w:val="a8"/>
            <w:rFonts w:ascii="黑体" w:eastAsia="黑体"/>
            <w:noProof/>
          </w:rPr>
          <w:t>第三章 作品架构分析</w:t>
        </w:r>
        <w:r w:rsidR="005E766F">
          <w:rPr>
            <w:noProof/>
            <w:webHidden/>
          </w:rPr>
          <w:tab/>
        </w:r>
        <w:r w:rsidR="005E766F">
          <w:rPr>
            <w:noProof/>
            <w:webHidden/>
          </w:rPr>
          <w:fldChar w:fldCharType="begin"/>
        </w:r>
        <w:r w:rsidR="005E766F">
          <w:rPr>
            <w:noProof/>
            <w:webHidden/>
          </w:rPr>
          <w:instrText xml:space="preserve"> PAGEREF _Toc156146197 \h </w:instrText>
        </w:r>
        <w:r w:rsidR="005E766F">
          <w:rPr>
            <w:noProof/>
            <w:webHidden/>
          </w:rPr>
        </w:r>
        <w:r w:rsidR="005E766F">
          <w:rPr>
            <w:noProof/>
            <w:webHidden/>
          </w:rPr>
          <w:fldChar w:fldCharType="separate"/>
        </w:r>
        <w:r w:rsidR="005E766F">
          <w:rPr>
            <w:noProof/>
            <w:webHidden/>
          </w:rPr>
          <w:t>9</w:t>
        </w:r>
        <w:r w:rsidR="005E766F">
          <w:rPr>
            <w:noProof/>
            <w:webHidden/>
          </w:rPr>
          <w:fldChar w:fldCharType="end"/>
        </w:r>
      </w:hyperlink>
    </w:p>
    <w:p w14:paraId="6FBA725A" w14:textId="2B02B902" w:rsidR="005E766F" w:rsidRDefault="00000000">
      <w:pPr>
        <w:pStyle w:val="TOC1"/>
        <w:tabs>
          <w:tab w:val="right" w:leader="dot" w:pos="8810"/>
        </w:tabs>
        <w:rPr>
          <w:rFonts w:asciiTheme="minorHAnsi" w:eastAsiaTheme="minorEastAsia" w:hAnsiTheme="minorHAnsi" w:cstheme="minorBidi"/>
          <w:noProof/>
          <w:sz w:val="21"/>
          <w:szCs w:val="22"/>
          <w14:ligatures w14:val="standardContextual"/>
        </w:rPr>
      </w:pPr>
      <w:hyperlink w:anchor="_Toc156146203" w:history="1">
        <w:r w:rsidR="005E766F" w:rsidRPr="00CF553A">
          <w:rPr>
            <w:rStyle w:val="a8"/>
            <w:rFonts w:ascii="黑体" w:eastAsia="黑体"/>
            <w:noProof/>
          </w:rPr>
          <w:t>第四章 创新性说明</w:t>
        </w:r>
        <w:r w:rsidR="005E766F">
          <w:rPr>
            <w:noProof/>
            <w:webHidden/>
          </w:rPr>
          <w:tab/>
        </w:r>
        <w:r w:rsidR="005E766F">
          <w:rPr>
            <w:noProof/>
            <w:webHidden/>
          </w:rPr>
          <w:fldChar w:fldCharType="begin"/>
        </w:r>
        <w:r w:rsidR="005E766F">
          <w:rPr>
            <w:noProof/>
            <w:webHidden/>
          </w:rPr>
          <w:instrText xml:space="preserve"> PAGEREF _Toc156146203 \h </w:instrText>
        </w:r>
        <w:r w:rsidR="005E766F">
          <w:rPr>
            <w:noProof/>
            <w:webHidden/>
          </w:rPr>
        </w:r>
        <w:r w:rsidR="005E766F">
          <w:rPr>
            <w:noProof/>
            <w:webHidden/>
          </w:rPr>
          <w:fldChar w:fldCharType="separate"/>
        </w:r>
        <w:r w:rsidR="005E766F">
          <w:rPr>
            <w:noProof/>
            <w:webHidden/>
          </w:rPr>
          <w:t>15</w:t>
        </w:r>
        <w:r w:rsidR="005E766F">
          <w:rPr>
            <w:noProof/>
            <w:webHidden/>
          </w:rPr>
          <w:fldChar w:fldCharType="end"/>
        </w:r>
      </w:hyperlink>
    </w:p>
    <w:p w14:paraId="5EC1CA59" w14:textId="7DE4AD47" w:rsidR="005E766F" w:rsidRDefault="00000000">
      <w:pPr>
        <w:pStyle w:val="TOC1"/>
        <w:tabs>
          <w:tab w:val="right" w:leader="dot" w:pos="8810"/>
        </w:tabs>
        <w:rPr>
          <w:rFonts w:asciiTheme="minorHAnsi" w:eastAsiaTheme="minorEastAsia" w:hAnsiTheme="minorHAnsi" w:cstheme="minorBidi"/>
          <w:noProof/>
          <w:sz w:val="21"/>
          <w:szCs w:val="22"/>
          <w14:ligatures w14:val="standardContextual"/>
        </w:rPr>
      </w:pPr>
      <w:hyperlink w:anchor="_Toc156146204" w:history="1">
        <w:r w:rsidR="005E766F" w:rsidRPr="00CF553A">
          <w:rPr>
            <w:rStyle w:val="a8"/>
            <w:rFonts w:ascii="黑体" w:eastAsia="黑体"/>
            <w:noProof/>
          </w:rPr>
          <w:t>第五章 总结</w:t>
        </w:r>
        <w:r w:rsidR="005E766F">
          <w:rPr>
            <w:noProof/>
            <w:webHidden/>
          </w:rPr>
          <w:tab/>
        </w:r>
        <w:r w:rsidR="005E766F">
          <w:rPr>
            <w:noProof/>
            <w:webHidden/>
          </w:rPr>
          <w:fldChar w:fldCharType="begin"/>
        </w:r>
        <w:r w:rsidR="005E766F">
          <w:rPr>
            <w:noProof/>
            <w:webHidden/>
          </w:rPr>
          <w:instrText xml:space="preserve"> PAGEREF _Toc156146204 \h </w:instrText>
        </w:r>
        <w:r w:rsidR="005E766F">
          <w:rPr>
            <w:noProof/>
            <w:webHidden/>
          </w:rPr>
        </w:r>
        <w:r w:rsidR="005E766F">
          <w:rPr>
            <w:noProof/>
            <w:webHidden/>
          </w:rPr>
          <w:fldChar w:fldCharType="separate"/>
        </w:r>
        <w:r w:rsidR="005E766F">
          <w:rPr>
            <w:noProof/>
            <w:webHidden/>
          </w:rPr>
          <w:t>16</w:t>
        </w:r>
        <w:r w:rsidR="005E766F">
          <w:rPr>
            <w:noProof/>
            <w:webHidden/>
          </w:rPr>
          <w:fldChar w:fldCharType="end"/>
        </w:r>
      </w:hyperlink>
    </w:p>
    <w:p w14:paraId="4B7CA8A6" w14:textId="270587DC" w:rsidR="005E766F" w:rsidRDefault="00000000">
      <w:pPr>
        <w:pStyle w:val="TOC1"/>
        <w:tabs>
          <w:tab w:val="right" w:leader="dot" w:pos="8810"/>
        </w:tabs>
        <w:rPr>
          <w:rFonts w:asciiTheme="minorHAnsi" w:eastAsiaTheme="minorEastAsia" w:hAnsiTheme="minorHAnsi" w:cstheme="minorBidi"/>
          <w:noProof/>
          <w:sz w:val="21"/>
          <w:szCs w:val="22"/>
          <w14:ligatures w14:val="standardContextual"/>
        </w:rPr>
      </w:pPr>
      <w:hyperlink w:anchor="_Toc156146205" w:history="1">
        <w:r w:rsidR="005E766F" w:rsidRPr="00CF553A">
          <w:rPr>
            <w:rStyle w:val="a8"/>
            <w:rFonts w:ascii="黑体" w:eastAsia="黑体"/>
            <w:noProof/>
          </w:rPr>
          <w:t>项目分工</w:t>
        </w:r>
        <w:r w:rsidR="005E766F">
          <w:rPr>
            <w:noProof/>
            <w:webHidden/>
          </w:rPr>
          <w:tab/>
        </w:r>
        <w:r w:rsidR="005E766F">
          <w:rPr>
            <w:noProof/>
            <w:webHidden/>
          </w:rPr>
          <w:fldChar w:fldCharType="begin"/>
        </w:r>
        <w:r w:rsidR="005E766F">
          <w:rPr>
            <w:noProof/>
            <w:webHidden/>
          </w:rPr>
          <w:instrText xml:space="preserve"> PAGEREF _Toc156146205 \h </w:instrText>
        </w:r>
        <w:r w:rsidR="005E766F">
          <w:rPr>
            <w:noProof/>
            <w:webHidden/>
          </w:rPr>
        </w:r>
        <w:r w:rsidR="005E766F">
          <w:rPr>
            <w:noProof/>
            <w:webHidden/>
          </w:rPr>
          <w:fldChar w:fldCharType="separate"/>
        </w:r>
        <w:r w:rsidR="005E766F">
          <w:rPr>
            <w:noProof/>
            <w:webHidden/>
          </w:rPr>
          <w:t>17</w:t>
        </w:r>
        <w:r w:rsidR="005E766F">
          <w:rPr>
            <w:noProof/>
            <w:webHidden/>
          </w:rPr>
          <w:fldChar w:fldCharType="end"/>
        </w:r>
      </w:hyperlink>
    </w:p>
    <w:p w14:paraId="085ECCDD" w14:textId="1CA9D6C0" w:rsidR="005E766F" w:rsidRDefault="00000000">
      <w:pPr>
        <w:pStyle w:val="TOC1"/>
        <w:tabs>
          <w:tab w:val="right" w:leader="dot" w:pos="8810"/>
        </w:tabs>
        <w:rPr>
          <w:rFonts w:asciiTheme="minorHAnsi" w:eastAsiaTheme="minorEastAsia" w:hAnsiTheme="minorHAnsi" w:cstheme="minorBidi"/>
          <w:noProof/>
          <w:sz w:val="21"/>
          <w:szCs w:val="22"/>
          <w14:ligatures w14:val="standardContextual"/>
        </w:rPr>
      </w:pPr>
      <w:hyperlink w:anchor="_Toc156146206" w:history="1">
        <w:r w:rsidR="005E766F" w:rsidRPr="00CF553A">
          <w:rPr>
            <w:rStyle w:val="a8"/>
            <w:rFonts w:ascii="黑体" w:eastAsia="黑体"/>
            <w:noProof/>
          </w:rPr>
          <w:t>参考文献</w:t>
        </w:r>
        <w:r w:rsidR="005E766F">
          <w:rPr>
            <w:noProof/>
            <w:webHidden/>
          </w:rPr>
          <w:tab/>
        </w:r>
        <w:r w:rsidR="005E766F">
          <w:rPr>
            <w:noProof/>
            <w:webHidden/>
          </w:rPr>
          <w:fldChar w:fldCharType="begin"/>
        </w:r>
        <w:r w:rsidR="005E766F">
          <w:rPr>
            <w:noProof/>
            <w:webHidden/>
          </w:rPr>
          <w:instrText xml:space="preserve"> PAGEREF _Toc156146206 \h </w:instrText>
        </w:r>
        <w:r w:rsidR="005E766F">
          <w:rPr>
            <w:noProof/>
            <w:webHidden/>
          </w:rPr>
        </w:r>
        <w:r w:rsidR="005E766F">
          <w:rPr>
            <w:noProof/>
            <w:webHidden/>
          </w:rPr>
          <w:fldChar w:fldCharType="separate"/>
        </w:r>
        <w:r w:rsidR="005E766F">
          <w:rPr>
            <w:noProof/>
            <w:webHidden/>
          </w:rPr>
          <w:t>18</w:t>
        </w:r>
        <w:r w:rsidR="005E766F">
          <w:rPr>
            <w:noProof/>
            <w:webHidden/>
          </w:rPr>
          <w:fldChar w:fldCharType="end"/>
        </w:r>
      </w:hyperlink>
    </w:p>
    <w:p w14:paraId="3AB527E5" w14:textId="37E5E49F" w:rsidR="00971721" w:rsidRDefault="00000000">
      <w:pPr>
        <w:autoSpaceDE w:val="0"/>
        <w:autoSpaceDN w:val="0"/>
        <w:adjustRightInd w:val="0"/>
        <w:spacing w:line="360" w:lineRule="auto"/>
        <w:rPr>
          <w:rFonts w:ascii="宋体" w:hAnsi="宋体" w:cs="DFKai-SB"/>
          <w:bCs/>
          <w:sz w:val="24"/>
        </w:rPr>
      </w:pPr>
      <w:r>
        <w:rPr>
          <w:rFonts w:ascii="宋体" w:hAnsi="宋体"/>
          <w:bCs/>
          <w:sz w:val="32"/>
          <w:szCs w:val="21"/>
        </w:rPr>
        <w:fldChar w:fldCharType="end"/>
      </w:r>
    </w:p>
    <w:p w14:paraId="52C84F49" w14:textId="77777777" w:rsidR="00971721" w:rsidRDefault="00971721">
      <w:pPr>
        <w:autoSpaceDE w:val="0"/>
        <w:autoSpaceDN w:val="0"/>
        <w:adjustRightInd w:val="0"/>
        <w:spacing w:line="360" w:lineRule="auto"/>
        <w:rPr>
          <w:rFonts w:ascii="宋体" w:hAnsi="宋体" w:cs="DFKai-SB"/>
          <w:bCs/>
          <w:sz w:val="24"/>
        </w:rPr>
      </w:pPr>
    </w:p>
    <w:p w14:paraId="69968E37" w14:textId="77777777" w:rsidR="00971721" w:rsidRDefault="00971721">
      <w:pPr>
        <w:autoSpaceDE w:val="0"/>
        <w:autoSpaceDN w:val="0"/>
        <w:adjustRightInd w:val="0"/>
        <w:spacing w:line="360" w:lineRule="auto"/>
        <w:rPr>
          <w:rFonts w:ascii="宋体" w:hAnsi="宋体" w:cs="DFKai-SB"/>
          <w:bCs/>
          <w:sz w:val="24"/>
        </w:rPr>
      </w:pPr>
    </w:p>
    <w:p w14:paraId="4FDAC6FF" w14:textId="77777777" w:rsidR="00971721" w:rsidRDefault="00971721">
      <w:pPr>
        <w:autoSpaceDE w:val="0"/>
        <w:autoSpaceDN w:val="0"/>
        <w:adjustRightInd w:val="0"/>
        <w:spacing w:line="360" w:lineRule="auto"/>
        <w:rPr>
          <w:rFonts w:ascii="宋体" w:hAnsi="宋体" w:cs="DFKai-SB"/>
          <w:bCs/>
          <w:sz w:val="24"/>
        </w:rPr>
      </w:pPr>
    </w:p>
    <w:p w14:paraId="1710F783" w14:textId="77777777" w:rsidR="00971721" w:rsidRDefault="00971721">
      <w:pPr>
        <w:autoSpaceDE w:val="0"/>
        <w:autoSpaceDN w:val="0"/>
        <w:adjustRightInd w:val="0"/>
        <w:spacing w:line="360" w:lineRule="auto"/>
        <w:rPr>
          <w:rFonts w:ascii="宋体" w:hAnsi="宋体" w:cs="DFKai-SB"/>
          <w:bCs/>
          <w:sz w:val="24"/>
        </w:rPr>
      </w:pPr>
    </w:p>
    <w:p w14:paraId="00F40C06" w14:textId="77777777" w:rsidR="00971721" w:rsidRDefault="00971721">
      <w:pPr>
        <w:autoSpaceDE w:val="0"/>
        <w:autoSpaceDN w:val="0"/>
        <w:adjustRightInd w:val="0"/>
        <w:spacing w:line="360" w:lineRule="auto"/>
        <w:rPr>
          <w:rFonts w:ascii="宋体" w:hAnsi="宋体" w:cs="DFKai-SB"/>
          <w:bCs/>
          <w:sz w:val="24"/>
        </w:rPr>
      </w:pPr>
    </w:p>
    <w:p w14:paraId="2D7DF4D5" w14:textId="77777777" w:rsidR="00971721" w:rsidRDefault="00971721">
      <w:pPr>
        <w:autoSpaceDE w:val="0"/>
        <w:autoSpaceDN w:val="0"/>
        <w:adjustRightInd w:val="0"/>
        <w:spacing w:line="360" w:lineRule="auto"/>
        <w:rPr>
          <w:rFonts w:ascii="宋体" w:hAnsi="宋体" w:cs="DFKai-SB"/>
          <w:bCs/>
          <w:sz w:val="24"/>
        </w:rPr>
        <w:sectPr w:rsidR="00971721" w:rsidSect="00D8108F">
          <w:pgSz w:w="11906" w:h="16838"/>
          <w:pgMar w:top="1440" w:right="1466" w:bottom="1440" w:left="1620" w:header="851" w:footer="992" w:gutter="0"/>
          <w:pgNumType w:fmt="decimalEnclosedCircle"/>
          <w:cols w:space="425"/>
          <w:docGrid w:type="lines" w:linePitch="312"/>
        </w:sectPr>
      </w:pPr>
    </w:p>
    <w:p w14:paraId="54266120" w14:textId="77777777" w:rsidR="00971721" w:rsidRDefault="00000000">
      <w:pPr>
        <w:pStyle w:val="1"/>
        <w:jc w:val="center"/>
        <w:rPr>
          <w:rFonts w:ascii="黑体" w:eastAsia="黑体"/>
          <w:sz w:val="32"/>
          <w:szCs w:val="32"/>
        </w:rPr>
      </w:pPr>
      <w:bookmarkStart w:id="0" w:name="_Toc156146194"/>
      <w:r>
        <w:rPr>
          <w:rFonts w:ascii="黑体" w:eastAsia="黑体" w:hint="eastAsia"/>
          <w:sz w:val="32"/>
          <w:szCs w:val="32"/>
        </w:rPr>
        <w:lastRenderedPageBreak/>
        <w:t>摘要</w:t>
      </w:r>
      <w:bookmarkEnd w:id="0"/>
    </w:p>
    <w:p w14:paraId="114E4214" w14:textId="699AD5B6" w:rsidR="00971721" w:rsidRDefault="00B10E60">
      <w:pPr>
        <w:autoSpaceDE w:val="0"/>
        <w:autoSpaceDN w:val="0"/>
        <w:adjustRightInd w:val="0"/>
        <w:spacing w:line="360" w:lineRule="auto"/>
        <w:rPr>
          <w:rFonts w:ascii="宋体" w:hAnsi="宋体" w:cs="DFKai-SB"/>
          <w:bCs/>
          <w:sz w:val="24"/>
        </w:rPr>
      </w:pPr>
      <w:r>
        <w:rPr>
          <w:rFonts w:ascii="宋体" w:cs="宋体" w:hint="eastAsia"/>
          <w:sz w:val="24"/>
          <w:lang w:val="zh-CN"/>
        </w:rPr>
        <w:t>项目实现了一个集成多种攻击方式以及图像隐写功能的图像对抗攻击程序</w:t>
      </w:r>
      <w:r w:rsidRPr="00B10E60">
        <w:rPr>
          <w:rFonts w:ascii="宋体" w:cs="宋体" w:hint="eastAsia"/>
          <w:sz w:val="24"/>
          <w:lang w:val="zh-CN"/>
        </w:rPr>
        <w:t>，旨在</w:t>
      </w:r>
      <w:r>
        <w:rPr>
          <w:rFonts w:ascii="宋体" w:cs="宋体" w:hint="eastAsia"/>
          <w:sz w:val="24"/>
          <w:lang w:val="zh-CN"/>
        </w:rPr>
        <w:t>研究</w:t>
      </w:r>
      <w:r w:rsidRPr="00B10E60">
        <w:rPr>
          <w:rFonts w:ascii="宋体" w:cs="宋体" w:hint="eastAsia"/>
          <w:sz w:val="24"/>
          <w:lang w:val="zh-CN"/>
        </w:rPr>
        <w:t>数据安全与机器学习模型的鲁棒性。程序的核心功能是通过对抗攻击生成图像样本，并</w:t>
      </w:r>
      <w:r>
        <w:rPr>
          <w:rFonts w:ascii="宋体" w:cs="宋体" w:hint="eastAsia"/>
          <w:sz w:val="24"/>
          <w:lang w:val="zh-CN"/>
        </w:rPr>
        <w:t>使用图像隐写</w:t>
      </w:r>
      <w:r w:rsidRPr="00B10E60">
        <w:rPr>
          <w:rFonts w:ascii="宋体" w:cs="宋体" w:hint="eastAsia"/>
          <w:sz w:val="24"/>
          <w:lang w:val="zh-CN"/>
        </w:rPr>
        <w:t>进行信息隐藏。其特性包括多种对抗攻击策略的应用、用户友好的界面设计，以及灵活的参数调整能力。创新之处在于将对抗学习与图像隐写术有效结合，为安全性研究提供新的视角。此外，程序在教育和研究领域具有高度的实用价值，能够为学习者和研究人员提供一个实验和测试不同图像</w:t>
      </w:r>
      <w:r>
        <w:rPr>
          <w:rFonts w:ascii="宋体" w:cs="宋体" w:hint="eastAsia"/>
          <w:sz w:val="24"/>
          <w:lang w:val="zh-CN"/>
        </w:rPr>
        <w:t>对抗攻击</w:t>
      </w:r>
      <w:r w:rsidRPr="00B10E60">
        <w:rPr>
          <w:rFonts w:ascii="宋体" w:cs="宋体" w:hint="eastAsia"/>
          <w:sz w:val="24"/>
          <w:lang w:val="zh-CN"/>
        </w:rPr>
        <w:t>技术的平台。</w:t>
      </w:r>
    </w:p>
    <w:p w14:paraId="0249C3C0" w14:textId="77777777" w:rsidR="00971721" w:rsidRDefault="00971721">
      <w:pPr>
        <w:autoSpaceDE w:val="0"/>
        <w:autoSpaceDN w:val="0"/>
        <w:adjustRightInd w:val="0"/>
        <w:spacing w:line="360" w:lineRule="auto"/>
        <w:rPr>
          <w:rFonts w:ascii="宋体" w:hAnsi="宋体" w:cs="DFKai-SB"/>
          <w:bCs/>
          <w:sz w:val="24"/>
        </w:rPr>
      </w:pPr>
    </w:p>
    <w:p w14:paraId="62E73EFE" w14:textId="77777777" w:rsidR="00971721" w:rsidRDefault="00971721">
      <w:pPr>
        <w:autoSpaceDE w:val="0"/>
        <w:autoSpaceDN w:val="0"/>
        <w:adjustRightInd w:val="0"/>
        <w:spacing w:line="360" w:lineRule="auto"/>
        <w:rPr>
          <w:rFonts w:ascii="宋体" w:hAnsi="宋体" w:cs="DFKai-SB"/>
          <w:bCs/>
          <w:sz w:val="24"/>
        </w:rPr>
      </w:pPr>
    </w:p>
    <w:p w14:paraId="5C68707D" w14:textId="77777777" w:rsidR="00971721" w:rsidRDefault="00971721">
      <w:pPr>
        <w:autoSpaceDE w:val="0"/>
        <w:autoSpaceDN w:val="0"/>
        <w:adjustRightInd w:val="0"/>
        <w:spacing w:line="360" w:lineRule="auto"/>
        <w:rPr>
          <w:rFonts w:ascii="宋体" w:hAnsi="宋体" w:cs="DFKai-SB"/>
          <w:bCs/>
          <w:sz w:val="24"/>
        </w:rPr>
        <w:sectPr w:rsidR="00971721" w:rsidSect="00D8108F">
          <w:footerReference w:type="default" r:id="rId10"/>
          <w:pgSz w:w="11906" w:h="16838"/>
          <w:pgMar w:top="1440" w:right="1466" w:bottom="1440" w:left="1620" w:header="851" w:footer="992" w:gutter="0"/>
          <w:pgNumType w:start="1"/>
          <w:cols w:space="425"/>
          <w:docGrid w:type="lines" w:linePitch="312"/>
        </w:sectPr>
      </w:pPr>
    </w:p>
    <w:p w14:paraId="10C5D6EE" w14:textId="3BDC95A2" w:rsidR="0066693B" w:rsidRPr="000B3E13" w:rsidRDefault="00000000" w:rsidP="000B3E13">
      <w:pPr>
        <w:pStyle w:val="1"/>
        <w:jc w:val="center"/>
        <w:rPr>
          <w:rFonts w:ascii="黑体" w:eastAsia="黑体"/>
          <w:sz w:val="32"/>
          <w:szCs w:val="32"/>
        </w:rPr>
      </w:pPr>
      <w:bookmarkStart w:id="1" w:name="_Toc156146195"/>
      <w:r>
        <w:rPr>
          <w:rFonts w:ascii="黑体" w:eastAsia="黑体" w:hint="eastAsia"/>
          <w:sz w:val="32"/>
          <w:szCs w:val="32"/>
        </w:rPr>
        <w:lastRenderedPageBreak/>
        <w:t xml:space="preserve">第一章 </w:t>
      </w:r>
      <w:r w:rsidR="00BA4FBC">
        <w:rPr>
          <w:rFonts w:ascii="黑体" w:eastAsia="黑体" w:hint="eastAsia"/>
          <w:sz w:val="32"/>
          <w:szCs w:val="32"/>
        </w:rPr>
        <w:t>背景和相关工作</w:t>
      </w:r>
      <w:bookmarkEnd w:id="1"/>
      <w:r>
        <w:rPr>
          <w:rFonts w:hAnsi="宋体" w:hint="eastAsia"/>
          <w:sz w:val="24"/>
        </w:rPr>
        <w:t xml:space="preserve">                                          </w:t>
      </w:r>
    </w:p>
    <w:p w14:paraId="068409BA" w14:textId="232F0435" w:rsidR="0066693B" w:rsidRDefault="00FF6B07" w:rsidP="0066693B">
      <w:pPr>
        <w:spacing w:line="360" w:lineRule="auto"/>
        <w:rPr>
          <w:rFonts w:ascii="宋体" w:hAnsi="宋体"/>
          <w:sz w:val="24"/>
        </w:rPr>
      </w:pPr>
      <w:r>
        <w:rPr>
          <w:rFonts w:ascii="宋体" w:hAnsi="宋体" w:hint="eastAsia"/>
          <w:sz w:val="24"/>
        </w:rPr>
        <w:t>1</w:t>
      </w:r>
      <w:r>
        <w:rPr>
          <w:rFonts w:ascii="宋体" w:hAnsi="宋体"/>
          <w:sz w:val="24"/>
        </w:rPr>
        <w:t>.1</w:t>
      </w:r>
      <w:r>
        <w:rPr>
          <w:rFonts w:ascii="宋体" w:hAnsi="宋体" w:hint="eastAsia"/>
          <w:sz w:val="24"/>
        </w:rPr>
        <w:t>对抗攻击的概念</w:t>
      </w:r>
    </w:p>
    <w:p w14:paraId="767BE477" w14:textId="55934446" w:rsidR="00971721" w:rsidRDefault="0066693B">
      <w:pPr>
        <w:autoSpaceDE w:val="0"/>
        <w:autoSpaceDN w:val="0"/>
        <w:adjustRightInd w:val="0"/>
        <w:spacing w:line="360" w:lineRule="auto"/>
        <w:rPr>
          <w:rFonts w:ascii="宋体" w:hAnsi="宋体" w:cs="DFKai-SB"/>
          <w:bCs/>
          <w:sz w:val="24"/>
        </w:rPr>
      </w:pPr>
      <w:r w:rsidRPr="0066693B">
        <w:rPr>
          <w:rFonts w:ascii="宋体" w:hAnsi="宋体" w:cs="DFKai-SB" w:hint="eastAsia"/>
          <w:bCs/>
          <w:sz w:val="24"/>
        </w:rPr>
        <w:t>对抗攻击是指在机器学习，特别是深度学习领域中，一种针对模型的攻击方式，旨在通过输入微小但故意的扰动来误导模型。这种攻击利用了机器学习模型，尤其是深度神经网络在处理输入数据时的内在脆弱性。</w:t>
      </w:r>
    </w:p>
    <w:p w14:paraId="09F8A0AB" w14:textId="77777777" w:rsidR="00971721" w:rsidRDefault="00971721">
      <w:pPr>
        <w:autoSpaceDE w:val="0"/>
        <w:autoSpaceDN w:val="0"/>
        <w:adjustRightInd w:val="0"/>
        <w:spacing w:line="360" w:lineRule="auto"/>
        <w:rPr>
          <w:rFonts w:ascii="宋体" w:hAnsi="宋体" w:cs="DFKai-SB"/>
          <w:bCs/>
          <w:sz w:val="24"/>
        </w:rPr>
      </w:pPr>
    </w:p>
    <w:p w14:paraId="33A4A0F1" w14:textId="20B8272D" w:rsidR="00FF6B07" w:rsidRDefault="00FF6B07">
      <w:pPr>
        <w:autoSpaceDE w:val="0"/>
        <w:autoSpaceDN w:val="0"/>
        <w:adjustRightInd w:val="0"/>
        <w:spacing w:line="360" w:lineRule="auto"/>
        <w:rPr>
          <w:rFonts w:ascii="宋体" w:hAnsi="宋体" w:cs="DFKai-SB"/>
          <w:bCs/>
          <w:sz w:val="24"/>
        </w:rPr>
      </w:pPr>
      <w:r w:rsidRPr="00FF6B07">
        <w:rPr>
          <w:rFonts w:ascii="宋体" w:hAnsi="宋体" w:cs="DFKai-SB" w:hint="eastAsia"/>
          <w:bCs/>
          <w:sz w:val="24"/>
        </w:rPr>
        <w:t>对抗攻击的核心是创建“对抗性示例”（adversarial examples）。这些示例在人类观察者看来可能与原始输入无异或仅有微小差别，但却能导致模型做出错误的判断或分类。例如，在图像识别系统中，通过对原始图像进行轻微修改，一个被正确识别为“猫”的图像可能被错误地识别为“狗”。</w:t>
      </w:r>
    </w:p>
    <w:p w14:paraId="12783B6C" w14:textId="77777777" w:rsidR="00FF6B07" w:rsidRDefault="00FF6B07">
      <w:pPr>
        <w:autoSpaceDE w:val="0"/>
        <w:autoSpaceDN w:val="0"/>
        <w:adjustRightInd w:val="0"/>
        <w:spacing w:line="360" w:lineRule="auto"/>
        <w:rPr>
          <w:rFonts w:ascii="宋体" w:hAnsi="宋体" w:cs="DFKai-SB"/>
          <w:bCs/>
          <w:sz w:val="24"/>
        </w:rPr>
      </w:pPr>
    </w:p>
    <w:p w14:paraId="5EFD740B" w14:textId="77777777" w:rsidR="00FF6B07" w:rsidRPr="00FF6B07" w:rsidRDefault="00FF6B07" w:rsidP="00FF6B07">
      <w:pPr>
        <w:spacing w:line="360" w:lineRule="auto"/>
        <w:rPr>
          <w:rFonts w:ascii="宋体" w:hAnsi="宋体" w:cs="DFKai-SB"/>
          <w:bCs/>
          <w:sz w:val="24"/>
        </w:rPr>
      </w:pPr>
      <w:r w:rsidRPr="00FF6B07">
        <w:rPr>
          <w:rFonts w:ascii="宋体" w:hAnsi="宋体" w:cs="DFKai-SB" w:hint="eastAsia"/>
          <w:bCs/>
          <w:sz w:val="24"/>
        </w:rPr>
        <w:t>对抗攻击的实现通常基于对机器学习模型的输入数据进行精确而微妙的修改。这些修改是通过计算输入对模型输出的梯度（或导数）来识别的，目的是找出哪些小的改动会在模型的决策过程中产生最大的影响。例如，在图像识别系统中，算法会计算每个像素点的改变如何影响分类结果，并相应地调整像素值，以导致模型做出错误的分类。</w:t>
      </w:r>
    </w:p>
    <w:p w14:paraId="08835525" w14:textId="77777777" w:rsidR="00FF6B07" w:rsidRPr="00FF6B07" w:rsidRDefault="00FF6B07" w:rsidP="00FF6B07">
      <w:pPr>
        <w:autoSpaceDE w:val="0"/>
        <w:autoSpaceDN w:val="0"/>
        <w:adjustRightInd w:val="0"/>
        <w:spacing w:line="360" w:lineRule="auto"/>
        <w:rPr>
          <w:rFonts w:ascii="宋体" w:hAnsi="宋体" w:cs="DFKai-SB"/>
          <w:bCs/>
          <w:sz w:val="24"/>
        </w:rPr>
      </w:pPr>
    </w:p>
    <w:p w14:paraId="22388847" w14:textId="0043BBF4" w:rsidR="00971721" w:rsidRDefault="00FF6B07">
      <w:pPr>
        <w:autoSpaceDE w:val="0"/>
        <w:autoSpaceDN w:val="0"/>
        <w:adjustRightInd w:val="0"/>
        <w:spacing w:line="360" w:lineRule="auto"/>
        <w:rPr>
          <w:rFonts w:ascii="宋体" w:hAnsi="宋体" w:cs="DFKai-SB"/>
          <w:bCs/>
          <w:sz w:val="24"/>
        </w:rPr>
      </w:pPr>
      <w:r>
        <w:rPr>
          <w:rFonts w:ascii="宋体" w:hAnsi="宋体" w:cs="DFKai-SB" w:hint="eastAsia"/>
          <w:bCs/>
          <w:sz w:val="24"/>
        </w:rPr>
        <w:t>1</w:t>
      </w:r>
      <w:r>
        <w:rPr>
          <w:rFonts w:ascii="宋体" w:hAnsi="宋体" w:cs="DFKai-SB"/>
          <w:bCs/>
          <w:sz w:val="24"/>
        </w:rPr>
        <w:t>.2</w:t>
      </w:r>
      <w:r w:rsidR="0026462D">
        <w:rPr>
          <w:rFonts w:ascii="宋体" w:hAnsi="宋体" w:cs="DFKai-SB"/>
          <w:bCs/>
          <w:sz w:val="24"/>
        </w:rPr>
        <w:t xml:space="preserve"> </w:t>
      </w:r>
      <w:r>
        <w:rPr>
          <w:rFonts w:ascii="宋体" w:hAnsi="宋体" w:cs="DFKai-SB" w:hint="eastAsia"/>
          <w:bCs/>
          <w:sz w:val="24"/>
        </w:rPr>
        <w:t>对抗攻击的</w:t>
      </w:r>
      <w:r w:rsidR="0026462D">
        <w:rPr>
          <w:rFonts w:ascii="宋体" w:hAnsi="宋体" w:cs="DFKai-SB" w:hint="eastAsia"/>
          <w:bCs/>
          <w:sz w:val="24"/>
        </w:rPr>
        <w:t>背景</w:t>
      </w:r>
      <w:r>
        <w:rPr>
          <w:rFonts w:ascii="宋体" w:hAnsi="宋体" w:cs="DFKai-SB" w:hint="eastAsia"/>
          <w:bCs/>
          <w:sz w:val="24"/>
        </w:rPr>
        <w:t>意义</w:t>
      </w:r>
    </w:p>
    <w:p w14:paraId="797358B0" w14:textId="27FF17E0" w:rsidR="0026462D" w:rsidRDefault="0026462D">
      <w:pPr>
        <w:autoSpaceDE w:val="0"/>
        <w:autoSpaceDN w:val="0"/>
        <w:adjustRightInd w:val="0"/>
        <w:spacing w:line="360" w:lineRule="auto"/>
        <w:rPr>
          <w:rFonts w:ascii="宋体" w:hAnsi="宋体" w:cs="DFKai-SB"/>
          <w:bCs/>
          <w:sz w:val="24"/>
        </w:rPr>
      </w:pPr>
      <w:r>
        <w:rPr>
          <w:rFonts w:ascii="宋体" w:hAnsi="宋体" w:cs="DFKai-SB" w:hint="eastAsia"/>
          <w:bCs/>
          <w:sz w:val="24"/>
        </w:rPr>
        <w:t>1</w:t>
      </w:r>
      <w:r>
        <w:rPr>
          <w:rFonts w:ascii="宋体" w:hAnsi="宋体" w:cs="DFKai-SB"/>
          <w:bCs/>
          <w:sz w:val="24"/>
        </w:rPr>
        <w:t xml:space="preserve">.2.1 </w:t>
      </w:r>
      <w:r>
        <w:rPr>
          <w:rFonts w:ascii="宋体" w:hAnsi="宋体" w:cs="DFKai-SB" w:hint="eastAsia"/>
          <w:bCs/>
          <w:sz w:val="24"/>
        </w:rPr>
        <w:t>对人工智能的安全与伦理影响</w:t>
      </w:r>
    </w:p>
    <w:p w14:paraId="45863709" w14:textId="77777777" w:rsidR="00FF6B07" w:rsidRPr="00FF6B07" w:rsidRDefault="00FF6B07" w:rsidP="00FF6B07">
      <w:pPr>
        <w:autoSpaceDE w:val="0"/>
        <w:autoSpaceDN w:val="0"/>
        <w:adjustRightInd w:val="0"/>
        <w:spacing w:line="360" w:lineRule="auto"/>
        <w:rPr>
          <w:rFonts w:ascii="宋体" w:hAnsi="宋体" w:cs="DFKai-SB"/>
          <w:bCs/>
          <w:sz w:val="24"/>
        </w:rPr>
      </w:pPr>
      <w:r w:rsidRPr="00FF6B07">
        <w:rPr>
          <w:rFonts w:ascii="宋体" w:hAnsi="宋体" w:cs="DFKai-SB" w:hint="eastAsia"/>
          <w:bCs/>
          <w:sz w:val="24"/>
        </w:rPr>
        <w:t>在当前的人工智能发展背景下，对抗攻击的安全和伦理影响成为了一个重要的研究议题。这种影响主要体现在对抗攻击揭示了机器学习模型在面对精心设计的输入时的脆弱性，这对于依赖这些技术的关键系统来说可能带来严重的安全威胁。例如，在自动驾驶汽车、医疗诊断、金融服务等领域，对抗性攻击可能导致错误的决策，从而引发生命安全和财产损失的风险。这不仅挑战了技术的可靠性，也影响了公众对这些先进技术的信任和接受度。</w:t>
      </w:r>
    </w:p>
    <w:p w14:paraId="48FA33BA" w14:textId="77777777" w:rsidR="00FF6B07" w:rsidRPr="00FF6B07" w:rsidRDefault="00FF6B07" w:rsidP="00FF6B07">
      <w:pPr>
        <w:autoSpaceDE w:val="0"/>
        <w:autoSpaceDN w:val="0"/>
        <w:adjustRightInd w:val="0"/>
        <w:spacing w:line="360" w:lineRule="auto"/>
        <w:rPr>
          <w:rFonts w:ascii="宋体" w:hAnsi="宋体" w:cs="DFKai-SB"/>
          <w:bCs/>
          <w:sz w:val="24"/>
        </w:rPr>
      </w:pPr>
    </w:p>
    <w:p w14:paraId="419F5025" w14:textId="77777777" w:rsidR="00FF6B07" w:rsidRPr="00FF6B07" w:rsidRDefault="00FF6B07" w:rsidP="00FF6B07">
      <w:pPr>
        <w:autoSpaceDE w:val="0"/>
        <w:autoSpaceDN w:val="0"/>
        <w:adjustRightInd w:val="0"/>
        <w:spacing w:line="360" w:lineRule="auto"/>
        <w:rPr>
          <w:rFonts w:ascii="宋体" w:hAnsi="宋体" w:cs="DFKai-SB"/>
          <w:bCs/>
          <w:sz w:val="24"/>
        </w:rPr>
      </w:pPr>
      <w:r w:rsidRPr="00FF6B07">
        <w:rPr>
          <w:rFonts w:ascii="宋体" w:hAnsi="宋体" w:cs="DFKai-SB" w:hint="eastAsia"/>
          <w:bCs/>
          <w:sz w:val="24"/>
        </w:rPr>
        <w:t>此外，对抗攻击在伦理层面引发了对人工智能应用责任和可信度的深入讨论。由于对抗性示例的使用可能涉及误导和欺骗，这在某种程度上挑战了人工智能系统的道德边</w:t>
      </w:r>
      <w:r w:rsidRPr="00FF6B07">
        <w:rPr>
          <w:rFonts w:ascii="宋体" w:hAnsi="宋体" w:cs="DFKai-SB" w:hint="eastAsia"/>
          <w:bCs/>
          <w:sz w:val="24"/>
        </w:rPr>
        <w:lastRenderedPageBreak/>
        <w:t>界。例如，使用对抗性示例来欺骗面部识别系统可能引起隐私和安全的关切，而在医疗系统中的错误诊断可能导致严重的健康后果。</w:t>
      </w:r>
    </w:p>
    <w:p w14:paraId="17D272A9" w14:textId="77777777" w:rsidR="00FF6B07" w:rsidRPr="00FF6B07" w:rsidRDefault="00FF6B07" w:rsidP="00FF6B07">
      <w:pPr>
        <w:autoSpaceDE w:val="0"/>
        <w:autoSpaceDN w:val="0"/>
        <w:adjustRightInd w:val="0"/>
        <w:spacing w:line="360" w:lineRule="auto"/>
        <w:rPr>
          <w:rFonts w:ascii="宋体" w:hAnsi="宋体" w:cs="DFKai-SB"/>
          <w:bCs/>
          <w:sz w:val="24"/>
        </w:rPr>
      </w:pPr>
    </w:p>
    <w:p w14:paraId="6DD0E28F" w14:textId="7F85815A" w:rsidR="00971721" w:rsidRDefault="00FF6B07" w:rsidP="00FF6B07">
      <w:pPr>
        <w:autoSpaceDE w:val="0"/>
        <w:autoSpaceDN w:val="0"/>
        <w:adjustRightInd w:val="0"/>
        <w:spacing w:line="360" w:lineRule="auto"/>
        <w:rPr>
          <w:rFonts w:ascii="宋体" w:hAnsi="宋体" w:cs="DFKai-SB"/>
          <w:bCs/>
          <w:sz w:val="24"/>
        </w:rPr>
      </w:pPr>
      <w:r w:rsidRPr="00FF6B07">
        <w:rPr>
          <w:rFonts w:ascii="宋体" w:hAnsi="宋体" w:cs="DFKai-SB" w:hint="eastAsia"/>
          <w:bCs/>
          <w:sz w:val="24"/>
        </w:rPr>
        <w:t>因此，对抗攻击的研究不仅揭示了机器学习模型的技术限制，也提出了关于如何建立和维护高度自动化、智能化系统的安全、可靠和道德标准的重要问题。这要求研究者、开发者和政策制定者共同努力，不仅要提高技术的鲁棒性，也要确保技术发展符合社会伦理和法律框架。通过这样的努力，可以更好地利用人工智能的潜力，同时最大程度地减少其潜在风险。</w:t>
      </w:r>
    </w:p>
    <w:p w14:paraId="7F6C4E9C" w14:textId="77777777" w:rsidR="0026462D" w:rsidRDefault="0026462D" w:rsidP="00FF6B07">
      <w:pPr>
        <w:autoSpaceDE w:val="0"/>
        <w:autoSpaceDN w:val="0"/>
        <w:adjustRightInd w:val="0"/>
        <w:spacing w:line="360" w:lineRule="auto"/>
        <w:rPr>
          <w:rFonts w:ascii="宋体" w:hAnsi="宋体" w:cs="DFKai-SB"/>
          <w:bCs/>
          <w:sz w:val="24"/>
        </w:rPr>
      </w:pPr>
    </w:p>
    <w:p w14:paraId="03B1F0E0" w14:textId="1BB5C97A" w:rsidR="0026462D" w:rsidRDefault="0026462D" w:rsidP="00FF6B07">
      <w:pPr>
        <w:autoSpaceDE w:val="0"/>
        <w:autoSpaceDN w:val="0"/>
        <w:adjustRightInd w:val="0"/>
        <w:spacing w:line="360" w:lineRule="auto"/>
        <w:rPr>
          <w:rFonts w:ascii="宋体" w:hAnsi="宋体" w:cs="DFKai-SB"/>
          <w:bCs/>
          <w:sz w:val="24"/>
        </w:rPr>
      </w:pPr>
      <w:r>
        <w:rPr>
          <w:rFonts w:ascii="宋体" w:hAnsi="宋体" w:cs="DFKai-SB" w:hint="eastAsia"/>
          <w:bCs/>
          <w:sz w:val="24"/>
        </w:rPr>
        <w:t>1</w:t>
      </w:r>
      <w:r>
        <w:rPr>
          <w:rFonts w:ascii="宋体" w:hAnsi="宋体" w:cs="DFKai-SB"/>
          <w:bCs/>
          <w:sz w:val="24"/>
        </w:rPr>
        <w:t xml:space="preserve">.2.2 </w:t>
      </w:r>
      <w:r>
        <w:rPr>
          <w:rFonts w:ascii="宋体" w:hAnsi="宋体" w:cs="DFKai-SB" w:hint="eastAsia"/>
          <w:bCs/>
          <w:sz w:val="24"/>
        </w:rPr>
        <w:t>对可解释人工智能的影响</w:t>
      </w:r>
    </w:p>
    <w:p w14:paraId="13550D4F" w14:textId="77777777" w:rsidR="0026462D" w:rsidRDefault="0026462D">
      <w:pPr>
        <w:autoSpaceDE w:val="0"/>
        <w:autoSpaceDN w:val="0"/>
        <w:adjustRightInd w:val="0"/>
        <w:spacing w:line="360" w:lineRule="auto"/>
        <w:rPr>
          <w:rFonts w:ascii="宋体" w:hAnsi="宋体" w:cs="DFKai-SB"/>
          <w:bCs/>
          <w:sz w:val="24"/>
        </w:rPr>
      </w:pPr>
      <w:r w:rsidRPr="0026462D">
        <w:rPr>
          <w:rFonts w:ascii="宋体" w:hAnsi="宋体" w:cs="DFKai-SB" w:hint="eastAsia"/>
          <w:bCs/>
          <w:sz w:val="24"/>
        </w:rPr>
        <w:t>对抗攻击对于可解释人工智能（Explainable AI，简称XAI）的意义在于，它为理解和揭示复杂机器学习模型的内部工作机制提供了一个独特的视角。尽管深度学习模型在性能上取得了显著成就，但它们的“黑盒”特性使得理解模型的决策过程变得复杂。对抗攻击通过创建能够显著改变模型输出的微小输入变化，揭示了模型对特定特征的敏感性和依赖性，从而为理解模型如何处理和解释数据提供了线索。</w:t>
      </w:r>
    </w:p>
    <w:p w14:paraId="46BC7A46" w14:textId="77777777" w:rsidR="0026462D" w:rsidRDefault="0026462D">
      <w:pPr>
        <w:autoSpaceDE w:val="0"/>
        <w:autoSpaceDN w:val="0"/>
        <w:adjustRightInd w:val="0"/>
        <w:spacing w:line="360" w:lineRule="auto"/>
        <w:rPr>
          <w:rFonts w:ascii="宋体" w:hAnsi="宋体" w:cs="DFKai-SB"/>
          <w:bCs/>
          <w:sz w:val="24"/>
        </w:rPr>
      </w:pPr>
    </w:p>
    <w:p w14:paraId="03E427F9" w14:textId="77777777" w:rsidR="0026462D" w:rsidRDefault="0026462D">
      <w:pPr>
        <w:autoSpaceDE w:val="0"/>
        <w:autoSpaceDN w:val="0"/>
        <w:adjustRightInd w:val="0"/>
        <w:spacing w:line="360" w:lineRule="auto"/>
        <w:rPr>
          <w:rFonts w:ascii="宋体" w:hAnsi="宋体" w:cs="DFKai-SB"/>
          <w:bCs/>
          <w:sz w:val="24"/>
        </w:rPr>
      </w:pPr>
      <w:r w:rsidRPr="0026462D">
        <w:rPr>
          <w:rFonts w:ascii="宋体" w:hAnsi="宋体" w:cs="DFKai-SB" w:hint="eastAsia"/>
          <w:bCs/>
          <w:sz w:val="24"/>
        </w:rPr>
        <w:t>通过分析对抗性示例对模型决策的影响，研究人员可以识别模型在进行预测时依赖的关键特征。这种分析有助于揭示模型的依赖模式，即模型在做出决策时更倾向于依赖哪些数据特征，从而提供了解释模型行为的一个窗口。对抗攻击还可以作为一种工具，用于评估和改善模型的鲁棒性。通过理解模型在面对对抗性扰动时的表现，研究人员可以更好地识别和解决模型在真实世界应用中可能遇到的问题。</w:t>
      </w:r>
    </w:p>
    <w:p w14:paraId="02CC40B4" w14:textId="77777777" w:rsidR="0026462D" w:rsidRDefault="0026462D">
      <w:pPr>
        <w:autoSpaceDE w:val="0"/>
        <w:autoSpaceDN w:val="0"/>
        <w:adjustRightInd w:val="0"/>
        <w:spacing w:line="360" w:lineRule="auto"/>
        <w:rPr>
          <w:rFonts w:ascii="宋体" w:hAnsi="宋体" w:cs="DFKai-SB"/>
          <w:bCs/>
          <w:sz w:val="24"/>
        </w:rPr>
      </w:pPr>
    </w:p>
    <w:p w14:paraId="27DF6119" w14:textId="77777777" w:rsidR="0026462D" w:rsidRDefault="0026462D">
      <w:pPr>
        <w:autoSpaceDE w:val="0"/>
        <w:autoSpaceDN w:val="0"/>
        <w:adjustRightInd w:val="0"/>
        <w:spacing w:line="360" w:lineRule="auto"/>
        <w:rPr>
          <w:rFonts w:ascii="宋体" w:hAnsi="宋体" w:cs="DFKai-SB"/>
          <w:bCs/>
          <w:sz w:val="24"/>
        </w:rPr>
      </w:pPr>
      <w:r w:rsidRPr="0026462D">
        <w:rPr>
          <w:rFonts w:ascii="宋体" w:hAnsi="宋体" w:cs="DFKai-SB" w:hint="eastAsia"/>
          <w:bCs/>
          <w:sz w:val="24"/>
        </w:rPr>
        <w:t>可解释的人工智能强调了模型决策的透明度和可理解性。通过对抗攻击的研究，可以更清楚地识别和解释模型可能的偏见和局限性，进而引导开发更加公正和负责任的AI系统。</w:t>
      </w:r>
    </w:p>
    <w:p w14:paraId="7A2FE54C" w14:textId="77777777" w:rsidR="0026462D" w:rsidRDefault="0026462D">
      <w:pPr>
        <w:autoSpaceDE w:val="0"/>
        <w:autoSpaceDN w:val="0"/>
        <w:adjustRightInd w:val="0"/>
        <w:spacing w:line="360" w:lineRule="auto"/>
        <w:rPr>
          <w:rFonts w:ascii="宋体" w:hAnsi="宋体" w:cs="DFKai-SB"/>
          <w:bCs/>
          <w:sz w:val="24"/>
        </w:rPr>
      </w:pPr>
    </w:p>
    <w:p w14:paraId="37F5A647" w14:textId="3EE9D498" w:rsidR="0026462D" w:rsidRDefault="0026462D">
      <w:pPr>
        <w:autoSpaceDE w:val="0"/>
        <w:autoSpaceDN w:val="0"/>
        <w:adjustRightInd w:val="0"/>
        <w:spacing w:line="360" w:lineRule="auto"/>
        <w:rPr>
          <w:rFonts w:ascii="宋体" w:hAnsi="宋体" w:cs="DFKai-SB"/>
          <w:bCs/>
          <w:sz w:val="24"/>
        </w:rPr>
      </w:pPr>
      <w:r w:rsidRPr="0026462D">
        <w:rPr>
          <w:rFonts w:ascii="宋体" w:hAnsi="宋体" w:cs="DFKai-SB" w:hint="eastAsia"/>
          <w:bCs/>
          <w:sz w:val="24"/>
        </w:rPr>
        <w:t>总之，对抗攻击的研究扩展了我们对深度学习模型决策过程的理解，为提高人工智能系统的透明度和可解释性提供了新的途径。这对于构建用户信任、确保系统公正性和负责任地应用人工智能具有重要意义。它帮助我们更好地理解和解释这些复杂系统的</w:t>
      </w:r>
      <w:r w:rsidRPr="0026462D">
        <w:rPr>
          <w:rFonts w:ascii="宋体" w:hAnsi="宋体" w:cs="DFKai-SB" w:hint="eastAsia"/>
          <w:bCs/>
          <w:sz w:val="24"/>
        </w:rPr>
        <w:lastRenderedPageBreak/>
        <w:t>行为和决策过程。</w:t>
      </w:r>
    </w:p>
    <w:p w14:paraId="7227B775" w14:textId="77777777" w:rsidR="0026462D" w:rsidRDefault="0026462D">
      <w:pPr>
        <w:autoSpaceDE w:val="0"/>
        <w:autoSpaceDN w:val="0"/>
        <w:adjustRightInd w:val="0"/>
        <w:spacing w:line="360" w:lineRule="auto"/>
        <w:rPr>
          <w:rFonts w:ascii="宋体" w:hAnsi="宋体" w:cs="DFKai-SB"/>
          <w:bCs/>
          <w:sz w:val="24"/>
        </w:rPr>
      </w:pPr>
    </w:p>
    <w:p w14:paraId="78127B6F" w14:textId="74D49DC7" w:rsidR="0026462D" w:rsidRDefault="0026462D">
      <w:pPr>
        <w:autoSpaceDE w:val="0"/>
        <w:autoSpaceDN w:val="0"/>
        <w:adjustRightInd w:val="0"/>
        <w:spacing w:line="360" w:lineRule="auto"/>
        <w:rPr>
          <w:rFonts w:ascii="宋体" w:hAnsi="宋体" w:cs="DFKai-SB"/>
          <w:bCs/>
          <w:sz w:val="24"/>
        </w:rPr>
      </w:pPr>
      <w:r>
        <w:rPr>
          <w:rFonts w:ascii="宋体" w:hAnsi="宋体" w:cs="DFKai-SB"/>
          <w:bCs/>
          <w:sz w:val="24"/>
        </w:rPr>
        <w:t xml:space="preserve">1.3 </w:t>
      </w:r>
      <w:r>
        <w:rPr>
          <w:rFonts w:ascii="宋体" w:hAnsi="宋体" w:cs="DFKai-SB" w:hint="eastAsia"/>
          <w:bCs/>
          <w:sz w:val="24"/>
        </w:rPr>
        <w:t>对抗攻击的相关工作</w:t>
      </w:r>
    </w:p>
    <w:p w14:paraId="3784CECA" w14:textId="70D495CF" w:rsidR="00C202D0" w:rsidRDefault="00C202D0">
      <w:pPr>
        <w:autoSpaceDE w:val="0"/>
        <w:autoSpaceDN w:val="0"/>
        <w:adjustRightInd w:val="0"/>
        <w:spacing w:line="360" w:lineRule="auto"/>
        <w:rPr>
          <w:rFonts w:ascii="宋体" w:hAnsi="宋体" w:cs="DFKai-SB"/>
          <w:bCs/>
          <w:sz w:val="24"/>
        </w:rPr>
      </w:pPr>
      <w:r w:rsidRPr="00C202D0">
        <w:rPr>
          <w:rFonts w:ascii="宋体" w:hAnsi="宋体" w:cs="DFKai-SB" w:hint="eastAsia"/>
          <w:bCs/>
          <w:sz w:val="24"/>
        </w:rPr>
        <w:t>Szegedy等人在2013年首次发现了对抗性样本的现象</w:t>
      </w:r>
      <w:r>
        <w:rPr>
          <w:rFonts w:ascii="宋体" w:hAnsi="宋体" w:cs="DFKai-SB" w:hint="eastAsia"/>
          <w:bCs/>
          <w:sz w:val="24"/>
        </w:rPr>
        <w:t>[</w:t>
      </w:r>
      <w:r>
        <w:rPr>
          <w:rFonts w:ascii="宋体" w:hAnsi="宋体" w:cs="DFKai-SB"/>
          <w:bCs/>
          <w:sz w:val="24"/>
        </w:rPr>
        <w:t>1]</w:t>
      </w:r>
      <w:r w:rsidRPr="00C202D0">
        <w:rPr>
          <w:rFonts w:ascii="宋体" w:hAnsi="宋体" w:cs="DFKai-SB" w:hint="eastAsia"/>
          <w:bCs/>
          <w:sz w:val="24"/>
        </w:rPr>
        <w:t>，当时他们通过向人眼无法检测到的输入样本添加微小的扰动，对基于深度神经网络的图像分类系统进行了错误分类。继Szegedy之后，对对抗样本的相关研究已成为深度学习领域的研究热点。 随着对抗性攻击领域的发展，研究人员提出了许多生成对抗样本的方法，如增加攻击强度、改善模型迁移、优化计算能力等。</w:t>
      </w:r>
    </w:p>
    <w:p w14:paraId="33EACFCF" w14:textId="77777777" w:rsidR="00C202D0" w:rsidRDefault="00C202D0">
      <w:pPr>
        <w:autoSpaceDE w:val="0"/>
        <w:autoSpaceDN w:val="0"/>
        <w:adjustRightInd w:val="0"/>
        <w:spacing w:line="360" w:lineRule="auto"/>
        <w:rPr>
          <w:rFonts w:ascii="宋体" w:hAnsi="宋体" w:cs="DFKai-SB"/>
          <w:bCs/>
          <w:sz w:val="24"/>
        </w:rPr>
      </w:pPr>
    </w:p>
    <w:p w14:paraId="06BC1E0B" w14:textId="429C12AE" w:rsidR="0026462D" w:rsidRDefault="0026462D">
      <w:pPr>
        <w:autoSpaceDE w:val="0"/>
        <w:autoSpaceDN w:val="0"/>
        <w:adjustRightInd w:val="0"/>
        <w:spacing w:line="360" w:lineRule="auto"/>
        <w:rPr>
          <w:rFonts w:ascii="宋体" w:hAnsi="宋体" w:cs="DFKai-SB"/>
          <w:bCs/>
          <w:sz w:val="24"/>
        </w:rPr>
      </w:pPr>
      <w:r w:rsidRPr="0026462D">
        <w:rPr>
          <w:rFonts w:ascii="宋体" w:hAnsi="宋体" w:cs="DFKai-SB" w:hint="eastAsia"/>
          <w:bCs/>
          <w:sz w:val="24"/>
        </w:rPr>
        <w:t>基于攻击者对目标模型的了解，对抗性攻击通常可以分为白盒攻击、灰盒攻击和黑盒攻击。</w:t>
      </w:r>
      <w:r w:rsidR="00EE34E0">
        <w:rPr>
          <w:rFonts w:ascii="宋体" w:hAnsi="宋体" w:cs="DFKai-SB" w:hint="eastAsia"/>
          <w:bCs/>
          <w:sz w:val="24"/>
        </w:rPr>
        <w:t>进一步的，</w:t>
      </w:r>
      <w:r w:rsidR="00EE34E0" w:rsidRPr="00EE34E0">
        <w:rPr>
          <w:rFonts w:ascii="宋体" w:hAnsi="宋体" w:cs="DFKai-SB"/>
          <w:bCs/>
          <w:sz w:val="24"/>
        </w:rPr>
        <w:t>Serban and Poll</w:t>
      </w:r>
      <w:r w:rsidR="00EE34E0">
        <w:rPr>
          <w:rFonts w:ascii="宋体" w:hAnsi="宋体" w:cs="DFKai-SB" w:hint="eastAsia"/>
          <w:bCs/>
          <w:sz w:val="24"/>
        </w:rPr>
        <w:t>提出</w:t>
      </w:r>
      <w:r w:rsidRPr="0026462D">
        <w:rPr>
          <w:rFonts w:ascii="宋体" w:hAnsi="宋体" w:cs="DFKai-SB" w:hint="eastAsia"/>
          <w:bCs/>
          <w:sz w:val="24"/>
        </w:rPr>
        <w:t>对抗性攻击的策略可以</w:t>
      </w:r>
      <w:r w:rsidR="00EE34E0">
        <w:rPr>
          <w:rFonts w:ascii="宋体" w:hAnsi="宋体" w:cs="DFKai-SB" w:hint="eastAsia"/>
          <w:bCs/>
          <w:sz w:val="24"/>
        </w:rPr>
        <w:t>细</w:t>
      </w:r>
      <w:r w:rsidRPr="0026462D">
        <w:rPr>
          <w:rFonts w:ascii="宋体" w:hAnsi="宋体" w:cs="DFKai-SB" w:hint="eastAsia"/>
          <w:bCs/>
          <w:sz w:val="24"/>
        </w:rPr>
        <w:t>分为多种类型</w:t>
      </w:r>
      <w:r w:rsidR="00C202D0">
        <w:rPr>
          <w:rFonts w:ascii="宋体" w:hAnsi="宋体" w:cs="DFKai-SB" w:hint="eastAsia"/>
          <w:bCs/>
          <w:sz w:val="24"/>
        </w:rPr>
        <w:t>[</w:t>
      </w:r>
      <w:r w:rsidR="002D16B0">
        <w:rPr>
          <w:rFonts w:ascii="宋体" w:hAnsi="宋体" w:cs="DFKai-SB"/>
          <w:bCs/>
          <w:sz w:val="24"/>
        </w:rPr>
        <w:t>2</w:t>
      </w:r>
      <w:r w:rsidR="00C202D0">
        <w:rPr>
          <w:rFonts w:ascii="宋体" w:hAnsi="宋体" w:cs="DFKai-SB"/>
          <w:bCs/>
          <w:sz w:val="24"/>
        </w:rPr>
        <w:t>]</w:t>
      </w:r>
      <w:r w:rsidRPr="0026462D">
        <w:rPr>
          <w:rFonts w:ascii="宋体" w:hAnsi="宋体" w:cs="DFKai-SB" w:hint="eastAsia"/>
          <w:bCs/>
          <w:sz w:val="24"/>
        </w:rPr>
        <w:t>，包括梯度攻击（包括基于优化的攻击等）、基于迁移的攻击、基于分数的攻击（包括基于决策的攻击、注意力攻击</w:t>
      </w:r>
      <w:r w:rsidR="00C202D0">
        <w:rPr>
          <w:rFonts w:ascii="宋体" w:hAnsi="宋体" w:cs="DFKai-SB" w:hint="eastAsia"/>
          <w:bCs/>
          <w:sz w:val="24"/>
        </w:rPr>
        <w:t>[</w:t>
      </w:r>
      <w:r w:rsidR="002D16B0">
        <w:rPr>
          <w:rFonts w:ascii="宋体" w:hAnsi="宋体" w:cs="DFKai-SB"/>
          <w:bCs/>
          <w:sz w:val="24"/>
        </w:rPr>
        <w:t>3</w:t>
      </w:r>
      <w:r w:rsidR="00C202D0">
        <w:rPr>
          <w:rFonts w:ascii="宋体" w:hAnsi="宋体" w:cs="DFKai-SB"/>
          <w:bCs/>
          <w:sz w:val="24"/>
        </w:rPr>
        <w:t>]</w:t>
      </w:r>
      <w:r w:rsidRPr="0026462D">
        <w:rPr>
          <w:rFonts w:ascii="宋体" w:hAnsi="宋体" w:cs="DFKai-SB" w:hint="eastAsia"/>
          <w:bCs/>
          <w:sz w:val="24"/>
        </w:rPr>
        <w:t>）和基于几何变换的攻击等。</w:t>
      </w:r>
    </w:p>
    <w:p w14:paraId="7B981158" w14:textId="77777777" w:rsidR="002D16B0" w:rsidRDefault="002D16B0">
      <w:pPr>
        <w:autoSpaceDE w:val="0"/>
        <w:autoSpaceDN w:val="0"/>
        <w:adjustRightInd w:val="0"/>
        <w:spacing w:line="360" w:lineRule="auto"/>
        <w:rPr>
          <w:rFonts w:ascii="宋体" w:hAnsi="宋体" w:cs="DFKai-SB"/>
          <w:bCs/>
          <w:sz w:val="24"/>
        </w:rPr>
      </w:pPr>
    </w:p>
    <w:p w14:paraId="56979C7C" w14:textId="6645C870" w:rsidR="002D16B0" w:rsidRDefault="002D16B0">
      <w:pPr>
        <w:autoSpaceDE w:val="0"/>
        <w:autoSpaceDN w:val="0"/>
        <w:adjustRightInd w:val="0"/>
        <w:spacing w:line="360" w:lineRule="auto"/>
        <w:rPr>
          <w:rFonts w:ascii="宋体" w:hAnsi="宋体" w:cs="DFKai-SB"/>
          <w:bCs/>
          <w:sz w:val="24"/>
        </w:rPr>
      </w:pPr>
      <w:r w:rsidRPr="002D16B0">
        <w:rPr>
          <w:rFonts w:ascii="宋体" w:hAnsi="宋体" w:cs="DFKai-SB" w:hint="eastAsia"/>
          <w:bCs/>
          <w:sz w:val="24"/>
        </w:rPr>
        <w:t>此外，根据攻击目标的不同，攻击策略可以分为有针对性和无针对性攻击。 针对性攻击有指定的错误分类类别，而非针对性攻击只需要模型错误分类，而针对性攻击通常更难。 此外</w:t>
      </w:r>
      <w:proofErr w:type="spellStart"/>
      <w:r w:rsidRPr="002D16B0">
        <w:rPr>
          <w:rFonts w:ascii="宋体" w:hAnsi="宋体" w:cs="DFKai-SB" w:hint="eastAsia"/>
          <w:bCs/>
          <w:sz w:val="24"/>
        </w:rPr>
        <w:t>Moosavi-Dezfooli</w:t>
      </w:r>
      <w:proofErr w:type="spellEnd"/>
      <w:r w:rsidRPr="002D16B0">
        <w:rPr>
          <w:rFonts w:ascii="宋体" w:hAnsi="宋体" w:cs="DFKai-SB" w:hint="eastAsia"/>
          <w:bCs/>
          <w:sz w:val="24"/>
        </w:rPr>
        <w:t>等人</w:t>
      </w:r>
      <w:r>
        <w:rPr>
          <w:rFonts w:ascii="宋体" w:hAnsi="宋体" w:cs="DFKai-SB" w:hint="eastAsia"/>
          <w:bCs/>
          <w:sz w:val="24"/>
        </w:rPr>
        <w:t>提出</w:t>
      </w:r>
      <w:r w:rsidRPr="002D16B0">
        <w:rPr>
          <w:rFonts w:ascii="宋体" w:hAnsi="宋体" w:cs="DFKai-SB" w:hint="eastAsia"/>
          <w:bCs/>
          <w:sz w:val="24"/>
        </w:rPr>
        <w:t>，攻击者可以选择使用单个对抗样本，</w:t>
      </w:r>
      <w:r>
        <w:rPr>
          <w:rFonts w:ascii="宋体" w:hAnsi="宋体" w:cs="DFKai-SB" w:hint="eastAsia"/>
          <w:bCs/>
          <w:sz w:val="24"/>
        </w:rPr>
        <w:t>同时作用于</w:t>
      </w:r>
      <w:r w:rsidRPr="002D16B0">
        <w:rPr>
          <w:rFonts w:ascii="宋体" w:hAnsi="宋体" w:cs="DFKai-SB" w:hint="eastAsia"/>
          <w:bCs/>
          <w:sz w:val="24"/>
        </w:rPr>
        <w:t>多个目标模型，称为通用攻击</w:t>
      </w:r>
      <w:r>
        <w:rPr>
          <w:rFonts w:ascii="宋体" w:hAnsi="宋体" w:cs="DFKai-SB" w:hint="eastAsia"/>
          <w:bCs/>
          <w:sz w:val="24"/>
        </w:rPr>
        <w:t>[</w:t>
      </w:r>
      <w:r>
        <w:rPr>
          <w:rFonts w:ascii="宋体" w:hAnsi="宋体" w:cs="DFKai-SB"/>
          <w:bCs/>
          <w:sz w:val="24"/>
        </w:rPr>
        <w:t>4]</w:t>
      </w:r>
      <w:r>
        <w:rPr>
          <w:rFonts w:ascii="宋体" w:hAnsi="宋体" w:cs="DFKai-SB" w:hint="eastAsia"/>
          <w:bCs/>
          <w:sz w:val="24"/>
        </w:rPr>
        <w:t>。</w:t>
      </w:r>
    </w:p>
    <w:p w14:paraId="694DF611" w14:textId="77777777" w:rsidR="002D16B0" w:rsidRDefault="002D16B0">
      <w:pPr>
        <w:autoSpaceDE w:val="0"/>
        <w:autoSpaceDN w:val="0"/>
        <w:adjustRightInd w:val="0"/>
        <w:spacing w:line="360" w:lineRule="auto"/>
        <w:rPr>
          <w:rFonts w:ascii="宋体" w:hAnsi="宋体" w:cs="DFKai-SB"/>
          <w:bCs/>
          <w:sz w:val="24"/>
        </w:rPr>
      </w:pPr>
    </w:p>
    <w:p w14:paraId="3BF769F1" w14:textId="77777777" w:rsidR="002D16B0" w:rsidRDefault="002D16B0" w:rsidP="002D16B0">
      <w:pPr>
        <w:autoSpaceDE w:val="0"/>
        <w:autoSpaceDN w:val="0"/>
        <w:adjustRightInd w:val="0"/>
        <w:spacing w:line="360" w:lineRule="auto"/>
        <w:rPr>
          <w:rFonts w:ascii="宋体" w:hAnsi="宋体" w:cs="DFKai-SB"/>
          <w:bCs/>
          <w:sz w:val="24"/>
        </w:rPr>
      </w:pPr>
      <w:r w:rsidRPr="002D16B0">
        <w:rPr>
          <w:rFonts w:ascii="宋体" w:hAnsi="宋体" w:cs="DFKai-SB" w:hint="eastAsia"/>
          <w:bCs/>
          <w:sz w:val="24"/>
        </w:rPr>
        <w:t xml:space="preserve">攻击成功率是衡量对抗性攻击样本质量的重要指标，此外，扰动范数也被广泛用于量化对抗性样本的质量。 以图像数据为例，扰动应用于对抗性攻击的范数包括 </w:t>
      </w:r>
    </w:p>
    <w:p w14:paraId="651994AE" w14:textId="3984EFFC" w:rsidR="002D16B0" w:rsidRPr="002D16B0" w:rsidRDefault="002D16B0" w:rsidP="002D16B0">
      <w:pPr>
        <w:autoSpaceDE w:val="0"/>
        <w:autoSpaceDN w:val="0"/>
        <w:adjustRightInd w:val="0"/>
        <w:spacing w:line="360" w:lineRule="auto"/>
        <w:rPr>
          <w:rFonts w:ascii="宋体" w:hAnsi="宋体" w:cs="DFKai-SB"/>
          <w:bCs/>
          <w:sz w:val="24"/>
        </w:rPr>
      </w:pPr>
      <w:r w:rsidRPr="002D16B0">
        <w:rPr>
          <w:rFonts w:ascii="宋体" w:hAnsi="宋体" w:cs="DFKai-SB" w:hint="eastAsia"/>
          <w:bCs/>
          <w:sz w:val="24"/>
        </w:rPr>
        <w:t>1），它指的是修改后的像素数据的数量; 2），扰动元素的平方和再平方根，对于图像数据，范数越小表示对抗样本更难被人眼识别; 3） ，表示扰动元素中的最大值。 各种攻击方法通常使对抗样本中的扰动成为攻击者也可以通过限制范数的值来选择使用具有扰动的单个对抗样本。</w:t>
      </w:r>
    </w:p>
    <w:p w14:paraId="35E0A0FF" w14:textId="77777777" w:rsidR="002D16B0" w:rsidRDefault="002D16B0" w:rsidP="002D16B0">
      <w:pPr>
        <w:autoSpaceDE w:val="0"/>
        <w:autoSpaceDN w:val="0"/>
        <w:adjustRightInd w:val="0"/>
        <w:spacing w:line="360" w:lineRule="auto"/>
        <w:rPr>
          <w:rFonts w:ascii="宋体" w:hAnsi="宋体" w:cs="DFKai-SB"/>
          <w:bCs/>
          <w:sz w:val="24"/>
        </w:rPr>
      </w:pPr>
    </w:p>
    <w:p w14:paraId="0501610D" w14:textId="656722AC" w:rsidR="002D16B0" w:rsidRDefault="002D16B0" w:rsidP="002D16B0">
      <w:pPr>
        <w:autoSpaceDE w:val="0"/>
        <w:autoSpaceDN w:val="0"/>
        <w:adjustRightInd w:val="0"/>
        <w:spacing w:line="360" w:lineRule="auto"/>
        <w:rPr>
          <w:rFonts w:ascii="宋体" w:hAnsi="宋体" w:cs="DFKai-SB"/>
          <w:bCs/>
          <w:sz w:val="24"/>
        </w:rPr>
      </w:pPr>
      <w:r w:rsidRPr="002D16B0">
        <w:rPr>
          <w:rFonts w:ascii="宋体" w:hAnsi="宋体" w:cs="DFKai-SB" w:hint="eastAsia"/>
          <w:bCs/>
          <w:sz w:val="24"/>
        </w:rPr>
        <w:t>在攻击过程中，攻击者可以使用迭代或一次性方法来查找并生成扰动。 对抗性攻击中的迭代是指多次计算产生对抗性扰动，而</w:t>
      </w:r>
      <w:r>
        <w:rPr>
          <w:rFonts w:ascii="宋体" w:hAnsi="宋体" w:cs="DFKai-SB"/>
          <w:bCs/>
          <w:sz w:val="24"/>
        </w:rPr>
        <w:t>one-shot</w:t>
      </w:r>
      <w:r w:rsidRPr="002D16B0">
        <w:rPr>
          <w:rFonts w:ascii="宋体" w:hAnsi="宋体" w:cs="DFKai-SB" w:hint="eastAsia"/>
          <w:bCs/>
          <w:sz w:val="24"/>
        </w:rPr>
        <w:t>是指仅使用一次计算产生对抗性扰动。 一般认为，迭代次数越多，攻击性能越好，而另一方面，迭代次数越多，计算</w:t>
      </w:r>
      <w:r w:rsidRPr="002D16B0">
        <w:rPr>
          <w:rFonts w:ascii="宋体" w:hAnsi="宋体" w:cs="DFKai-SB" w:hint="eastAsia"/>
          <w:bCs/>
          <w:sz w:val="24"/>
        </w:rPr>
        <w:lastRenderedPageBreak/>
        <w:t>资源消耗就越多。</w:t>
      </w:r>
    </w:p>
    <w:p w14:paraId="5775EB79" w14:textId="77777777" w:rsidR="0026462D" w:rsidRDefault="0026462D">
      <w:pPr>
        <w:autoSpaceDE w:val="0"/>
        <w:autoSpaceDN w:val="0"/>
        <w:adjustRightInd w:val="0"/>
        <w:spacing w:line="360" w:lineRule="auto"/>
        <w:rPr>
          <w:rFonts w:ascii="宋体" w:hAnsi="宋体" w:cs="DFKai-SB"/>
          <w:bCs/>
          <w:sz w:val="24"/>
        </w:rPr>
      </w:pPr>
    </w:p>
    <w:p w14:paraId="3B83B7FB" w14:textId="77777777" w:rsidR="002D16B0" w:rsidRDefault="002D16B0">
      <w:pPr>
        <w:autoSpaceDE w:val="0"/>
        <w:autoSpaceDN w:val="0"/>
        <w:adjustRightInd w:val="0"/>
        <w:spacing w:line="360" w:lineRule="auto"/>
        <w:rPr>
          <w:rFonts w:ascii="宋体" w:hAnsi="宋体" w:cs="DFKai-SB"/>
          <w:bCs/>
          <w:sz w:val="24"/>
        </w:rPr>
      </w:pPr>
      <w:r w:rsidRPr="002D16B0">
        <w:rPr>
          <w:rFonts w:ascii="宋体" w:hAnsi="宋体" w:cs="DFKai-SB" w:hint="eastAsia"/>
          <w:bCs/>
          <w:sz w:val="24"/>
        </w:rPr>
        <w:t>现有的绝大多数攻击都集中在数字攻击上，这些攻击可以完全访问目标的</w:t>
      </w:r>
      <w:r>
        <w:rPr>
          <w:rFonts w:ascii="宋体" w:hAnsi="宋体" w:cs="DFKai-SB" w:hint="eastAsia"/>
          <w:bCs/>
          <w:sz w:val="24"/>
        </w:rPr>
        <w:t>数据</w:t>
      </w:r>
      <w:r w:rsidRPr="002D16B0">
        <w:rPr>
          <w:rFonts w:ascii="宋体" w:hAnsi="宋体" w:cs="DFKai-SB" w:hint="eastAsia"/>
          <w:bCs/>
          <w:sz w:val="24"/>
        </w:rPr>
        <w:t>输入模型。相比之下，物理攻击无法访问目标模型的</w:t>
      </w:r>
      <w:r>
        <w:rPr>
          <w:rFonts w:ascii="宋体" w:hAnsi="宋体" w:cs="DFKai-SB" w:hint="eastAsia"/>
          <w:bCs/>
          <w:sz w:val="24"/>
        </w:rPr>
        <w:t>数据</w:t>
      </w:r>
      <w:r w:rsidRPr="002D16B0">
        <w:rPr>
          <w:rFonts w:ascii="宋体" w:hAnsi="宋体" w:cs="DFKai-SB" w:hint="eastAsia"/>
          <w:bCs/>
          <w:sz w:val="24"/>
        </w:rPr>
        <w:t>，</w:t>
      </w:r>
      <w:r>
        <w:rPr>
          <w:rFonts w:ascii="宋体" w:hAnsi="宋体" w:cs="DFKai-SB" w:hint="eastAsia"/>
          <w:bCs/>
          <w:sz w:val="24"/>
        </w:rPr>
        <w:t>而是</w:t>
      </w:r>
      <w:r w:rsidRPr="002D16B0">
        <w:rPr>
          <w:rFonts w:ascii="宋体" w:hAnsi="宋体" w:cs="DFKai-SB" w:hint="eastAsia"/>
          <w:bCs/>
          <w:sz w:val="24"/>
        </w:rPr>
        <w:t>在生成模型输入的图片之前添加所有对抗性扰动。 物理攻击在自动驾驶、安防、监控系统等场景中具有重要应用。</w:t>
      </w:r>
    </w:p>
    <w:p w14:paraId="7D05712A" w14:textId="77777777" w:rsidR="00484935" w:rsidRDefault="00484935">
      <w:pPr>
        <w:autoSpaceDE w:val="0"/>
        <w:autoSpaceDN w:val="0"/>
        <w:adjustRightInd w:val="0"/>
        <w:spacing w:line="360" w:lineRule="auto"/>
        <w:rPr>
          <w:rFonts w:ascii="宋体" w:hAnsi="宋体" w:cs="DFKai-SB"/>
          <w:bCs/>
          <w:sz w:val="24"/>
        </w:rPr>
      </w:pPr>
    </w:p>
    <w:p w14:paraId="159112EF" w14:textId="0A86C146" w:rsidR="00484935" w:rsidRDefault="00484935">
      <w:pPr>
        <w:autoSpaceDE w:val="0"/>
        <w:autoSpaceDN w:val="0"/>
        <w:adjustRightInd w:val="0"/>
        <w:spacing w:line="360" w:lineRule="auto"/>
        <w:rPr>
          <w:rFonts w:ascii="宋体" w:hAnsi="宋体" w:cs="DFKai-SB"/>
          <w:bCs/>
          <w:sz w:val="24"/>
        </w:rPr>
      </w:pPr>
      <w:r w:rsidRPr="00484935">
        <w:rPr>
          <w:rFonts w:ascii="宋体" w:hAnsi="宋体" w:cs="DFKai-SB" w:hint="eastAsia"/>
          <w:bCs/>
          <w:sz w:val="24"/>
        </w:rPr>
        <w:t xml:space="preserve">对抗性防御用于构建足够健壮的分类器（防御模型），即使在输入攻击图像时也能正确分类。 </w:t>
      </w:r>
      <w:r w:rsidRPr="00484935">
        <w:rPr>
          <w:rFonts w:ascii="宋体" w:hAnsi="宋体" w:cs="DFKai-SB"/>
          <w:bCs/>
          <w:sz w:val="24"/>
        </w:rPr>
        <w:t>Akhtar and Mian</w:t>
      </w:r>
      <w:r>
        <w:rPr>
          <w:rFonts w:ascii="宋体" w:hAnsi="宋体" w:cs="DFKai-SB" w:hint="eastAsia"/>
          <w:bCs/>
          <w:sz w:val="24"/>
        </w:rPr>
        <w:t>提出</w:t>
      </w:r>
      <w:r w:rsidRPr="00484935">
        <w:rPr>
          <w:rFonts w:ascii="宋体" w:hAnsi="宋体" w:cs="DFKai-SB" w:hint="eastAsia"/>
          <w:bCs/>
          <w:sz w:val="24"/>
        </w:rPr>
        <w:t>构建防御模型主要有三种方法</w:t>
      </w:r>
      <w:r>
        <w:rPr>
          <w:rFonts w:ascii="宋体" w:hAnsi="宋体" w:cs="DFKai-SB" w:hint="eastAsia"/>
          <w:bCs/>
          <w:sz w:val="24"/>
        </w:rPr>
        <w:t>[</w:t>
      </w:r>
      <w:r>
        <w:rPr>
          <w:rFonts w:ascii="宋体" w:hAnsi="宋体" w:cs="DFKai-SB"/>
          <w:bCs/>
          <w:sz w:val="24"/>
        </w:rPr>
        <w:t>5]</w:t>
      </w:r>
      <w:r>
        <w:rPr>
          <w:rFonts w:ascii="宋体" w:hAnsi="宋体" w:cs="DFKai-SB" w:hint="eastAsia"/>
          <w:bCs/>
          <w:sz w:val="24"/>
        </w:rPr>
        <w:t>,</w:t>
      </w:r>
      <w:r w:rsidRPr="00484935">
        <w:rPr>
          <w:rFonts w:ascii="宋体" w:hAnsi="宋体" w:cs="DFKai-SB" w:hint="eastAsia"/>
          <w:bCs/>
          <w:sz w:val="24"/>
        </w:rPr>
        <w:t>一种是训练一个更强大的分类器，这是对分类器本身的防御，通常通过对抗性学习进行训练。 第二种是在将输入攻击图像传递给分类器之前对输入攻击图像进行一些预处理，目的是尽可能减少攻击噪声</w:t>
      </w:r>
      <w:r>
        <w:rPr>
          <w:rFonts w:ascii="宋体" w:hAnsi="宋体" w:cs="DFKai-SB" w:hint="eastAsia"/>
          <w:bCs/>
          <w:sz w:val="24"/>
        </w:rPr>
        <w:t>[</w:t>
      </w:r>
      <w:r>
        <w:rPr>
          <w:rFonts w:ascii="宋体" w:hAnsi="宋体" w:cs="DFKai-SB"/>
          <w:bCs/>
          <w:sz w:val="24"/>
        </w:rPr>
        <w:t>6]</w:t>
      </w:r>
      <w:r w:rsidRPr="00484935">
        <w:rPr>
          <w:rFonts w:ascii="宋体" w:hAnsi="宋体" w:cs="DFKai-SB" w:hint="eastAsia"/>
          <w:bCs/>
          <w:sz w:val="24"/>
        </w:rPr>
        <w:t>。 第三种是在模型中引入其他结构，例如检测器，以帮助更好地检测攻击，如Wang等人通过测试对抗性和良性样本对随机突变的敏感性来检测攻击</w:t>
      </w:r>
      <w:r>
        <w:rPr>
          <w:rFonts w:ascii="宋体" w:hAnsi="宋体" w:cs="DFKai-SB" w:hint="eastAsia"/>
          <w:bCs/>
          <w:sz w:val="24"/>
        </w:rPr>
        <w:t>[</w:t>
      </w:r>
      <w:r>
        <w:rPr>
          <w:rFonts w:ascii="宋体" w:hAnsi="宋体" w:cs="DFKai-SB"/>
          <w:bCs/>
          <w:sz w:val="24"/>
        </w:rPr>
        <w:t>7]</w:t>
      </w:r>
      <w:r w:rsidRPr="00484935">
        <w:rPr>
          <w:rFonts w:ascii="宋体" w:hAnsi="宋体" w:cs="DFKai-SB" w:hint="eastAsia"/>
          <w:bCs/>
          <w:sz w:val="24"/>
        </w:rPr>
        <w:t>。</w:t>
      </w:r>
    </w:p>
    <w:p w14:paraId="4F4B897F" w14:textId="77777777" w:rsidR="00484935" w:rsidRDefault="00484935">
      <w:pPr>
        <w:autoSpaceDE w:val="0"/>
        <w:autoSpaceDN w:val="0"/>
        <w:adjustRightInd w:val="0"/>
        <w:spacing w:line="360" w:lineRule="auto"/>
        <w:rPr>
          <w:rFonts w:ascii="宋体" w:hAnsi="宋体" w:cs="DFKai-SB"/>
          <w:bCs/>
          <w:sz w:val="24"/>
        </w:rPr>
      </w:pPr>
    </w:p>
    <w:p w14:paraId="78BC909F" w14:textId="6D2539B4" w:rsidR="00484935" w:rsidRDefault="002529BA">
      <w:pPr>
        <w:autoSpaceDE w:val="0"/>
        <w:autoSpaceDN w:val="0"/>
        <w:adjustRightInd w:val="0"/>
        <w:spacing w:line="360" w:lineRule="auto"/>
        <w:rPr>
          <w:rFonts w:ascii="宋体" w:hAnsi="宋体" w:cs="DFKai-SB"/>
          <w:bCs/>
          <w:sz w:val="24"/>
        </w:rPr>
      </w:pPr>
      <w:r>
        <w:rPr>
          <w:rFonts w:ascii="宋体" w:hAnsi="宋体" w:cs="DFKai-SB" w:hint="eastAsia"/>
          <w:bCs/>
          <w:sz w:val="24"/>
        </w:rPr>
        <w:t>1</w:t>
      </w:r>
      <w:r>
        <w:rPr>
          <w:rFonts w:ascii="宋体" w:hAnsi="宋体" w:cs="DFKai-SB"/>
          <w:bCs/>
          <w:sz w:val="24"/>
        </w:rPr>
        <w:t xml:space="preserve">.4 </w:t>
      </w:r>
      <w:r>
        <w:rPr>
          <w:rFonts w:ascii="宋体" w:hAnsi="宋体" w:cs="DFKai-SB" w:hint="eastAsia"/>
          <w:bCs/>
          <w:sz w:val="24"/>
        </w:rPr>
        <w:t>图像隐写的概念</w:t>
      </w:r>
    </w:p>
    <w:p w14:paraId="199AA156" w14:textId="77777777" w:rsidR="001867A2" w:rsidRPr="001867A2" w:rsidRDefault="001867A2" w:rsidP="001867A2">
      <w:pPr>
        <w:autoSpaceDE w:val="0"/>
        <w:autoSpaceDN w:val="0"/>
        <w:adjustRightInd w:val="0"/>
        <w:spacing w:line="360" w:lineRule="auto"/>
        <w:rPr>
          <w:rFonts w:ascii="宋体" w:hAnsi="宋体" w:cs="DFKai-SB"/>
          <w:bCs/>
          <w:sz w:val="24"/>
        </w:rPr>
      </w:pPr>
      <w:r w:rsidRPr="001867A2">
        <w:rPr>
          <w:rFonts w:ascii="宋体" w:hAnsi="宋体" w:cs="DFKai-SB" w:hint="eastAsia"/>
          <w:bCs/>
          <w:sz w:val="24"/>
        </w:rPr>
        <w:t>图像隐写是一种信息安全领域的技术，它涉及将秘密信息嵌入到数字图像中，以隐藏这些信息，同时不引起人眼的察觉。图像隐写的目的是在图像中嵌入信息，使得这些信息对普通观察者来说是不可见的，而只有授权的人或特定的软件能够提取出这些隐藏的数据。</w:t>
      </w:r>
    </w:p>
    <w:p w14:paraId="5C2C2B2B" w14:textId="77777777" w:rsidR="001867A2" w:rsidRPr="001867A2" w:rsidRDefault="001867A2" w:rsidP="001867A2">
      <w:pPr>
        <w:autoSpaceDE w:val="0"/>
        <w:autoSpaceDN w:val="0"/>
        <w:adjustRightInd w:val="0"/>
        <w:spacing w:line="360" w:lineRule="auto"/>
        <w:rPr>
          <w:rFonts w:ascii="宋体" w:hAnsi="宋体" w:cs="DFKai-SB"/>
          <w:bCs/>
          <w:sz w:val="24"/>
        </w:rPr>
      </w:pPr>
    </w:p>
    <w:p w14:paraId="2581030A" w14:textId="77777777" w:rsidR="001867A2" w:rsidRPr="001867A2" w:rsidRDefault="001867A2" w:rsidP="001867A2">
      <w:pPr>
        <w:autoSpaceDE w:val="0"/>
        <w:autoSpaceDN w:val="0"/>
        <w:adjustRightInd w:val="0"/>
        <w:spacing w:line="360" w:lineRule="auto"/>
        <w:rPr>
          <w:rFonts w:ascii="宋体" w:hAnsi="宋体" w:cs="DFKai-SB"/>
          <w:bCs/>
          <w:sz w:val="24"/>
        </w:rPr>
      </w:pPr>
      <w:r w:rsidRPr="001867A2">
        <w:rPr>
          <w:rFonts w:ascii="宋体" w:hAnsi="宋体" w:cs="DFKai-SB" w:hint="eastAsia"/>
          <w:bCs/>
          <w:sz w:val="24"/>
        </w:rPr>
        <w:t>图像隐写的方法通常包括将秘密信息以某种方式编码并嵌入到图像的像素值中，或者通过微小的变化来隐藏信息，这些变化对于人眼来说几乎是不可察觉的。图像隐写可以用于各种目的，包括保护数字内容的版权，隐私保护，秘密通信等。然而，它也可以被滥用，用于隐藏恶意目的，如数字取证的规避或恶意软件的传播。</w:t>
      </w:r>
    </w:p>
    <w:p w14:paraId="615E581E" w14:textId="77777777" w:rsidR="001867A2" w:rsidRPr="001867A2" w:rsidRDefault="001867A2" w:rsidP="001867A2">
      <w:pPr>
        <w:autoSpaceDE w:val="0"/>
        <w:autoSpaceDN w:val="0"/>
        <w:adjustRightInd w:val="0"/>
        <w:spacing w:line="360" w:lineRule="auto"/>
        <w:rPr>
          <w:rFonts w:ascii="宋体" w:hAnsi="宋体" w:cs="DFKai-SB"/>
          <w:bCs/>
          <w:sz w:val="24"/>
        </w:rPr>
      </w:pPr>
    </w:p>
    <w:p w14:paraId="605E769E" w14:textId="7B676DA8" w:rsidR="00484935" w:rsidRPr="001867A2" w:rsidRDefault="001867A2" w:rsidP="001867A2">
      <w:pPr>
        <w:autoSpaceDE w:val="0"/>
        <w:autoSpaceDN w:val="0"/>
        <w:adjustRightInd w:val="0"/>
        <w:spacing w:line="360" w:lineRule="auto"/>
        <w:rPr>
          <w:rFonts w:ascii="宋体" w:hAnsi="宋体" w:cs="DFKai-SB"/>
          <w:bCs/>
          <w:sz w:val="24"/>
        </w:rPr>
      </w:pPr>
      <w:r w:rsidRPr="001867A2">
        <w:rPr>
          <w:rFonts w:ascii="宋体" w:hAnsi="宋体" w:cs="DFKai-SB" w:hint="eastAsia"/>
          <w:bCs/>
          <w:sz w:val="24"/>
        </w:rPr>
        <w:t>总之，图像隐写是一种重要的信息安全技术，它允许在数字图像中嵌入和提取隐藏的信息，同时保持图像的视觉质量和完整性。</w:t>
      </w:r>
    </w:p>
    <w:p w14:paraId="5518C688" w14:textId="30775767" w:rsidR="00484935" w:rsidRDefault="002D1A36">
      <w:pPr>
        <w:autoSpaceDE w:val="0"/>
        <w:autoSpaceDN w:val="0"/>
        <w:adjustRightInd w:val="0"/>
        <w:spacing w:line="360" w:lineRule="auto"/>
        <w:rPr>
          <w:rFonts w:ascii="宋体" w:hAnsi="宋体" w:cs="DFKai-SB"/>
          <w:bCs/>
          <w:sz w:val="24"/>
        </w:rPr>
      </w:pPr>
      <w:r>
        <w:rPr>
          <w:rFonts w:ascii="宋体" w:hAnsi="宋体" w:cs="DFKai-SB" w:hint="eastAsia"/>
          <w:bCs/>
          <w:sz w:val="24"/>
        </w:rPr>
        <w:t>1</w:t>
      </w:r>
      <w:r>
        <w:rPr>
          <w:rFonts w:ascii="宋体" w:hAnsi="宋体" w:cs="DFKai-SB"/>
          <w:bCs/>
          <w:sz w:val="24"/>
        </w:rPr>
        <w:t>.5</w:t>
      </w:r>
      <w:r>
        <w:rPr>
          <w:rFonts w:ascii="宋体" w:hAnsi="宋体" w:cs="DFKai-SB" w:hint="eastAsia"/>
          <w:bCs/>
          <w:sz w:val="24"/>
        </w:rPr>
        <w:t>图像隐写背景</w:t>
      </w:r>
    </w:p>
    <w:p w14:paraId="36026D9A" w14:textId="77777777" w:rsidR="002D1A36" w:rsidRDefault="002D1A36">
      <w:pPr>
        <w:autoSpaceDE w:val="0"/>
        <w:autoSpaceDN w:val="0"/>
        <w:adjustRightInd w:val="0"/>
        <w:spacing w:line="360" w:lineRule="auto"/>
        <w:rPr>
          <w:rFonts w:ascii="宋体" w:hAnsi="宋体" w:cs="DFKai-SB"/>
          <w:bCs/>
          <w:sz w:val="24"/>
        </w:rPr>
      </w:pPr>
    </w:p>
    <w:p w14:paraId="50EC2885" w14:textId="5DE91B91" w:rsidR="002D1A36" w:rsidRDefault="002D1A36">
      <w:pPr>
        <w:autoSpaceDE w:val="0"/>
        <w:autoSpaceDN w:val="0"/>
        <w:adjustRightInd w:val="0"/>
        <w:spacing w:line="360" w:lineRule="auto"/>
        <w:rPr>
          <w:rFonts w:ascii="宋体" w:hAnsi="宋体" w:cs="DFKai-SB"/>
          <w:bCs/>
          <w:sz w:val="24"/>
        </w:rPr>
      </w:pPr>
      <w:r>
        <w:rPr>
          <w:rFonts w:ascii="宋体" w:hAnsi="宋体" w:cs="DFKai-SB" w:hint="eastAsia"/>
          <w:bCs/>
          <w:sz w:val="24"/>
        </w:rPr>
        <w:t>1</w:t>
      </w:r>
      <w:r>
        <w:rPr>
          <w:rFonts w:ascii="宋体" w:hAnsi="宋体" w:cs="DFKai-SB"/>
          <w:bCs/>
          <w:sz w:val="24"/>
        </w:rPr>
        <w:t>.6</w:t>
      </w:r>
      <w:r>
        <w:rPr>
          <w:rFonts w:ascii="宋体" w:hAnsi="宋体" w:cs="DFKai-SB" w:hint="eastAsia"/>
          <w:bCs/>
          <w:sz w:val="24"/>
        </w:rPr>
        <w:t>图像隐写与对抗攻击</w:t>
      </w:r>
    </w:p>
    <w:p w14:paraId="5FDEDF76" w14:textId="61541C6A" w:rsidR="00484935" w:rsidRDefault="001867A2">
      <w:pPr>
        <w:autoSpaceDE w:val="0"/>
        <w:autoSpaceDN w:val="0"/>
        <w:adjustRightInd w:val="0"/>
        <w:spacing w:line="360" w:lineRule="auto"/>
        <w:rPr>
          <w:rFonts w:ascii="宋体" w:hAnsi="宋体" w:cs="DFKai-SB"/>
          <w:bCs/>
          <w:sz w:val="24"/>
        </w:rPr>
      </w:pPr>
      <w:r>
        <w:rPr>
          <w:rFonts w:ascii="宋体" w:hAnsi="宋体" w:cs="DFKai-SB" w:hint="eastAsia"/>
          <w:bCs/>
          <w:sz w:val="24"/>
        </w:rPr>
        <w:t>基于扩散模型的图像隐写不仅可以很好地</w:t>
      </w:r>
      <w:r w:rsidR="003C7835">
        <w:rPr>
          <w:rFonts w:ascii="宋体" w:hAnsi="宋体" w:cs="DFKai-SB" w:hint="eastAsia"/>
          <w:bCs/>
          <w:sz w:val="24"/>
        </w:rPr>
        <w:t>利用扩散模型对噪声天然的鲁棒性来进行图像隐藏，也可根据基于扩散模型的图像隐写技术来实现对抗攻击和防御</w:t>
      </w:r>
    </w:p>
    <w:p w14:paraId="1E84BA17" w14:textId="0DDD9D1E" w:rsidR="003C7835" w:rsidRDefault="003C7835">
      <w:pPr>
        <w:autoSpaceDE w:val="0"/>
        <w:autoSpaceDN w:val="0"/>
        <w:adjustRightInd w:val="0"/>
        <w:spacing w:line="360" w:lineRule="auto"/>
        <w:rPr>
          <w:rFonts w:ascii="宋体" w:hAnsi="宋体" w:cs="DFKai-SB"/>
          <w:bCs/>
          <w:sz w:val="24"/>
        </w:rPr>
      </w:pPr>
      <w:r>
        <w:rPr>
          <w:rFonts w:ascii="宋体" w:hAnsi="宋体" w:cs="DFKai-SB" w:hint="eastAsia"/>
          <w:bCs/>
          <w:sz w:val="24"/>
        </w:rPr>
        <w:t>具体来说通过把对抗样本使用图像隐写技术重新生成可以去除对抗攻击造成的影响，实现对抗防御；</w:t>
      </w:r>
    </w:p>
    <w:p w14:paraId="2289EE36" w14:textId="09EDEEF0" w:rsidR="003C7835" w:rsidRDefault="003C7835">
      <w:pPr>
        <w:autoSpaceDE w:val="0"/>
        <w:autoSpaceDN w:val="0"/>
        <w:adjustRightInd w:val="0"/>
        <w:spacing w:line="360" w:lineRule="auto"/>
        <w:rPr>
          <w:rFonts w:ascii="宋体" w:hAnsi="宋体" w:cs="DFKai-SB"/>
          <w:bCs/>
          <w:sz w:val="24"/>
        </w:rPr>
      </w:pPr>
      <w:r>
        <w:rPr>
          <w:rFonts w:ascii="宋体" w:hAnsi="宋体" w:cs="DFKai-SB" w:hint="eastAsia"/>
          <w:bCs/>
          <w:sz w:val="24"/>
        </w:rPr>
        <w:t>此外通过基于扩散模型的图像隐写技术通过把私钥和公钥的提示词互相替换可以实现图像隐写生成的图片分类为提示词的类别</w:t>
      </w:r>
    </w:p>
    <w:p w14:paraId="6A59733B" w14:textId="77777777" w:rsidR="007875EF" w:rsidRDefault="007875EF">
      <w:pPr>
        <w:autoSpaceDE w:val="0"/>
        <w:autoSpaceDN w:val="0"/>
        <w:adjustRightInd w:val="0"/>
        <w:spacing w:line="360" w:lineRule="auto"/>
        <w:rPr>
          <w:rFonts w:ascii="宋体" w:hAnsi="宋体" w:cs="DFKai-SB"/>
          <w:bCs/>
          <w:sz w:val="24"/>
        </w:rPr>
      </w:pPr>
    </w:p>
    <w:p w14:paraId="6807ED38" w14:textId="7D48AF7B" w:rsidR="00971721" w:rsidRPr="000B3E13" w:rsidRDefault="00000000" w:rsidP="000B3E13">
      <w:pPr>
        <w:pStyle w:val="1"/>
        <w:jc w:val="center"/>
        <w:rPr>
          <w:rFonts w:ascii="黑体" w:eastAsia="黑体"/>
          <w:sz w:val="32"/>
          <w:szCs w:val="32"/>
        </w:rPr>
      </w:pPr>
      <w:bookmarkStart w:id="2" w:name="_Toc156146196"/>
      <w:r>
        <w:rPr>
          <w:rFonts w:ascii="黑体" w:eastAsia="黑体" w:hint="eastAsia"/>
          <w:sz w:val="32"/>
          <w:szCs w:val="32"/>
        </w:rPr>
        <w:t>第二章 作品设计</w:t>
      </w:r>
      <w:r w:rsidR="00BA4FBC">
        <w:rPr>
          <w:rFonts w:ascii="黑体" w:eastAsia="黑体" w:hint="eastAsia"/>
          <w:sz w:val="32"/>
          <w:szCs w:val="32"/>
        </w:rPr>
        <w:t>和意义</w:t>
      </w:r>
      <w:bookmarkEnd w:id="2"/>
      <w:r>
        <w:rPr>
          <w:rFonts w:hAnsi="宋体" w:hint="eastAsia"/>
          <w:sz w:val="24"/>
        </w:rPr>
        <w:t xml:space="preserve">                            </w:t>
      </w:r>
    </w:p>
    <w:p w14:paraId="19500D07" w14:textId="5B24EC33" w:rsidR="002529BA" w:rsidRDefault="00761965">
      <w:pPr>
        <w:autoSpaceDE w:val="0"/>
        <w:autoSpaceDN w:val="0"/>
        <w:adjustRightInd w:val="0"/>
        <w:spacing w:line="360" w:lineRule="auto"/>
        <w:rPr>
          <w:rFonts w:ascii="宋体" w:hAnsi="宋体" w:cs="DFKai-SB"/>
          <w:bCs/>
          <w:sz w:val="24"/>
        </w:rPr>
      </w:pPr>
      <w:r>
        <w:rPr>
          <w:rFonts w:ascii="宋体" w:hAnsi="宋体" w:cs="DFKai-SB" w:hint="eastAsia"/>
          <w:bCs/>
          <w:sz w:val="24"/>
        </w:rPr>
        <w:t>本作品</w:t>
      </w:r>
      <w:r w:rsidR="002D1A36">
        <w:rPr>
          <w:rFonts w:ascii="宋体" w:hAnsi="宋体" w:cs="DFKai-SB" w:hint="eastAsia"/>
          <w:bCs/>
          <w:sz w:val="24"/>
        </w:rPr>
        <w:t>所实现的</w:t>
      </w:r>
      <w:r>
        <w:rPr>
          <w:rFonts w:ascii="宋体" w:hAnsi="宋体" w:cs="DFKai-SB" w:hint="eastAsia"/>
          <w:bCs/>
          <w:sz w:val="24"/>
        </w:rPr>
        <w:t>程序旨在实现一个图形界面化的，用于生成对抗样本的定制化整合程序。</w:t>
      </w:r>
      <w:r w:rsidR="002529BA">
        <w:rPr>
          <w:rFonts w:ascii="宋体" w:hAnsi="宋体" w:cs="DFKai-SB" w:hint="eastAsia"/>
          <w:bCs/>
          <w:sz w:val="24"/>
        </w:rPr>
        <w:t>同时我们</w:t>
      </w:r>
      <w:r w:rsidR="002D1A36">
        <w:rPr>
          <w:rFonts w:ascii="宋体" w:hAnsi="宋体" w:cs="DFKai-SB" w:hint="eastAsia"/>
          <w:bCs/>
          <w:sz w:val="24"/>
        </w:rPr>
        <w:t>尝试探索</w:t>
      </w:r>
      <w:r w:rsidR="002529BA">
        <w:rPr>
          <w:rFonts w:ascii="宋体" w:hAnsi="宋体" w:cs="DFKai-SB" w:hint="eastAsia"/>
          <w:bCs/>
          <w:sz w:val="24"/>
        </w:rPr>
        <w:t>图像隐写技术与对抗图像样本生成</w:t>
      </w:r>
      <w:r w:rsidR="002D1A36">
        <w:rPr>
          <w:rFonts w:ascii="宋体" w:hAnsi="宋体" w:cs="DFKai-SB" w:hint="eastAsia"/>
          <w:bCs/>
          <w:sz w:val="24"/>
        </w:rPr>
        <w:t>之间</w:t>
      </w:r>
      <w:r w:rsidR="002529BA">
        <w:rPr>
          <w:rFonts w:ascii="宋体" w:hAnsi="宋体" w:cs="DFKai-SB" w:hint="eastAsia"/>
          <w:bCs/>
          <w:sz w:val="24"/>
        </w:rPr>
        <w:t>的关联</w:t>
      </w:r>
      <w:r w:rsidR="002D1A36">
        <w:rPr>
          <w:rFonts w:ascii="宋体" w:hAnsi="宋体" w:cs="DFKai-SB" w:hint="eastAsia"/>
          <w:bCs/>
          <w:sz w:val="24"/>
        </w:rPr>
        <w:t>与作用，为日后的对抗攻击研究提供测试经验。</w:t>
      </w:r>
    </w:p>
    <w:p w14:paraId="659A75E5" w14:textId="77777777" w:rsidR="002529BA" w:rsidRDefault="002529BA">
      <w:pPr>
        <w:autoSpaceDE w:val="0"/>
        <w:autoSpaceDN w:val="0"/>
        <w:adjustRightInd w:val="0"/>
        <w:spacing w:line="360" w:lineRule="auto"/>
        <w:rPr>
          <w:rFonts w:ascii="宋体" w:hAnsi="宋体" w:cs="DFKai-SB"/>
          <w:bCs/>
          <w:sz w:val="24"/>
        </w:rPr>
      </w:pPr>
    </w:p>
    <w:p w14:paraId="4A84CB82" w14:textId="77873E61" w:rsidR="002D1A36" w:rsidRDefault="002D1A36">
      <w:pPr>
        <w:autoSpaceDE w:val="0"/>
        <w:autoSpaceDN w:val="0"/>
        <w:adjustRightInd w:val="0"/>
        <w:spacing w:line="360" w:lineRule="auto"/>
        <w:rPr>
          <w:rFonts w:ascii="宋体" w:hAnsi="宋体" w:cs="DFKai-SB"/>
          <w:bCs/>
          <w:sz w:val="24"/>
        </w:rPr>
      </w:pPr>
      <w:r>
        <w:rPr>
          <w:rFonts w:ascii="宋体" w:hAnsi="宋体" w:cs="DFKai-SB" w:hint="eastAsia"/>
          <w:bCs/>
          <w:sz w:val="24"/>
        </w:rPr>
        <w:t>我们已经完成了对抗图像样本的整合生成程序，但碍于图像隐写的</w:t>
      </w:r>
      <w:r w:rsidRPr="002D1A36">
        <w:rPr>
          <w:rFonts w:ascii="宋体" w:hAnsi="宋体" w:cs="DFKai-SB"/>
          <w:bCs/>
          <w:color w:val="FF0000"/>
          <w:sz w:val="24"/>
        </w:rPr>
        <w:t>……</w:t>
      </w:r>
      <w:r>
        <w:rPr>
          <w:rFonts w:ascii="宋体" w:hAnsi="宋体" w:cs="DFKai-SB" w:hint="eastAsia"/>
          <w:bCs/>
          <w:sz w:val="24"/>
        </w:rPr>
        <w:t>我们未能实现将图像隐写与对抗攻击的融合程序。</w:t>
      </w:r>
      <w:r w:rsidR="00C17B20">
        <w:rPr>
          <w:rFonts w:ascii="宋体" w:hAnsi="宋体" w:cs="DFKai-SB" w:hint="eastAsia"/>
          <w:bCs/>
          <w:sz w:val="24"/>
        </w:rPr>
        <w:t>但是我们测试并总结了图像隐写对于对抗攻击的关联和研究意义。基于图像隐写的对抗攻击程序有待日后</w:t>
      </w:r>
      <w:r w:rsidR="00C17B20">
        <w:rPr>
          <w:rFonts w:ascii="宋体" w:hAnsi="宋体" w:cs="DFKai-SB"/>
          <w:bCs/>
          <w:sz w:val="24"/>
        </w:rPr>
        <w:t>……</w:t>
      </w:r>
      <w:r w:rsidR="00C17B20">
        <w:rPr>
          <w:rFonts w:ascii="宋体" w:hAnsi="宋体" w:cs="DFKai-SB" w:hint="eastAsia"/>
          <w:bCs/>
          <w:sz w:val="24"/>
        </w:rPr>
        <w:t>的完善和进一步研究测验。</w:t>
      </w:r>
    </w:p>
    <w:p w14:paraId="052E28B1" w14:textId="77777777" w:rsidR="002D1A36" w:rsidRDefault="002D1A36">
      <w:pPr>
        <w:autoSpaceDE w:val="0"/>
        <w:autoSpaceDN w:val="0"/>
        <w:adjustRightInd w:val="0"/>
        <w:spacing w:line="360" w:lineRule="auto"/>
        <w:rPr>
          <w:rFonts w:ascii="宋体" w:hAnsi="宋体" w:cs="DFKai-SB"/>
          <w:bCs/>
          <w:sz w:val="24"/>
        </w:rPr>
      </w:pPr>
    </w:p>
    <w:p w14:paraId="747DA447" w14:textId="48239D22" w:rsidR="00971721" w:rsidRDefault="00761965">
      <w:pPr>
        <w:autoSpaceDE w:val="0"/>
        <w:autoSpaceDN w:val="0"/>
        <w:adjustRightInd w:val="0"/>
        <w:spacing w:line="360" w:lineRule="auto"/>
        <w:rPr>
          <w:rFonts w:ascii="宋体" w:hAnsi="宋体" w:cs="DFKai-SB"/>
          <w:bCs/>
          <w:sz w:val="24"/>
        </w:rPr>
      </w:pPr>
      <w:r>
        <w:rPr>
          <w:rFonts w:ascii="宋体" w:hAnsi="宋体" w:cs="DFKai-SB" w:hint="eastAsia"/>
          <w:bCs/>
          <w:sz w:val="24"/>
        </w:rPr>
        <w:t>程序的对抗攻击是针对经典的Resnet</w:t>
      </w:r>
      <w:r>
        <w:rPr>
          <w:rFonts w:ascii="宋体" w:hAnsi="宋体" w:cs="DFKai-SB"/>
          <w:bCs/>
          <w:sz w:val="24"/>
        </w:rPr>
        <w:t>18</w:t>
      </w:r>
      <w:r>
        <w:rPr>
          <w:rFonts w:ascii="宋体" w:hAnsi="宋体" w:cs="DFKai-SB" w:hint="eastAsia"/>
          <w:bCs/>
          <w:sz w:val="24"/>
        </w:rPr>
        <w:t>图像分类模型。Resnet</w:t>
      </w:r>
      <w:r>
        <w:rPr>
          <w:rFonts w:ascii="宋体" w:hAnsi="宋体" w:cs="DFKai-SB"/>
          <w:bCs/>
          <w:sz w:val="24"/>
        </w:rPr>
        <w:t>18</w:t>
      </w:r>
      <w:r>
        <w:rPr>
          <w:rFonts w:ascii="宋体" w:hAnsi="宋体" w:cs="DFKai-SB" w:hint="eastAsia"/>
          <w:bCs/>
          <w:sz w:val="24"/>
        </w:rPr>
        <w:t>是在ImageNet数据集上预训练好的CNN模型，在性能优越的同时有着9</w:t>
      </w:r>
      <w:r>
        <w:rPr>
          <w:rFonts w:ascii="宋体" w:hAnsi="宋体" w:cs="DFKai-SB"/>
          <w:bCs/>
          <w:sz w:val="24"/>
        </w:rPr>
        <w:t>5</w:t>
      </w:r>
      <w:r>
        <w:rPr>
          <w:rFonts w:ascii="宋体" w:hAnsi="宋体" w:cs="DFKai-SB" w:hint="eastAsia"/>
          <w:bCs/>
          <w:sz w:val="24"/>
        </w:rPr>
        <w:t>以上的样本图像分辨准确率，因此将它作为对抗攻击程序的目标模型。</w:t>
      </w:r>
    </w:p>
    <w:p w14:paraId="11E555A6" w14:textId="77777777" w:rsidR="00761965" w:rsidRDefault="00761965">
      <w:pPr>
        <w:autoSpaceDE w:val="0"/>
        <w:autoSpaceDN w:val="0"/>
        <w:adjustRightInd w:val="0"/>
        <w:spacing w:line="360" w:lineRule="auto"/>
        <w:rPr>
          <w:rFonts w:ascii="宋体" w:hAnsi="宋体" w:cs="DFKai-SB"/>
          <w:bCs/>
          <w:sz w:val="24"/>
        </w:rPr>
      </w:pPr>
    </w:p>
    <w:p w14:paraId="563FAE20" w14:textId="65E75603" w:rsidR="00761965" w:rsidRDefault="00761965">
      <w:pPr>
        <w:autoSpaceDE w:val="0"/>
        <w:autoSpaceDN w:val="0"/>
        <w:adjustRightInd w:val="0"/>
        <w:spacing w:line="360" w:lineRule="auto"/>
        <w:rPr>
          <w:rFonts w:ascii="宋体" w:hAnsi="宋体" w:cs="DFKai-SB"/>
          <w:bCs/>
          <w:sz w:val="24"/>
        </w:rPr>
      </w:pPr>
      <w:r>
        <w:rPr>
          <w:rFonts w:ascii="宋体" w:hAnsi="宋体" w:cs="DFKai-SB" w:hint="eastAsia"/>
          <w:bCs/>
          <w:sz w:val="24"/>
        </w:rPr>
        <w:t>程序的定制化和整合化源于其生成对抗样本图像示例的简洁自定义流程。程序支持FGSM、BIM、PGD、</w:t>
      </w:r>
      <w:proofErr w:type="spellStart"/>
      <w:r>
        <w:rPr>
          <w:rFonts w:ascii="宋体" w:hAnsi="宋体" w:cs="DFKai-SB" w:hint="eastAsia"/>
          <w:bCs/>
          <w:sz w:val="24"/>
        </w:rPr>
        <w:t>D</w:t>
      </w:r>
      <w:r w:rsidRPr="00761965">
        <w:rPr>
          <w:rFonts w:ascii="宋体" w:hAnsi="宋体" w:cs="DFKai-SB"/>
          <w:bCs/>
          <w:sz w:val="24"/>
        </w:rPr>
        <w:t>eepfool</w:t>
      </w:r>
      <w:proofErr w:type="spellEnd"/>
      <w:r>
        <w:rPr>
          <w:rFonts w:ascii="宋体" w:hAnsi="宋体" w:cs="DFKai-SB" w:hint="eastAsia"/>
          <w:bCs/>
          <w:sz w:val="24"/>
        </w:rPr>
        <w:t>、</w:t>
      </w:r>
      <w:proofErr w:type="spellStart"/>
      <w:r w:rsidR="0087767E">
        <w:rPr>
          <w:rFonts w:ascii="宋体" w:hAnsi="宋体" w:cs="DFKai-SB" w:hint="eastAsia"/>
          <w:bCs/>
          <w:sz w:val="24"/>
        </w:rPr>
        <w:t>Onepixel</w:t>
      </w:r>
      <w:proofErr w:type="spellEnd"/>
      <w:r w:rsidR="0087767E">
        <w:rPr>
          <w:rFonts w:ascii="宋体" w:hAnsi="宋体" w:cs="DFKai-SB" w:hint="eastAsia"/>
          <w:bCs/>
          <w:sz w:val="24"/>
        </w:rPr>
        <w:t>等经典或前沿的对抗攻击方式。部分攻击方式支持定向攻击（如BGM、PGD）。同时每一种对抗攻击方式都支持自定义参数或者默认参数训练。用户首先输入自己的示例图像并选择攻击方式，然后自定义对应的参数，</w:t>
      </w:r>
      <w:r w:rsidR="0087767E">
        <w:rPr>
          <w:rFonts w:ascii="宋体" w:hAnsi="宋体" w:cs="DFKai-SB" w:hint="eastAsia"/>
          <w:bCs/>
          <w:sz w:val="24"/>
        </w:rPr>
        <w:lastRenderedPageBreak/>
        <w:t>即可开始生产对抗图像样本。</w:t>
      </w:r>
    </w:p>
    <w:p w14:paraId="5FE098F5" w14:textId="77777777" w:rsidR="0087767E" w:rsidRDefault="0087767E">
      <w:pPr>
        <w:autoSpaceDE w:val="0"/>
        <w:autoSpaceDN w:val="0"/>
        <w:adjustRightInd w:val="0"/>
        <w:spacing w:line="360" w:lineRule="auto"/>
        <w:rPr>
          <w:rFonts w:ascii="宋体" w:hAnsi="宋体" w:cs="DFKai-SB"/>
          <w:bCs/>
          <w:sz w:val="24"/>
        </w:rPr>
      </w:pPr>
    </w:p>
    <w:p w14:paraId="131439F2" w14:textId="2DCCB0DD" w:rsidR="00971721" w:rsidRDefault="0087767E">
      <w:pPr>
        <w:autoSpaceDE w:val="0"/>
        <w:autoSpaceDN w:val="0"/>
        <w:adjustRightInd w:val="0"/>
        <w:spacing w:line="360" w:lineRule="auto"/>
        <w:rPr>
          <w:rFonts w:ascii="宋体" w:hAnsi="宋体" w:cs="DFKai-SB"/>
          <w:bCs/>
          <w:sz w:val="24"/>
        </w:rPr>
      </w:pPr>
      <w:r>
        <w:rPr>
          <w:rFonts w:ascii="宋体" w:hAnsi="宋体" w:cs="DFKai-SB" w:hint="eastAsia"/>
          <w:bCs/>
          <w:sz w:val="24"/>
        </w:rPr>
        <w:t>整体的对抗攻击</w:t>
      </w:r>
      <w:r w:rsidR="00B86253">
        <w:rPr>
          <w:rFonts w:ascii="宋体" w:hAnsi="宋体" w:cs="DFKai-SB" w:hint="eastAsia"/>
          <w:bCs/>
          <w:sz w:val="24"/>
        </w:rPr>
        <w:t>的预期</w:t>
      </w:r>
      <w:r>
        <w:rPr>
          <w:rFonts w:ascii="宋体" w:hAnsi="宋体" w:cs="DFKai-SB" w:hint="eastAsia"/>
          <w:bCs/>
          <w:sz w:val="24"/>
        </w:rPr>
        <w:t>流程是这样的：</w:t>
      </w:r>
      <w:r w:rsidR="00B86253">
        <w:rPr>
          <w:rFonts w:ascii="宋体" w:hAnsi="宋体" w:cs="DFKai-SB" w:hint="eastAsia"/>
          <w:bCs/>
          <w:sz w:val="24"/>
        </w:rPr>
        <w:t>用户的原图像是“干净的”，肉眼看上去是什么图像就会被图像分类模型判断为什么种类，比如猫咪。基于这个原图像生成的对抗</w:t>
      </w:r>
      <w:r w:rsidR="000162F4">
        <w:rPr>
          <w:rFonts w:ascii="宋体" w:hAnsi="宋体" w:cs="DFKai-SB" w:hint="eastAsia"/>
          <w:bCs/>
          <w:sz w:val="24"/>
        </w:rPr>
        <w:t>图像样本</w:t>
      </w:r>
      <w:r w:rsidR="00B86253">
        <w:rPr>
          <w:rFonts w:ascii="宋体" w:hAnsi="宋体" w:cs="DFKai-SB" w:hint="eastAsia"/>
          <w:bCs/>
          <w:sz w:val="24"/>
        </w:rPr>
        <w:t>期望在视觉上无法发现异常，肉眼看上去是一张与原图像类似或者看上去一模一样的图像，但是会被图像分类模型误判为</w:t>
      </w:r>
      <w:r w:rsidR="000162F4">
        <w:rPr>
          <w:rFonts w:ascii="宋体" w:hAnsi="宋体" w:cs="DFKai-SB" w:hint="eastAsia"/>
          <w:bCs/>
          <w:sz w:val="24"/>
        </w:rPr>
        <w:t>其他种类，比如看上去是猫咪但会被判为飞机。</w:t>
      </w:r>
    </w:p>
    <w:p w14:paraId="075DA58B" w14:textId="77777777" w:rsidR="000162F4" w:rsidRDefault="000162F4">
      <w:pPr>
        <w:autoSpaceDE w:val="0"/>
        <w:autoSpaceDN w:val="0"/>
        <w:adjustRightInd w:val="0"/>
        <w:spacing w:line="360" w:lineRule="auto"/>
        <w:rPr>
          <w:rFonts w:ascii="宋体" w:hAnsi="宋体" w:cs="DFKai-SB"/>
          <w:bCs/>
          <w:sz w:val="24"/>
        </w:rPr>
      </w:pPr>
    </w:p>
    <w:p w14:paraId="7565E9C6" w14:textId="29EFD1B2" w:rsidR="000162F4" w:rsidRDefault="000162F4">
      <w:pPr>
        <w:autoSpaceDE w:val="0"/>
        <w:autoSpaceDN w:val="0"/>
        <w:adjustRightInd w:val="0"/>
        <w:spacing w:line="360" w:lineRule="auto"/>
        <w:rPr>
          <w:rFonts w:ascii="宋体" w:hAnsi="宋体" w:cs="DFKai-SB"/>
          <w:bCs/>
          <w:sz w:val="24"/>
        </w:rPr>
      </w:pPr>
      <w:r>
        <w:rPr>
          <w:rFonts w:ascii="宋体" w:hAnsi="宋体" w:cs="DFKai-SB" w:hint="eastAsia"/>
          <w:bCs/>
          <w:sz w:val="24"/>
        </w:rPr>
        <w:t>让图像分类模型误判并不难，难的是如何保证对抗图像样本的视觉质量，这里的视觉质量的评判标准也有两个层次，一种是让对抗样本单纯看上去是一张自然正常的图像，图像主体没有很大变化，与原图像</w:t>
      </w:r>
      <w:r w:rsidR="00C039AC">
        <w:rPr>
          <w:rFonts w:ascii="宋体" w:hAnsi="宋体" w:cs="DFKai-SB" w:hint="eastAsia"/>
          <w:bCs/>
          <w:sz w:val="24"/>
        </w:rPr>
        <w:t>整体</w:t>
      </w:r>
      <w:r>
        <w:rPr>
          <w:rFonts w:ascii="宋体" w:hAnsi="宋体" w:cs="DFKai-SB" w:hint="eastAsia"/>
          <w:bCs/>
          <w:sz w:val="24"/>
        </w:rPr>
        <w:t>近似。更深一种层次是希望对抗样本不仅是正常自然的，还希望与原图像</w:t>
      </w:r>
      <w:r w:rsidR="00C039AC">
        <w:rPr>
          <w:rFonts w:ascii="宋体" w:hAnsi="宋体" w:cs="DFKai-SB" w:hint="eastAsia"/>
          <w:bCs/>
          <w:sz w:val="24"/>
        </w:rPr>
        <w:t>细节逼近</w:t>
      </w:r>
      <w:r>
        <w:rPr>
          <w:rFonts w:ascii="宋体" w:hAnsi="宋体" w:cs="DFKai-SB" w:hint="eastAsia"/>
          <w:bCs/>
          <w:sz w:val="24"/>
        </w:rPr>
        <w:t>，追求与原图像的匹配度。</w:t>
      </w:r>
    </w:p>
    <w:p w14:paraId="0F3F1F9D" w14:textId="77777777" w:rsidR="000162F4" w:rsidRDefault="000162F4">
      <w:pPr>
        <w:autoSpaceDE w:val="0"/>
        <w:autoSpaceDN w:val="0"/>
        <w:adjustRightInd w:val="0"/>
        <w:spacing w:line="360" w:lineRule="auto"/>
        <w:rPr>
          <w:rFonts w:ascii="宋体" w:hAnsi="宋体" w:cs="DFKai-SB"/>
          <w:bCs/>
          <w:sz w:val="24"/>
        </w:rPr>
      </w:pPr>
    </w:p>
    <w:p w14:paraId="0B469D0B" w14:textId="11158EAD" w:rsidR="000162F4" w:rsidRDefault="000162F4">
      <w:pPr>
        <w:autoSpaceDE w:val="0"/>
        <w:autoSpaceDN w:val="0"/>
        <w:adjustRightInd w:val="0"/>
        <w:spacing w:line="360" w:lineRule="auto"/>
        <w:rPr>
          <w:rFonts w:ascii="宋体" w:hAnsi="宋体" w:cs="DFKai-SB"/>
          <w:bCs/>
          <w:sz w:val="24"/>
        </w:rPr>
      </w:pPr>
      <w:r>
        <w:rPr>
          <w:rFonts w:ascii="宋体" w:hAnsi="宋体" w:cs="DFKai-SB" w:hint="eastAsia"/>
          <w:bCs/>
          <w:sz w:val="24"/>
        </w:rPr>
        <w:t>影响对抗图像样本视觉质量的因素有很多，首先本身</w:t>
      </w:r>
      <w:r w:rsidR="00F20A14">
        <w:rPr>
          <w:rFonts w:ascii="宋体" w:hAnsi="宋体" w:cs="DFKai-SB" w:hint="eastAsia"/>
          <w:bCs/>
          <w:sz w:val="24"/>
        </w:rPr>
        <w:t>选择攻击的图像分类模型如果过于复杂，对图像的特征识别较为灵敏，对抗图像样本需要变动的区域就会扩大加深，也就间接影响了对抗图像样本视觉质量。因此这也是本次项目选择Resnet</w:t>
      </w:r>
      <w:r w:rsidR="00F20A14">
        <w:rPr>
          <w:rFonts w:ascii="宋体" w:hAnsi="宋体" w:cs="DFKai-SB"/>
          <w:bCs/>
          <w:sz w:val="24"/>
        </w:rPr>
        <w:t>18</w:t>
      </w:r>
      <w:r w:rsidR="00F20A14">
        <w:rPr>
          <w:rFonts w:ascii="宋体" w:hAnsi="宋体" w:cs="DFKai-SB" w:hint="eastAsia"/>
          <w:bCs/>
          <w:sz w:val="24"/>
        </w:rPr>
        <w:t>这种相对轻量化的图像分类模型原因之一。另外，用户选择的攻击方式，攻击方式的参数，都会直接影响生成的对抗图像样本。而本项目</w:t>
      </w:r>
      <w:r w:rsidR="00C039AC">
        <w:rPr>
          <w:rFonts w:ascii="宋体" w:hAnsi="宋体" w:cs="DFKai-SB" w:hint="eastAsia"/>
          <w:bCs/>
          <w:sz w:val="24"/>
        </w:rPr>
        <w:t>所实现的简洁整合的对抗样本生成流程是有利于用户通过多次调参观攻击方式以及参数对对抗样本的视觉影响。</w:t>
      </w:r>
    </w:p>
    <w:p w14:paraId="65C1540E" w14:textId="77777777" w:rsidR="002D1A36" w:rsidRDefault="002D1A36">
      <w:pPr>
        <w:autoSpaceDE w:val="0"/>
        <w:autoSpaceDN w:val="0"/>
        <w:adjustRightInd w:val="0"/>
        <w:spacing w:line="360" w:lineRule="auto"/>
        <w:rPr>
          <w:rFonts w:ascii="宋体" w:hAnsi="宋体" w:cs="DFKai-SB"/>
          <w:bCs/>
          <w:sz w:val="24"/>
        </w:rPr>
      </w:pPr>
    </w:p>
    <w:p w14:paraId="7D2E0205" w14:textId="55C6A2D1" w:rsidR="00C17B20" w:rsidRDefault="00C17B20">
      <w:pPr>
        <w:autoSpaceDE w:val="0"/>
        <w:autoSpaceDN w:val="0"/>
        <w:adjustRightInd w:val="0"/>
        <w:spacing w:line="360" w:lineRule="auto"/>
        <w:rPr>
          <w:rFonts w:ascii="宋体" w:hAnsi="宋体" w:cs="DFKai-SB"/>
          <w:bCs/>
          <w:sz w:val="24"/>
        </w:rPr>
      </w:pPr>
      <w:r>
        <w:rPr>
          <w:rFonts w:ascii="宋体" w:hAnsi="宋体" w:cs="DFKai-SB" w:hint="eastAsia"/>
          <w:bCs/>
          <w:sz w:val="24"/>
        </w:rPr>
        <w:t>另外，图像隐写技术的探索引入</w:t>
      </w:r>
      <w:r w:rsidR="003C7835">
        <w:rPr>
          <w:rFonts w:ascii="宋体" w:hAnsi="宋体" w:cs="DFKai-SB" w:hint="eastAsia"/>
          <w:bCs/>
          <w:sz w:val="24"/>
        </w:rPr>
        <w:t>扩散模型的图像隐写</w:t>
      </w:r>
      <w:r>
        <w:rPr>
          <w:rFonts w:ascii="宋体" w:hAnsi="宋体" w:cs="DFKai-SB" w:hint="eastAsia"/>
          <w:bCs/>
          <w:sz w:val="24"/>
        </w:rPr>
        <w:t>，扩增了对抗样本图像的视觉质量提升的途径</w:t>
      </w:r>
      <w:r w:rsidR="003C7835">
        <w:rPr>
          <w:rFonts w:ascii="宋体" w:hAnsi="宋体" w:cs="DFKai-SB" w:hint="eastAsia"/>
          <w:bCs/>
          <w:sz w:val="24"/>
        </w:rPr>
        <w:t>，可以实现对抗攻击和对抗防御</w:t>
      </w:r>
    </w:p>
    <w:p w14:paraId="4C8CE9DD" w14:textId="77777777" w:rsidR="00C17B20" w:rsidRDefault="00C17B20">
      <w:pPr>
        <w:autoSpaceDE w:val="0"/>
        <w:autoSpaceDN w:val="0"/>
        <w:adjustRightInd w:val="0"/>
        <w:spacing w:line="360" w:lineRule="auto"/>
        <w:rPr>
          <w:rFonts w:ascii="宋体" w:hAnsi="宋体" w:cs="DFKai-SB"/>
          <w:bCs/>
          <w:sz w:val="24"/>
        </w:rPr>
      </w:pPr>
    </w:p>
    <w:p w14:paraId="3B4B9CE1" w14:textId="538ABF77" w:rsidR="00C039AC" w:rsidRDefault="00C039AC">
      <w:pPr>
        <w:autoSpaceDE w:val="0"/>
        <w:autoSpaceDN w:val="0"/>
        <w:adjustRightInd w:val="0"/>
        <w:spacing w:line="360" w:lineRule="auto"/>
        <w:rPr>
          <w:rFonts w:ascii="宋体" w:hAnsi="宋体" w:cs="DFKai-SB"/>
          <w:bCs/>
          <w:sz w:val="24"/>
        </w:rPr>
      </w:pPr>
      <w:r>
        <w:rPr>
          <w:rFonts w:ascii="宋体" w:hAnsi="宋体" w:cs="DFKai-SB" w:hint="eastAsia"/>
          <w:bCs/>
          <w:sz w:val="24"/>
        </w:rPr>
        <w:t>该程序项目的意义是多方面的。对于初次了解对抗攻击的学习者，该程序简洁清晰的展示了生成对抗图片样本的整体流程，让初学者生动感受对抗攻击的实际应用。同时对于研究者而言，该项目能够为他们的对抗攻击研究提供一个便捷的测试环境。让他们可以测试不同图片，不同攻击方式，不同</w:t>
      </w:r>
      <w:r w:rsidR="002D1A36">
        <w:rPr>
          <w:rFonts w:ascii="宋体" w:hAnsi="宋体" w:cs="DFKai-SB" w:hint="eastAsia"/>
          <w:bCs/>
          <w:sz w:val="24"/>
        </w:rPr>
        <w:t>参数所生成的对抗图像样本。</w:t>
      </w:r>
    </w:p>
    <w:p w14:paraId="0A4D57C9" w14:textId="77777777" w:rsidR="002D1A36" w:rsidRDefault="002D1A36">
      <w:pPr>
        <w:autoSpaceDE w:val="0"/>
        <w:autoSpaceDN w:val="0"/>
        <w:adjustRightInd w:val="0"/>
        <w:spacing w:line="360" w:lineRule="auto"/>
        <w:rPr>
          <w:rFonts w:ascii="宋体" w:hAnsi="宋体" w:cs="DFKai-SB"/>
          <w:bCs/>
          <w:sz w:val="24"/>
        </w:rPr>
      </w:pPr>
    </w:p>
    <w:p w14:paraId="6D7276F2" w14:textId="69ECEE10" w:rsidR="002D1A36" w:rsidRDefault="002D1A36">
      <w:pPr>
        <w:autoSpaceDE w:val="0"/>
        <w:autoSpaceDN w:val="0"/>
        <w:adjustRightInd w:val="0"/>
        <w:spacing w:line="360" w:lineRule="auto"/>
        <w:rPr>
          <w:rFonts w:ascii="宋体" w:hAnsi="宋体" w:cs="DFKai-SB"/>
          <w:bCs/>
          <w:sz w:val="24"/>
        </w:rPr>
      </w:pPr>
      <w:r>
        <w:rPr>
          <w:rFonts w:ascii="宋体" w:hAnsi="宋体" w:cs="DFKai-SB" w:hint="eastAsia"/>
          <w:bCs/>
          <w:sz w:val="24"/>
        </w:rPr>
        <w:t>该程序项目仍有许多有待日后改进的地方</w:t>
      </w:r>
      <w:r w:rsidR="003C7835">
        <w:rPr>
          <w:rFonts w:ascii="宋体" w:hAnsi="宋体" w:cs="DFKai-SB" w:hint="eastAsia"/>
          <w:bCs/>
          <w:sz w:val="24"/>
        </w:rPr>
        <w:t>，比如</w:t>
      </w:r>
      <w:r w:rsidR="003C7835" w:rsidRPr="003C7835">
        <w:rPr>
          <w:rFonts w:ascii="宋体" w:hAnsi="宋体" w:cs="DFKai-SB" w:hint="eastAsia"/>
          <w:bCs/>
          <w:sz w:val="24"/>
        </w:rPr>
        <w:t>通过扩散模型把输入图像进行图像隐</w:t>
      </w:r>
      <w:r w:rsidR="003C7835" w:rsidRPr="003C7835">
        <w:rPr>
          <w:rFonts w:ascii="宋体" w:hAnsi="宋体" w:cs="DFKai-SB" w:hint="eastAsia"/>
          <w:bCs/>
          <w:sz w:val="24"/>
        </w:rPr>
        <w:lastRenderedPageBreak/>
        <w:t>写，在隐写的图像上进行对抗攻击后利用扩散模型恢复图像隐写隐藏的图片，这个整体的框架可以实现指定目标类别的对抗攻击</w:t>
      </w:r>
      <w:r w:rsidR="003C7835">
        <w:rPr>
          <w:rFonts w:ascii="宋体" w:hAnsi="宋体" w:cs="DFKai-SB" w:hint="eastAsia"/>
          <w:bCs/>
          <w:sz w:val="24"/>
        </w:rPr>
        <w:t>。</w:t>
      </w:r>
    </w:p>
    <w:p w14:paraId="7B565030" w14:textId="77777777" w:rsidR="002D1A36" w:rsidRDefault="002D1A36">
      <w:pPr>
        <w:autoSpaceDE w:val="0"/>
        <w:autoSpaceDN w:val="0"/>
        <w:adjustRightInd w:val="0"/>
        <w:spacing w:line="360" w:lineRule="auto"/>
        <w:rPr>
          <w:rFonts w:ascii="宋体" w:hAnsi="宋体" w:cs="DFKai-SB"/>
          <w:bCs/>
          <w:sz w:val="24"/>
        </w:rPr>
      </w:pPr>
    </w:p>
    <w:p w14:paraId="2D9964BA" w14:textId="77777777" w:rsidR="002D1A36" w:rsidRPr="00B86253" w:rsidRDefault="002D1A36">
      <w:pPr>
        <w:autoSpaceDE w:val="0"/>
        <w:autoSpaceDN w:val="0"/>
        <w:adjustRightInd w:val="0"/>
        <w:spacing w:line="360" w:lineRule="auto"/>
        <w:rPr>
          <w:rFonts w:ascii="宋体" w:hAnsi="宋体" w:cs="DFKai-SB"/>
          <w:bCs/>
          <w:sz w:val="24"/>
        </w:rPr>
      </w:pPr>
    </w:p>
    <w:p w14:paraId="09FFC006" w14:textId="77777777" w:rsidR="00971721" w:rsidRDefault="00971721">
      <w:pPr>
        <w:autoSpaceDE w:val="0"/>
        <w:autoSpaceDN w:val="0"/>
        <w:adjustRightInd w:val="0"/>
        <w:spacing w:line="360" w:lineRule="auto"/>
        <w:rPr>
          <w:rFonts w:ascii="宋体" w:hAnsi="宋体" w:cs="DFKai-SB"/>
          <w:bCs/>
          <w:sz w:val="24"/>
        </w:rPr>
      </w:pPr>
    </w:p>
    <w:p w14:paraId="3376681E" w14:textId="77777777" w:rsidR="00971721" w:rsidRDefault="00971721">
      <w:pPr>
        <w:autoSpaceDE w:val="0"/>
        <w:autoSpaceDN w:val="0"/>
        <w:adjustRightInd w:val="0"/>
        <w:spacing w:line="360" w:lineRule="auto"/>
        <w:rPr>
          <w:rFonts w:ascii="宋体" w:hAnsi="宋体" w:cs="DFKai-SB"/>
          <w:bCs/>
          <w:sz w:val="24"/>
        </w:rPr>
      </w:pPr>
    </w:p>
    <w:p w14:paraId="60851ABE" w14:textId="77777777" w:rsidR="00971721" w:rsidRDefault="00971721">
      <w:pPr>
        <w:autoSpaceDE w:val="0"/>
        <w:autoSpaceDN w:val="0"/>
        <w:adjustRightInd w:val="0"/>
        <w:spacing w:line="360" w:lineRule="auto"/>
        <w:rPr>
          <w:rFonts w:ascii="宋体" w:hAnsi="宋体" w:cs="DFKai-SB"/>
          <w:bCs/>
          <w:sz w:val="24"/>
        </w:rPr>
        <w:sectPr w:rsidR="00971721" w:rsidSect="00D8108F">
          <w:pgSz w:w="11906" w:h="16838"/>
          <w:pgMar w:top="1440" w:right="1466" w:bottom="1440" w:left="1620" w:header="851" w:footer="992" w:gutter="0"/>
          <w:cols w:space="425"/>
          <w:docGrid w:type="lines" w:linePitch="312"/>
        </w:sectPr>
      </w:pPr>
    </w:p>
    <w:p w14:paraId="6D5FCEAD" w14:textId="0ACC23A4" w:rsidR="00971721" w:rsidRDefault="00000000">
      <w:pPr>
        <w:pStyle w:val="1"/>
        <w:jc w:val="center"/>
        <w:rPr>
          <w:rFonts w:ascii="黑体" w:eastAsia="黑体"/>
          <w:sz w:val="32"/>
          <w:szCs w:val="32"/>
        </w:rPr>
      </w:pPr>
      <w:bookmarkStart w:id="3" w:name="_Toc156146197"/>
      <w:r>
        <w:rPr>
          <w:rFonts w:ascii="黑体" w:eastAsia="黑体" w:hint="eastAsia"/>
          <w:sz w:val="32"/>
          <w:szCs w:val="32"/>
        </w:rPr>
        <w:lastRenderedPageBreak/>
        <w:t>第三章 作品</w:t>
      </w:r>
      <w:r w:rsidR="00392DE5">
        <w:rPr>
          <w:rFonts w:ascii="黑体" w:eastAsia="黑体" w:hint="eastAsia"/>
          <w:sz w:val="32"/>
          <w:szCs w:val="32"/>
        </w:rPr>
        <w:t>架构分析</w:t>
      </w:r>
      <w:bookmarkEnd w:id="3"/>
    </w:p>
    <w:p w14:paraId="16753E3F" w14:textId="288166A2" w:rsidR="00A711CE" w:rsidRPr="0019601F" w:rsidRDefault="0019601F" w:rsidP="00E634BD">
      <w:pPr>
        <w:pStyle w:val="a9"/>
        <w:jc w:val="both"/>
        <w:rPr>
          <w:rFonts w:ascii="宋体" w:eastAsia="宋体" w:hAnsi="宋体"/>
          <w:sz w:val="24"/>
          <w:szCs w:val="24"/>
        </w:rPr>
      </w:pPr>
      <w:bookmarkStart w:id="4" w:name="_Toc156146198"/>
      <w:r w:rsidRPr="0019601F">
        <w:rPr>
          <w:rFonts w:ascii="宋体" w:eastAsia="宋体" w:hAnsi="宋体"/>
          <w:sz w:val="24"/>
          <w:szCs w:val="24"/>
        </w:rPr>
        <w:t>3.</w:t>
      </w:r>
      <w:r w:rsidR="00A711CE" w:rsidRPr="0019601F">
        <w:rPr>
          <w:rFonts w:ascii="宋体" w:eastAsia="宋体" w:hAnsi="宋体" w:hint="eastAsia"/>
          <w:sz w:val="24"/>
          <w:szCs w:val="24"/>
        </w:rPr>
        <w:t>1</w:t>
      </w:r>
      <w:r>
        <w:rPr>
          <w:rFonts w:ascii="宋体" w:eastAsia="宋体" w:hAnsi="宋体"/>
          <w:sz w:val="24"/>
          <w:szCs w:val="24"/>
        </w:rPr>
        <w:t xml:space="preserve"> </w:t>
      </w:r>
      <w:r w:rsidR="00A711CE" w:rsidRPr="0019601F">
        <w:rPr>
          <w:rFonts w:ascii="宋体" w:eastAsia="宋体" w:hAnsi="宋体" w:hint="eastAsia"/>
          <w:sz w:val="24"/>
          <w:szCs w:val="24"/>
        </w:rPr>
        <w:t>图像界面使用</w:t>
      </w:r>
      <w:bookmarkEnd w:id="4"/>
    </w:p>
    <w:p w14:paraId="0A487726" w14:textId="339862FC" w:rsidR="00971721" w:rsidRDefault="0079313D" w:rsidP="0079313D">
      <w:pPr>
        <w:spacing w:line="360" w:lineRule="auto"/>
        <w:jc w:val="left"/>
        <w:rPr>
          <w:rFonts w:ascii="宋体" w:hAnsi="宋体"/>
          <w:bCs/>
          <w:sz w:val="24"/>
        </w:rPr>
      </w:pPr>
      <w:r>
        <w:rPr>
          <w:rFonts w:ascii="宋体" w:hAnsi="宋体" w:hint="eastAsia"/>
          <w:bCs/>
          <w:sz w:val="24"/>
        </w:rPr>
        <w:t>我们的图形化界面十分简洁，分为一个主界面和若干个分界面，主界面只有两个参数，用于选择图片和攻击方式。主界面如下：</w:t>
      </w:r>
    </w:p>
    <w:p w14:paraId="05E9BE2A" w14:textId="4C8DCB5D" w:rsidR="0079313D" w:rsidRDefault="0079313D" w:rsidP="0079313D">
      <w:pPr>
        <w:spacing w:line="360" w:lineRule="auto"/>
        <w:jc w:val="left"/>
        <w:rPr>
          <w:rFonts w:ascii="宋体" w:hAnsi="宋体"/>
          <w:bCs/>
          <w:sz w:val="24"/>
        </w:rPr>
      </w:pPr>
      <w:r>
        <w:rPr>
          <w:noProof/>
        </w:rPr>
        <w:drawing>
          <wp:inline distT="0" distB="0" distL="0" distR="0" wp14:anchorId="76BF7F8E" wp14:editId="387B648D">
            <wp:extent cx="5600700" cy="2135505"/>
            <wp:effectExtent l="0" t="0" r="0" b="0"/>
            <wp:docPr id="1342458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58801" name=""/>
                    <pic:cNvPicPr/>
                  </pic:nvPicPr>
                  <pic:blipFill>
                    <a:blip r:embed="rId11"/>
                    <a:stretch>
                      <a:fillRect/>
                    </a:stretch>
                  </pic:blipFill>
                  <pic:spPr>
                    <a:xfrm>
                      <a:off x="0" y="0"/>
                      <a:ext cx="5600700" cy="2135505"/>
                    </a:xfrm>
                    <a:prstGeom prst="rect">
                      <a:avLst/>
                    </a:prstGeom>
                  </pic:spPr>
                </pic:pic>
              </a:graphicData>
            </a:graphic>
          </wp:inline>
        </w:drawing>
      </w:r>
    </w:p>
    <w:p w14:paraId="190FA65A" w14:textId="2DAD54C5" w:rsidR="00971721" w:rsidRDefault="0079313D">
      <w:pPr>
        <w:autoSpaceDE w:val="0"/>
        <w:autoSpaceDN w:val="0"/>
        <w:adjustRightInd w:val="0"/>
        <w:spacing w:line="360" w:lineRule="auto"/>
        <w:rPr>
          <w:rFonts w:ascii="宋体" w:hAnsi="宋体" w:cs="DFKai-SB"/>
          <w:bCs/>
          <w:sz w:val="24"/>
        </w:rPr>
      </w:pPr>
      <w:r>
        <w:rPr>
          <w:rFonts w:ascii="宋体" w:hAnsi="宋体" w:cs="DFKai-SB" w:hint="eastAsia"/>
          <w:bCs/>
          <w:sz w:val="24"/>
        </w:rPr>
        <w:t>点击确认后会根据选择的攻击方式跳出对应的窗口，用来收集相关参数，如选择P</w:t>
      </w:r>
      <w:r>
        <w:rPr>
          <w:rFonts w:ascii="宋体" w:hAnsi="宋体" w:cs="DFKai-SB"/>
          <w:bCs/>
          <w:sz w:val="24"/>
        </w:rPr>
        <w:t>GD</w:t>
      </w:r>
      <w:r>
        <w:rPr>
          <w:rFonts w:ascii="宋体" w:hAnsi="宋体" w:cs="DFKai-SB" w:hint="eastAsia"/>
          <w:bCs/>
          <w:sz w:val="24"/>
        </w:rPr>
        <w:t>攻击后会跳出左侧的窗口，已有的参数是我们推荐的最佳参数，用户也可以根据需求更改，对一些攻击方式，我们同时实现了有目标攻击和无目标攻击，可以根据参数设置进行何种攻击。</w:t>
      </w:r>
    </w:p>
    <w:p w14:paraId="086D915B" w14:textId="2B2EB46A" w:rsidR="00971721" w:rsidRDefault="0079313D">
      <w:pPr>
        <w:autoSpaceDE w:val="0"/>
        <w:autoSpaceDN w:val="0"/>
        <w:adjustRightInd w:val="0"/>
        <w:spacing w:line="360" w:lineRule="auto"/>
        <w:rPr>
          <w:rFonts w:ascii="宋体" w:hAnsi="宋体" w:cs="DFKai-SB"/>
          <w:bCs/>
          <w:sz w:val="24"/>
        </w:rPr>
      </w:pPr>
      <w:r>
        <w:rPr>
          <w:noProof/>
        </w:rPr>
        <w:drawing>
          <wp:inline distT="0" distB="0" distL="0" distR="0" wp14:anchorId="39CC0287" wp14:editId="0B04C377">
            <wp:extent cx="5600700" cy="2381885"/>
            <wp:effectExtent l="0" t="0" r="0" b="0"/>
            <wp:docPr id="547720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20629" name=""/>
                    <pic:cNvPicPr/>
                  </pic:nvPicPr>
                  <pic:blipFill>
                    <a:blip r:embed="rId12"/>
                    <a:stretch>
                      <a:fillRect/>
                    </a:stretch>
                  </pic:blipFill>
                  <pic:spPr>
                    <a:xfrm>
                      <a:off x="0" y="0"/>
                      <a:ext cx="5600700" cy="2381885"/>
                    </a:xfrm>
                    <a:prstGeom prst="rect">
                      <a:avLst/>
                    </a:prstGeom>
                  </pic:spPr>
                </pic:pic>
              </a:graphicData>
            </a:graphic>
          </wp:inline>
        </w:drawing>
      </w:r>
    </w:p>
    <w:p w14:paraId="3F23F317" w14:textId="7CE83FF7" w:rsidR="0079313D" w:rsidRDefault="0079313D">
      <w:pPr>
        <w:autoSpaceDE w:val="0"/>
        <w:autoSpaceDN w:val="0"/>
        <w:adjustRightInd w:val="0"/>
        <w:spacing w:line="360" w:lineRule="auto"/>
        <w:rPr>
          <w:rFonts w:ascii="宋体" w:hAnsi="宋体" w:cs="DFKai-SB"/>
          <w:bCs/>
          <w:sz w:val="24"/>
        </w:rPr>
      </w:pPr>
      <w:r>
        <w:rPr>
          <w:rFonts w:ascii="宋体" w:hAnsi="宋体" w:cs="DFKai-SB" w:hint="eastAsia"/>
          <w:bCs/>
          <w:sz w:val="24"/>
        </w:rPr>
        <w:t>点击确认参数后，会调用函数进行对应的攻击，</w:t>
      </w:r>
      <w:r w:rsidR="00054BC9">
        <w:rPr>
          <w:rFonts w:ascii="宋体" w:hAnsi="宋体" w:cs="DFKai-SB" w:hint="eastAsia"/>
          <w:bCs/>
          <w:sz w:val="24"/>
        </w:rPr>
        <w:t>攻击完成后会显示攻击后图像与原图像，通过左下角的按钮可以处理该图像，攻击生成的对抗样本也会自动存储到默认文件夹.</w:t>
      </w:r>
      <w:r w:rsidR="00054BC9">
        <w:rPr>
          <w:rFonts w:ascii="宋体" w:hAnsi="宋体" w:cs="DFKai-SB"/>
          <w:bCs/>
          <w:sz w:val="24"/>
        </w:rPr>
        <w:t>/</w:t>
      </w:r>
      <w:proofErr w:type="spellStart"/>
      <w:proofErr w:type="gramStart"/>
      <w:r w:rsidR="00054BC9">
        <w:rPr>
          <w:rFonts w:ascii="宋体" w:hAnsi="宋体" w:cs="DFKai-SB"/>
          <w:bCs/>
          <w:sz w:val="24"/>
        </w:rPr>
        <w:t>adv</w:t>
      </w:r>
      <w:r w:rsidR="00054BC9">
        <w:rPr>
          <w:rFonts w:ascii="宋体" w:hAnsi="宋体" w:cs="DFKai-SB" w:hint="eastAsia"/>
          <w:bCs/>
          <w:sz w:val="24"/>
        </w:rPr>
        <w:t>ing</w:t>
      </w:r>
      <w:proofErr w:type="spellEnd"/>
      <w:proofErr w:type="gramEnd"/>
    </w:p>
    <w:p w14:paraId="346CC5B8" w14:textId="7D2ACE8C" w:rsidR="00054BC9" w:rsidRDefault="00054BC9">
      <w:pPr>
        <w:autoSpaceDE w:val="0"/>
        <w:autoSpaceDN w:val="0"/>
        <w:adjustRightInd w:val="0"/>
        <w:spacing w:line="360" w:lineRule="auto"/>
        <w:rPr>
          <w:rFonts w:ascii="宋体" w:hAnsi="宋体" w:cs="DFKai-SB"/>
          <w:bCs/>
          <w:sz w:val="24"/>
        </w:rPr>
      </w:pPr>
      <w:r>
        <w:rPr>
          <w:noProof/>
        </w:rPr>
        <w:lastRenderedPageBreak/>
        <w:drawing>
          <wp:inline distT="0" distB="0" distL="0" distR="0" wp14:anchorId="6E42DB5D" wp14:editId="2668C3B9">
            <wp:extent cx="5600700" cy="3125470"/>
            <wp:effectExtent l="0" t="0" r="0" b="0"/>
            <wp:docPr id="28063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3656" name=""/>
                    <pic:cNvPicPr/>
                  </pic:nvPicPr>
                  <pic:blipFill>
                    <a:blip r:embed="rId13"/>
                    <a:stretch>
                      <a:fillRect/>
                    </a:stretch>
                  </pic:blipFill>
                  <pic:spPr>
                    <a:xfrm>
                      <a:off x="0" y="0"/>
                      <a:ext cx="5600700" cy="3125470"/>
                    </a:xfrm>
                    <a:prstGeom prst="rect">
                      <a:avLst/>
                    </a:prstGeom>
                  </pic:spPr>
                </pic:pic>
              </a:graphicData>
            </a:graphic>
          </wp:inline>
        </w:drawing>
      </w:r>
    </w:p>
    <w:p w14:paraId="22FB0FDF" w14:textId="149CA3FF" w:rsidR="00A711CE" w:rsidRDefault="00054BC9">
      <w:pPr>
        <w:autoSpaceDE w:val="0"/>
        <w:autoSpaceDN w:val="0"/>
        <w:adjustRightInd w:val="0"/>
        <w:spacing w:line="360" w:lineRule="auto"/>
        <w:rPr>
          <w:rFonts w:ascii="宋体" w:hAnsi="宋体" w:cs="DFKai-SB"/>
          <w:bCs/>
          <w:sz w:val="24"/>
        </w:rPr>
      </w:pPr>
      <w:r>
        <w:rPr>
          <w:rFonts w:ascii="宋体" w:hAnsi="宋体" w:cs="DFKai-SB" w:hint="eastAsia"/>
          <w:bCs/>
          <w:sz w:val="24"/>
        </w:rPr>
        <w:t>关闭该窗口后，会显示攻击的结果：</w:t>
      </w:r>
    </w:p>
    <w:p w14:paraId="0E9F979D" w14:textId="1D2F0A2E" w:rsidR="00A711CE" w:rsidRDefault="00054BC9">
      <w:pPr>
        <w:autoSpaceDE w:val="0"/>
        <w:autoSpaceDN w:val="0"/>
        <w:adjustRightInd w:val="0"/>
        <w:spacing w:line="360" w:lineRule="auto"/>
        <w:rPr>
          <w:rFonts w:ascii="宋体" w:hAnsi="宋体" w:cs="DFKai-SB"/>
          <w:bCs/>
          <w:sz w:val="24"/>
        </w:rPr>
      </w:pPr>
      <w:r>
        <w:rPr>
          <w:noProof/>
        </w:rPr>
        <w:drawing>
          <wp:inline distT="0" distB="0" distL="0" distR="0" wp14:anchorId="71B3E5A4" wp14:editId="541AE7E8">
            <wp:extent cx="5600700" cy="2392680"/>
            <wp:effectExtent l="0" t="0" r="0" b="7620"/>
            <wp:docPr id="611751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51850" name=""/>
                    <pic:cNvPicPr/>
                  </pic:nvPicPr>
                  <pic:blipFill>
                    <a:blip r:embed="rId14"/>
                    <a:stretch>
                      <a:fillRect/>
                    </a:stretch>
                  </pic:blipFill>
                  <pic:spPr>
                    <a:xfrm>
                      <a:off x="0" y="0"/>
                      <a:ext cx="5600700" cy="2392680"/>
                    </a:xfrm>
                    <a:prstGeom prst="rect">
                      <a:avLst/>
                    </a:prstGeom>
                  </pic:spPr>
                </pic:pic>
              </a:graphicData>
            </a:graphic>
          </wp:inline>
        </w:drawing>
      </w:r>
      <w:r>
        <w:rPr>
          <w:rFonts w:ascii="宋体" w:hAnsi="宋体" w:cs="DFKai-SB" w:hint="eastAsia"/>
          <w:bCs/>
          <w:sz w:val="24"/>
        </w:rPr>
        <w:t>该图像中的结果表示原图被识别为第2</w:t>
      </w:r>
      <w:r>
        <w:rPr>
          <w:rFonts w:ascii="宋体" w:hAnsi="宋体" w:cs="DFKai-SB"/>
          <w:bCs/>
          <w:sz w:val="24"/>
        </w:rPr>
        <w:t>59</w:t>
      </w:r>
      <w:r>
        <w:rPr>
          <w:rFonts w:ascii="宋体" w:hAnsi="宋体" w:cs="DFKai-SB" w:hint="eastAsia"/>
          <w:bCs/>
          <w:sz w:val="24"/>
        </w:rPr>
        <w:t>类，第2</w:t>
      </w:r>
      <w:r>
        <w:rPr>
          <w:rFonts w:ascii="宋体" w:hAnsi="宋体" w:cs="DFKai-SB"/>
          <w:bCs/>
          <w:sz w:val="24"/>
        </w:rPr>
        <w:t>59</w:t>
      </w:r>
      <w:r>
        <w:rPr>
          <w:rFonts w:ascii="宋体" w:hAnsi="宋体" w:cs="DFKai-SB" w:hint="eastAsia"/>
          <w:bCs/>
          <w:sz w:val="24"/>
        </w:rPr>
        <w:t>类的名称为</w:t>
      </w:r>
      <w:r w:rsidRPr="00054BC9">
        <w:rPr>
          <w:rFonts w:ascii="宋体" w:hAnsi="宋体" w:cs="DFKai-SB"/>
          <w:bCs/>
          <w:sz w:val="24"/>
        </w:rPr>
        <w:t>Pomeranian</w:t>
      </w:r>
      <w:r>
        <w:rPr>
          <w:rFonts w:ascii="宋体" w:hAnsi="宋体" w:cs="DFKai-SB"/>
          <w:bCs/>
          <w:sz w:val="24"/>
        </w:rPr>
        <w:t>,</w:t>
      </w:r>
      <w:r>
        <w:rPr>
          <w:rFonts w:ascii="宋体" w:hAnsi="宋体" w:cs="DFKai-SB" w:hint="eastAsia"/>
          <w:bCs/>
          <w:sz w:val="24"/>
        </w:rPr>
        <w:t xml:space="preserve">对抗样本被识别为第2类，第2类名称为 </w:t>
      </w:r>
      <w:r w:rsidRPr="00054BC9">
        <w:rPr>
          <w:rFonts w:ascii="宋体" w:hAnsi="宋体" w:cs="DFKai-SB"/>
          <w:bCs/>
          <w:sz w:val="24"/>
        </w:rPr>
        <w:t>great white shark</w:t>
      </w:r>
      <w:r>
        <w:rPr>
          <w:rFonts w:ascii="宋体" w:hAnsi="宋体" w:cs="DFKai-SB" w:hint="eastAsia"/>
          <w:bCs/>
          <w:sz w:val="24"/>
        </w:rPr>
        <w:t>。</w:t>
      </w:r>
    </w:p>
    <w:p w14:paraId="13C06DC0" w14:textId="77777777" w:rsidR="0019601F" w:rsidRDefault="0019601F" w:rsidP="00E634BD">
      <w:pPr>
        <w:pStyle w:val="a9"/>
        <w:jc w:val="both"/>
        <w:rPr>
          <w:rFonts w:ascii="宋体" w:eastAsia="宋体" w:hAnsi="宋体"/>
          <w:sz w:val="24"/>
          <w:szCs w:val="24"/>
        </w:rPr>
      </w:pPr>
      <w:bookmarkStart w:id="5" w:name="_Toc156146199"/>
    </w:p>
    <w:p w14:paraId="08B91514" w14:textId="77777777" w:rsidR="0019601F" w:rsidRDefault="0019601F" w:rsidP="00E634BD">
      <w:pPr>
        <w:pStyle w:val="a9"/>
        <w:jc w:val="both"/>
        <w:rPr>
          <w:rFonts w:ascii="宋体" w:eastAsia="宋体" w:hAnsi="宋体"/>
          <w:sz w:val="24"/>
          <w:szCs w:val="24"/>
        </w:rPr>
      </w:pPr>
    </w:p>
    <w:p w14:paraId="6F013BD6" w14:textId="77777777" w:rsidR="0019601F" w:rsidRDefault="0019601F" w:rsidP="00E634BD">
      <w:pPr>
        <w:pStyle w:val="a9"/>
        <w:jc w:val="both"/>
        <w:rPr>
          <w:rFonts w:ascii="宋体" w:eastAsia="宋体" w:hAnsi="宋体"/>
          <w:sz w:val="24"/>
          <w:szCs w:val="24"/>
        </w:rPr>
      </w:pPr>
    </w:p>
    <w:p w14:paraId="3FA84094" w14:textId="77777777" w:rsidR="0019601F" w:rsidRDefault="0019601F" w:rsidP="00E634BD">
      <w:pPr>
        <w:pStyle w:val="a9"/>
        <w:jc w:val="both"/>
        <w:rPr>
          <w:rFonts w:ascii="宋体" w:eastAsia="宋体" w:hAnsi="宋体"/>
          <w:sz w:val="24"/>
          <w:szCs w:val="24"/>
        </w:rPr>
      </w:pPr>
    </w:p>
    <w:p w14:paraId="1CF12F18" w14:textId="77777777" w:rsidR="0019601F" w:rsidRDefault="0019601F" w:rsidP="00E634BD">
      <w:pPr>
        <w:pStyle w:val="a9"/>
        <w:jc w:val="both"/>
        <w:rPr>
          <w:rFonts w:ascii="宋体" w:eastAsia="宋体" w:hAnsi="宋体"/>
          <w:sz w:val="24"/>
          <w:szCs w:val="24"/>
        </w:rPr>
      </w:pPr>
    </w:p>
    <w:p w14:paraId="23E5EC31" w14:textId="3EB264D6" w:rsidR="00A711CE" w:rsidRPr="0019601F" w:rsidRDefault="0019601F" w:rsidP="00E634BD">
      <w:pPr>
        <w:pStyle w:val="a9"/>
        <w:jc w:val="both"/>
        <w:rPr>
          <w:rFonts w:ascii="宋体" w:eastAsia="宋体" w:hAnsi="宋体"/>
          <w:sz w:val="24"/>
          <w:szCs w:val="24"/>
        </w:rPr>
      </w:pPr>
      <w:r w:rsidRPr="0019601F">
        <w:rPr>
          <w:rFonts w:ascii="宋体" w:eastAsia="宋体" w:hAnsi="宋体"/>
          <w:sz w:val="24"/>
          <w:szCs w:val="24"/>
        </w:rPr>
        <w:lastRenderedPageBreak/>
        <w:t>3.</w:t>
      </w:r>
      <w:r w:rsidR="00A711CE" w:rsidRPr="0019601F">
        <w:rPr>
          <w:rFonts w:ascii="宋体" w:eastAsia="宋体" w:hAnsi="宋体" w:hint="eastAsia"/>
          <w:sz w:val="24"/>
          <w:szCs w:val="24"/>
        </w:rPr>
        <w:t>2</w:t>
      </w:r>
      <w:r w:rsidRPr="0019601F">
        <w:rPr>
          <w:rFonts w:ascii="宋体" w:eastAsia="宋体" w:hAnsi="宋体"/>
          <w:sz w:val="24"/>
          <w:szCs w:val="24"/>
        </w:rPr>
        <w:t xml:space="preserve"> </w:t>
      </w:r>
      <w:r w:rsidR="00A711CE" w:rsidRPr="0019601F">
        <w:rPr>
          <w:rFonts w:ascii="宋体" w:eastAsia="宋体" w:hAnsi="宋体" w:hint="eastAsia"/>
          <w:sz w:val="24"/>
          <w:szCs w:val="24"/>
        </w:rPr>
        <w:t>代码组织方式</w:t>
      </w:r>
      <w:bookmarkEnd w:id="5"/>
    </w:p>
    <w:p w14:paraId="622F1801" w14:textId="54808D85" w:rsidR="0019601F" w:rsidRPr="0019601F" w:rsidRDefault="0019601F" w:rsidP="0019601F">
      <w:pPr>
        <w:rPr>
          <w:sz w:val="24"/>
        </w:rPr>
      </w:pPr>
      <w:r w:rsidRPr="0019601F">
        <w:rPr>
          <w:rFonts w:hint="eastAsia"/>
          <w:sz w:val="24"/>
        </w:rPr>
        <w:t>3</w:t>
      </w:r>
      <w:r w:rsidRPr="0019601F">
        <w:rPr>
          <w:sz w:val="24"/>
        </w:rPr>
        <w:t>.2.1</w:t>
      </w:r>
      <w:r w:rsidRPr="0019601F">
        <w:rPr>
          <w:rFonts w:hint="eastAsia"/>
          <w:sz w:val="24"/>
        </w:rPr>
        <w:t>整体项目文件说明</w:t>
      </w:r>
    </w:p>
    <w:p w14:paraId="7EC9CAAF" w14:textId="77777777" w:rsidR="00A711CE" w:rsidRDefault="00A711CE" w:rsidP="00A711CE">
      <w:r>
        <w:rPr>
          <w:noProof/>
        </w:rPr>
        <w:drawing>
          <wp:inline distT="0" distB="0" distL="0" distR="0" wp14:anchorId="0BD93A06" wp14:editId="2793B8FF">
            <wp:extent cx="3143250" cy="4572000"/>
            <wp:effectExtent l="0" t="0" r="0" b="0"/>
            <wp:docPr id="1225402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02350" name=""/>
                    <pic:cNvPicPr/>
                  </pic:nvPicPr>
                  <pic:blipFill>
                    <a:blip r:embed="rId15"/>
                    <a:stretch>
                      <a:fillRect/>
                    </a:stretch>
                  </pic:blipFill>
                  <pic:spPr>
                    <a:xfrm>
                      <a:off x="0" y="0"/>
                      <a:ext cx="3143250" cy="4572000"/>
                    </a:xfrm>
                    <a:prstGeom prst="rect">
                      <a:avLst/>
                    </a:prstGeom>
                  </pic:spPr>
                </pic:pic>
              </a:graphicData>
            </a:graphic>
          </wp:inline>
        </w:drawing>
      </w:r>
    </w:p>
    <w:p w14:paraId="75388821" w14:textId="1436E4DB" w:rsidR="00E965D8" w:rsidRPr="0019601F" w:rsidRDefault="0019601F" w:rsidP="0019601F">
      <w:pPr>
        <w:autoSpaceDE w:val="0"/>
        <w:autoSpaceDN w:val="0"/>
        <w:adjustRightInd w:val="0"/>
        <w:spacing w:line="360" w:lineRule="auto"/>
        <w:rPr>
          <w:rFonts w:ascii="宋体" w:hAnsi="宋体" w:cs="DFKai-SB"/>
          <w:bCs/>
          <w:sz w:val="24"/>
        </w:rPr>
      </w:pPr>
      <w:r w:rsidRPr="0019601F">
        <w:rPr>
          <w:rFonts w:hint="eastAsia"/>
        </w:rPr>
        <w:t>项</w:t>
      </w:r>
      <w:r w:rsidRPr="0019601F">
        <w:rPr>
          <w:rFonts w:ascii="宋体" w:hAnsi="宋体" w:cs="DFKai-SB" w:hint="eastAsia"/>
          <w:bCs/>
          <w:sz w:val="24"/>
        </w:rPr>
        <w:t>目文件目录如上。</w:t>
      </w:r>
      <w:r w:rsidR="00A711CE" w:rsidRPr="0019601F">
        <w:rPr>
          <w:rFonts w:ascii="宋体" w:hAnsi="宋体" w:cs="DFKai-SB" w:hint="eastAsia"/>
          <w:bCs/>
          <w:sz w:val="24"/>
        </w:rPr>
        <w:t>其中main</w:t>
      </w:r>
      <w:r w:rsidR="00A711CE" w:rsidRPr="0019601F">
        <w:rPr>
          <w:rFonts w:ascii="宋体" w:hAnsi="宋体" w:cs="DFKai-SB"/>
          <w:bCs/>
          <w:sz w:val="24"/>
        </w:rPr>
        <w:t>.py</w:t>
      </w:r>
      <w:r w:rsidR="00A711CE" w:rsidRPr="0019601F">
        <w:rPr>
          <w:rFonts w:ascii="宋体" w:hAnsi="宋体" w:cs="DFKai-SB" w:hint="eastAsia"/>
          <w:bCs/>
          <w:sz w:val="24"/>
        </w:rPr>
        <w:t>文件是图形化界面入口，另外十个.</w:t>
      </w:r>
      <w:proofErr w:type="spellStart"/>
      <w:r w:rsidR="00A711CE" w:rsidRPr="0019601F">
        <w:rPr>
          <w:rFonts w:ascii="宋体" w:hAnsi="宋体" w:cs="DFKai-SB" w:hint="eastAsia"/>
          <w:bCs/>
          <w:sz w:val="24"/>
        </w:rPr>
        <w:t>p</w:t>
      </w:r>
      <w:r w:rsidR="00A711CE" w:rsidRPr="0019601F">
        <w:rPr>
          <w:rFonts w:ascii="宋体" w:hAnsi="宋体" w:cs="DFKai-SB"/>
          <w:bCs/>
          <w:sz w:val="24"/>
        </w:rPr>
        <w:t>y</w:t>
      </w:r>
      <w:proofErr w:type="spellEnd"/>
      <w:r w:rsidR="00A711CE" w:rsidRPr="0019601F">
        <w:rPr>
          <w:rFonts w:ascii="宋体" w:hAnsi="宋体" w:cs="DFKai-SB" w:hint="eastAsia"/>
          <w:bCs/>
          <w:sz w:val="24"/>
        </w:rPr>
        <w:t>文件是十种攻击方式的代码，一个</w:t>
      </w:r>
      <w:proofErr w:type="spellStart"/>
      <w:r w:rsidR="00A711CE" w:rsidRPr="0019601F">
        <w:rPr>
          <w:rFonts w:ascii="宋体" w:hAnsi="宋体" w:cs="DFKai-SB" w:hint="eastAsia"/>
          <w:bCs/>
          <w:sz w:val="24"/>
        </w:rPr>
        <w:t>j</w:t>
      </w:r>
      <w:r w:rsidR="00A711CE" w:rsidRPr="0019601F">
        <w:rPr>
          <w:rFonts w:ascii="宋体" w:hAnsi="宋体" w:cs="DFKai-SB"/>
          <w:bCs/>
          <w:sz w:val="24"/>
        </w:rPr>
        <w:t>son</w:t>
      </w:r>
      <w:proofErr w:type="spellEnd"/>
      <w:r w:rsidR="00A711CE" w:rsidRPr="0019601F">
        <w:rPr>
          <w:rFonts w:ascii="宋体" w:hAnsi="宋体" w:cs="DFKai-SB" w:hint="eastAsia"/>
          <w:bCs/>
          <w:sz w:val="24"/>
        </w:rPr>
        <w:t>文件是I</w:t>
      </w:r>
      <w:r w:rsidR="00A711CE" w:rsidRPr="0019601F">
        <w:rPr>
          <w:rFonts w:ascii="宋体" w:hAnsi="宋体" w:cs="DFKai-SB"/>
          <w:bCs/>
          <w:sz w:val="24"/>
        </w:rPr>
        <w:t>mageNet</w:t>
      </w:r>
      <w:r w:rsidR="00A711CE" w:rsidRPr="0019601F">
        <w:rPr>
          <w:rFonts w:ascii="宋体" w:hAnsi="宋体" w:cs="DFKai-SB" w:hint="eastAsia"/>
          <w:bCs/>
          <w:sz w:val="24"/>
        </w:rPr>
        <w:t>数据集的标注列表，用于根据标签寻找具体种类。</w:t>
      </w:r>
      <w:proofErr w:type="spellStart"/>
      <w:r w:rsidR="00A711CE" w:rsidRPr="0019601F">
        <w:rPr>
          <w:rFonts w:ascii="宋体" w:hAnsi="宋体" w:cs="DFKai-SB"/>
          <w:bCs/>
          <w:sz w:val="24"/>
        </w:rPr>
        <w:t>A</w:t>
      </w:r>
      <w:r w:rsidR="00A711CE" w:rsidRPr="0019601F">
        <w:rPr>
          <w:rFonts w:ascii="宋体" w:hAnsi="宋体" w:cs="DFKai-SB" w:hint="eastAsia"/>
          <w:bCs/>
          <w:sz w:val="24"/>
        </w:rPr>
        <w:t>dving</w:t>
      </w:r>
      <w:proofErr w:type="spellEnd"/>
      <w:r w:rsidR="00A711CE" w:rsidRPr="0019601F">
        <w:rPr>
          <w:rFonts w:ascii="宋体" w:hAnsi="宋体" w:cs="DFKai-SB" w:hint="eastAsia"/>
          <w:bCs/>
          <w:sz w:val="24"/>
        </w:rPr>
        <w:t>文件夹是存储对抗样本的文件夹。</w:t>
      </w:r>
    </w:p>
    <w:p w14:paraId="47B60D13" w14:textId="77777777" w:rsidR="0019601F" w:rsidRPr="0019601F" w:rsidRDefault="0019601F" w:rsidP="0019601F">
      <w:pPr>
        <w:autoSpaceDE w:val="0"/>
        <w:autoSpaceDN w:val="0"/>
        <w:adjustRightInd w:val="0"/>
        <w:spacing w:line="360" w:lineRule="auto"/>
        <w:rPr>
          <w:rFonts w:ascii="宋体" w:hAnsi="宋体" w:cs="DFKai-SB"/>
          <w:bCs/>
          <w:sz w:val="24"/>
        </w:rPr>
      </w:pPr>
    </w:p>
    <w:p w14:paraId="472D6AD3" w14:textId="77777777" w:rsidR="0019601F" w:rsidRDefault="0019601F" w:rsidP="0019601F">
      <w:pPr>
        <w:autoSpaceDE w:val="0"/>
        <w:autoSpaceDN w:val="0"/>
        <w:adjustRightInd w:val="0"/>
        <w:spacing w:line="360" w:lineRule="auto"/>
        <w:rPr>
          <w:rFonts w:ascii="宋体" w:hAnsi="宋体" w:cs="DFKai-SB"/>
          <w:bCs/>
          <w:sz w:val="24"/>
        </w:rPr>
      </w:pPr>
      <w:bookmarkStart w:id="6" w:name="ue92cc1b3"/>
    </w:p>
    <w:p w14:paraId="46D8BD9B" w14:textId="11961EEF" w:rsidR="0019601F" w:rsidRPr="0019601F" w:rsidRDefault="0019601F" w:rsidP="0019601F">
      <w:pPr>
        <w:autoSpaceDE w:val="0"/>
        <w:autoSpaceDN w:val="0"/>
        <w:adjustRightInd w:val="0"/>
        <w:spacing w:line="360" w:lineRule="auto"/>
        <w:rPr>
          <w:rFonts w:ascii="宋体" w:hAnsi="宋体" w:cs="DFKai-SB"/>
          <w:bCs/>
          <w:sz w:val="24"/>
        </w:rPr>
      </w:pPr>
      <w:r w:rsidRPr="0019601F">
        <w:rPr>
          <w:rFonts w:ascii="宋体" w:hAnsi="宋体" w:cs="DFKai-SB" w:hint="eastAsia"/>
          <w:bCs/>
          <w:sz w:val="24"/>
        </w:rPr>
        <w:t>3</w:t>
      </w:r>
      <w:r w:rsidRPr="0019601F">
        <w:rPr>
          <w:rFonts w:ascii="宋体" w:hAnsi="宋体" w:cs="DFKai-SB"/>
          <w:bCs/>
          <w:sz w:val="24"/>
        </w:rPr>
        <w:t xml:space="preserve">.2.1 </w:t>
      </w:r>
      <w:r w:rsidRPr="0019601F">
        <w:rPr>
          <w:rFonts w:ascii="宋体" w:hAnsi="宋体" w:cs="DFKai-SB" w:hint="eastAsia"/>
          <w:bCs/>
          <w:sz w:val="24"/>
        </w:rPr>
        <w:t>main文件说明</w:t>
      </w:r>
    </w:p>
    <w:p w14:paraId="43939881" w14:textId="55AC1CC6" w:rsidR="00D00422" w:rsidRPr="0019601F" w:rsidRDefault="00D00422" w:rsidP="0019601F">
      <w:pPr>
        <w:autoSpaceDE w:val="0"/>
        <w:autoSpaceDN w:val="0"/>
        <w:adjustRightInd w:val="0"/>
        <w:spacing w:line="360" w:lineRule="auto"/>
        <w:rPr>
          <w:rFonts w:ascii="宋体" w:hAnsi="宋体" w:cs="DFKai-SB"/>
          <w:bCs/>
          <w:sz w:val="24"/>
        </w:rPr>
      </w:pPr>
      <w:r w:rsidRPr="0019601F">
        <w:rPr>
          <w:rFonts w:ascii="宋体" w:hAnsi="宋体" w:cs="DFKai-SB" w:hint="eastAsia"/>
          <w:bCs/>
          <w:sz w:val="24"/>
        </w:rPr>
        <w:t>main文件的主体是类</w:t>
      </w:r>
      <w:proofErr w:type="spellStart"/>
      <w:r w:rsidRPr="0019601F">
        <w:rPr>
          <w:rFonts w:ascii="宋体" w:hAnsi="宋体" w:cs="DFKai-SB" w:hint="eastAsia"/>
          <w:bCs/>
          <w:sz w:val="24"/>
        </w:rPr>
        <w:t>ImageAttackGUI</w:t>
      </w:r>
      <w:proofErr w:type="spellEnd"/>
      <w:r w:rsidRPr="0019601F">
        <w:rPr>
          <w:rFonts w:ascii="宋体" w:hAnsi="宋体" w:cs="DFKai-SB" w:hint="eastAsia"/>
          <w:bCs/>
          <w:sz w:val="24"/>
        </w:rPr>
        <w:t>，该类定义了主界面和所有副界面，同时封装了所有攻击方式，通过统一的格式将所有攻击方式组织了起来。</w:t>
      </w:r>
    </w:p>
    <w:p w14:paraId="104E6D73" w14:textId="3467FCBE" w:rsidR="00D00422" w:rsidRPr="0019601F" w:rsidRDefault="00D00422" w:rsidP="0019601F">
      <w:pPr>
        <w:autoSpaceDE w:val="0"/>
        <w:autoSpaceDN w:val="0"/>
        <w:adjustRightInd w:val="0"/>
        <w:spacing w:line="360" w:lineRule="auto"/>
        <w:rPr>
          <w:rFonts w:ascii="宋体" w:hAnsi="宋体" w:cs="DFKai-SB"/>
          <w:bCs/>
          <w:sz w:val="24"/>
        </w:rPr>
      </w:pPr>
      <w:bookmarkStart w:id="7" w:name="ufcc33789"/>
      <w:bookmarkEnd w:id="6"/>
      <w:r w:rsidRPr="0019601F">
        <w:rPr>
          <w:rFonts w:ascii="宋体" w:hAnsi="宋体" w:cs="DFKai-SB" w:hint="eastAsia"/>
          <w:bCs/>
          <w:sz w:val="24"/>
        </w:rPr>
        <w:t>主界面定义函数：</w:t>
      </w:r>
      <w:proofErr w:type="spellStart"/>
      <w:r w:rsidRPr="0019601F">
        <w:rPr>
          <w:rFonts w:ascii="宋体" w:hAnsi="宋体" w:cs="DFKai-SB" w:hint="eastAsia"/>
          <w:bCs/>
          <w:sz w:val="24"/>
        </w:rPr>
        <w:t>create_widgets</w:t>
      </w:r>
      <w:proofErr w:type="spellEnd"/>
      <w:r w:rsidRPr="0019601F">
        <w:rPr>
          <w:rFonts w:ascii="宋体" w:hAnsi="宋体" w:cs="DFKai-SB" w:hint="eastAsia"/>
          <w:bCs/>
          <w:sz w:val="24"/>
        </w:rPr>
        <w:t>() 该函数定义了主界面</w:t>
      </w:r>
      <w:r w:rsidR="0019601F">
        <w:rPr>
          <w:rFonts w:ascii="宋体" w:hAnsi="宋体" w:cs="DFKai-SB" w:hint="eastAsia"/>
          <w:bCs/>
          <w:sz w:val="24"/>
        </w:rPr>
        <w:t>。</w:t>
      </w:r>
    </w:p>
    <w:p w14:paraId="2BC98D6D" w14:textId="1457C192" w:rsidR="00D00422" w:rsidRPr="0019601F" w:rsidRDefault="00D00422" w:rsidP="0019601F">
      <w:pPr>
        <w:autoSpaceDE w:val="0"/>
        <w:autoSpaceDN w:val="0"/>
        <w:adjustRightInd w:val="0"/>
        <w:spacing w:line="360" w:lineRule="auto"/>
        <w:rPr>
          <w:rFonts w:ascii="宋体" w:hAnsi="宋体" w:cs="DFKai-SB"/>
          <w:bCs/>
          <w:sz w:val="24"/>
        </w:rPr>
      </w:pPr>
      <w:bookmarkStart w:id="8" w:name="u94484189"/>
      <w:bookmarkEnd w:id="7"/>
      <w:r w:rsidRPr="0019601F">
        <w:rPr>
          <w:rFonts w:ascii="宋体" w:hAnsi="宋体" w:cs="DFKai-SB" w:hint="eastAsia"/>
          <w:bCs/>
          <w:sz w:val="24"/>
        </w:rPr>
        <w:t>攻击方式触发函数：</w:t>
      </w:r>
      <w:proofErr w:type="spellStart"/>
      <w:r w:rsidRPr="0019601F">
        <w:rPr>
          <w:rFonts w:ascii="宋体" w:hAnsi="宋体" w:cs="DFKai-SB" w:hint="eastAsia"/>
          <w:bCs/>
          <w:sz w:val="24"/>
        </w:rPr>
        <w:t>on_attack_selected</w:t>
      </w:r>
      <w:proofErr w:type="spellEnd"/>
      <w:r w:rsidRPr="0019601F">
        <w:rPr>
          <w:rFonts w:ascii="宋体" w:hAnsi="宋体" w:cs="DFKai-SB" w:hint="eastAsia"/>
          <w:bCs/>
          <w:sz w:val="24"/>
        </w:rPr>
        <w:t>() 每当用户点击确认后，触发该函数，检查用户选择的攻击方式，并调用相应的副界面定义函数</w:t>
      </w:r>
      <w:r w:rsidR="0019601F">
        <w:rPr>
          <w:rFonts w:ascii="宋体" w:hAnsi="宋体" w:cs="DFKai-SB" w:hint="eastAsia"/>
          <w:bCs/>
          <w:sz w:val="24"/>
        </w:rPr>
        <w:t>。</w:t>
      </w:r>
    </w:p>
    <w:p w14:paraId="0B9284E2" w14:textId="77777777" w:rsidR="0019601F" w:rsidRDefault="0019601F" w:rsidP="0019601F">
      <w:pPr>
        <w:autoSpaceDE w:val="0"/>
        <w:autoSpaceDN w:val="0"/>
        <w:adjustRightInd w:val="0"/>
        <w:spacing w:line="360" w:lineRule="auto"/>
        <w:rPr>
          <w:rFonts w:ascii="宋体" w:hAnsi="宋体" w:cs="DFKai-SB"/>
          <w:bCs/>
          <w:sz w:val="24"/>
        </w:rPr>
      </w:pPr>
      <w:bookmarkStart w:id="9" w:name="u57ec9bca"/>
      <w:bookmarkEnd w:id="8"/>
    </w:p>
    <w:p w14:paraId="0F3C264D" w14:textId="77777777" w:rsidR="0019601F" w:rsidRDefault="0019601F" w:rsidP="0019601F">
      <w:pPr>
        <w:autoSpaceDE w:val="0"/>
        <w:autoSpaceDN w:val="0"/>
        <w:adjustRightInd w:val="0"/>
        <w:spacing w:line="360" w:lineRule="auto"/>
        <w:rPr>
          <w:rFonts w:ascii="宋体" w:hAnsi="宋体" w:cs="DFKai-SB"/>
          <w:bCs/>
          <w:sz w:val="24"/>
        </w:rPr>
      </w:pPr>
    </w:p>
    <w:p w14:paraId="35C166B8" w14:textId="578E7570" w:rsidR="0019601F" w:rsidRDefault="00D00422" w:rsidP="0019601F">
      <w:pPr>
        <w:autoSpaceDE w:val="0"/>
        <w:autoSpaceDN w:val="0"/>
        <w:adjustRightInd w:val="0"/>
        <w:spacing w:line="360" w:lineRule="auto"/>
        <w:rPr>
          <w:rFonts w:ascii="宋体" w:hAnsi="宋体" w:cs="DFKai-SB"/>
          <w:bCs/>
          <w:sz w:val="24"/>
        </w:rPr>
      </w:pPr>
      <w:r w:rsidRPr="0019601F">
        <w:rPr>
          <w:rFonts w:ascii="宋体" w:hAnsi="宋体" w:cs="DFKai-SB" w:hint="eastAsia"/>
          <w:bCs/>
          <w:sz w:val="24"/>
        </w:rPr>
        <w:t>副界面定义函数：命名格式，</w:t>
      </w:r>
      <w:proofErr w:type="spellStart"/>
      <w:r w:rsidRPr="0019601F">
        <w:rPr>
          <w:rFonts w:ascii="宋体" w:hAnsi="宋体" w:cs="DFKai-SB" w:hint="eastAsia"/>
          <w:bCs/>
          <w:sz w:val="24"/>
        </w:rPr>
        <w:t>params_advname</w:t>
      </w:r>
      <w:proofErr w:type="spellEnd"/>
      <w:r w:rsidRPr="0019601F">
        <w:rPr>
          <w:rFonts w:ascii="宋体" w:hAnsi="宋体" w:cs="DFKai-SB" w:hint="eastAsia"/>
          <w:bCs/>
          <w:sz w:val="24"/>
        </w:rPr>
        <w:t>(),</w:t>
      </w:r>
    </w:p>
    <w:p w14:paraId="5D074190" w14:textId="0C8DC4BE" w:rsidR="0019601F" w:rsidRPr="0019601F" w:rsidRDefault="00D00422" w:rsidP="0019601F">
      <w:pPr>
        <w:autoSpaceDE w:val="0"/>
        <w:autoSpaceDN w:val="0"/>
        <w:adjustRightInd w:val="0"/>
        <w:spacing w:line="360" w:lineRule="auto"/>
        <w:rPr>
          <w:rFonts w:ascii="宋体" w:hAnsi="宋体" w:cs="DFKai-SB"/>
          <w:bCs/>
          <w:sz w:val="24"/>
        </w:rPr>
      </w:pPr>
      <w:r w:rsidRPr="0019601F">
        <w:rPr>
          <w:rFonts w:ascii="宋体" w:hAnsi="宋体" w:cs="DFKai-SB" w:hint="eastAsia"/>
          <w:bCs/>
          <w:sz w:val="24"/>
        </w:rPr>
        <w:t>例如：</w:t>
      </w:r>
      <w:proofErr w:type="spellStart"/>
      <w:r w:rsidRPr="0019601F">
        <w:rPr>
          <w:rFonts w:ascii="宋体" w:hAnsi="宋体" w:cs="DFKai-SB" w:hint="eastAsia"/>
          <w:bCs/>
          <w:sz w:val="24"/>
        </w:rPr>
        <w:t>params_fgsm</w:t>
      </w:r>
      <w:proofErr w:type="spellEnd"/>
      <w:r w:rsidRPr="0019601F">
        <w:rPr>
          <w:rFonts w:ascii="宋体" w:hAnsi="宋体" w:cs="DFKai-SB" w:hint="eastAsia"/>
          <w:bCs/>
          <w:sz w:val="24"/>
        </w:rPr>
        <w:t>(),</w:t>
      </w:r>
      <w:proofErr w:type="spellStart"/>
      <w:r w:rsidRPr="0019601F">
        <w:rPr>
          <w:rFonts w:ascii="宋体" w:hAnsi="宋体" w:cs="DFKai-SB" w:hint="eastAsia"/>
          <w:bCs/>
          <w:sz w:val="24"/>
        </w:rPr>
        <w:t>params_pgd</w:t>
      </w:r>
      <w:proofErr w:type="spellEnd"/>
      <w:r w:rsidRPr="0019601F">
        <w:rPr>
          <w:rFonts w:ascii="宋体" w:hAnsi="宋体" w:cs="DFKai-SB" w:hint="eastAsia"/>
          <w:bCs/>
          <w:sz w:val="24"/>
        </w:rPr>
        <w:t>(),</w:t>
      </w:r>
      <w:proofErr w:type="spellStart"/>
      <w:r w:rsidRPr="0019601F">
        <w:rPr>
          <w:rFonts w:ascii="宋体" w:hAnsi="宋体" w:cs="DFKai-SB" w:hint="eastAsia"/>
          <w:bCs/>
          <w:sz w:val="24"/>
        </w:rPr>
        <w:t>params_cw</w:t>
      </w:r>
      <w:proofErr w:type="spellEnd"/>
      <w:r w:rsidRPr="0019601F">
        <w:rPr>
          <w:rFonts w:ascii="宋体" w:hAnsi="宋体" w:cs="DFKai-SB" w:hint="eastAsia"/>
          <w:bCs/>
          <w:sz w:val="24"/>
        </w:rPr>
        <w:t>()每个函数根据攻击所需参数生成相应的界面，并通过钩子函数触发相应的攻击函数。</w:t>
      </w:r>
      <w:bookmarkStart w:id="10" w:name="u2fc44dc9"/>
      <w:bookmarkEnd w:id="9"/>
      <w:r w:rsidR="0019601F" w:rsidRPr="0019601F">
        <w:rPr>
          <w:rFonts w:ascii="宋体" w:hAnsi="宋体" w:cs="DFKai-SB" w:hint="eastAsia"/>
          <w:bCs/>
          <w:sz w:val="24"/>
        </w:rPr>
        <w:t>如下代码所示：</w:t>
      </w:r>
    </w:p>
    <w:p w14:paraId="7A6B1EEE" w14:textId="77777777" w:rsidR="0019601F" w:rsidRDefault="0019601F" w:rsidP="00D00422">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312" w:after="50" w:line="360" w:lineRule="auto"/>
      </w:pPr>
      <w:bookmarkStart w:id="11" w:name="T3am6"/>
      <w:bookmarkEnd w:id="10"/>
      <w:r>
        <w:rPr>
          <w:rFonts w:ascii="宋体" w:hAnsi="Courier New" w:hint="eastAsia"/>
          <w:color w:val="000000"/>
          <w:sz w:val="20"/>
        </w:rPr>
        <w:t xml:space="preserve">def </w:t>
      </w:r>
      <w:proofErr w:type="spellStart"/>
      <w:r>
        <w:rPr>
          <w:rFonts w:ascii="宋体" w:hAnsi="Courier New" w:hint="eastAsia"/>
          <w:color w:val="000000"/>
          <w:sz w:val="20"/>
        </w:rPr>
        <w:t>params_fgsm</w:t>
      </w:r>
      <w:proofErr w:type="spellEnd"/>
      <w:r>
        <w:rPr>
          <w:rFonts w:ascii="宋体" w:hAnsi="Courier New" w:hint="eastAsia"/>
          <w:color w:val="000000"/>
          <w:sz w:val="20"/>
        </w:rPr>
        <w:t>(self):</w:t>
      </w:r>
      <w:r>
        <w:rPr>
          <w:rFonts w:ascii="宋体" w:hAnsi="Courier New" w:hint="eastAsia"/>
          <w:color w:val="000000"/>
          <w:sz w:val="20"/>
        </w:rPr>
        <w:br/>
        <w:t xml:space="preserve">    # 创建一个新窗口用于输入参数</w:t>
      </w:r>
      <w:r>
        <w:rPr>
          <w:rFonts w:ascii="宋体" w:hAnsi="Courier New" w:hint="eastAsia"/>
          <w:color w:val="000000"/>
          <w:sz w:val="20"/>
        </w:rPr>
        <w:br/>
        <w:t xml:space="preserve">    </w:t>
      </w:r>
      <w:proofErr w:type="spellStart"/>
      <w:r>
        <w:rPr>
          <w:rFonts w:ascii="宋体" w:hAnsi="Courier New" w:hint="eastAsia"/>
          <w:color w:val="000000"/>
          <w:sz w:val="20"/>
        </w:rPr>
        <w:t>parameter_window</w:t>
      </w:r>
      <w:proofErr w:type="spellEnd"/>
      <w:r>
        <w:rPr>
          <w:rFonts w:ascii="宋体" w:hAnsi="Courier New" w:hint="eastAsia"/>
          <w:color w:val="000000"/>
          <w:sz w:val="20"/>
        </w:rPr>
        <w:t xml:space="preserve"> = </w:t>
      </w:r>
      <w:proofErr w:type="spellStart"/>
      <w:r>
        <w:rPr>
          <w:rFonts w:ascii="宋体" w:hAnsi="Courier New" w:hint="eastAsia"/>
          <w:color w:val="000000"/>
          <w:sz w:val="20"/>
        </w:rPr>
        <w:t>tk.Toplevel</w:t>
      </w:r>
      <w:proofErr w:type="spellEnd"/>
      <w:r>
        <w:rPr>
          <w:rFonts w:ascii="宋体" w:hAnsi="Courier New" w:hint="eastAsia"/>
          <w:color w:val="000000"/>
          <w:sz w:val="20"/>
        </w:rPr>
        <w:t>(</w:t>
      </w:r>
      <w:proofErr w:type="spellStart"/>
      <w:r>
        <w:rPr>
          <w:rFonts w:ascii="宋体" w:hAnsi="Courier New" w:hint="eastAsia"/>
          <w:color w:val="000000"/>
          <w:sz w:val="20"/>
        </w:rPr>
        <w:t>self.root</w:t>
      </w:r>
      <w:proofErr w:type="spellEnd"/>
      <w:r>
        <w:rPr>
          <w:rFonts w:ascii="宋体" w:hAnsi="Courier New" w:hint="eastAsia"/>
          <w:color w:val="000000"/>
          <w:sz w:val="20"/>
        </w:rPr>
        <w:t>)</w:t>
      </w:r>
      <w:r>
        <w:rPr>
          <w:rFonts w:ascii="宋体" w:hAnsi="Courier New" w:hint="eastAsia"/>
          <w:color w:val="000000"/>
          <w:sz w:val="20"/>
        </w:rPr>
        <w:br/>
        <w:t xml:space="preserve">    </w:t>
      </w:r>
      <w:proofErr w:type="spellStart"/>
      <w:r>
        <w:rPr>
          <w:rFonts w:ascii="宋体" w:hAnsi="Courier New" w:hint="eastAsia"/>
          <w:color w:val="000000"/>
          <w:sz w:val="20"/>
        </w:rPr>
        <w:t>parameter_window.title</w:t>
      </w:r>
      <w:proofErr w:type="spellEnd"/>
      <w:r>
        <w:rPr>
          <w:rFonts w:ascii="宋体" w:hAnsi="Courier New" w:hint="eastAsia"/>
          <w:color w:val="000000"/>
          <w:sz w:val="20"/>
        </w:rPr>
        <w:t>('</w:t>
      </w:r>
      <w:proofErr w:type="spellStart"/>
      <w:r>
        <w:rPr>
          <w:rFonts w:ascii="宋体" w:hAnsi="Courier New" w:hint="eastAsia"/>
          <w:color w:val="000000"/>
          <w:sz w:val="20"/>
        </w:rPr>
        <w:t>FGSM_attack</w:t>
      </w:r>
      <w:proofErr w:type="spellEnd"/>
      <w:r>
        <w:rPr>
          <w:rFonts w:ascii="宋体" w:hAnsi="Courier New" w:hint="eastAsia"/>
          <w:color w:val="000000"/>
          <w:sz w:val="20"/>
        </w:rPr>
        <w:t>')</w:t>
      </w:r>
      <w:r>
        <w:rPr>
          <w:rFonts w:ascii="宋体" w:hAnsi="Courier New" w:hint="eastAsia"/>
          <w:color w:val="000000"/>
          <w:sz w:val="20"/>
        </w:rPr>
        <w:br/>
        <w:t xml:space="preserve">    </w:t>
      </w:r>
      <w:proofErr w:type="spellStart"/>
      <w:r>
        <w:rPr>
          <w:rFonts w:ascii="宋体" w:hAnsi="Courier New" w:hint="eastAsia"/>
          <w:color w:val="000000"/>
          <w:sz w:val="20"/>
        </w:rPr>
        <w:t>parameter_window.geometry</w:t>
      </w:r>
      <w:proofErr w:type="spellEnd"/>
      <w:r>
        <w:rPr>
          <w:rFonts w:ascii="宋体" w:hAnsi="Courier New" w:hint="eastAsia"/>
          <w:color w:val="000000"/>
          <w:sz w:val="20"/>
        </w:rPr>
        <w:t>("300x200")</w:t>
      </w:r>
      <w:r>
        <w:rPr>
          <w:rFonts w:ascii="宋体" w:hAnsi="Courier New" w:hint="eastAsia"/>
          <w:color w:val="000000"/>
          <w:sz w:val="20"/>
        </w:rPr>
        <w:br/>
      </w:r>
      <w:r>
        <w:rPr>
          <w:rFonts w:ascii="宋体" w:hAnsi="Courier New" w:hint="eastAsia"/>
          <w:color w:val="000000"/>
          <w:sz w:val="20"/>
        </w:rPr>
        <w:br/>
        <w:t xml:space="preserve">    # 在新窗口中添加参数输入框和确认按钮</w:t>
      </w:r>
      <w:r>
        <w:rPr>
          <w:rFonts w:ascii="宋体" w:hAnsi="Courier New" w:hint="eastAsia"/>
          <w:color w:val="000000"/>
          <w:sz w:val="20"/>
        </w:rPr>
        <w:br/>
      </w:r>
      <w:r>
        <w:rPr>
          <w:rFonts w:ascii="宋体" w:hAnsi="Courier New"/>
          <w:color w:val="000000"/>
          <w:sz w:val="20"/>
        </w:rPr>
        <w:t xml:space="preserve">    </w:t>
      </w:r>
      <w:r>
        <w:rPr>
          <w:rFonts w:ascii="宋体" w:hAnsi="Courier New" w:hint="eastAsia"/>
          <w:color w:val="000000"/>
          <w:sz w:val="20"/>
        </w:rPr>
        <w:t>#........添加窗口元素</w:t>
      </w:r>
      <w:r>
        <w:rPr>
          <w:rFonts w:ascii="宋体" w:hAnsi="Courier New" w:hint="eastAsia"/>
          <w:color w:val="000000"/>
          <w:sz w:val="20"/>
        </w:rPr>
        <w:br/>
      </w:r>
      <w:r>
        <w:rPr>
          <w:rFonts w:ascii="宋体" w:hAnsi="Courier New"/>
          <w:color w:val="000000"/>
          <w:sz w:val="20"/>
        </w:rPr>
        <w:t xml:space="preserve">    </w:t>
      </w:r>
      <w:r>
        <w:rPr>
          <w:rFonts w:ascii="宋体" w:hAnsi="Courier New" w:hint="eastAsia"/>
          <w:color w:val="000000"/>
          <w:sz w:val="20"/>
        </w:rPr>
        <w:t># 钩子</w:t>
      </w:r>
      <w:r>
        <w:rPr>
          <w:rFonts w:ascii="宋体" w:hAnsi="Courier New" w:hint="eastAsia"/>
          <w:color w:val="000000"/>
          <w:sz w:val="20"/>
        </w:rPr>
        <w:br/>
        <w:t xml:space="preserve">    </w:t>
      </w:r>
      <w:proofErr w:type="spellStart"/>
      <w:r>
        <w:rPr>
          <w:rFonts w:ascii="宋体" w:hAnsi="Courier New" w:hint="eastAsia"/>
          <w:color w:val="000000"/>
          <w:sz w:val="20"/>
        </w:rPr>
        <w:t>confirm_parameter_button</w:t>
      </w:r>
      <w:proofErr w:type="spellEnd"/>
      <w:r>
        <w:rPr>
          <w:rFonts w:ascii="宋体" w:hAnsi="Courier New" w:hint="eastAsia"/>
          <w:color w:val="000000"/>
          <w:sz w:val="20"/>
        </w:rPr>
        <w:t xml:space="preserve"> = </w:t>
      </w:r>
      <w:proofErr w:type="spellStart"/>
      <w:r>
        <w:rPr>
          <w:rFonts w:ascii="宋体" w:hAnsi="Courier New" w:hint="eastAsia"/>
          <w:color w:val="000000"/>
          <w:sz w:val="20"/>
        </w:rPr>
        <w:t>tk.Button</w:t>
      </w:r>
      <w:proofErr w:type="spellEnd"/>
      <w:r>
        <w:rPr>
          <w:rFonts w:ascii="宋体" w:hAnsi="Courier New" w:hint="eastAsia"/>
          <w:color w:val="000000"/>
          <w:sz w:val="20"/>
        </w:rPr>
        <w:t>(</w:t>
      </w:r>
      <w:proofErr w:type="spellStart"/>
      <w:r>
        <w:rPr>
          <w:rFonts w:ascii="宋体" w:hAnsi="Courier New" w:hint="eastAsia"/>
          <w:color w:val="000000"/>
          <w:sz w:val="20"/>
        </w:rPr>
        <w:t>parameter_window</w:t>
      </w:r>
      <w:proofErr w:type="spellEnd"/>
      <w:r>
        <w:rPr>
          <w:rFonts w:ascii="宋体" w:hAnsi="Courier New" w:hint="eastAsia"/>
          <w:color w:val="000000"/>
          <w:sz w:val="20"/>
        </w:rPr>
        <w:t xml:space="preserve">, text="确认参数", command=lambda: </w:t>
      </w:r>
      <w:proofErr w:type="spellStart"/>
      <w:r>
        <w:rPr>
          <w:rFonts w:ascii="宋体" w:hAnsi="Courier New" w:hint="eastAsia"/>
          <w:color w:val="000000"/>
          <w:sz w:val="20"/>
        </w:rPr>
        <w:t>self.fgsm_attack</w:t>
      </w:r>
      <w:proofErr w:type="spellEnd"/>
      <w:r>
        <w:rPr>
          <w:rFonts w:ascii="宋体" w:hAnsi="Courier New" w:hint="eastAsia"/>
          <w:color w:val="000000"/>
          <w:sz w:val="20"/>
        </w:rPr>
        <w:t>(</w:t>
      </w:r>
      <w:r>
        <w:rPr>
          <w:rFonts w:ascii="宋体" w:hAnsi="Courier New" w:hint="eastAsia"/>
          <w:color w:val="000000"/>
          <w:sz w:val="20"/>
        </w:rPr>
        <w:br/>
        <w:t xml:space="preserve">        </w:t>
      </w:r>
      <w:proofErr w:type="spellStart"/>
      <w:r>
        <w:rPr>
          <w:rFonts w:ascii="宋体" w:hAnsi="Courier New" w:hint="eastAsia"/>
          <w:color w:val="000000"/>
          <w:sz w:val="20"/>
        </w:rPr>
        <w:t>parameter_window</w:t>
      </w:r>
      <w:proofErr w:type="spellEnd"/>
      <w:r>
        <w:rPr>
          <w:rFonts w:ascii="宋体" w:hAnsi="Courier New" w:hint="eastAsia"/>
          <w:color w:val="000000"/>
          <w:sz w:val="20"/>
        </w:rPr>
        <w:t>, float(</w:t>
      </w:r>
      <w:proofErr w:type="spellStart"/>
      <w:r>
        <w:rPr>
          <w:rFonts w:ascii="宋体" w:hAnsi="Courier New" w:hint="eastAsia"/>
          <w:color w:val="000000"/>
          <w:sz w:val="20"/>
        </w:rPr>
        <w:t>parameter_window.epsilon_entry.get</w:t>
      </w:r>
      <w:proofErr w:type="spellEnd"/>
      <w:r>
        <w:rPr>
          <w:rFonts w:ascii="宋体" w:hAnsi="Courier New" w:hint="eastAsia"/>
          <w:color w:val="000000"/>
          <w:sz w:val="20"/>
        </w:rPr>
        <w:t>())</w:t>
      </w:r>
      <w:r>
        <w:rPr>
          <w:rFonts w:ascii="宋体" w:hAnsi="Courier New" w:hint="eastAsia"/>
          <w:color w:val="000000"/>
          <w:sz w:val="20"/>
        </w:rPr>
        <w:br/>
        <w:t xml:space="preserve">    ))</w:t>
      </w:r>
      <w:r>
        <w:rPr>
          <w:rFonts w:ascii="宋体" w:hAnsi="Courier New" w:hint="eastAsia"/>
          <w:color w:val="000000"/>
          <w:sz w:val="20"/>
        </w:rPr>
        <w:br/>
        <w:t xml:space="preserve">    </w:t>
      </w:r>
      <w:proofErr w:type="spellStart"/>
      <w:r>
        <w:rPr>
          <w:rFonts w:ascii="宋体" w:hAnsi="Courier New" w:hint="eastAsia"/>
          <w:color w:val="000000"/>
          <w:sz w:val="20"/>
        </w:rPr>
        <w:t>confirm_parameter_button.pack</w:t>
      </w:r>
      <w:proofErr w:type="spellEnd"/>
      <w:r>
        <w:rPr>
          <w:rFonts w:ascii="宋体" w:hAnsi="Courier New" w:hint="eastAsia"/>
          <w:color w:val="000000"/>
          <w:sz w:val="20"/>
        </w:rPr>
        <w:t xml:space="preserve">() </w:t>
      </w:r>
      <w:r>
        <w:rPr>
          <w:rFonts w:ascii="宋体" w:hAnsi="Courier New" w:hint="eastAsia"/>
          <w:color w:val="000000"/>
          <w:sz w:val="20"/>
        </w:rPr>
        <w:br/>
      </w:r>
    </w:p>
    <w:p w14:paraId="7A8E86B2" w14:textId="50E5937C" w:rsidR="0019601F" w:rsidRPr="0019601F" w:rsidRDefault="0019601F" w:rsidP="00D00422">
      <w:pPr>
        <w:spacing w:beforeLines="100" w:before="312" w:after="50" w:line="360" w:lineRule="auto"/>
        <w:rPr>
          <w:rFonts w:ascii="宋体" w:hAnsi="宋体" w:cs="DFKai-SB"/>
          <w:bCs/>
          <w:sz w:val="24"/>
        </w:rPr>
      </w:pPr>
      <w:bookmarkStart w:id="12" w:name="u60855bfd"/>
      <w:bookmarkEnd w:id="11"/>
      <w:r w:rsidRPr="0019601F">
        <w:rPr>
          <w:rFonts w:ascii="宋体" w:hint="eastAsia"/>
          <w:color w:val="000000"/>
          <w:sz w:val="24"/>
        </w:rPr>
        <w:t>攻</w:t>
      </w:r>
      <w:r w:rsidRPr="0019601F">
        <w:rPr>
          <w:rFonts w:ascii="宋体" w:hAnsi="宋体" w:cs="DFKai-SB" w:hint="eastAsia"/>
          <w:bCs/>
          <w:sz w:val="24"/>
        </w:rPr>
        <w:t>击函数：命名格式，</w:t>
      </w:r>
      <w:proofErr w:type="spellStart"/>
      <w:r w:rsidRPr="0019601F">
        <w:rPr>
          <w:rFonts w:ascii="宋体" w:hAnsi="宋体" w:cs="DFKai-SB" w:hint="eastAsia"/>
          <w:bCs/>
          <w:sz w:val="24"/>
        </w:rPr>
        <w:t>advname_attack</w:t>
      </w:r>
      <w:proofErr w:type="spellEnd"/>
      <w:r w:rsidRPr="0019601F">
        <w:rPr>
          <w:rFonts w:ascii="宋体" w:hAnsi="宋体" w:cs="DFKai-SB" w:hint="eastAsia"/>
          <w:bCs/>
          <w:sz w:val="24"/>
        </w:rPr>
        <w:t>(),每个函数都封装了相应的攻击。如下代码所示：</w:t>
      </w:r>
    </w:p>
    <w:p w14:paraId="6449B181" w14:textId="48D24CA1" w:rsidR="00D00422" w:rsidRDefault="0019601F" w:rsidP="00D00422">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312" w:after="50" w:line="360" w:lineRule="auto"/>
      </w:pPr>
      <w:bookmarkStart w:id="13" w:name="xinY6"/>
      <w:bookmarkEnd w:id="12"/>
      <w:r>
        <w:rPr>
          <w:rFonts w:ascii="宋体" w:hAnsi="Courier New" w:hint="eastAsia"/>
          <w:color w:val="000000"/>
          <w:sz w:val="20"/>
        </w:rPr>
        <w:t xml:space="preserve">def </w:t>
      </w:r>
      <w:proofErr w:type="spellStart"/>
      <w:r>
        <w:rPr>
          <w:rFonts w:ascii="宋体" w:hAnsi="Courier New" w:hint="eastAsia"/>
          <w:color w:val="000000"/>
          <w:sz w:val="20"/>
        </w:rPr>
        <w:t>fgsm_attack</w:t>
      </w:r>
      <w:proofErr w:type="spellEnd"/>
      <w:r>
        <w:rPr>
          <w:rFonts w:ascii="宋体" w:hAnsi="Courier New" w:hint="eastAsia"/>
          <w:color w:val="000000"/>
          <w:sz w:val="20"/>
        </w:rPr>
        <w:t xml:space="preserve">(self, </w:t>
      </w:r>
      <w:proofErr w:type="spellStart"/>
      <w:r>
        <w:rPr>
          <w:rFonts w:ascii="宋体" w:hAnsi="Courier New" w:hint="eastAsia"/>
          <w:color w:val="000000"/>
          <w:sz w:val="20"/>
        </w:rPr>
        <w:t>parameter_window</w:t>
      </w:r>
      <w:proofErr w:type="spellEnd"/>
      <w:r>
        <w:rPr>
          <w:rFonts w:ascii="宋体" w:hAnsi="Courier New" w:hint="eastAsia"/>
          <w:color w:val="000000"/>
          <w:sz w:val="20"/>
        </w:rPr>
        <w:t>, epsilon):</w:t>
      </w:r>
      <w:r>
        <w:rPr>
          <w:rFonts w:ascii="宋体" w:hAnsi="Courier New" w:hint="eastAsia"/>
          <w:color w:val="000000"/>
          <w:sz w:val="20"/>
        </w:rPr>
        <w:br/>
        <w:t xml:space="preserve">    # 更新消息</w:t>
      </w:r>
      <w:r>
        <w:rPr>
          <w:rFonts w:ascii="宋体" w:hAnsi="Courier New" w:hint="eastAsia"/>
          <w:color w:val="000000"/>
          <w:sz w:val="20"/>
        </w:rPr>
        <w:br/>
        <w:t xml:space="preserve">    if </w:t>
      </w:r>
      <w:proofErr w:type="spellStart"/>
      <w:r>
        <w:rPr>
          <w:rFonts w:ascii="宋体" w:hAnsi="Courier New" w:hint="eastAsia"/>
          <w:color w:val="000000"/>
          <w:sz w:val="20"/>
        </w:rPr>
        <w:t>parameter_window.status_label</w:t>
      </w:r>
      <w:proofErr w:type="spellEnd"/>
      <w:r>
        <w:rPr>
          <w:rFonts w:ascii="宋体" w:hAnsi="Courier New" w:hint="eastAsia"/>
          <w:color w:val="000000"/>
          <w:sz w:val="20"/>
        </w:rPr>
        <w:t>:</w:t>
      </w:r>
      <w:r>
        <w:rPr>
          <w:rFonts w:ascii="宋体" w:hAnsi="Courier New" w:hint="eastAsia"/>
          <w:color w:val="000000"/>
          <w:sz w:val="20"/>
        </w:rPr>
        <w:br/>
        <w:t xml:space="preserve">        </w:t>
      </w:r>
      <w:proofErr w:type="spellStart"/>
      <w:r>
        <w:rPr>
          <w:rFonts w:ascii="宋体" w:hAnsi="Courier New" w:hint="eastAsia"/>
          <w:color w:val="000000"/>
          <w:sz w:val="20"/>
        </w:rPr>
        <w:t>parameter_window.status_label.config</w:t>
      </w:r>
      <w:proofErr w:type="spellEnd"/>
      <w:r>
        <w:rPr>
          <w:rFonts w:ascii="宋体" w:hAnsi="Courier New" w:hint="eastAsia"/>
          <w:color w:val="000000"/>
          <w:sz w:val="20"/>
        </w:rPr>
        <w:t>(text="对抗样本生成中")</w:t>
      </w:r>
      <w:r>
        <w:rPr>
          <w:rFonts w:ascii="宋体" w:hAnsi="Courier New" w:hint="eastAsia"/>
          <w:color w:val="000000"/>
          <w:sz w:val="20"/>
        </w:rPr>
        <w:br/>
        <w:t xml:space="preserve">        </w:t>
      </w:r>
      <w:proofErr w:type="spellStart"/>
      <w:r>
        <w:rPr>
          <w:rFonts w:ascii="宋体" w:hAnsi="Courier New" w:hint="eastAsia"/>
          <w:color w:val="000000"/>
          <w:sz w:val="20"/>
        </w:rPr>
        <w:t>parameter_window.update_idletasks</w:t>
      </w:r>
      <w:proofErr w:type="spellEnd"/>
      <w:r>
        <w:rPr>
          <w:rFonts w:ascii="宋体" w:hAnsi="Courier New" w:hint="eastAsia"/>
          <w:color w:val="000000"/>
          <w:sz w:val="20"/>
        </w:rPr>
        <w:t>()  # 立即刷新窗口</w:t>
      </w:r>
      <w:r>
        <w:rPr>
          <w:rFonts w:ascii="宋体" w:hAnsi="Courier New" w:hint="eastAsia"/>
          <w:color w:val="000000"/>
          <w:sz w:val="20"/>
        </w:rPr>
        <w:br/>
      </w:r>
      <w:r>
        <w:rPr>
          <w:rFonts w:ascii="宋体" w:hAnsi="Courier New"/>
          <w:color w:val="000000"/>
          <w:sz w:val="20"/>
        </w:rPr>
        <w:t xml:space="preserve">    </w:t>
      </w:r>
      <w:r>
        <w:rPr>
          <w:rFonts w:ascii="宋体" w:hAnsi="Courier New" w:hint="eastAsia"/>
          <w:color w:val="000000"/>
          <w:sz w:val="20"/>
        </w:rPr>
        <w:t># 调用定义在FGSM文件中的攻击函数，传递相关参数</w:t>
      </w:r>
      <w:r>
        <w:rPr>
          <w:rFonts w:ascii="宋体" w:hAnsi="Courier New" w:hint="eastAsia"/>
          <w:color w:val="000000"/>
          <w:sz w:val="20"/>
        </w:rPr>
        <w:br/>
      </w:r>
      <w:r>
        <w:rPr>
          <w:rFonts w:ascii="宋体" w:hAnsi="Courier New" w:hint="eastAsia"/>
          <w:color w:val="000000"/>
          <w:sz w:val="20"/>
        </w:rPr>
        <w:lastRenderedPageBreak/>
        <w:t xml:space="preserve">    from FGSM import </w:t>
      </w:r>
      <w:proofErr w:type="spellStart"/>
      <w:r>
        <w:rPr>
          <w:rFonts w:ascii="宋体" w:hAnsi="Courier New" w:hint="eastAsia"/>
          <w:color w:val="000000"/>
          <w:sz w:val="20"/>
        </w:rPr>
        <w:t>FGSM_attack</w:t>
      </w:r>
      <w:proofErr w:type="spellEnd"/>
      <w:r>
        <w:rPr>
          <w:rFonts w:ascii="宋体" w:hAnsi="Courier New" w:hint="eastAsia"/>
          <w:color w:val="000000"/>
          <w:sz w:val="20"/>
        </w:rPr>
        <w:br/>
        <w:t xml:space="preserve">    re = </w:t>
      </w:r>
      <w:proofErr w:type="spellStart"/>
      <w:r>
        <w:rPr>
          <w:rFonts w:ascii="宋体" w:hAnsi="Courier New" w:hint="eastAsia"/>
          <w:color w:val="000000"/>
          <w:sz w:val="20"/>
        </w:rPr>
        <w:t>FGSM_attack</w:t>
      </w:r>
      <w:proofErr w:type="spellEnd"/>
      <w:r>
        <w:rPr>
          <w:rFonts w:ascii="宋体" w:hAnsi="Courier New" w:hint="eastAsia"/>
          <w:color w:val="000000"/>
          <w:sz w:val="20"/>
        </w:rPr>
        <w:t>(</w:t>
      </w:r>
      <w:proofErr w:type="spellStart"/>
      <w:r>
        <w:rPr>
          <w:rFonts w:ascii="宋体" w:hAnsi="Courier New" w:hint="eastAsia"/>
          <w:color w:val="000000"/>
          <w:sz w:val="20"/>
        </w:rPr>
        <w:t>self.img_path</w:t>
      </w:r>
      <w:proofErr w:type="spellEnd"/>
      <w:r>
        <w:rPr>
          <w:rFonts w:ascii="宋体" w:hAnsi="Courier New" w:hint="eastAsia"/>
          <w:color w:val="000000"/>
          <w:sz w:val="20"/>
        </w:rPr>
        <w:t>, epsilon, targeted=</w:t>
      </w:r>
      <w:proofErr w:type="spellStart"/>
      <w:r>
        <w:rPr>
          <w:rFonts w:ascii="宋体" w:hAnsi="Courier New" w:hint="eastAsia"/>
          <w:color w:val="000000"/>
          <w:sz w:val="20"/>
        </w:rPr>
        <w:t>False,target_label</w:t>
      </w:r>
      <w:proofErr w:type="spellEnd"/>
      <w:r>
        <w:rPr>
          <w:rFonts w:ascii="宋体" w:hAnsi="Courier New" w:hint="eastAsia"/>
          <w:color w:val="000000"/>
          <w:sz w:val="20"/>
        </w:rPr>
        <w:t>=0)</w:t>
      </w:r>
      <w:r>
        <w:rPr>
          <w:rFonts w:ascii="宋体" w:hAnsi="Courier New" w:hint="eastAsia"/>
          <w:color w:val="000000"/>
          <w:sz w:val="20"/>
        </w:rPr>
        <w:br/>
        <w:t># 更新消息</w:t>
      </w:r>
      <w:r>
        <w:rPr>
          <w:rFonts w:ascii="宋体" w:hAnsi="Courier New" w:hint="eastAsia"/>
          <w:color w:val="000000"/>
          <w:sz w:val="20"/>
        </w:rPr>
        <w:br/>
        <w:t xml:space="preserve">    if </w:t>
      </w:r>
      <w:proofErr w:type="spellStart"/>
      <w:r>
        <w:rPr>
          <w:rFonts w:ascii="宋体" w:hAnsi="Courier New" w:hint="eastAsia"/>
          <w:color w:val="000000"/>
          <w:sz w:val="20"/>
        </w:rPr>
        <w:t>parameter_window.status_label</w:t>
      </w:r>
      <w:proofErr w:type="spellEnd"/>
      <w:r>
        <w:rPr>
          <w:rFonts w:ascii="宋体" w:hAnsi="Courier New" w:hint="eastAsia"/>
          <w:color w:val="000000"/>
          <w:sz w:val="20"/>
        </w:rPr>
        <w:t>:</w:t>
      </w:r>
      <w:r>
        <w:rPr>
          <w:rFonts w:ascii="宋体" w:hAnsi="Courier New" w:hint="eastAsia"/>
          <w:color w:val="000000"/>
          <w:sz w:val="20"/>
        </w:rPr>
        <w:br/>
        <w:t xml:space="preserve">        </w:t>
      </w:r>
      <w:proofErr w:type="spellStart"/>
      <w:r>
        <w:rPr>
          <w:rFonts w:ascii="宋体" w:hAnsi="Courier New" w:hint="eastAsia"/>
          <w:color w:val="000000"/>
          <w:sz w:val="20"/>
        </w:rPr>
        <w:t>parameter_window.status_label.config</w:t>
      </w:r>
      <w:proofErr w:type="spellEnd"/>
      <w:r>
        <w:rPr>
          <w:rFonts w:ascii="宋体" w:hAnsi="Courier New" w:hint="eastAsia"/>
          <w:color w:val="000000"/>
          <w:sz w:val="20"/>
        </w:rPr>
        <w:t>(text="对抗样本生成成功，结果：\n" + ''.join([str(item) for item in re]))</w:t>
      </w:r>
      <w:r>
        <w:rPr>
          <w:rFonts w:ascii="宋体" w:hAnsi="Courier New" w:hint="eastAsia"/>
          <w:color w:val="000000"/>
          <w:sz w:val="20"/>
        </w:rPr>
        <w:br/>
        <w:t xml:space="preserve">        </w:t>
      </w:r>
      <w:proofErr w:type="spellStart"/>
      <w:r>
        <w:rPr>
          <w:rFonts w:ascii="宋体" w:hAnsi="Courier New" w:hint="eastAsia"/>
          <w:color w:val="000000"/>
          <w:sz w:val="20"/>
        </w:rPr>
        <w:t>parameter_window.update_idletasks</w:t>
      </w:r>
      <w:proofErr w:type="spellEnd"/>
      <w:r>
        <w:rPr>
          <w:rFonts w:ascii="宋体" w:hAnsi="Courier New" w:hint="eastAsia"/>
          <w:color w:val="000000"/>
          <w:sz w:val="20"/>
        </w:rPr>
        <w:t>()  # 立即刷新窗口</w:t>
      </w:r>
      <w:r>
        <w:rPr>
          <w:rFonts w:ascii="宋体" w:hAnsi="Courier New" w:hint="eastAsia"/>
          <w:color w:val="000000"/>
          <w:sz w:val="20"/>
        </w:rPr>
        <w:br/>
      </w:r>
      <w:bookmarkStart w:id="14" w:name="u1a23d259"/>
      <w:bookmarkEnd w:id="13"/>
      <w:bookmarkEnd w:id="14"/>
    </w:p>
    <w:p w14:paraId="4885D16F" w14:textId="77777777" w:rsidR="00E965D8" w:rsidRDefault="00E965D8" w:rsidP="00A711CE">
      <w:pPr>
        <w:rPr>
          <w:rStyle w:val="ac"/>
          <w:b w:val="0"/>
          <w:bCs w:val="0"/>
        </w:rPr>
      </w:pPr>
    </w:p>
    <w:p w14:paraId="6E63E0A1" w14:textId="77777777" w:rsidR="0032343B" w:rsidRDefault="0032343B" w:rsidP="00A711CE">
      <w:pPr>
        <w:rPr>
          <w:rStyle w:val="ac"/>
          <w:b w:val="0"/>
          <w:bCs w:val="0"/>
        </w:rPr>
      </w:pPr>
    </w:p>
    <w:p w14:paraId="2515E251" w14:textId="5D133D2D" w:rsidR="0019601F" w:rsidRPr="0019601F" w:rsidRDefault="0019601F" w:rsidP="00A711CE">
      <w:pPr>
        <w:rPr>
          <w:rStyle w:val="ac"/>
          <w:sz w:val="24"/>
          <w:szCs w:val="32"/>
        </w:rPr>
      </w:pPr>
      <w:r w:rsidRPr="0019601F">
        <w:rPr>
          <w:rStyle w:val="ac"/>
          <w:rFonts w:hint="eastAsia"/>
          <w:sz w:val="24"/>
          <w:szCs w:val="32"/>
        </w:rPr>
        <w:t>3</w:t>
      </w:r>
      <w:r w:rsidRPr="0019601F">
        <w:rPr>
          <w:rStyle w:val="ac"/>
          <w:sz w:val="24"/>
          <w:szCs w:val="32"/>
        </w:rPr>
        <w:t>.3</w:t>
      </w:r>
      <w:r w:rsidRPr="0019601F">
        <w:rPr>
          <w:rStyle w:val="ac"/>
          <w:rFonts w:hint="eastAsia"/>
          <w:sz w:val="24"/>
          <w:szCs w:val="32"/>
        </w:rPr>
        <w:t>模型封装的攻击方式</w:t>
      </w:r>
    </w:p>
    <w:p w14:paraId="38286A15" w14:textId="77777777" w:rsidR="0032343B" w:rsidRPr="0019601F" w:rsidRDefault="0032343B" w:rsidP="0019601F">
      <w:pPr>
        <w:autoSpaceDE w:val="0"/>
        <w:autoSpaceDN w:val="0"/>
        <w:adjustRightInd w:val="0"/>
        <w:spacing w:line="360" w:lineRule="auto"/>
        <w:ind w:firstLine="420"/>
        <w:rPr>
          <w:rFonts w:ascii="宋体" w:hAnsi="宋体" w:cs="DFKai-SB"/>
          <w:bCs/>
          <w:sz w:val="24"/>
        </w:rPr>
      </w:pPr>
      <w:bookmarkStart w:id="15" w:name="uee51a43d"/>
      <w:r w:rsidRPr="0019601F">
        <w:rPr>
          <w:rFonts w:ascii="宋体" w:hAnsi="宋体" w:cs="DFKai-SB" w:hint="eastAsia"/>
          <w:bCs/>
          <w:sz w:val="24"/>
        </w:rPr>
        <w:t>FGSM (Fast Gradient Sign Method): 一种快速且高效的攻击方法，通过利用模型的梯度信息来生成扰动。</w:t>
      </w:r>
    </w:p>
    <w:p w14:paraId="017A82F8" w14:textId="77777777" w:rsidR="0032343B" w:rsidRPr="0019601F" w:rsidRDefault="0032343B" w:rsidP="0019601F">
      <w:pPr>
        <w:autoSpaceDE w:val="0"/>
        <w:autoSpaceDN w:val="0"/>
        <w:adjustRightInd w:val="0"/>
        <w:spacing w:line="360" w:lineRule="auto"/>
        <w:ind w:firstLine="420"/>
        <w:rPr>
          <w:rFonts w:ascii="宋体" w:hAnsi="宋体" w:cs="DFKai-SB"/>
          <w:bCs/>
          <w:sz w:val="24"/>
        </w:rPr>
      </w:pPr>
      <w:bookmarkStart w:id="16" w:name="u139dc92a"/>
      <w:bookmarkEnd w:id="15"/>
      <w:r w:rsidRPr="0019601F">
        <w:rPr>
          <w:rFonts w:ascii="宋体" w:hAnsi="宋体" w:cs="DFKai-SB" w:hint="eastAsia"/>
          <w:bCs/>
          <w:sz w:val="24"/>
        </w:rPr>
        <w:t>BIM (Basic Iterative Method): 基于迭代的攻击方法，逐步增加小的扰动以找到有效的对抗性示例。</w:t>
      </w:r>
    </w:p>
    <w:p w14:paraId="53FF27AE" w14:textId="77777777" w:rsidR="0032343B" w:rsidRPr="0019601F" w:rsidRDefault="0032343B" w:rsidP="0019601F">
      <w:pPr>
        <w:autoSpaceDE w:val="0"/>
        <w:autoSpaceDN w:val="0"/>
        <w:adjustRightInd w:val="0"/>
        <w:spacing w:line="360" w:lineRule="auto"/>
        <w:ind w:firstLine="420"/>
        <w:rPr>
          <w:rFonts w:ascii="宋体" w:hAnsi="宋体" w:cs="DFKai-SB"/>
          <w:bCs/>
          <w:sz w:val="24"/>
        </w:rPr>
      </w:pPr>
      <w:bookmarkStart w:id="17" w:name="u106a80ff"/>
      <w:bookmarkEnd w:id="16"/>
      <w:r w:rsidRPr="0019601F">
        <w:rPr>
          <w:rFonts w:ascii="宋体" w:hAnsi="宋体" w:cs="DFKai-SB" w:hint="eastAsia"/>
          <w:bCs/>
          <w:sz w:val="24"/>
        </w:rPr>
        <w:t>PGD (Projected Gradient Descent): 这是一种更强大的迭代攻击方法，通过在每一步都应用投影梯度下降来制造扰动。</w:t>
      </w:r>
    </w:p>
    <w:p w14:paraId="7EA211E7" w14:textId="77777777" w:rsidR="0032343B" w:rsidRPr="0019601F" w:rsidRDefault="0032343B" w:rsidP="0019601F">
      <w:pPr>
        <w:autoSpaceDE w:val="0"/>
        <w:autoSpaceDN w:val="0"/>
        <w:adjustRightInd w:val="0"/>
        <w:spacing w:line="360" w:lineRule="auto"/>
        <w:ind w:firstLine="420"/>
        <w:rPr>
          <w:rFonts w:ascii="宋体" w:hAnsi="宋体" w:cs="DFKai-SB"/>
          <w:bCs/>
          <w:sz w:val="24"/>
        </w:rPr>
      </w:pPr>
      <w:bookmarkStart w:id="18" w:name="uf18f30ab"/>
      <w:bookmarkEnd w:id="17"/>
      <w:proofErr w:type="spellStart"/>
      <w:r w:rsidRPr="0019601F">
        <w:rPr>
          <w:rFonts w:ascii="宋体" w:hAnsi="宋体" w:cs="DFKai-SB" w:hint="eastAsia"/>
          <w:bCs/>
          <w:sz w:val="24"/>
        </w:rPr>
        <w:t>DeepFool</w:t>
      </w:r>
      <w:proofErr w:type="spellEnd"/>
      <w:r w:rsidRPr="0019601F">
        <w:rPr>
          <w:rFonts w:ascii="宋体" w:hAnsi="宋体" w:cs="DFKai-SB" w:hint="eastAsia"/>
          <w:bCs/>
          <w:sz w:val="24"/>
        </w:rPr>
        <w:t>: 一种高效的攻击方法，旨在最小化输入的扰动，同时使模型分类错误。</w:t>
      </w:r>
    </w:p>
    <w:p w14:paraId="2A95D277" w14:textId="77777777" w:rsidR="0032343B" w:rsidRPr="0019601F" w:rsidRDefault="0032343B" w:rsidP="0019601F">
      <w:pPr>
        <w:autoSpaceDE w:val="0"/>
        <w:autoSpaceDN w:val="0"/>
        <w:adjustRightInd w:val="0"/>
        <w:spacing w:line="360" w:lineRule="auto"/>
        <w:ind w:firstLine="420"/>
        <w:rPr>
          <w:rFonts w:ascii="宋体" w:hAnsi="宋体" w:cs="DFKai-SB"/>
          <w:bCs/>
          <w:sz w:val="24"/>
        </w:rPr>
      </w:pPr>
      <w:bookmarkStart w:id="19" w:name="u753ef567"/>
      <w:bookmarkEnd w:id="18"/>
      <w:r w:rsidRPr="0019601F">
        <w:rPr>
          <w:rFonts w:ascii="宋体" w:hAnsi="宋体" w:cs="DFKai-SB" w:hint="eastAsia"/>
          <w:bCs/>
          <w:sz w:val="24"/>
        </w:rPr>
        <w:t>C&amp;W (Carlini &amp; Wagner): 一种高效且复杂的攻击方法，专注于生成几乎无法察觉的对抗性扰动。</w:t>
      </w:r>
    </w:p>
    <w:p w14:paraId="50B7E955" w14:textId="77777777" w:rsidR="0032343B" w:rsidRPr="0019601F" w:rsidRDefault="0032343B" w:rsidP="0019601F">
      <w:pPr>
        <w:autoSpaceDE w:val="0"/>
        <w:autoSpaceDN w:val="0"/>
        <w:adjustRightInd w:val="0"/>
        <w:spacing w:line="360" w:lineRule="auto"/>
        <w:ind w:firstLine="420"/>
        <w:rPr>
          <w:rFonts w:ascii="宋体" w:hAnsi="宋体" w:cs="DFKai-SB"/>
          <w:bCs/>
          <w:sz w:val="24"/>
        </w:rPr>
      </w:pPr>
      <w:bookmarkStart w:id="20" w:name="ucb90b1a0"/>
      <w:bookmarkEnd w:id="19"/>
      <w:r w:rsidRPr="0019601F">
        <w:rPr>
          <w:rFonts w:ascii="宋体" w:hAnsi="宋体" w:cs="DFKai-SB" w:hint="eastAsia"/>
          <w:bCs/>
          <w:sz w:val="24"/>
        </w:rPr>
        <w:t>JSMA (Jacobian-based Saliency Map Attack): 使用雅可比敏感度分析图来确定对输出影响最大的像素，然后进行修改。</w:t>
      </w:r>
    </w:p>
    <w:p w14:paraId="3A7F545F" w14:textId="77777777" w:rsidR="0032343B" w:rsidRPr="0019601F" w:rsidRDefault="0032343B" w:rsidP="0019601F">
      <w:pPr>
        <w:autoSpaceDE w:val="0"/>
        <w:autoSpaceDN w:val="0"/>
        <w:adjustRightInd w:val="0"/>
        <w:spacing w:line="360" w:lineRule="auto"/>
        <w:ind w:firstLine="420"/>
        <w:rPr>
          <w:rFonts w:ascii="宋体" w:hAnsi="宋体" w:cs="DFKai-SB"/>
          <w:bCs/>
          <w:sz w:val="24"/>
        </w:rPr>
      </w:pPr>
      <w:bookmarkStart w:id="21" w:name="u0a1d5998"/>
      <w:bookmarkEnd w:id="20"/>
      <w:r w:rsidRPr="0019601F">
        <w:rPr>
          <w:rFonts w:ascii="宋体" w:hAnsi="宋体" w:cs="DFKai-SB" w:hint="eastAsia"/>
          <w:bCs/>
          <w:sz w:val="24"/>
        </w:rPr>
        <w:t>MIM (Momentum Iterative Method): 在迭代攻击过程中加入动量，以提高攻击的稳定性和效果。</w:t>
      </w:r>
    </w:p>
    <w:p w14:paraId="41D488F8" w14:textId="77777777" w:rsidR="0032343B" w:rsidRPr="0019601F" w:rsidRDefault="0032343B" w:rsidP="0019601F">
      <w:pPr>
        <w:autoSpaceDE w:val="0"/>
        <w:autoSpaceDN w:val="0"/>
        <w:adjustRightInd w:val="0"/>
        <w:spacing w:line="360" w:lineRule="auto"/>
        <w:ind w:firstLine="420"/>
        <w:rPr>
          <w:rFonts w:ascii="宋体" w:hAnsi="宋体" w:cs="DFKai-SB"/>
          <w:bCs/>
          <w:sz w:val="24"/>
        </w:rPr>
      </w:pPr>
      <w:bookmarkStart w:id="22" w:name="udbb9ead4"/>
      <w:bookmarkEnd w:id="21"/>
      <w:r w:rsidRPr="0019601F">
        <w:rPr>
          <w:rFonts w:ascii="宋体" w:hAnsi="宋体" w:cs="DFKai-SB" w:hint="eastAsia"/>
          <w:bCs/>
          <w:sz w:val="24"/>
        </w:rPr>
        <w:t>One-Pixel: 仅通过修改图像中的一个像素来欺骗神经网络，显示了深度学习模型的脆弱性。</w:t>
      </w:r>
    </w:p>
    <w:p w14:paraId="11975E60" w14:textId="77777777" w:rsidR="0032343B" w:rsidRPr="0019601F" w:rsidRDefault="0032343B" w:rsidP="0019601F">
      <w:pPr>
        <w:autoSpaceDE w:val="0"/>
        <w:autoSpaceDN w:val="0"/>
        <w:adjustRightInd w:val="0"/>
        <w:spacing w:line="360" w:lineRule="auto"/>
        <w:ind w:firstLine="420"/>
        <w:rPr>
          <w:rFonts w:ascii="宋体" w:hAnsi="宋体" w:cs="DFKai-SB"/>
          <w:bCs/>
          <w:sz w:val="24"/>
        </w:rPr>
      </w:pPr>
      <w:bookmarkStart w:id="23" w:name="u29516d83"/>
      <w:bookmarkEnd w:id="22"/>
      <w:proofErr w:type="spellStart"/>
      <w:r w:rsidRPr="0019601F">
        <w:rPr>
          <w:rFonts w:ascii="宋体" w:hAnsi="宋体" w:cs="DFKai-SB" w:hint="eastAsia"/>
          <w:bCs/>
          <w:sz w:val="24"/>
        </w:rPr>
        <w:t>HopSkipJump</w:t>
      </w:r>
      <w:proofErr w:type="spellEnd"/>
      <w:r w:rsidRPr="0019601F">
        <w:rPr>
          <w:rFonts w:ascii="宋体" w:hAnsi="宋体" w:cs="DFKai-SB" w:hint="eastAsia"/>
          <w:bCs/>
          <w:sz w:val="24"/>
        </w:rPr>
        <w:t>: 一种基于决策边界的攻击方法，不需要访问模型梯度信息。</w:t>
      </w:r>
    </w:p>
    <w:p w14:paraId="770C38E7" w14:textId="77777777" w:rsidR="0032343B" w:rsidRPr="0019601F" w:rsidRDefault="0032343B" w:rsidP="0019601F">
      <w:pPr>
        <w:autoSpaceDE w:val="0"/>
        <w:autoSpaceDN w:val="0"/>
        <w:adjustRightInd w:val="0"/>
        <w:spacing w:line="360" w:lineRule="auto"/>
        <w:ind w:firstLine="420"/>
        <w:rPr>
          <w:rFonts w:ascii="宋体" w:hAnsi="宋体" w:cs="DFKai-SB"/>
          <w:bCs/>
          <w:sz w:val="24"/>
        </w:rPr>
      </w:pPr>
      <w:bookmarkStart w:id="24" w:name="u0e208d34"/>
      <w:bookmarkEnd w:id="23"/>
      <w:proofErr w:type="spellStart"/>
      <w:r w:rsidRPr="0019601F">
        <w:rPr>
          <w:rFonts w:ascii="宋体" w:hAnsi="宋体" w:cs="DFKai-SB" w:hint="eastAsia"/>
          <w:bCs/>
          <w:sz w:val="24"/>
        </w:rPr>
        <w:t>SaliencyMap</w:t>
      </w:r>
      <w:proofErr w:type="spellEnd"/>
      <w:r w:rsidRPr="0019601F">
        <w:rPr>
          <w:rFonts w:ascii="宋体" w:hAnsi="宋体" w:cs="DFKai-SB" w:hint="eastAsia"/>
          <w:bCs/>
          <w:sz w:val="24"/>
        </w:rPr>
        <w:t>: 利用显著性图来确定最重要的像素，并对这些像素进行修改以引发分类错误。</w:t>
      </w:r>
    </w:p>
    <w:p w14:paraId="2AEFE051" w14:textId="77777777" w:rsidR="0032343B" w:rsidRPr="0019601F" w:rsidRDefault="0032343B" w:rsidP="0019601F">
      <w:pPr>
        <w:autoSpaceDE w:val="0"/>
        <w:autoSpaceDN w:val="0"/>
        <w:adjustRightInd w:val="0"/>
        <w:spacing w:line="360" w:lineRule="auto"/>
        <w:ind w:firstLine="420"/>
        <w:rPr>
          <w:rFonts w:ascii="宋体" w:hAnsi="宋体" w:cs="DFKai-SB"/>
          <w:bCs/>
          <w:sz w:val="24"/>
        </w:rPr>
      </w:pPr>
      <w:bookmarkStart w:id="25" w:name="u9a011fe7"/>
      <w:bookmarkEnd w:id="24"/>
      <w:r w:rsidRPr="0019601F">
        <w:rPr>
          <w:rFonts w:ascii="宋体" w:hAnsi="宋体" w:cs="DFKai-SB" w:hint="eastAsia"/>
          <w:bCs/>
          <w:sz w:val="24"/>
        </w:rPr>
        <w:t>Steganography: 不是一种传统的对抗性攻击方法，而是一种隐藏信息的技术，通</w:t>
      </w:r>
      <w:r w:rsidRPr="0019601F">
        <w:rPr>
          <w:rFonts w:ascii="宋体" w:hAnsi="宋体" w:cs="DFKai-SB" w:hint="eastAsia"/>
          <w:bCs/>
          <w:sz w:val="24"/>
        </w:rPr>
        <w:lastRenderedPageBreak/>
        <w:t>过在图像中嵌入隐蔽信息。</w:t>
      </w:r>
      <w:bookmarkEnd w:id="25"/>
    </w:p>
    <w:p w14:paraId="65774671" w14:textId="5442F302" w:rsidR="0032343B" w:rsidRPr="0032343B" w:rsidRDefault="0032343B" w:rsidP="00A711CE">
      <w:pPr>
        <w:rPr>
          <w:rStyle w:val="ac"/>
          <w:b w:val="0"/>
          <w:bCs w:val="0"/>
        </w:rPr>
        <w:sectPr w:rsidR="0032343B" w:rsidRPr="0032343B" w:rsidSect="00D8108F">
          <w:pgSz w:w="11906" w:h="16838"/>
          <w:pgMar w:top="1440" w:right="1466" w:bottom="1440" w:left="1620" w:header="851" w:footer="992" w:gutter="0"/>
          <w:cols w:space="425"/>
          <w:docGrid w:type="lines" w:linePitch="312"/>
        </w:sectPr>
      </w:pPr>
    </w:p>
    <w:p w14:paraId="2BD642F4" w14:textId="77777777" w:rsidR="00971721" w:rsidRDefault="00000000">
      <w:pPr>
        <w:pStyle w:val="1"/>
        <w:jc w:val="center"/>
        <w:rPr>
          <w:rFonts w:ascii="黑体" w:eastAsia="黑体"/>
          <w:sz w:val="32"/>
          <w:szCs w:val="32"/>
        </w:rPr>
      </w:pPr>
      <w:bookmarkStart w:id="26" w:name="_Toc156146203"/>
      <w:r>
        <w:rPr>
          <w:rFonts w:ascii="黑体" w:eastAsia="黑体" w:hint="eastAsia"/>
          <w:sz w:val="32"/>
          <w:szCs w:val="32"/>
        </w:rPr>
        <w:lastRenderedPageBreak/>
        <w:t>第四章 创新性说明</w:t>
      </w:r>
      <w:bookmarkEnd w:id="26"/>
    </w:p>
    <w:p w14:paraId="7044212A" w14:textId="45207C04" w:rsidR="003C7835" w:rsidRPr="0051069E" w:rsidRDefault="00FE32C6">
      <w:pPr>
        <w:autoSpaceDE w:val="0"/>
        <w:autoSpaceDN w:val="0"/>
        <w:adjustRightInd w:val="0"/>
        <w:spacing w:line="360" w:lineRule="auto"/>
        <w:rPr>
          <w:rFonts w:ascii="宋体" w:hAnsi="宋体" w:cs="DFKai-SB"/>
          <w:b/>
          <w:sz w:val="24"/>
        </w:rPr>
      </w:pPr>
      <w:r w:rsidRPr="0051069E">
        <w:rPr>
          <w:rFonts w:ascii="宋体" w:hAnsi="宋体" w:cs="DFKai-SB"/>
          <w:b/>
          <w:sz w:val="24"/>
        </w:rPr>
        <w:t>1</w:t>
      </w:r>
      <w:r w:rsidR="003C7835" w:rsidRPr="0051069E">
        <w:rPr>
          <w:rFonts w:ascii="宋体" w:hAnsi="宋体" w:cs="DFKai-SB" w:hint="eastAsia"/>
          <w:b/>
          <w:sz w:val="24"/>
        </w:rPr>
        <w:t>实现了通过基于扩散模型的图像隐写技术分别进行对抗攻击和对抗防御</w:t>
      </w:r>
    </w:p>
    <w:p w14:paraId="1866F939" w14:textId="01032873" w:rsidR="003C7835" w:rsidRDefault="003C7835">
      <w:pPr>
        <w:autoSpaceDE w:val="0"/>
        <w:autoSpaceDN w:val="0"/>
        <w:adjustRightInd w:val="0"/>
        <w:spacing w:line="360" w:lineRule="auto"/>
        <w:rPr>
          <w:rFonts w:ascii="宋体" w:hAnsi="宋体" w:cs="DFKai-SB"/>
          <w:bCs/>
          <w:sz w:val="24"/>
        </w:rPr>
      </w:pPr>
      <w:r>
        <w:rPr>
          <w:rFonts w:ascii="宋体" w:hAnsi="宋体" w:cs="DFKai-SB" w:hint="eastAsia"/>
          <w:bCs/>
          <w:sz w:val="24"/>
        </w:rPr>
        <w:t>具体来说：</w:t>
      </w:r>
    </w:p>
    <w:p w14:paraId="5EA967D4" w14:textId="1866C95E" w:rsidR="003C7835" w:rsidRDefault="00FE32C6" w:rsidP="00FE32C6">
      <w:pPr>
        <w:autoSpaceDE w:val="0"/>
        <w:autoSpaceDN w:val="0"/>
        <w:adjustRightInd w:val="0"/>
        <w:spacing w:line="360" w:lineRule="auto"/>
        <w:ind w:firstLine="420"/>
        <w:rPr>
          <w:rFonts w:ascii="宋体" w:hAnsi="宋体" w:cs="DFKai-SB"/>
          <w:bCs/>
          <w:sz w:val="24"/>
        </w:rPr>
      </w:pPr>
      <w:r>
        <w:rPr>
          <w:rFonts w:ascii="宋体" w:hAnsi="宋体" w:cs="DFKai-SB" w:hint="eastAsia"/>
          <w:bCs/>
          <w:sz w:val="24"/>
        </w:rPr>
        <w:t>1</w:t>
      </w:r>
      <w:r>
        <w:rPr>
          <w:rFonts w:ascii="宋体" w:hAnsi="宋体" w:cs="DFKai-SB"/>
          <w:bCs/>
          <w:sz w:val="24"/>
        </w:rPr>
        <w:t>.1</w:t>
      </w:r>
      <w:r w:rsidR="003C7835">
        <w:rPr>
          <w:rFonts w:ascii="宋体" w:hAnsi="宋体" w:cs="DFKai-SB" w:hint="eastAsia"/>
          <w:bCs/>
          <w:sz w:val="24"/>
        </w:rPr>
        <w:t>对抗攻击</w:t>
      </w:r>
      <w:r>
        <w:rPr>
          <w:rFonts w:ascii="宋体" w:hAnsi="宋体" w:cs="DFKai-SB" w:hint="eastAsia"/>
          <w:bCs/>
          <w:sz w:val="24"/>
        </w:rPr>
        <w:t>：通过对多抗样本进行图像隐写，隐藏和恢复提示词都设置为预定类别比如在对猫的图片图像隐藏和恢复提示词均写为“a</w:t>
      </w:r>
      <w:r>
        <w:rPr>
          <w:rFonts w:ascii="宋体" w:hAnsi="宋体" w:cs="DFKai-SB"/>
          <w:bCs/>
          <w:sz w:val="24"/>
        </w:rPr>
        <w:t xml:space="preserve"> </w:t>
      </w:r>
      <w:r>
        <w:rPr>
          <w:rFonts w:ascii="宋体" w:hAnsi="宋体" w:cs="DFKai-SB" w:hint="eastAsia"/>
          <w:bCs/>
          <w:sz w:val="24"/>
        </w:rPr>
        <w:t>tiger”，最终生成的图片别分类为a</w:t>
      </w:r>
      <w:r>
        <w:rPr>
          <w:rFonts w:ascii="宋体" w:hAnsi="宋体" w:cs="DFKai-SB"/>
          <w:bCs/>
          <w:sz w:val="24"/>
        </w:rPr>
        <w:t xml:space="preserve"> </w:t>
      </w:r>
      <w:r>
        <w:rPr>
          <w:rFonts w:ascii="宋体" w:hAnsi="宋体" w:cs="DFKai-SB" w:hint="eastAsia"/>
          <w:bCs/>
          <w:sz w:val="24"/>
        </w:rPr>
        <w:t>tiger</w:t>
      </w:r>
      <w:r>
        <w:rPr>
          <w:rFonts w:ascii="宋体" w:hAnsi="宋体" w:cs="DFKai-SB"/>
          <w:bCs/>
          <w:sz w:val="24"/>
        </w:rPr>
        <w:t xml:space="preserve"> </w:t>
      </w:r>
      <w:r>
        <w:rPr>
          <w:rFonts w:ascii="宋体" w:hAnsi="宋体" w:cs="DFKai-SB" w:hint="eastAsia"/>
          <w:bCs/>
          <w:sz w:val="24"/>
        </w:rPr>
        <w:t>cat。</w:t>
      </w:r>
    </w:p>
    <w:p w14:paraId="0A45C7AC" w14:textId="5545AA9F" w:rsidR="00FE32C6" w:rsidRPr="003C7835" w:rsidRDefault="00FE32C6" w:rsidP="00FE32C6">
      <w:pPr>
        <w:autoSpaceDE w:val="0"/>
        <w:autoSpaceDN w:val="0"/>
        <w:adjustRightInd w:val="0"/>
        <w:spacing w:line="360" w:lineRule="auto"/>
        <w:ind w:firstLine="420"/>
        <w:rPr>
          <w:rFonts w:ascii="宋体" w:hAnsi="宋体" w:cs="DFKai-SB"/>
          <w:bCs/>
          <w:sz w:val="24"/>
        </w:rPr>
      </w:pPr>
      <w:r>
        <w:rPr>
          <w:rFonts w:ascii="宋体" w:hAnsi="宋体" w:cs="DFKai-SB" w:hint="eastAsia"/>
          <w:bCs/>
          <w:sz w:val="24"/>
        </w:rPr>
        <w:t>1</w:t>
      </w:r>
      <w:r>
        <w:rPr>
          <w:rFonts w:ascii="宋体" w:hAnsi="宋体" w:cs="DFKai-SB"/>
          <w:bCs/>
          <w:sz w:val="24"/>
        </w:rPr>
        <w:t>.2</w:t>
      </w:r>
      <w:r>
        <w:rPr>
          <w:rFonts w:ascii="宋体" w:hAnsi="宋体" w:cs="DFKai-SB" w:hint="eastAsia"/>
          <w:bCs/>
          <w:sz w:val="24"/>
        </w:rPr>
        <w:t>对抗防御：通过对多抗样本进行图像隐写，隐藏和恢复提示词均写为图像原始类别，最终生成的图像分类为正确样本而不是被对抗攻击后分类为错误样本。</w:t>
      </w:r>
    </w:p>
    <w:p w14:paraId="2F3679C4" w14:textId="102B95C5" w:rsidR="0051069E" w:rsidRPr="0051069E" w:rsidRDefault="0051069E" w:rsidP="0051069E">
      <w:pPr>
        <w:autoSpaceDE w:val="0"/>
        <w:autoSpaceDN w:val="0"/>
        <w:adjustRightInd w:val="0"/>
        <w:spacing w:line="360" w:lineRule="auto"/>
        <w:rPr>
          <w:rFonts w:ascii="宋体" w:hAnsi="宋体" w:cs="DFKai-SB"/>
          <w:b/>
          <w:sz w:val="24"/>
        </w:rPr>
      </w:pPr>
      <w:r w:rsidRPr="0051069E">
        <w:rPr>
          <w:rFonts w:ascii="宋体" w:hAnsi="宋体" w:cs="DFKai-SB" w:hint="eastAsia"/>
          <w:b/>
          <w:sz w:val="24"/>
        </w:rPr>
        <w:t>2提出了通过基于扩散模型的对抗攻击框架</w:t>
      </w:r>
    </w:p>
    <w:p w14:paraId="14646169" w14:textId="4966222D" w:rsidR="00FE32C6" w:rsidRDefault="00FE32C6" w:rsidP="00FE32C6">
      <w:pPr>
        <w:autoSpaceDE w:val="0"/>
        <w:autoSpaceDN w:val="0"/>
        <w:adjustRightInd w:val="0"/>
        <w:spacing w:line="360" w:lineRule="auto"/>
        <w:ind w:firstLine="420"/>
        <w:rPr>
          <w:rFonts w:ascii="宋体" w:hAnsi="宋体" w:cs="DFKai-SB"/>
          <w:bCs/>
          <w:sz w:val="24"/>
        </w:rPr>
      </w:pPr>
      <w:r>
        <w:rPr>
          <w:rFonts w:ascii="宋体" w:hAnsi="宋体" w:cs="DFKai-SB" w:hint="eastAsia"/>
          <w:bCs/>
          <w:sz w:val="24"/>
        </w:rPr>
        <w:t>提出了</w:t>
      </w:r>
      <w:r w:rsidRPr="003C7835">
        <w:rPr>
          <w:rFonts w:ascii="宋体" w:hAnsi="宋体" w:cs="DFKai-SB" w:hint="eastAsia"/>
          <w:bCs/>
          <w:sz w:val="24"/>
        </w:rPr>
        <w:t>通过扩散模型把输入图像进行图像隐写，在隐写的图像上进行对抗攻击后利用扩散模型恢复图像隐写隐藏的图片，这个整体的框架可以实现指定目标类别的对抗攻击</w:t>
      </w:r>
      <w:r>
        <w:rPr>
          <w:rFonts w:ascii="宋体" w:hAnsi="宋体" w:cs="DFKai-SB" w:hint="eastAsia"/>
          <w:bCs/>
          <w:sz w:val="24"/>
        </w:rPr>
        <w:t>。</w:t>
      </w:r>
    </w:p>
    <w:p w14:paraId="7E444A04" w14:textId="53335993" w:rsidR="00971721" w:rsidRPr="00FE32C6" w:rsidRDefault="00971721">
      <w:pPr>
        <w:autoSpaceDE w:val="0"/>
        <w:autoSpaceDN w:val="0"/>
        <w:adjustRightInd w:val="0"/>
        <w:spacing w:line="360" w:lineRule="auto"/>
        <w:rPr>
          <w:rFonts w:ascii="宋体" w:hAnsi="宋体" w:cs="DFKai-SB"/>
          <w:bCs/>
          <w:sz w:val="24"/>
        </w:rPr>
      </w:pPr>
    </w:p>
    <w:p w14:paraId="1CD87D75" w14:textId="77777777" w:rsidR="00971721" w:rsidRDefault="00971721">
      <w:pPr>
        <w:autoSpaceDE w:val="0"/>
        <w:autoSpaceDN w:val="0"/>
        <w:adjustRightInd w:val="0"/>
        <w:spacing w:line="360" w:lineRule="auto"/>
        <w:rPr>
          <w:rFonts w:ascii="宋体" w:hAnsi="宋体" w:cs="DFKai-SB"/>
          <w:bCs/>
          <w:sz w:val="24"/>
        </w:rPr>
      </w:pPr>
    </w:p>
    <w:p w14:paraId="3851AAAD" w14:textId="77777777" w:rsidR="00971721" w:rsidRDefault="00971721">
      <w:pPr>
        <w:autoSpaceDE w:val="0"/>
        <w:autoSpaceDN w:val="0"/>
        <w:adjustRightInd w:val="0"/>
        <w:spacing w:line="360" w:lineRule="auto"/>
        <w:rPr>
          <w:rFonts w:ascii="宋体" w:hAnsi="宋体" w:cs="DFKai-SB"/>
          <w:bCs/>
          <w:sz w:val="24"/>
        </w:rPr>
        <w:sectPr w:rsidR="00971721" w:rsidSect="00D8108F">
          <w:pgSz w:w="11906" w:h="16838"/>
          <w:pgMar w:top="1440" w:right="1466" w:bottom="1440" w:left="1620" w:header="851" w:footer="992" w:gutter="0"/>
          <w:cols w:space="425"/>
          <w:docGrid w:type="lines" w:linePitch="312"/>
        </w:sectPr>
      </w:pPr>
    </w:p>
    <w:p w14:paraId="0FE8D4A4" w14:textId="64CD3D15" w:rsidR="00971721" w:rsidRPr="00FD50B5" w:rsidRDefault="00000000" w:rsidP="00FD50B5">
      <w:pPr>
        <w:pStyle w:val="1"/>
        <w:jc w:val="center"/>
        <w:rPr>
          <w:rFonts w:ascii="黑体" w:eastAsia="黑体"/>
          <w:sz w:val="32"/>
          <w:szCs w:val="32"/>
          <w:lang w:val="en-US"/>
        </w:rPr>
      </w:pPr>
      <w:bookmarkStart w:id="27" w:name="_Toc156146204"/>
      <w:r>
        <w:rPr>
          <w:rFonts w:ascii="黑体" w:eastAsia="黑体" w:hint="eastAsia"/>
          <w:sz w:val="32"/>
          <w:szCs w:val="32"/>
        </w:rPr>
        <w:lastRenderedPageBreak/>
        <w:t>第五章</w:t>
      </w:r>
      <w:r w:rsidRPr="00C202D0">
        <w:rPr>
          <w:rFonts w:ascii="黑体" w:eastAsia="黑体" w:hint="eastAsia"/>
          <w:sz w:val="32"/>
          <w:szCs w:val="32"/>
          <w:lang w:val="en-US"/>
        </w:rPr>
        <w:t xml:space="preserve"> </w:t>
      </w:r>
      <w:r>
        <w:rPr>
          <w:rFonts w:ascii="黑体" w:eastAsia="黑体" w:hint="eastAsia"/>
          <w:sz w:val="32"/>
          <w:szCs w:val="32"/>
        </w:rPr>
        <w:t>总结</w:t>
      </w:r>
      <w:bookmarkEnd w:id="27"/>
    </w:p>
    <w:p w14:paraId="236B34A2" w14:textId="30AD29F8" w:rsidR="00BF56C3" w:rsidRPr="00BF56C3" w:rsidRDefault="00BF56C3" w:rsidP="00FD50B5">
      <w:pPr>
        <w:autoSpaceDE w:val="0"/>
        <w:autoSpaceDN w:val="0"/>
        <w:adjustRightInd w:val="0"/>
        <w:spacing w:line="360" w:lineRule="auto"/>
        <w:ind w:firstLine="420"/>
        <w:rPr>
          <w:rFonts w:ascii="宋体" w:hAnsi="宋体" w:cs="DFKai-SB"/>
          <w:bCs/>
          <w:sz w:val="24"/>
        </w:rPr>
      </w:pPr>
      <w:r>
        <w:rPr>
          <w:rFonts w:ascii="宋体" w:hAnsi="宋体" w:cs="DFKai-SB" w:hint="eastAsia"/>
          <w:bCs/>
          <w:sz w:val="24"/>
        </w:rPr>
        <w:t>本</w:t>
      </w:r>
      <w:r w:rsidRPr="00BF56C3">
        <w:rPr>
          <w:rFonts w:ascii="宋体" w:hAnsi="宋体" w:cs="DFKai-SB" w:hint="eastAsia"/>
          <w:bCs/>
          <w:sz w:val="24"/>
        </w:rPr>
        <w:t>项目的总体目标是实现一个图形界面化的、定制化整合的程序，用于生成对抗样本。同时，项目还尝试探索图像隐写技术与对抗图像样本生成之间的关联与作用，为日后的对抗攻击研究提供测试经验。</w:t>
      </w:r>
    </w:p>
    <w:p w14:paraId="372B178E" w14:textId="7E2FD2AD" w:rsidR="00BF56C3" w:rsidRPr="00BF56C3" w:rsidRDefault="00BF56C3" w:rsidP="00FD50B5">
      <w:pPr>
        <w:autoSpaceDE w:val="0"/>
        <w:autoSpaceDN w:val="0"/>
        <w:adjustRightInd w:val="0"/>
        <w:spacing w:line="360" w:lineRule="auto"/>
        <w:ind w:firstLine="420"/>
        <w:rPr>
          <w:rFonts w:ascii="宋体" w:hAnsi="宋体" w:cs="DFKai-SB"/>
          <w:bCs/>
          <w:sz w:val="24"/>
        </w:rPr>
      </w:pPr>
      <w:r w:rsidRPr="00BF56C3">
        <w:rPr>
          <w:rFonts w:ascii="宋体" w:hAnsi="宋体" w:cs="DFKai-SB" w:hint="eastAsia"/>
          <w:bCs/>
          <w:sz w:val="24"/>
        </w:rPr>
        <w:t>在已完成的部分中，项目针对经典的Resnet18图像分类模型实现了对抗攻击程序，支持多种经典或前沿的对抗攻击方式，包括FGSM、BIM、PGD、</w:t>
      </w:r>
      <w:proofErr w:type="spellStart"/>
      <w:r w:rsidRPr="00BF56C3">
        <w:rPr>
          <w:rFonts w:ascii="宋体" w:hAnsi="宋体" w:cs="DFKai-SB" w:hint="eastAsia"/>
          <w:bCs/>
          <w:sz w:val="24"/>
        </w:rPr>
        <w:t>Deepfool</w:t>
      </w:r>
      <w:proofErr w:type="spellEnd"/>
      <w:r w:rsidRPr="00BF56C3">
        <w:rPr>
          <w:rFonts w:ascii="宋体" w:hAnsi="宋体" w:cs="DFKai-SB" w:hint="eastAsia"/>
          <w:bCs/>
          <w:sz w:val="24"/>
        </w:rPr>
        <w:t>、</w:t>
      </w:r>
      <w:proofErr w:type="spellStart"/>
      <w:r w:rsidRPr="00BF56C3">
        <w:rPr>
          <w:rFonts w:ascii="宋体" w:hAnsi="宋体" w:cs="DFKai-SB" w:hint="eastAsia"/>
          <w:bCs/>
          <w:sz w:val="24"/>
        </w:rPr>
        <w:t>Onepixel</w:t>
      </w:r>
      <w:proofErr w:type="spellEnd"/>
      <w:r w:rsidRPr="00BF56C3">
        <w:rPr>
          <w:rFonts w:ascii="宋体" w:hAnsi="宋体" w:cs="DFKai-SB" w:hint="eastAsia"/>
          <w:bCs/>
          <w:sz w:val="24"/>
        </w:rPr>
        <w:t>等。用户可以通过输入示例图像并选择攻击方式，自定义参数来生成对抗图像样本。整体对抗攻击的预期流程是让对抗样本在视觉上看起来与原图像相似，但被图像分类模型误判为其他类别。</w:t>
      </w:r>
    </w:p>
    <w:p w14:paraId="525006B9" w14:textId="0BB230E9" w:rsidR="00BF56C3" w:rsidRPr="00BF56C3" w:rsidRDefault="00BF56C3" w:rsidP="00FD50B5">
      <w:pPr>
        <w:autoSpaceDE w:val="0"/>
        <w:autoSpaceDN w:val="0"/>
        <w:adjustRightInd w:val="0"/>
        <w:spacing w:line="360" w:lineRule="auto"/>
        <w:ind w:firstLine="420"/>
        <w:rPr>
          <w:rFonts w:ascii="宋体" w:hAnsi="宋体" w:cs="DFKai-SB"/>
          <w:bCs/>
          <w:sz w:val="24"/>
        </w:rPr>
      </w:pPr>
      <w:r w:rsidRPr="00BF56C3">
        <w:rPr>
          <w:rFonts w:ascii="宋体" w:hAnsi="宋体" w:cs="DFKai-SB" w:hint="eastAsia"/>
          <w:bCs/>
          <w:sz w:val="24"/>
        </w:rPr>
        <w:t>项目选择了Resnet18作为目标模型，考虑到其在ImageNet数据集上的预训练表现和相对轻量化的特点。视觉质量的评判标准包括让对抗样本单纯看上去是一张自然正常的图像，以及与原图像细节逼近，追求匹配度。影响对抗图像样本视觉质量的因素包括选择的图像分类模型和攻击方式及其参数。</w:t>
      </w:r>
    </w:p>
    <w:p w14:paraId="31253566" w14:textId="4E0B0A13" w:rsidR="00BF56C3" w:rsidRPr="00BF56C3" w:rsidRDefault="00BF56C3" w:rsidP="00FD50B5">
      <w:pPr>
        <w:autoSpaceDE w:val="0"/>
        <w:autoSpaceDN w:val="0"/>
        <w:adjustRightInd w:val="0"/>
        <w:spacing w:line="360" w:lineRule="auto"/>
        <w:ind w:firstLine="420"/>
        <w:rPr>
          <w:rFonts w:ascii="宋体" w:hAnsi="宋体" w:cs="DFKai-SB"/>
          <w:bCs/>
          <w:sz w:val="24"/>
        </w:rPr>
      </w:pPr>
      <w:r w:rsidRPr="00BF56C3">
        <w:rPr>
          <w:rFonts w:ascii="宋体" w:hAnsi="宋体" w:cs="DFKai-SB" w:hint="eastAsia"/>
          <w:bCs/>
          <w:sz w:val="24"/>
        </w:rPr>
        <w:t>另外，项目创新性地探索了图像隐写技术的应用，通过基于扩散模型的图像隐写分别进行对抗攻击和对抗防御。对抗攻击方面，隐藏和恢复提示词被设置为预定类别，最终生成的图像被误判为另一类别。对抗防御方面，隐藏和恢复提示词均为图像原始类别，最终生成的图像正确分类而不是被攻击后误判。</w:t>
      </w:r>
    </w:p>
    <w:p w14:paraId="72325BE9" w14:textId="7B7E597A" w:rsidR="00971721" w:rsidRDefault="00BF56C3" w:rsidP="00BF56C3">
      <w:pPr>
        <w:autoSpaceDE w:val="0"/>
        <w:autoSpaceDN w:val="0"/>
        <w:adjustRightInd w:val="0"/>
        <w:spacing w:line="360" w:lineRule="auto"/>
        <w:ind w:firstLine="420"/>
        <w:rPr>
          <w:rFonts w:ascii="宋体" w:hAnsi="宋体" w:cs="DFKai-SB"/>
          <w:bCs/>
          <w:sz w:val="24"/>
        </w:rPr>
      </w:pPr>
      <w:r w:rsidRPr="00BF56C3">
        <w:rPr>
          <w:rFonts w:ascii="宋体" w:hAnsi="宋体" w:cs="DFKai-SB" w:hint="eastAsia"/>
          <w:bCs/>
          <w:sz w:val="24"/>
        </w:rPr>
        <w:t>总体而言，该项目在对抗攻击领域取得了一定的成果，为初学者提供了清晰的学习展示，同时为研究者提供了一个便捷的测试环境。未来可进一步改进图像隐写与对抗攻击的融合，以及优化程序的功能和用户体验。</w:t>
      </w:r>
    </w:p>
    <w:p w14:paraId="1F7BE115" w14:textId="77777777" w:rsidR="00FD50B5" w:rsidRDefault="00FD50B5" w:rsidP="00FD50B5">
      <w:pPr>
        <w:autoSpaceDE w:val="0"/>
        <w:autoSpaceDN w:val="0"/>
        <w:adjustRightInd w:val="0"/>
        <w:spacing w:line="360" w:lineRule="auto"/>
        <w:rPr>
          <w:rFonts w:ascii="宋体" w:hAnsi="宋体" w:cs="DFKai-SB"/>
          <w:bCs/>
          <w:sz w:val="24"/>
        </w:rPr>
      </w:pPr>
    </w:p>
    <w:p w14:paraId="5D1A34B5" w14:textId="77777777" w:rsidR="00FD50B5" w:rsidRPr="00BF56C3" w:rsidRDefault="00FD50B5" w:rsidP="00FD50B5">
      <w:pPr>
        <w:autoSpaceDE w:val="0"/>
        <w:autoSpaceDN w:val="0"/>
        <w:adjustRightInd w:val="0"/>
        <w:spacing w:line="360" w:lineRule="auto"/>
        <w:rPr>
          <w:rFonts w:ascii="宋体" w:hAnsi="宋体" w:cs="DFKai-SB"/>
          <w:bCs/>
          <w:sz w:val="24"/>
        </w:rPr>
      </w:pPr>
    </w:p>
    <w:p w14:paraId="4EE01E22" w14:textId="77777777" w:rsidR="00392DE5" w:rsidRDefault="00392DE5" w:rsidP="00FD50B5">
      <w:pPr>
        <w:autoSpaceDE w:val="0"/>
        <w:autoSpaceDN w:val="0"/>
        <w:adjustRightInd w:val="0"/>
        <w:spacing w:line="360" w:lineRule="auto"/>
        <w:jc w:val="center"/>
        <w:rPr>
          <w:rFonts w:ascii="宋体" w:hAnsi="宋体" w:cs="DFKai-SB"/>
          <w:b/>
          <w:sz w:val="24"/>
        </w:rPr>
      </w:pPr>
    </w:p>
    <w:p w14:paraId="639F3F12" w14:textId="77777777" w:rsidR="00392DE5" w:rsidRDefault="00392DE5" w:rsidP="00FD50B5">
      <w:pPr>
        <w:autoSpaceDE w:val="0"/>
        <w:autoSpaceDN w:val="0"/>
        <w:adjustRightInd w:val="0"/>
        <w:spacing w:line="360" w:lineRule="auto"/>
        <w:jc w:val="center"/>
        <w:rPr>
          <w:rFonts w:ascii="宋体" w:hAnsi="宋体" w:cs="DFKai-SB"/>
          <w:b/>
          <w:sz w:val="24"/>
        </w:rPr>
      </w:pPr>
    </w:p>
    <w:p w14:paraId="0B76127F" w14:textId="77777777" w:rsidR="00392DE5" w:rsidRDefault="00392DE5" w:rsidP="00FD50B5">
      <w:pPr>
        <w:autoSpaceDE w:val="0"/>
        <w:autoSpaceDN w:val="0"/>
        <w:adjustRightInd w:val="0"/>
        <w:spacing w:line="360" w:lineRule="auto"/>
        <w:jc w:val="center"/>
        <w:rPr>
          <w:rFonts w:ascii="宋体" w:hAnsi="宋体" w:cs="DFKai-SB"/>
          <w:b/>
          <w:sz w:val="24"/>
        </w:rPr>
      </w:pPr>
    </w:p>
    <w:p w14:paraId="45A79B7B" w14:textId="77777777" w:rsidR="00392DE5" w:rsidRDefault="00392DE5" w:rsidP="00FD50B5">
      <w:pPr>
        <w:autoSpaceDE w:val="0"/>
        <w:autoSpaceDN w:val="0"/>
        <w:adjustRightInd w:val="0"/>
        <w:spacing w:line="360" w:lineRule="auto"/>
        <w:jc w:val="center"/>
        <w:rPr>
          <w:rFonts w:ascii="宋体" w:hAnsi="宋体" w:cs="DFKai-SB"/>
          <w:b/>
          <w:sz w:val="24"/>
        </w:rPr>
      </w:pPr>
    </w:p>
    <w:p w14:paraId="2E32B5F9" w14:textId="77777777" w:rsidR="00392DE5" w:rsidRDefault="00392DE5" w:rsidP="00FD50B5">
      <w:pPr>
        <w:autoSpaceDE w:val="0"/>
        <w:autoSpaceDN w:val="0"/>
        <w:adjustRightInd w:val="0"/>
        <w:spacing w:line="360" w:lineRule="auto"/>
        <w:jc w:val="center"/>
        <w:rPr>
          <w:rFonts w:ascii="宋体" w:hAnsi="宋体" w:cs="DFKai-SB"/>
          <w:b/>
          <w:sz w:val="24"/>
        </w:rPr>
      </w:pPr>
    </w:p>
    <w:p w14:paraId="6B413FA3" w14:textId="11EE58D8" w:rsidR="00392DE5" w:rsidRPr="00C202D0" w:rsidRDefault="00392DE5" w:rsidP="00392DE5">
      <w:pPr>
        <w:pStyle w:val="1"/>
        <w:rPr>
          <w:rFonts w:ascii="黑体" w:eastAsia="黑体"/>
          <w:sz w:val="32"/>
          <w:szCs w:val="32"/>
          <w:lang w:val="en-US"/>
        </w:rPr>
      </w:pPr>
      <w:bookmarkStart w:id="28" w:name="_Toc156146205"/>
      <w:r>
        <w:rPr>
          <w:rFonts w:ascii="黑体" w:eastAsia="黑体" w:hint="eastAsia"/>
          <w:sz w:val="32"/>
          <w:szCs w:val="32"/>
        </w:rPr>
        <w:lastRenderedPageBreak/>
        <w:t>项目分工</w:t>
      </w:r>
      <w:bookmarkEnd w:id="28"/>
    </w:p>
    <w:p w14:paraId="6A0EA4BB" w14:textId="2DA85D8A" w:rsidR="00FD50B5" w:rsidRDefault="00FD50B5">
      <w:pPr>
        <w:autoSpaceDE w:val="0"/>
        <w:autoSpaceDN w:val="0"/>
        <w:adjustRightInd w:val="0"/>
        <w:spacing w:line="360" w:lineRule="auto"/>
        <w:rPr>
          <w:rFonts w:ascii="宋体" w:hAnsi="宋体" w:cs="DFKai-SB"/>
          <w:bCs/>
          <w:sz w:val="24"/>
        </w:rPr>
      </w:pPr>
      <w:r>
        <w:rPr>
          <w:rFonts w:ascii="宋体" w:hAnsi="宋体" w:cs="DFKai-SB" w:hint="eastAsia"/>
          <w:bCs/>
          <w:sz w:val="24"/>
        </w:rPr>
        <w:t>蒋维：负责十种对抗攻击算法的代码编写和创新部分图像隐写在对抗攻击的应用代码编写</w:t>
      </w:r>
    </w:p>
    <w:p w14:paraId="61103A43" w14:textId="7F2D839D" w:rsidR="00392DE5" w:rsidRDefault="00392DE5">
      <w:pPr>
        <w:autoSpaceDE w:val="0"/>
        <w:autoSpaceDN w:val="0"/>
        <w:adjustRightInd w:val="0"/>
        <w:spacing w:line="360" w:lineRule="auto"/>
        <w:rPr>
          <w:rFonts w:ascii="宋体" w:hAnsi="宋体" w:cs="DFKai-SB"/>
          <w:bCs/>
          <w:sz w:val="24"/>
        </w:rPr>
      </w:pPr>
      <w:r w:rsidRPr="00392DE5">
        <w:rPr>
          <w:rFonts w:ascii="宋体" w:hAnsi="宋体" w:cs="DFKai-SB" w:hint="eastAsia"/>
          <w:bCs/>
          <w:sz w:val="24"/>
        </w:rPr>
        <w:t>林浩：</w:t>
      </w:r>
      <w:r>
        <w:rPr>
          <w:rFonts w:ascii="宋体" w:hAnsi="宋体" w:cs="DFKai-SB" w:hint="eastAsia"/>
          <w:bCs/>
          <w:sz w:val="24"/>
        </w:rPr>
        <w:t>负责项目全栈框架设计和</w:t>
      </w:r>
      <w:r w:rsidRPr="00392DE5">
        <w:rPr>
          <w:rFonts w:ascii="宋体" w:hAnsi="宋体" w:cs="DFKai-SB" w:hint="eastAsia"/>
          <w:bCs/>
          <w:sz w:val="24"/>
        </w:rPr>
        <w:t>整体规划</w:t>
      </w:r>
    </w:p>
    <w:p w14:paraId="3729689C" w14:textId="44BF5B17" w:rsidR="00FD50B5" w:rsidRDefault="00FD50B5">
      <w:pPr>
        <w:autoSpaceDE w:val="0"/>
        <w:autoSpaceDN w:val="0"/>
        <w:adjustRightInd w:val="0"/>
        <w:spacing w:line="360" w:lineRule="auto"/>
        <w:rPr>
          <w:rFonts w:ascii="宋体" w:hAnsi="宋体" w:cs="DFKai-SB"/>
          <w:bCs/>
          <w:sz w:val="24"/>
        </w:rPr>
      </w:pPr>
      <w:r>
        <w:rPr>
          <w:rFonts w:ascii="宋体" w:hAnsi="宋体" w:cs="DFKai-SB" w:hint="eastAsia"/>
          <w:bCs/>
          <w:sz w:val="24"/>
        </w:rPr>
        <w:t>杨利伟：负责</w:t>
      </w:r>
      <w:r w:rsidR="00392DE5">
        <w:rPr>
          <w:rFonts w:ascii="宋体" w:hAnsi="宋体" w:cs="DFKai-SB" w:hint="eastAsia"/>
          <w:bCs/>
          <w:sz w:val="24"/>
        </w:rPr>
        <w:t>项目</w:t>
      </w:r>
      <w:r>
        <w:rPr>
          <w:rFonts w:ascii="宋体" w:hAnsi="宋体" w:cs="DFKai-SB" w:hint="eastAsia"/>
          <w:bCs/>
          <w:sz w:val="24"/>
        </w:rPr>
        <w:t>的</w:t>
      </w:r>
      <w:r w:rsidR="00392DE5">
        <w:rPr>
          <w:rFonts w:ascii="宋体" w:hAnsi="宋体" w:cs="DFKai-SB" w:hint="eastAsia"/>
          <w:bCs/>
          <w:sz w:val="24"/>
        </w:rPr>
        <w:t>前端代码完善和项目调试</w:t>
      </w:r>
    </w:p>
    <w:p w14:paraId="11F9EB0C" w14:textId="77777777" w:rsidR="00FD50B5" w:rsidRDefault="00FD50B5">
      <w:pPr>
        <w:autoSpaceDE w:val="0"/>
        <w:autoSpaceDN w:val="0"/>
        <w:adjustRightInd w:val="0"/>
        <w:spacing w:line="360" w:lineRule="auto"/>
        <w:rPr>
          <w:rFonts w:ascii="宋体" w:hAnsi="宋体" w:cs="DFKai-SB"/>
          <w:bCs/>
          <w:sz w:val="24"/>
        </w:rPr>
        <w:sectPr w:rsidR="00FD50B5" w:rsidSect="00D8108F">
          <w:pgSz w:w="11906" w:h="16838"/>
          <w:pgMar w:top="1440" w:right="1466" w:bottom="1440" w:left="1620" w:header="851" w:footer="992" w:gutter="0"/>
          <w:cols w:space="425"/>
          <w:docGrid w:type="lines" w:linePitch="312"/>
        </w:sectPr>
      </w:pPr>
    </w:p>
    <w:p w14:paraId="3BBAD71E" w14:textId="582FFCF1" w:rsidR="00971721" w:rsidRPr="00C202D0" w:rsidRDefault="00000000">
      <w:pPr>
        <w:pStyle w:val="1"/>
        <w:rPr>
          <w:rFonts w:ascii="黑体" w:eastAsia="黑体"/>
          <w:sz w:val="32"/>
          <w:szCs w:val="32"/>
          <w:lang w:val="en-US"/>
        </w:rPr>
      </w:pPr>
      <w:bookmarkStart w:id="29" w:name="_Toc156146206"/>
      <w:r>
        <w:rPr>
          <w:rFonts w:ascii="黑体" w:eastAsia="黑体" w:hint="eastAsia"/>
          <w:sz w:val="32"/>
          <w:szCs w:val="32"/>
        </w:rPr>
        <w:lastRenderedPageBreak/>
        <w:t>参考文献</w:t>
      </w:r>
      <w:bookmarkEnd w:id="29"/>
      <w:r w:rsidRPr="00C202D0">
        <w:rPr>
          <w:rFonts w:ascii="黑体" w:eastAsia="黑体" w:hint="eastAsia"/>
          <w:sz w:val="32"/>
          <w:szCs w:val="32"/>
          <w:lang w:val="en-US"/>
        </w:rPr>
        <w:t xml:space="preserve"> </w:t>
      </w:r>
    </w:p>
    <w:p w14:paraId="3E563A03" w14:textId="7AAC581D" w:rsidR="00C202D0" w:rsidRDefault="00C202D0" w:rsidP="00C202D0">
      <w:pPr>
        <w:autoSpaceDE w:val="0"/>
        <w:autoSpaceDN w:val="0"/>
        <w:adjustRightInd w:val="0"/>
        <w:spacing w:line="360" w:lineRule="auto"/>
        <w:rPr>
          <w:rFonts w:ascii="宋体" w:hAnsi="宋体" w:cs="DFKai-SB"/>
          <w:bCs/>
          <w:sz w:val="24"/>
        </w:rPr>
      </w:pPr>
      <w:r>
        <w:rPr>
          <w:rFonts w:ascii="宋体" w:hAnsi="宋体" w:cs="DFKai-SB"/>
          <w:bCs/>
          <w:sz w:val="24"/>
        </w:rPr>
        <w:t>[</w:t>
      </w:r>
      <w:proofErr w:type="gramStart"/>
      <w:r>
        <w:rPr>
          <w:rFonts w:ascii="宋体" w:hAnsi="宋体" w:cs="DFKai-SB"/>
          <w:bCs/>
          <w:sz w:val="24"/>
        </w:rPr>
        <w:t>1]</w:t>
      </w:r>
      <w:r w:rsidRPr="00C202D0">
        <w:rPr>
          <w:rFonts w:ascii="宋体" w:hAnsi="宋体" w:cs="DFKai-SB"/>
          <w:bCs/>
          <w:sz w:val="24"/>
        </w:rPr>
        <w:t>Szegedy</w:t>
      </w:r>
      <w:proofErr w:type="gramEnd"/>
      <w:r w:rsidRPr="00C202D0">
        <w:rPr>
          <w:rFonts w:ascii="宋体" w:hAnsi="宋体" w:cs="DFKai-SB"/>
          <w:bCs/>
          <w:sz w:val="24"/>
        </w:rPr>
        <w:t xml:space="preserve">, C., Zaremba, W., </w:t>
      </w:r>
      <w:proofErr w:type="spellStart"/>
      <w:r w:rsidRPr="00C202D0">
        <w:rPr>
          <w:rFonts w:ascii="宋体" w:hAnsi="宋体" w:cs="DFKai-SB"/>
          <w:bCs/>
          <w:sz w:val="24"/>
        </w:rPr>
        <w:t>Sutskever</w:t>
      </w:r>
      <w:proofErr w:type="spellEnd"/>
      <w:r w:rsidRPr="00C202D0">
        <w:rPr>
          <w:rFonts w:ascii="宋体" w:hAnsi="宋体" w:cs="DFKai-SB"/>
          <w:bCs/>
          <w:sz w:val="24"/>
        </w:rPr>
        <w:t>, I., Bruna, J., Erhan, D., Goodfellow, I.J., Fergus, R.,2014. Intriguing properties of neural networks. ICLR (Poster</w:t>
      </w:r>
      <w:proofErr w:type="gramStart"/>
      <w:r w:rsidRPr="00C202D0">
        <w:rPr>
          <w:rFonts w:ascii="宋体" w:hAnsi="宋体" w:cs="DFKai-SB"/>
          <w:bCs/>
          <w:sz w:val="24"/>
        </w:rPr>
        <w:t>) .</w:t>
      </w:r>
      <w:proofErr w:type="gramEnd"/>
    </w:p>
    <w:p w14:paraId="46B91A51" w14:textId="77777777" w:rsidR="00C202D0" w:rsidRDefault="00C202D0" w:rsidP="00C202D0">
      <w:pPr>
        <w:autoSpaceDE w:val="0"/>
        <w:autoSpaceDN w:val="0"/>
        <w:adjustRightInd w:val="0"/>
        <w:spacing w:line="360" w:lineRule="auto"/>
        <w:rPr>
          <w:rFonts w:ascii="宋体" w:hAnsi="宋体" w:cs="DFKai-SB"/>
          <w:bCs/>
          <w:sz w:val="24"/>
        </w:rPr>
      </w:pPr>
    </w:p>
    <w:p w14:paraId="1A66006A" w14:textId="34576956" w:rsidR="00F52462" w:rsidRDefault="00000000" w:rsidP="00C202D0">
      <w:pPr>
        <w:autoSpaceDE w:val="0"/>
        <w:autoSpaceDN w:val="0"/>
        <w:adjustRightInd w:val="0"/>
        <w:spacing w:line="360" w:lineRule="auto"/>
        <w:rPr>
          <w:rFonts w:ascii="宋体" w:hAnsi="宋体" w:cs="DFKai-SB"/>
          <w:bCs/>
          <w:sz w:val="24"/>
        </w:rPr>
      </w:pPr>
      <w:r>
        <w:rPr>
          <w:rFonts w:ascii="宋体" w:hAnsi="宋体" w:cs="DFKai-SB" w:hint="eastAsia"/>
          <w:bCs/>
          <w:sz w:val="24"/>
        </w:rPr>
        <w:t>[</w:t>
      </w:r>
      <w:r w:rsidR="002D16B0">
        <w:rPr>
          <w:rFonts w:ascii="宋体" w:hAnsi="宋体" w:cs="DFKai-SB"/>
          <w:bCs/>
          <w:sz w:val="24"/>
        </w:rPr>
        <w:t>2</w:t>
      </w:r>
      <w:r>
        <w:rPr>
          <w:rFonts w:ascii="宋体" w:hAnsi="宋体" w:cs="DFKai-SB" w:hint="eastAsia"/>
          <w:bCs/>
          <w:sz w:val="24"/>
        </w:rPr>
        <w:t>]</w:t>
      </w:r>
      <w:r w:rsidR="00C202D0">
        <w:rPr>
          <w:rFonts w:ascii="宋体" w:hAnsi="宋体" w:cs="DFKai-SB"/>
          <w:bCs/>
          <w:sz w:val="24"/>
        </w:rPr>
        <w:t xml:space="preserve"> </w:t>
      </w:r>
      <w:r w:rsidR="00C202D0" w:rsidRPr="00C202D0">
        <w:rPr>
          <w:rFonts w:ascii="宋体" w:hAnsi="宋体" w:cs="DFKai-SB"/>
          <w:bCs/>
          <w:sz w:val="24"/>
        </w:rPr>
        <w:t xml:space="preserve">Serban, A.C., Poll, E., 2018. Adversarial examples - a complete </w:t>
      </w:r>
      <w:proofErr w:type="spellStart"/>
      <w:r w:rsidR="00C202D0" w:rsidRPr="00C202D0">
        <w:rPr>
          <w:rFonts w:ascii="宋体" w:hAnsi="宋体" w:cs="DFKai-SB"/>
          <w:bCs/>
          <w:sz w:val="24"/>
        </w:rPr>
        <w:t>characterisation</w:t>
      </w:r>
      <w:proofErr w:type="spellEnd"/>
      <w:r w:rsidR="00C202D0" w:rsidRPr="00C202D0">
        <w:rPr>
          <w:rFonts w:ascii="宋体" w:hAnsi="宋体" w:cs="DFKai-SB"/>
          <w:bCs/>
          <w:sz w:val="24"/>
        </w:rPr>
        <w:t xml:space="preserve"> of the</w:t>
      </w:r>
      <w:r w:rsidR="00C202D0">
        <w:rPr>
          <w:rFonts w:ascii="宋体" w:hAnsi="宋体" w:cs="DFKai-SB" w:hint="eastAsia"/>
          <w:bCs/>
          <w:sz w:val="24"/>
        </w:rPr>
        <w:t xml:space="preserve"> </w:t>
      </w:r>
      <w:r w:rsidR="00C202D0" w:rsidRPr="00C202D0">
        <w:rPr>
          <w:rFonts w:ascii="宋体" w:hAnsi="宋体" w:cs="DFKai-SB"/>
          <w:bCs/>
          <w:sz w:val="24"/>
        </w:rPr>
        <w:t xml:space="preserve">phenomenon. </w:t>
      </w:r>
      <w:proofErr w:type="spellStart"/>
      <w:r w:rsidR="00C202D0" w:rsidRPr="00C202D0">
        <w:rPr>
          <w:rFonts w:ascii="宋体" w:hAnsi="宋体" w:cs="DFKai-SB"/>
          <w:bCs/>
          <w:sz w:val="24"/>
        </w:rPr>
        <w:t>CoRR</w:t>
      </w:r>
      <w:proofErr w:type="spellEnd"/>
      <w:r w:rsidR="00C202D0" w:rsidRPr="00C202D0">
        <w:rPr>
          <w:rFonts w:ascii="宋体" w:hAnsi="宋体" w:cs="DFKai-SB"/>
          <w:bCs/>
          <w:sz w:val="24"/>
        </w:rPr>
        <w:t xml:space="preserve"> abs/1810.</w:t>
      </w:r>
      <w:proofErr w:type="gramStart"/>
      <w:r w:rsidR="00C202D0" w:rsidRPr="00C202D0">
        <w:rPr>
          <w:rFonts w:ascii="宋体" w:hAnsi="宋体" w:cs="DFKai-SB"/>
          <w:bCs/>
          <w:sz w:val="24"/>
        </w:rPr>
        <w:t>01185 .</w:t>
      </w:r>
      <w:proofErr w:type="gramEnd"/>
    </w:p>
    <w:p w14:paraId="497D8656" w14:textId="77777777" w:rsidR="00C202D0" w:rsidRDefault="00C202D0" w:rsidP="00C202D0">
      <w:pPr>
        <w:autoSpaceDE w:val="0"/>
        <w:autoSpaceDN w:val="0"/>
        <w:adjustRightInd w:val="0"/>
        <w:spacing w:line="360" w:lineRule="auto"/>
        <w:rPr>
          <w:rFonts w:ascii="宋体" w:hAnsi="宋体" w:cs="DFKai-SB"/>
          <w:bCs/>
          <w:sz w:val="24"/>
        </w:rPr>
      </w:pPr>
    </w:p>
    <w:p w14:paraId="4366E629" w14:textId="2F6963E0" w:rsidR="00971721" w:rsidRDefault="00C202D0" w:rsidP="00C202D0">
      <w:pPr>
        <w:autoSpaceDE w:val="0"/>
        <w:autoSpaceDN w:val="0"/>
        <w:adjustRightInd w:val="0"/>
        <w:spacing w:line="360" w:lineRule="auto"/>
        <w:rPr>
          <w:rFonts w:ascii="宋体" w:hAnsi="宋体" w:cs="DFKai-SB"/>
          <w:bCs/>
          <w:sz w:val="24"/>
        </w:rPr>
      </w:pPr>
      <w:r>
        <w:rPr>
          <w:rFonts w:ascii="宋体" w:hAnsi="宋体" w:cs="DFKai-SB" w:hint="eastAsia"/>
          <w:bCs/>
          <w:sz w:val="24"/>
        </w:rPr>
        <w:t>[</w:t>
      </w:r>
      <w:r w:rsidR="002D16B0">
        <w:rPr>
          <w:rFonts w:ascii="宋体" w:hAnsi="宋体" w:cs="DFKai-SB"/>
          <w:bCs/>
          <w:sz w:val="24"/>
        </w:rPr>
        <w:t>3</w:t>
      </w:r>
      <w:r>
        <w:rPr>
          <w:rFonts w:ascii="宋体" w:hAnsi="宋体" w:cs="DFKai-SB"/>
          <w:bCs/>
          <w:sz w:val="24"/>
        </w:rPr>
        <w:t xml:space="preserve">] </w:t>
      </w:r>
      <w:r w:rsidRPr="00C202D0">
        <w:rPr>
          <w:rFonts w:ascii="宋体" w:hAnsi="宋体" w:cs="DFKai-SB"/>
          <w:bCs/>
          <w:sz w:val="24"/>
        </w:rPr>
        <w:t>Chen, S., He, Z., Sun, C., Yang, J., Huang, X., 2022. Universal adversarial attack on</w:t>
      </w:r>
      <w:r>
        <w:rPr>
          <w:rFonts w:ascii="宋体" w:hAnsi="宋体" w:cs="DFKai-SB" w:hint="eastAsia"/>
          <w:bCs/>
          <w:sz w:val="24"/>
        </w:rPr>
        <w:t xml:space="preserve"> </w:t>
      </w:r>
      <w:r w:rsidRPr="00C202D0">
        <w:rPr>
          <w:rFonts w:ascii="宋体" w:hAnsi="宋体" w:cs="DFKai-SB"/>
          <w:bCs/>
          <w:sz w:val="24"/>
        </w:rPr>
        <w:t xml:space="preserve">attention and the resulting dataset </w:t>
      </w:r>
      <w:proofErr w:type="spellStart"/>
      <w:r w:rsidRPr="00C202D0">
        <w:rPr>
          <w:rFonts w:ascii="宋体" w:hAnsi="宋体" w:cs="DFKai-SB"/>
          <w:bCs/>
          <w:sz w:val="24"/>
        </w:rPr>
        <w:t>damagenet</w:t>
      </w:r>
      <w:proofErr w:type="spellEnd"/>
      <w:r w:rsidRPr="00C202D0">
        <w:rPr>
          <w:rFonts w:ascii="宋体" w:hAnsi="宋体" w:cs="DFKai-SB"/>
          <w:bCs/>
          <w:sz w:val="24"/>
        </w:rPr>
        <w:t>. IEEE Trans Pattern Anal Mach</w:t>
      </w:r>
      <w:r>
        <w:rPr>
          <w:rFonts w:ascii="宋体" w:hAnsi="宋体" w:cs="DFKai-SB" w:hint="eastAsia"/>
          <w:bCs/>
          <w:sz w:val="24"/>
        </w:rPr>
        <w:t xml:space="preserve"> </w:t>
      </w:r>
      <w:proofErr w:type="spellStart"/>
      <w:r w:rsidRPr="00C202D0">
        <w:rPr>
          <w:rFonts w:ascii="宋体" w:hAnsi="宋体" w:cs="DFKai-SB"/>
          <w:bCs/>
          <w:sz w:val="24"/>
        </w:rPr>
        <w:t>Intell</w:t>
      </w:r>
      <w:proofErr w:type="spellEnd"/>
      <w:r w:rsidRPr="00C202D0">
        <w:rPr>
          <w:rFonts w:ascii="宋体" w:hAnsi="宋体" w:cs="DFKai-SB"/>
          <w:bCs/>
          <w:sz w:val="24"/>
        </w:rPr>
        <w:t xml:space="preserve"> 2188–</w:t>
      </w:r>
      <w:proofErr w:type="gramStart"/>
      <w:r w:rsidRPr="00C202D0">
        <w:rPr>
          <w:rFonts w:ascii="宋体" w:hAnsi="宋体" w:cs="DFKai-SB"/>
          <w:bCs/>
          <w:sz w:val="24"/>
        </w:rPr>
        <w:t>2197 .</w:t>
      </w:r>
      <w:proofErr w:type="gramEnd"/>
    </w:p>
    <w:p w14:paraId="5D9880E5" w14:textId="77777777" w:rsidR="00971721" w:rsidRDefault="00971721">
      <w:pPr>
        <w:autoSpaceDE w:val="0"/>
        <w:autoSpaceDN w:val="0"/>
        <w:adjustRightInd w:val="0"/>
        <w:spacing w:line="360" w:lineRule="auto"/>
        <w:rPr>
          <w:rFonts w:ascii="宋体" w:hAnsi="宋体" w:cs="DFKai-SB"/>
          <w:bCs/>
          <w:sz w:val="24"/>
        </w:rPr>
      </w:pPr>
    </w:p>
    <w:p w14:paraId="3E95AE67" w14:textId="4C30E81A" w:rsidR="00971721" w:rsidRDefault="00C202D0" w:rsidP="002D16B0">
      <w:pPr>
        <w:autoSpaceDE w:val="0"/>
        <w:autoSpaceDN w:val="0"/>
        <w:adjustRightInd w:val="0"/>
        <w:spacing w:line="360" w:lineRule="auto"/>
        <w:rPr>
          <w:rFonts w:ascii="宋体" w:hAnsi="宋体" w:cs="DFKai-SB"/>
          <w:bCs/>
          <w:sz w:val="24"/>
        </w:rPr>
      </w:pPr>
      <w:r>
        <w:rPr>
          <w:rFonts w:ascii="宋体" w:hAnsi="宋体" w:cs="DFKai-SB" w:hint="eastAsia"/>
          <w:bCs/>
          <w:sz w:val="24"/>
        </w:rPr>
        <w:t>[</w:t>
      </w:r>
      <w:r w:rsidR="002D16B0">
        <w:rPr>
          <w:rFonts w:ascii="宋体" w:hAnsi="宋体" w:cs="DFKai-SB"/>
          <w:bCs/>
          <w:sz w:val="24"/>
        </w:rPr>
        <w:t>4</w:t>
      </w:r>
      <w:r>
        <w:rPr>
          <w:rFonts w:ascii="宋体" w:hAnsi="宋体" w:cs="DFKai-SB"/>
          <w:bCs/>
          <w:sz w:val="24"/>
        </w:rPr>
        <w:t>]</w:t>
      </w:r>
      <w:r w:rsidR="002D16B0">
        <w:rPr>
          <w:rFonts w:ascii="宋体" w:hAnsi="宋体" w:cs="DFKai-SB"/>
          <w:bCs/>
          <w:sz w:val="24"/>
        </w:rPr>
        <w:t xml:space="preserve"> </w:t>
      </w:r>
      <w:proofErr w:type="spellStart"/>
      <w:r w:rsidR="002D16B0" w:rsidRPr="002D16B0">
        <w:rPr>
          <w:rFonts w:ascii="宋体" w:hAnsi="宋体" w:cs="DFKai-SB"/>
          <w:bCs/>
          <w:sz w:val="24"/>
        </w:rPr>
        <w:t>Moosavi-Dezfooli</w:t>
      </w:r>
      <w:proofErr w:type="spellEnd"/>
      <w:r w:rsidR="002D16B0" w:rsidRPr="002D16B0">
        <w:rPr>
          <w:rFonts w:ascii="宋体" w:hAnsi="宋体" w:cs="DFKai-SB"/>
          <w:bCs/>
          <w:sz w:val="24"/>
        </w:rPr>
        <w:t>, S., Fawzi, A., Fawzi, O., Frossard, P., 2017. Universal adversarial</w:t>
      </w:r>
      <w:r w:rsidR="002D16B0">
        <w:rPr>
          <w:rFonts w:ascii="宋体" w:hAnsi="宋体" w:cs="DFKai-SB" w:hint="eastAsia"/>
          <w:bCs/>
          <w:sz w:val="24"/>
        </w:rPr>
        <w:t xml:space="preserve"> </w:t>
      </w:r>
      <w:r w:rsidR="002D16B0" w:rsidRPr="002D16B0">
        <w:rPr>
          <w:rFonts w:ascii="宋体" w:hAnsi="宋体" w:cs="DFKai-SB"/>
          <w:bCs/>
          <w:sz w:val="24"/>
        </w:rPr>
        <w:t>perturbations. In: CVPR. IEEE Computer Society, pp. 86–</w:t>
      </w:r>
      <w:proofErr w:type="gramStart"/>
      <w:r w:rsidR="002D16B0" w:rsidRPr="002D16B0">
        <w:rPr>
          <w:rFonts w:ascii="宋体" w:hAnsi="宋体" w:cs="DFKai-SB"/>
          <w:bCs/>
          <w:sz w:val="24"/>
        </w:rPr>
        <w:t>94 .</w:t>
      </w:r>
      <w:proofErr w:type="gramEnd"/>
    </w:p>
    <w:p w14:paraId="6A059367" w14:textId="77777777" w:rsidR="00484935" w:rsidRDefault="00484935" w:rsidP="002D16B0">
      <w:pPr>
        <w:autoSpaceDE w:val="0"/>
        <w:autoSpaceDN w:val="0"/>
        <w:adjustRightInd w:val="0"/>
        <w:spacing w:line="360" w:lineRule="auto"/>
        <w:rPr>
          <w:rFonts w:ascii="宋体" w:hAnsi="宋体" w:cs="DFKai-SB"/>
          <w:bCs/>
          <w:sz w:val="24"/>
        </w:rPr>
      </w:pPr>
    </w:p>
    <w:p w14:paraId="30936038" w14:textId="1FC12845" w:rsidR="00484935" w:rsidRDefault="00484935" w:rsidP="00484935">
      <w:pPr>
        <w:autoSpaceDE w:val="0"/>
        <w:autoSpaceDN w:val="0"/>
        <w:adjustRightInd w:val="0"/>
        <w:spacing w:line="360" w:lineRule="auto"/>
        <w:rPr>
          <w:rFonts w:ascii="宋体" w:hAnsi="宋体" w:cs="DFKai-SB"/>
          <w:bCs/>
          <w:sz w:val="24"/>
        </w:rPr>
      </w:pPr>
      <w:r>
        <w:rPr>
          <w:rFonts w:ascii="宋体" w:hAnsi="宋体" w:cs="DFKai-SB" w:hint="eastAsia"/>
          <w:bCs/>
          <w:sz w:val="24"/>
        </w:rPr>
        <w:t>[</w:t>
      </w:r>
      <w:r>
        <w:rPr>
          <w:rFonts w:ascii="宋体" w:hAnsi="宋体" w:cs="DFKai-SB"/>
          <w:bCs/>
          <w:sz w:val="24"/>
        </w:rPr>
        <w:t xml:space="preserve">5] </w:t>
      </w:r>
      <w:r w:rsidRPr="00484935">
        <w:rPr>
          <w:rFonts w:ascii="宋体" w:hAnsi="宋体" w:cs="DFKai-SB"/>
          <w:bCs/>
          <w:sz w:val="24"/>
        </w:rPr>
        <w:t>Akhtar, N., Mian, S.A., 2018. Threat of adversarial attacks on deep learning in computer vision: a survey. IEEE Access 14410.0–14430.</w:t>
      </w:r>
      <w:proofErr w:type="gramStart"/>
      <w:r w:rsidRPr="00484935">
        <w:rPr>
          <w:rFonts w:ascii="宋体" w:hAnsi="宋体" w:cs="DFKai-SB"/>
          <w:bCs/>
          <w:sz w:val="24"/>
        </w:rPr>
        <w:t>0 .</w:t>
      </w:r>
      <w:proofErr w:type="gramEnd"/>
    </w:p>
    <w:p w14:paraId="43489DE1" w14:textId="77777777" w:rsidR="00484935" w:rsidRDefault="00484935" w:rsidP="00484935">
      <w:pPr>
        <w:autoSpaceDE w:val="0"/>
        <w:autoSpaceDN w:val="0"/>
        <w:adjustRightInd w:val="0"/>
        <w:spacing w:line="360" w:lineRule="auto"/>
        <w:rPr>
          <w:rFonts w:ascii="宋体" w:hAnsi="宋体" w:cs="DFKai-SB"/>
          <w:bCs/>
          <w:sz w:val="24"/>
        </w:rPr>
      </w:pPr>
    </w:p>
    <w:p w14:paraId="7671BD97" w14:textId="2C8C07DB" w:rsidR="00484935" w:rsidRDefault="00484935" w:rsidP="00484935">
      <w:pPr>
        <w:autoSpaceDE w:val="0"/>
        <w:autoSpaceDN w:val="0"/>
        <w:adjustRightInd w:val="0"/>
        <w:spacing w:line="360" w:lineRule="auto"/>
        <w:rPr>
          <w:rFonts w:ascii="宋体" w:hAnsi="宋体" w:cs="DFKai-SB"/>
          <w:bCs/>
          <w:sz w:val="24"/>
        </w:rPr>
      </w:pPr>
      <w:r>
        <w:rPr>
          <w:rFonts w:ascii="宋体" w:hAnsi="宋体" w:cs="DFKai-SB" w:hint="eastAsia"/>
          <w:bCs/>
          <w:sz w:val="24"/>
        </w:rPr>
        <w:t>[</w:t>
      </w:r>
      <w:r>
        <w:rPr>
          <w:rFonts w:ascii="宋体" w:hAnsi="宋体" w:cs="DFKai-SB"/>
          <w:bCs/>
          <w:sz w:val="24"/>
        </w:rPr>
        <w:t xml:space="preserve">6] </w:t>
      </w:r>
      <w:r w:rsidRPr="00484935">
        <w:rPr>
          <w:rFonts w:ascii="宋体" w:hAnsi="宋体" w:cs="DFKai-SB"/>
          <w:bCs/>
          <w:sz w:val="24"/>
        </w:rPr>
        <w:t>Liang, B., Li, H., Su, M., Li, X., Shi, W., Wang, X., 2021. Detecting adversarial image</w:t>
      </w:r>
      <w:r>
        <w:rPr>
          <w:rFonts w:ascii="宋体" w:hAnsi="宋体" w:cs="DFKai-SB" w:hint="eastAsia"/>
          <w:bCs/>
          <w:sz w:val="24"/>
        </w:rPr>
        <w:t xml:space="preserve"> </w:t>
      </w:r>
      <w:r w:rsidRPr="00484935">
        <w:rPr>
          <w:rFonts w:ascii="宋体" w:hAnsi="宋体" w:cs="DFKai-SB"/>
          <w:bCs/>
          <w:sz w:val="24"/>
        </w:rPr>
        <w:t xml:space="preserve">examples in deep neural networks with adaptive noise reduction. IEEE </w:t>
      </w:r>
      <w:proofErr w:type="spellStart"/>
      <w:r w:rsidRPr="00484935">
        <w:rPr>
          <w:rFonts w:ascii="宋体" w:hAnsi="宋体" w:cs="DFKai-SB"/>
          <w:bCs/>
          <w:sz w:val="24"/>
        </w:rPr>
        <w:t>Trans.Dependable</w:t>
      </w:r>
      <w:proofErr w:type="spellEnd"/>
      <w:r w:rsidRPr="00484935">
        <w:rPr>
          <w:rFonts w:ascii="宋体" w:hAnsi="宋体" w:cs="DFKai-SB"/>
          <w:bCs/>
          <w:sz w:val="24"/>
        </w:rPr>
        <w:t xml:space="preserve"> </w:t>
      </w:r>
      <w:proofErr w:type="spellStart"/>
      <w:r w:rsidRPr="00484935">
        <w:rPr>
          <w:rFonts w:ascii="宋体" w:hAnsi="宋体" w:cs="DFKai-SB"/>
          <w:bCs/>
          <w:sz w:val="24"/>
        </w:rPr>
        <w:t>Secur</w:t>
      </w:r>
      <w:proofErr w:type="spellEnd"/>
      <w:r w:rsidRPr="00484935">
        <w:rPr>
          <w:rFonts w:ascii="宋体" w:hAnsi="宋体" w:cs="DFKai-SB"/>
          <w:bCs/>
          <w:sz w:val="24"/>
        </w:rPr>
        <w:t xml:space="preserve">. </w:t>
      </w:r>
      <w:proofErr w:type="spellStart"/>
      <w:r w:rsidRPr="00484935">
        <w:rPr>
          <w:rFonts w:ascii="宋体" w:hAnsi="宋体" w:cs="DFKai-SB"/>
          <w:bCs/>
          <w:sz w:val="24"/>
        </w:rPr>
        <w:t>Comput</w:t>
      </w:r>
      <w:proofErr w:type="spellEnd"/>
      <w:r w:rsidRPr="00484935">
        <w:rPr>
          <w:rFonts w:ascii="宋体" w:hAnsi="宋体" w:cs="DFKai-SB"/>
          <w:bCs/>
          <w:sz w:val="24"/>
        </w:rPr>
        <w:t>. 18 (1), 72–</w:t>
      </w:r>
      <w:proofErr w:type="gramStart"/>
      <w:r w:rsidRPr="00484935">
        <w:rPr>
          <w:rFonts w:ascii="宋体" w:hAnsi="宋体" w:cs="DFKai-SB"/>
          <w:bCs/>
          <w:sz w:val="24"/>
        </w:rPr>
        <w:t>85 .</w:t>
      </w:r>
      <w:proofErr w:type="gramEnd"/>
    </w:p>
    <w:p w14:paraId="0F507DC3" w14:textId="77777777" w:rsidR="00971721" w:rsidRDefault="00971721">
      <w:pPr>
        <w:autoSpaceDE w:val="0"/>
        <w:autoSpaceDN w:val="0"/>
        <w:adjustRightInd w:val="0"/>
        <w:spacing w:line="360" w:lineRule="auto"/>
        <w:rPr>
          <w:rFonts w:ascii="宋体" w:hAnsi="宋体" w:cs="DFKai-SB"/>
          <w:bCs/>
          <w:sz w:val="24"/>
        </w:rPr>
      </w:pPr>
    </w:p>
    <w:p w14:paraId="237BC70E" w14:textId="022810FA" w:rsidR="00484935" w:rsidRDefault="00484935" w:rsidP="00484935">
      <w:pPr>
        <w:autoSpaceDE w:val="0"/>
        <w:autoSpaceDN w:val="0"/>
        <w:adjustRightInd w:val="0"/>
        <w:spacing w:line="360" w:lineRule="auto"/>
        <w:rPr>
          <w:rFonts w:ascii="宋体" w:hAnsi="宋体" w:cs="DFKai-SB"/>
          <w:bCs/>
          <w:sz w:val="24"/>
        </w:rPr>
      </w:pPr>
      <w:r>
        <w:rPr>
          <w:rFonts w:ascii="宋体" w:hAnsi="宋体" w:cs="DFKai-SB" w:hint="eastAsia"/>
          <w:bCs/>
          <w:sz w:val="24"/>
        </w:rPr>
        <w:t>[</w:t>
      </w:r>
      <w:r>
        <w:rPr>
          <w:rFonts w:ascii="宋体" w:hAnsi="宋体" w:cs="DFKai-SB"/>
          <w:bCs/>
          <w:sz w:val="24"/>
        </w:rPr>
        <w:t xml:space="preserve">7] </w:t>
      </w:r>
      <w:r w:rsidRPr="00484935">
        <w:rPr>
          <w:rFonts w:ascii="宋体" w:hAnsi="宋体" w:cs="DFKai-SB"/>
          <w:bCs/>
          <w:sz w:val="24"/>
        </w:rPr>
        <w:t>Wang, J., Dong, G., Sun, J., Wang, X., Zhang, P., 2019. Adversarial sample detection</w:t>
      </w:r>
      <w:r>
        <w:rPr>
          <w:rFonts w:ascii="宋体" w:hAnsi="宋体" w:cs="DFKai-SB" w:hint="eastAsia"/>
          <w:bCs/>
          <w:sz w:val="24"/>
        </w:rPr>
        <w:t xml:space="preserve"> </w:t>
      </w:r>
      <w:r w:rsidRPr="00484935">
        <w:rPr>
          <w:rFonts w:ascii="宋体" w:hAnsi="宋体" w:cs="DFKai-SB"/>
          <w:bCs/>
          <w:sz w:val="24"/>
        </w:rPr>
        <w:t xml:space="preserve">for deep neural network through model mutation testing. In: ICSE. IEEE / </w:t>
      </w:r>
      <w:proofErr w:type="spellStart"/>
      <w:proofErr w:type="gramStart"/>
      <w:r w:rsidRPr="00484935">
        <w:rPr>
          <w:rFonts w:ascii="宋体" w:hAnsi="宋体" w:cs="DFKai-SB"/>
          <w:bCs/>
          <w:sz w:val="24"/>
        </w:rPr>
        <w:t>ACM,pp</w:t>
      </w:r>
      <w:proofErr w:type="spellEnd"/>
      <w:r w:rsidRPr="00484935">
        <w:rPr>
          <w:rFonts w:ascii="宋体" w:hAnsi="宋体" w:cs="DFKai-SB"/>
          <w:bCs/>
          <w:sz w:val="24"/>
        </w:rPr>
        <w:t>.</w:t>
      </w:r>
      <w:proofErr w:type="gramEnd"/>
      <w:r w:rsidRPr="00484935">
        <w:rPr>
          <w:rFonts w:ascii="宋体" w:hAnsi="宋体" w:cs="DFKai-SB"/>
          <w:bCs/>
          <w:sz w:val="24"/>
        </w:rPr>
        <w:t xml:space="preserve"> 1245–1256 .</w:t>
      </w:r>
    </w:p>
    <w:p w14:paraId="1DF55B3D" w14:textId="10C6C169" w:rsidR="00971721" w:rsidRDefault="001867A2" w:rsidP="001867A2">
      <w:pPr>
        <w:autoSpaceDE w:val="0"/>
        <w:autoSpaceDN w:val="0"/>
        <w:adjustRightInd w:val="0"/>
        <w:spacing w:line="360" w:lineRule="auto"/>
      </w:pPr>
      <w:r>
        <w:rPr>
          <w:rFonts w:ascii="宋体" w:hAnsi="宋体" w:cs="DFKai-SB" w:hint="eastAsia"/>
          <w:bCs/>
          <w:sz w:val="24"/>
        </w:rPr>
        <w:t>[</w:t>
      </w:r>
      <w:r>
        <w:rPr>
          <w:rFonts w:ascii="宋体" w:hAnsi="宋体" w:cs="DFKai-SB"/>
          <w:bCs/>
          <w:sz w:val="24"/>
        </w:rPr>
        <w:t xml:space="preserve">8] </w:t>
      </w:r>
      <w:r w:rsidRPr="001867A2">
        <w:rPr>
          <w:rFonts w:ascii="宋体" w:hAnsi="宋体" w:cs="DFKai-SB"/>
          <w:bCs/>
          <w:sz w:val="24"/>
        </w:rPr>
        <w:t>https://arxiv.org/abs/2305.16936</w:t>
      </w:r>
    </w:p>
    <w:sectPr w:rsidR="00971721">
      <w:pgSz w:w="11906" w:h="16838"/>
      <w:pgMar w:top="1440" w:right="1466" w:bottom="1440" w:left="16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87EC9" w14:textId="77777777" w:rsidR="00D8108F" w:rsidRDefault="00D8108F">
      <w:r>
        <w:separator/>
      </w:r>
    </w:p>
  </w:endnote>
  <w:endnote w:type="continuationSeparator" w:id="0">
    <w:p w14:paraId="06690371" w14:textId="77777777" w:rsidR="00D8108F" w:rsidRDefault="00D810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DFKai-SB">
    <w:altName w:val="Microsoft JhengHei Light"/>
    <w:panose1 w:val="020B0604020202020204"/>
    <w:charset w:val="88"/>
    <w:family w:val="script"/>
    <w:pitch w:val="default"/>
    <w:sig w:usb0="00000000" w:usb1="00000000" w:usb2="00000016" w:usb3="00000000" w:csb0="00100001" w:csb1="00000000"/>
  </w:font>
  <w:font w:name="Courier New">
    <w:panose1 w:val="02070309020205020404"/>
    <w:charset w:val="00"/>
    <w:family w:val="modern"/>
    <w:pitch w:val="fixed"/>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02EC9" w14:textId="77777777" w:rsidR="00971721" w:rsidRDefault="00000000">
    <w:pPr>
      <w:pStyle w:val="a3"/>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2E2FA38C" w14:textId="77777777" w:rsidR="00971721" w:rsidRDefault="00971721">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8CE1F" w14:textId="0044C5C5" w:rsidR="00971721" w:rsidRDefault="00000000">
    <w:pPr>
      <w:pStyle w:val="a3"/>
      <w:jc w:val="cente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szCs w:val="21"/>
      </w:rPr>
      <w:t>6</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w:t>
    </w:r>
    <w:r w:rsidR="00AA626B">
      <w:rPr>
        <w:szCs w:val="21"/>
      </w:rPr>
      <w:t>13</w:t>
    </w:r>
    <w:r>
      <w:rPr>
        <w:rFonts w:hint="eastAsia"/>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378F4" w14:textId="77777777" w:rsidR="00D8108F" w:rsidRDefault="00D8108F">
      <w:r>
        <w:separator/>
      </w:r>
    </w:p>
  </w:footnote>
  <w:footnote w:type="continuationSeparator" w:id="0">
    <w:p w14:paraId="1F1EBB22" w14:textId="77777777" w:rsidR="00D8108F" w:rsidRDefault="00D810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1D36D0"/>
    <w:multiLevelType w:val="multilevel"/>
    <w:tmpl w:val="310882DE"/>
    <w:lvl w:ilvl="0">
      <w:start w:val="1"/>
      <w:numFmt w:val="decimal"/>
      <w:lvlText w:val="%1."/>
      <w:lvlJc w:val="left"/>
      <w:pPr>
        <w:ind w:left="96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 w15:restartNumberingAfterBreak="0">
    <w:nsid w:val="28A6333F"/>
    <w:multiLevelType w:val="multilevel"/>
    <w:tmpl w:val="83C49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71D7FF0"/>
    <w:multiLevelType w:val="hybridMultilevel"/>
    <w:tmpl w:val="B97A0F62"/>
    <w:lvl w:ilvl="0" w:tplc="814CDEE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08355279">
    <w:abstractNumId w:val="2"/>
  </w:num>
  <w:num w:numId="2" w16cid:durableId="739055748">
    <w:abstractNumId w:val="1"/>
  </w:num>
  <w:num w:numId="3" w16cid:durableId="119963113">
    <w:abstractNumId w:val="0"/>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zNjMDFlOGIyZTljZjIzYzRmYmM3YTdjYzkyZmRjNTgifQ=="/>
  </w:docVars>
  <w:rsids>
    <w:rsidRoot w:val="00840819"/>
    <w:rsid w:val="000162F4"/>
    <w:rsid w:val="00054BC9"/>
    <w:rsid w:val="00073EEA"/>
    <w:rsid w:val="000B3E13"/>
    <w:rsid w:val="0012253A"/>
    <w:rsid w:val="00130665"/>
    <w:rsid w:val="00140408"/>
    <w:rsid w:val="001867A2"/>
    <w:rsid w:val="0019601F"/>
    <w:rsid w:val="001D6B80"/>
    <w:rsid w:val="001F4517"/>
    <w:rsid w:val="002529BA"/>
    <w:rsid w:val="0026462D"/>
    <w:rsid w:val="00275F44"/>
    <w:rsid w:val="00283AEB"/>
    <w:rsid w:val="002D16B0"/>
    <w:rsid w:val="002D1A36"/>
    <w:rsid w:val="002D2C68"/>
    <w:rsid w:val="0032343B"/>
    <w:rsid w:val="00392DE5"/>
    <w:rsid w:val="003B2A9F"/>
    <w:rsid w:val="003C7835"/>
    <w:rsid w:val="003E28F4"/>
    <w:rsid w:val="004017A4"/>
    <w:rsid w:val="00404C1B"/>
    <w:rsid w:val="00416654"/>
    <w:rsid w:val="00484935"/>
    <w:rsid w:val="004A3F73"/>
    <w:rsid w:val="004F3B3B"/>
    <w:rsid w:val="005011AC"/>
    <w:rsid w:val="0051069E"/>
    <w:rsid w:val="005706DD"/>
    <w:rsid w:val="00594406"/>
    <w:rsid w:val="005D1894"/>
    <w:rsid w:val="005E766F"/>
    <w:rsid w:val="00626450"/>
    <w:rsid w:val="0066693B"/>
    <w:rsid w:val="00676CF0"/>
    <w:rsid w:val="00685973"/>
    <w:rsid w:val="00690562"/>
    <w:rsid w:val="006D00F8"/>
    <w:rsid w:val="006D794B"/>
    <w:rsid w:val="006E4B47"/>
    <w:rsid w:val="007062A7"/>
    <w:rsid w:val="00735E04"/>
    <w:rsid w:val="00747327"/>
    <w:rsid w:val="00761965"/>
    <w:rsid w:val="007875EF"/>
    <w:rsid w:val="0079313D"/>
    <w:rsid w:val="007A0845"/>
    <w:rsid w:val="007A784A"/>
    <w:rsid w:val="007E7F65"/>
    <w:rsid w:val="00804CF0"/>
    <w:rsid w:val="008233AA"/>
    <w:rsid w:val="00840819"/>
    <w:rsid w:val="00847112"/>
    <w:rsid w:val="0087039D"/>
    <w:rsid w:val="0087767E"/>
    <w:rsid w:val="00882AD1"/>
    <w:rsid w:val="00971721"/>
    <w:rsid w:val="009A0979"/>
    <w:rsid w:val="009C1255"/>
    <w:rsid w:val="009F377B"/>
    <w:rsid w:val="00A14E81"/>
    <w:rsid w:val="00A247AB"/>
    <w:rsid w:val="00A27376"/>
    <w:rsid w:val="00A711CE"/>
    <w:rsid w:val="00A77804"/>
    <w:rsid w:val="00AA626B"/>
    <w:rsid w:val="00B10E60"/>
    <w:rsid w:val="00B36150"/>
    <w:rsid w:val="00B86253"/>
    <w:rsid w:val="00B92D43"/>
    <w:rsid w:val="00BA4FBC"/>
    <w:rsid w:val="00BB4589"/>
    <w:rsid w:val="00BD34E2"/>
    <w:rsid w:val="00BE7945"/>
    <w:rsid w:val="00BF56C3"/>
    <w:rsid w:val="00C039AC"/>
    <w:rsid w:val="00C17B20"/>
    <w:rsid w:val="00C202D0"/>
    <w:rsid w:val="00C56672"/>
    <w:rsid w:val="00CE5C25"/>
    <w:rsid w:val="00D00422"/>
    <w:rsid w:val="00D570F5"/>
    <w:rsid w:val="00D8108F"/>
    <w:rsid w:val="00DC1EF7"/>
    <w:rsid w:val="00E47070"/>
    <w:rsid w:val="00E634BD"/>
    <w:rsid w:val="00E94B67"/>
    <w:rsid w:val="00E965D8"/>
    <w:rsid w:val="00EB12B1"/>
    <w:rsid w:val="00EE34E0"/>
    <w:rsid w:val="00F20A14"/>
    <w:rsid w:val="00F457B8"/>
    <w:rsid w:val="00F52462"/>
    <w:rsid w:val="00F60CCE"/>
    <w:rsid w:val="00F7709C"/>
    <w:rsid w:val="00F85321"/>
    <w:rsid w:val="00F913E8"/>
    <w:rsid w:val="00FD50B5"/>
    <w:rsid w:val="00FE32C6"/>
    <w:rsid w:val="00FF6B07"/>
    <w:rsid w:val="343447A0"/>
    <w:rsid w:val="4A9A12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3AE48F"/>
  <w15:docId w15:val="{73BCBFB5-BA07-DA44-B4F6-18D1189B4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Subtitle"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lang w:val="zh-CN"/>
    </w:rPr>
  </w:style>
  <w:style w:type="paragraph" w:styleId="3">
    <w:name w:val="heading 3"/>
    <w:basedOn w:val="a"/>
    <w:next w:val="a"/>
    <w:link w:val="30"/>
    <w:semiHidden/>
    <w:unhideWhenUsed/>
    <w:qFormat/>
    <w:rsid w:val="00D0042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qFormat/>
    <w:pPr>
      <w:tabs>
        <w:tab w:val="center" w:pos="4153"/>
        <w:tab w:val="right" w:pos="8306"/>
      </w:tabs>
      <w:snapToGrid w:val="0"/>
      <w:jc w:val="left"/>
    </w:pPr>
    <w:rPr>
      <w:sz w:val="18"/>
      <w:szCs w:val="18"/>
      <w:lang w:val="zh-CN"/>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lang w:val="zh-CN"/>
    </w:rPr>
  </w:style>
  <w:style w:type="paragraph" w:styleId="TOC1">
    <w:name w:val="toc 1"/>
    <w:basedOn w:val="a"/>
    <w:next w:val="a"/>
    <w:uiPriority w:val="39"/>
    <w:qFormat/>
    <w:rPr>
      <w:sz w:val="28"/>
    </w:rPr>
  </w:style>
  <w:style w:type="character" w:styleId="a7">
    <w:name w:val="page number"/>
    <w:basedOn w:val="a0"/>
    <w:qFormat/>
  </w:style>
  <w:style w:type="character" w:styleId="a8">
    <w:name w:val="Hyperlink"/>
    <w:uiPriority w:val="99"/>
    <w:qFormat/>
    <w:rPr>
      <w:color w:val="000066"/>
      <w:u w:val="none"/>
    </w:rPr>
  </w:style>
  <w:style w:type="character" w:customStyle="1" w:styleId="a6">
    <w:name w:val="页眉 字符"/>
    <w:link w:val="a5"/>
    <w:qFormat/>
    <w:rPr>
      <w:kern w:val="2"/>
      <w:sz w:val="18"/>
      <w:szCs w:val="18"/>
    </w:rPr>
  </w:style>
  <w:style w:type="character" w:customStyle="1" w:styleId="a4">
    <w:name w:val="页脚 字符"/>
    <w:link w:val="a3"/>
    <w:rPr>
      <w:kern w:val="2"/>
      <w:sz w:val="18"/>
      <w:szCs w:val="18"/>
    </w:rPr>
  </w:style>
  <w:style w:type="character" w:customStyle="1" w:styleId="10">
    <w:name w:val="标题 1 字符"/>
    <w:link w:val="1"/>
    <w:rPr>
      <w:b/>
      <w:bCs/>
      <w:kern w:val="44"/>
      <w:sz w:val="44"/>
      <w:szCs w:val="44"/>
    </w:rPr>
  </w:style>
  <w:style w:type="paragraph" w:customStyle="1" w:styleId="11">
    <w:name w:val="正文1"/>
    <w:basedOn w:val="a"/>
    <w:qFormat/>
    <w:pPr>
      <w:ind w:firstLineChars="200" w:firstLine="420"/>
    </w:pPr>
    <w:rPr>
      <w:szCs w:val="20"/>
    </w:rPr>
  </w:style>
  <w:style w:type="paragraph" w:styleId="a9">
    <w:name w:val="Subtitle"/>
    <w:basedOn w:val="a"/>
    <w:next w:val="a"/>
    <w:link w:val="aa"/>
    <w:qFormat/>
    <w:rsid w:val="00A711CE"/>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a">
    <w:name w:val="副标题 字符"/>
    <w:basedOn w:val="a0"/>
    <w:link w:val="a9"/>
    <w:rsid w:val="00A711CE"/>
    <w:rPr>
      <w:rFonts w:asciiTheme="minorHAnsi" w:eastAsiaTheme="minorEastAsia" w:hAnsiTheme="minorHAnsi" w:cstheme="minorBidi"/>
      <w:b/>
      <w:bCs/>
      <w:kern w:val="28"/>
      <w:sz w:val="32"/>
      <w:szCs w:val="32"/>
    </w:rPr>
  </w:style>
  <w:style w:type="character" w:styleId="ab">
    <w:name w:val="Emphasis"/>
    <w:basedOn w:val="a0"/>
    <w:qFormat/>
    <w:rsid w:val="00E965D8"/>
    <w:rPr>
      <w:i/>
      <w:iCs/>
    </w:rPr>
  </w:style>
  <w:style w:type="character" w:styleId="ac">
    <w:name w:val="Strong"/>
    <w:basedOn w:val="a0"/>
    <w:uiPriority w:val="22"/>
    <w:qFormat/>
    <w:rsid w:val="00E965D8"/>
    <w:rPr>
      <w:b/>
      <w:bCs/>
    </w:rPr>
  </w:style>
  <w:style w:type="character" w:customStyle="1" w:styleId="30">
    <w:name w:val="标题 3 字符"/>
    <w:basedOn w:val="a0"/>
    <w:link w:val="3"/>
    <w:semiHidden/>
    <w:rsid w:val="00D00422"/>
    <w:rPr>
      <w:b/>
      <w:bCs/>
      <w:kern w:val="2"/>
      <w:sz w:val="32"/>
      <w:szCs w:val="32"/>
    </w:rPr>
  </w:style>
  <w:style w:type="paragraph" w:styleId="TOC2">
    <w:name w:val="toc 2"/>
    <w:basedOn w:val="a"/>
    <w:next w:val="a"/>
    <w:autoRedefine/>
    <w:uiPriority w:val="39"/>
    <w:rsid w:val="00E634BD"/>
    <w:pPr>
      <w:ind w:leftChars="200" w:left="420"/>
    </w:pPr>
  </w:style>
  <w:style w:type="paragraph" w:styleId="TOC3">
    <w:name w:val="toc 3"/>
    <w:basedOn w:val="a"/>
    <w:next w:val="a"/>
    <w:autoRedefine/>
    <w:uiPriority w:val="39"/>
    <w:rsid w:val="00E634BD"/>
    <w:pPr>
      <w:ind w:leftChars="400" w:left="840"/>
    </w:pPr>
  </w:style>
  <w:style w:type="paragraph" w:styleId="ad">
    <w:name w:val="Normal (Web)"/>
    <w:basedOn w:val="a"/>
    <w:uiPriority w:val="99"/>
    <w:unhideWhenUsed/>
    <w:rsid w:val="0032343B"/>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53420">
      <w:bodyDiv w:val="1"/>
      <w:marLeft w:val="0"/>
      <w:marRight w:val="0"/>
      <w:marTop w:val="0"/>
      <w:marBottom w:val="0"/>
      <w:divBdr>
        <w:top w:val="none" w:sz="0" w:space="0" w:color="auto"/>
        <w:left w:val="none" w:sz="0" w:space="0" w:color="auto"/>
        <w:bottom w:val="none" w:sz="0" w:space="0" w:color="auto"/>
        <w:right w:val="none" w:sz="0" w:space="0" w:color="auto"/>
      </w:divBdr>
    </w:div>
    <w:div w:id="409280402">
      <w:bodyDiv w:val="1"/>
      <w:marLeft w:val="0"/>
      <w:marRight w:val="0"/>
      <w:marTop w:val="0"/>
      <w:marBottom w:val="0"/>
      <w:divBdr>
        <w:top w:val="none" w:sz="0" w:space="0" w:color="auto"/>
        <w:left w:val="none" w:sz="0" w:space="0" w:color="auto"/>
        <w:bottom w:val="none" w:sz="0" w:space="0" w:color="auto"/>
        <w:right w:val="none" w:sz="0" w:space="0" w:color="auto"/>
      </w:divBdr>
    </w:div>
    <w:div w:id="446236016">
      <w:bodyDiv w:val="1"/>
      <w:marLeft w:val="0"/>
      <w:marRight w:val="0"/>
      <w:marTop w:val="0"/>
      <w:marBottom w:val="0"/>
      <w:divBdr>
        <w:top w:val="none" w:sz="0" w:space="0" w:color="auto"/>
        <w:left w:val="none" w:sz="0" w:space="0" w:color="auto"/>
        <w:bottom w:val="none" w:sz="0" w:space="0" w:color="auto"/>
        <w:right w:val="none" w:sz="0" w:space="0" w:color="auto"/>
      </w:divBdr>
    </w:div>
    <w:div w:id="597712178">
      <w:bodyDiv w:val="1"/>
      <w:marLeft w:val="0"/>
      <w:marRight w:val="0"/>
      <w:marTop w:val="0"/>
      <w:marBottom w:val="0"/>
      <w:divBdr>
        <w:top w:val="none" w:sz="0" w:space="0" w:color="auto"/>
        <w:left w:val="none" w:sz="0" w:space="0" w:color="auto"/>
        <w:bottom w:val="none" w:sz="0" w:space="0" w:color="auto"/>
        <w:right w:val="none" w:sz="0" w:space="0" w:color="auto"/>
      </w:divBdr>
    </w:div>
    <w:div w:id="975262354">
      <w:bodyDiv w:val="1"/>
      <w:marLeft w:val="0"/>
      <w:marRight w:val="0"/>
      <w:marTop w:val="0"/>
      <w:marBottom w:val="0"/>
      <w:divBdr>
        <w:top w:val="none" w:sz="0" w:space="0" w:color="auto"/>
        <w:left w:val="none" w:sz="0" w:space="0" w:color="auto"/>
        <w:bottom w:val="none" w:sz="0" w:space="0" w:color="auto"/>
        <w:right w:val="none" w:sz="0" w:space="0" w:color="auto"/>
      </w:divBdr>
    </w:div>
    <w:div w:id="1399815771">
      <w:bodyDiv w:val="1"/>
      <w:marLeft w:val="0"/>
      <w:marRight w:val="0"/>
      <w:marTop w:val="0"/>
      <w:marBottom w:val="0"/>
      <w:divBdr>
        <w:top w:val="none" w:sz="0" w:space="0" w:color="auto"/>
        <w:left w:val="none" w:sz="0" w:space="0" w:color="auto"/>
        <w:bottom w:val="none" w:sz="0" w:space="0" w:color="auto"/>
        <w:right w:val="none" w:sz="0" w:space="0" w:color="auto"/>
      </w:divBdr>
    </w:div>
    <w:div w:id="15874932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EA83B-8138-47F9-9BC9-779B2DCA4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20</Pages>
  <Words>1586</Words>
  <Characters>9045</Characters>
  <Application>Microsoft Office Word</Application>
  <DocSecurity>0</DocSecurity>
  <Lines>75</Lines>
  <Paragraphs>21</Paragraphs>
  <ScaleCrop>false</ScaleCrop>
  <Company/>
  <LinksUpToDate>false</LinksUpToDate>
  <CharactersWithSpaces>10610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lukeyoyo</dc:creator>
  <cp:lastModifiedBy>皓 林</cp:lastModifiedBy>
  <cp:revision>12</cp:revision>
  <dcterms:created xsi:type="dcterms:W3CDTF">2024-01-14T08:22:00Z</dcterms:created>
  <dcterms:modified xsi:type="dcterms:W3CDTF">2024-01-15T01:56:00Z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F554248EBB504349A01BAC644687F4BA_12</vt:lpwstr>
  </property>
</Properties>
</file>