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before="0" w:lineRule="auto"/>
        <w:jc w:val="center"/>
        <w:rPr>
          <w:color w:val="0000ff"/>
        </w:rPr>
      </w:pPr>
      <w:bookmarkStart w:colFirst="0" w:colLast="0" w:name="_ojmwz1lv8yxq" w:id="0"/>
      <w:bookmarkEnd w:id="0"/>
      <w:r w:rsidDel="00000000" w:rsidR="00000000" w:rsidRPr="00000000">
        <w:rPr>
          <w:color w:val="0000ff"/>
          <w:rtl w:val="0"/>
        </w:rPr>
        <w:t xml:space="preserve">Danh sách Tools, Ứng dụng và Kỹ năng của Data Engineer</w:t>
      </w:r>
    </w:p>
    <w:p w:rsidR="00000000" w:rsidDel="00000000" w:rsidP="00000000" w:rsidRDefault="00000000" w:rsidRPr="00000000" w14:paraId="00000002">
      <w:pPr>
        <w:shd w:fill="ffffff" w:val="clear"/>
        <w:spacing w:after="320" w:lineRule="auto"/>
        <w:rPr>
          <w:rFonts w:ascii="Georgia" w:cs="Georgia" w:eastAsia="Georgia" w:hAnsi="Georgia"/>
          <w:color w:val="373d49"/>
          <w:sz w:val="21"/>
          <w:szCs w:val="21"/>
        </w:rPr>
      </w:pPr>
      <w:r w:rsidDel="00000000" w:rsidR="00000000" w:rsidRPr="00000000">
        <w:rPr>
          <w:rFonts w:ascii="Georgia" w:cs="Georgia" w:eastAsia="Georgia" w:hAnsi="Georgia"/>
          <w:b w:val="1"/>
          <w:color w:val="373d49"/>
          <w:sz w:val="21"/>
          <w:szCs w:val="21"/>
          <w:rtl w:val="0"/>
        </w:rPr>
        <w:t xml:space="preserve">Data Engineer (DE)</w:t>
      </w:r>
      <w:r w:rsidDel="00000000" w:rsidR="00000000" w:rsidRPr="00000000">
        <w:rPr>
          <w:rFonts w:ascii="Georgia" w:cs="Georgia" w:eastAsia="Georgia" w:hAnsi="Georgia"/>
          <w:color w:val="373d49"/>
          <w:sz w:val="21"/>
          <w:szCs w:val="21"/>
          <w:rtl w:val="0"/>
        </w:rPr>
        <w:t xml:space="preserve"> cần thành thạo các công cụ, ứng dụng và kỹ năng để thiết kế, xây dựng, và duy trì hệ thống dữ liệu hiệu quả. Dưới đây là danh sách chi tiết:</w:t>
      </w:r>
    </w:p>
    <w:p w:rsidR="00000000" w:rsidDel="00000000" w:rsidP="00000000" w:rsidRDefault="00000000" w:rsidRPr="00000000" w14:paraId="00000003">
      <w:pPr>
        <w:pStyle w:val="Heading2"/>
        <w:keepNext w:val="0"/>
        <w:keepLines w:val="0"/>
        <w:shd w:fill="ffffff" w:val="clear"/>
        <w:spacing w:after="80" w:before="0" w:lineRule="auto"/>
        <w:rPr>
          <w:b w:val="1"/>
          <w:color w:val="373d49"/>
          <w:sz w:val="34"/>
          <w:szCs w:val="34"/>
        </w:rPr>
      </w:pPr>
      <w:bookmarkStart w:colFirst="0" w:colLast="0" w:name="_dxp9rv3i7jwn" w:id="1"/>
      <w:bookmarkEnd w:id="1"/>
      <w:r w:rsidDel="00000000" w:rsidR="00000000" w:rsidRPr="00000000">
        <w:rPr>
          <w:b w:val="1"/>
          <w:color w:val="373d49"/>
          <w:sz w:val="34"/>
          <w:szCs w:val="34"/>
          <w:rtl w:val="0"/>
        </w:rPr>
        <w:t xml:space="preserve">1. Tools và Ứng dụng</w:t>
      </w:r>
    </w:p>
    <w:p w:rsidR="00000000" w:rsidDel="00000000" w:rsidP="00000000" w:rsidRDefault="00000000" w:rsidRPr="00000000" w14:paraId="00000004">
      <w:pPr>
        <w:pStyle w:val="Heading3"/>
        <w:keepNext w:val="0"/>
        <w:keepLines w:val="0"/>
        <w:shd w:fill="ffffff" w:val="clear"/>
        <w:spacing w:before="0" w:lineRule="auto"/>
        <w:rPr>
          <w:b w:val="1"/>
          <w:color w:val="373d49"/>
          <w:sz w:val="26"/>
          <w:szCs w:val="26"/>
        </w:rPr>
      </w:pPr>
      <w:bookmarkStart w:colFirst="0" w:colLast="0" w:name="_lh2xw5uu1ttl" w:id="2"/>
      <w:bookmarkEnd w:id="2"/>
      <w:r w:rsidDel="00000000" w:rsidR="00000000" w:rsidRPr="00000000">
        <w:rPr>
          <w:b w:val="1"/>
          <w:color w:val="373d49"/>
          <w:sz w:val="26"/>
          <w:szCs w:val="26"/>
          <w:rtl w:val="0"/>
        </w:rPr>
        <w:t xml:space="preserve">Ngôn ngữ lập trình</w:t>
      </w:r>
    </w:p>
    <w:p w:rsidR="00000000" w:rsidDel="00000000" w:rsidP="00000000" w:rsidRDefault="00000000" w:rsidRPr="00000000" w14:paraId="00000005">
      <w:pPr>
        <w:numPr>
          <w:ilvl w:val="0"/>
          <w:numId w:val="7"/>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Python</w:t>
      </w:r>
      <w:r w:rsidDel="00000000" w:rsidR="00000000" w:rsidRPr="00000000">
        <w:rPr>
          <w:rFonts w:ascii="Georgia" w:cs="Georgia" w:eastAsia="Georgia" w:hAnsi="Georgia"/>
          <w:color w:val="373d49"/>
          <w:sz w:val="21"/>
          <w:szCs w:val="21"/>
          <w:rtl w:val="0"/>
        </w:rPr>
        <w:t xml:space="preserve">: Xử lý dữ liệu, xây dựng pipeline, tự động hóa (pandas, NumPy, PySpark).</w:t>
      </w:r>
    </w:p>
    <w:p w:rsidR="00000000" w:rsidDel="00000000" w:rsidP="00000000" w:rsidRDefault="00000000" w:rsidRPr="00000000" w14:paraId="00000006">
      <w:pPr>
        <w:numPr>
          <w:ilvl w:val="0"/>
          <w:numId w:val="7"/>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SQL</w:t>
      </w:r>
      <w:r w:rsidDel="00000000" w:rsidR="00000000" w:rsidRPr="00000000">
        <w:rPr>
          <w:rFonts w:ascii="Cousine" w:cs="Cousine" w:eastAsia="Cousine" w:hAnsi="Cousine"/>
          <w:color w:val="373d49"/>
          <w:sz w:val="21"/>
          <w:szCs w:val="21"/>
          <w:rtl w:val="0"/>
        </w:rPr>
        <w:t xml:space="preserve">: Truy vấn và quản lý cơ sở dữ liệu (PostgreSQL, MySQL, Snowflake).</w:t>
      </w:r>
    </w:p>
    <w:p w:rsidR="00000000" w:rsidDel="00000000" w:rsidP="00000000" w:rsidRDefault="00000000" w:rsidRPr="00000000" w14:paraId="00000007">
      <w:pPr>
        <w:numPr>
          <w:ilvl w:val="0"/>
          <w:numId w:val="7"/>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Java/Scala</w:t>
      </w:r>
      <w:r w:rsidDel="00000000" w:rsidR="00000000" w:rsidRPr="00000000">
        <w:rPr>
          <w:rFonts w:ascii="Cousine" w:cs="Cousine" w:eastAsia="Cousine" w:hAnsi="Cousine"/>
          <w:color w:val="373d49"/>
          <w:sz w:val="21"/>
          <w:szCs w:val="21"/>
          <w:rtl w:val="0"/>
        </w:rPr>
        <w:t xml:space="preserve">: Làm việc với Big Data (Apache Spark, Kafka).</w:t>
      </w:r>
    </w:p>
    <w:p w:rsidR="00000000" w:rsidDel="00000000" w:rsidP="00000000" w:rsidRDefault="00000000" w:rsidRPr="00000000" w14:paraId="00000008">
      <w:pPr>
        <w:numPr>
          <w:ilvl w:val="0"/>
          <w:numId w:val="7"/>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R</w:t>
      </w:r>
      <w:r w:rsidDel="00000000" w:rsidR="00000000" w:rsidRPr="00000000">
        <w:rPr>
          <w:rFonts w:ascii="Cousine" w:cs="Cousine" w:eastAsia="Cousine" w:hAnsi="Cousine"/>
          <w:color w:val="373d49"/>
          <w:sz w:val="21"/>
          <w:szCs w:val="21"/>
          <w:rtl w:val="0"/>
        </w:rPr>
        <w:t xml:space="preserve"> (khuyến khích): Phân tích dữ liệu cơ bản hoặc tích hợp với các công cụ BI.</w:t>
      </w:r>
    </w:p>
    <w:p w:rsidR="00000000" w:rsidDel="00000000" w:rsidP="00000000" w:rsidRDefault="00000000" w:rsidRPr="00000000" w14:paraId="00000009">
      <w:pPr>
        <w:pStyle w:val="Heading3"/>
        <w:keepNext w:val="0"/>
        <w:keepLines w:val="0"/>
        <w:shd w:fill="ffffff" w:val="clear"/>
        <w:spacing w:before="0" w:lineRule="auto"/>
        <w:rPr>
          <w:b w:val="1"/>
          <w:color w:val="373d49"/>
          <w:sz w:val="26"/>
          <w:szCs w:val="26"/>
        </w:rPr>
      </w:pPr>
      <w:bookmarkStart w:colFirst="0" w:colLast="0" w:name="_2i1uude66a15" w:id="3"/>
      <w:bookmarkEnd w:id="3"/>
      <w:r w:rsidDel="00000000" w:rsidR="00000000" w:rsidRPr="00000000">
        <w:rPr>
          <w:b w:val="1"/>
          <w:color w:val="373d49"/>
          <w:sz w:val="26"/>
          <w:szCs w:val="26"/>
          <w:rtl w:val="0"/>
        </w:rPr>
        <w:t xml:space="preserve">Công cụ ETL/ELT</w:t>
      </w:r>
    </w:p>
    <w:p w:rsidR="00000000" w:rsidDel="00000000" w:rsidP="00000000" w:rsidRDefault="00000000" w:rsidRPr="00000000" w14:paraId="0000000A">
      <w:pPr>
        <w:numPr>
          <w:ilvl w:val="0"/>
          <w:numId w:val="1"/>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Apache Airflow</w:t>
      </w:r>
      <w:r w:rsidDel="00000000" w:rsidR="00000000" w:rsidRPr="00000000">
        <w:rPr>
          <w:rFonts w:ascii="Cousine" w:cs="Cousine" w:eastAsia="Cousine" w:hAnsi="Cousine"/>
          <w:color w:val="373d49"/>
          <w:sz w:val="21"/>
          <w:szCs w:val="21"/>
          <w:rtl w:val="0"/>
        </w:rPr>
        <w:t xml:space="preserve">: Lên lịch và quản lý workflow dữ liệu.</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dbt (data build tool)</w:t>
      </w:r>
      <w:r w:rsidDel="00000000" w:rsidR="00000000" w:rsidRPr="00000000">
        <w:rPr>
          <w:rFonts w:ascii="Georgia" w:cs="Georgia" w:eastAsia="Georgia" w:hAnsi="Georgia"/>
          <w:color w:val="373d49"/>
          <w:sz w:val="21"/>
          <w:szCs w:val="21"/>
          <w:rtl w:val="0"/>
        </w:rPr>
        <w:t xml:space="preserve">: Chuyển đổi dữ liệu trong kho dữ liệu.</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Talend/Informatica</w:t>
      </w:r>
      <w:r w:rsidDel="00000000" w:rsidR="00000000" w:rsidRPr="00000000">
        <w:rPr>
          <w:rFonts w:ascii="Cousine" w:cs="Cousine" w:eastAsia="Cousine" w:hAnsi="Cousine"/>
          <w:color w:val="373d49"/>
          <w:sz w:val="21"/>
          <w:szCs w:val="21"/>
          <w:rtl w:val="0"/>
        </w:rPr>
        <w:t xml:space="preserve">: Tích hợp và xử lý dữ liệu từ nhiều nguồn.</w:t>
      </w:r>
    </w:p>
    <w:p w:rsidR="00000000" w:rsidDel="00000000" w:rsidP="00000000" w:rsidRDefault="00000000" w:rsidRPr="00000000" w14:paraId="0000000D">
      <w:pPr>
        <w:numPr>
          <w:ilvl w:val="0"/>
          <w:numId w:val="1"/>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Apache NiFi</w:t>
      </w:r>
      <w:r w:rsidDel="00000000" w:rsidR="00000000" w:rsidRPr="00000000">
        <w:rPr>
          <w:rFonts w:ascii="Cousine" w:cs="Cousine" w:eastAsia="Cousine" w:hAnsi="Cousine"/>
          <w:color w:val="373d49"/>
          <w:sz w:val="21"/>
          <w:szCs w:val="21"/>
          <w:rtl w:val="0"/>
        </w:rPr>
        <w:t xml:space="preserve">: Xử lý dữ liệu thời gian thực.</w:t>
      </w:r>
    </w:p>
    <w:p w:rsidR="00000000" w:rsidDel="00000000" w:rsidP="00000000" w:rsidRDefault="00000000" w:rsidRPr="00000000" w14:paraId="0000000E">
      <w:pPr>
        <w:pStyle w:val="Heading3"/>
        <w:keepNext w:val="0"/>
        <w:keepLines w:val="0"/>
        <w:shd w:fill="ffffff" w:val="clear"/>
        <w:spacing w:before="0" w:lineRule="auto"/>
        <w:rPr>
          <w:b w:val="1"/>
          <w:color w:val="373d49"/>
          <w:sz w:val="26"/>
          <w:szCs w:val="26"/>
        </w:rPr>
      </w:pPr>
      <w:bookmarkStart w:colFirst="0" w:colLast="0" w:name="_i9xo0l86dsqp" w:id="4"/>
      <w:bookmarkEnd w:id="4"/>
      <w:r w:rsidDel="00000000" w:rsidR="00000000" w:rsidRPr="00000000">
        <w:rPr>
          <w:b w:val="1"/>
          <w:color w:val="373d49"/>
          <w:sz w:val="26"/>
          <w:szCs w:val="26"/>
          <w:rtl w:val="0"/>
        </w:rPr>
        <w:t xml:space="preserve">Cơ sở dữ liệu</w:t>
      </w:r>
    </w:p>
    <w:p w:rsidR="00000000" w:rsidDel="00000000" w:rsidP="00000000" w:rsidRDefault="00000000" w:rsidRPr="00000000" w14:paraId="0000000F">
      <w:pPr>
        <w:numPr>
          <w:ilvl w:val="0"/>
          <w:numId w:val="3"/>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RDBMS</w:t>
      </w:r>
      <w:r w:rsidDel="00000000" w:rsidR="00000000" w:rsidRPr="00000000">
        <w:rPr>
          <w:rFonts w:ascii="Georgia" w:cs="Georgia" w:eastAsia="Georgia" w:hAnsi="Georgia"/>
          <w:color w:val="373d49"/>
          <w:sz w:val="21"/>
          <w:szCs w:val="21"/>
          <w:rtl w:val="0"/>
        </w:rPr>
        <w:t xml:space="preserve">: PostgreSQL, MySQL, Oracle, SQL Server.</w:t>
      </w:r>
    </w:p>
    <w:p w:rsidR="00000000" w:rsidDel="00000000" w:rsidP="00000000" w:rsidRDefault="00000000" w:rsidRPr="00000000" w14:paraId="00000010">
      <w:pPr>
        <w:numPr>
          <w:ilvl w:val="0"/>
          <w:numId w:val="3"/>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NoSQL</w:t>
      </w:r>
      <w:r w:rsidDel="00000000" w:rsidR="00000000" w:rsidRPr="00000000">
        <w:rPr>
          <w:rFonts w:ascii="Georgia" w:cs="Georgia" w:eastAsia="Georgia" w:hAnsi="Georgia"/>
          <w:color w:val="373d49"/>
          <w:sz w:val="21"/>
          <w:szCs w:val="21"/>
          <w:rtl w:val="0"/>
        </w:rPr>
        <w:t xml:space="preserve">: MongoDB, Cassandra, DynamoDB.</w:t>
      </w:r>
    </w:p>
    <w:p w:rsidR="00000000" w:rsidDel="00000000" w:rsidP="00000000" w:rsidRDefault="00000000" w:rsidRPr="00000000" w14:paraId="00000011">
      <w:pPr>
        <w:numPr>
          <w:ilvl w:val="0"/>
          <w:numId w:val="3"/>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Kho dữ liệu (Data Warehouse)</w:t>
      </w:r>
      <w:r w:rsidDel="00000000" w:rsidR="00000000" w:rsidRPr="00000000">
        <w:rPr>
          <w:rFonts w:ascii="Georgia" w:cs="Georgia" w:eastAsia="Georgia" w:hAnsi="Georgia"/>
          <w:color w:val="373d49"/>
          <w:sz w:val="21"/>
          <w:szCs w:val="21"/>
          <w:rtl w:val="0"/>
        </w:rPr>
        <w:t xml:space="preserve">: Snowflake, Amazon Redshift, Google BigQuery.</w:t>
      </w:r>
    </w:p>
    <w:p w:rsidR="00000000" w:rsidDel="00000000" w:rsidP="00000000" w:rsidRDefault="00000000" w:rsidRPr="00000000" w14:paraId="00000012">
      <w:pPr>
        <w:numPr>
          <w:ilvl w:val="0"/>
          <w:numId w:val="3"/>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Hồ dữ liệu (Data Lake)</w:t>
      </w:r>
      <w:r w:rsidDel="00000000" w:rsidR="00000000" w:rsidRPr="00000000">
        <w:rPr>
          <w:rFonts w:ascii="Georgia" w:cs="Georgia" w:eastAsia="Georgia" w:hAnsi="Georgia"/>
          <w:color w:val="373d49"/>
          <w:sz w:val="21"/>
          <w:szCs w:val="21"/>
          <w:rtl w:val="0"/>
        </w:rPr>
        <w:t xml:space="preserve">: AWS S3, Azure Data Lake, Delta Lake.</w:t>
      </w:r>
    </w:p>
    <w:p w:rsidR="00000000" w:rsidDel="00000000" w:rsidP="00000000" w:rsidRDefault="00000000" w:rsidRPr="00000000" w14:paraId="00000013">
      <w:pPr>
        <w:pStyle w:val="Heading3"/>
        <w:keepNext w:val="0"/>
        <w:keepLines w:val="0"/>
        <w:shd w:fill="ffffff" w:val="clear"/>
        <w:spacing w:before="0" w:lineRule="auto"/>
        <w:rPr>
          <w:b w:val="1"/>
          <w:color w:val="373d49"/>
          <w:sz w:val="26"/>
          <w:szCs w:val="26"/>
        </w:rPr>
      </w:pPr>
      <w:bookmarkStart w:colFirst="0" w:colLast="0" w:name="_4wrq46pz9g6w" w:id="5"/>
      <w:bookmarkEnd w:id="5"/>
      <w:r w:rsidDel="00000000" w:rsidR="00000000" w:rsidRPr="00000000">
        <w:rPr>
          <w:b w:val="1"/>
          <w:color w:val="373d49"/>
          <w:sz w:val="26"/>
          <w:szCs w:val="26"/>
          <w:rtl w:val="0"/>
        </w:rPr>
        <w:t xml:space="preserve">Công nghệ Big Data</w:t>
      </w:r>
    </w:p>
    <w:p w:rsidR="00000000" w:rsidDel="00000000" w:rsidP="00000000" w:rsidRDefault="00000000" w:rsidRPr="00000000" w14:paraId="00000014">
      <w:pPr>
        <w:numPr>
          <w:ilvl w:val="0"/>
          <w:numId w:val="11"/>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Apache Spark</w:t>
      </w:r>
      <w:r w:rsidDel="00000000" w:rsidR="00000000" w:rsidRPr="00000000">
        <w:rPr>
          <w:rFonts w:ascii="Cousine" w:cs="Cousine" w:eastAsia="Cousine" w:hAnsi="Cousine"/>
          <w:color w:val="373d49"/>
          <w:sz w:val="21"/>
          <w:szCs w:val="21"/>
          <w:rtl w:val="0"/>
        </w:rPr>
        <w:t xml:space="preserve">: Xử lý dữ liệu lớn, phân tích phân tán.</w:t>
      </w:r>
    </w:p>
    <w:p w:rsidR="00000000" w:rsidDel="00000000" w:rsidP="00000000" w:rsidRDefault="00000000" w:rsidRPr="00000000" w14:paraId="00000015">
      <w:pPr>
        <w:numPr>
          <w:ilvl w:val="0"/>
          <w:numId w:val="11"/>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Apache Hadoop</w:t>
      </w:r>
      <w:r w:rsidDel="00000000" w:rsidR="00000000" w:rsidRPr="00000000">
        <w:rPr>
          <w:rFonts w:ascii="Times New Roman" w:cs="Times New Roman" w:eastAsia="Times New Roman" w:hAnsi="Times New Roman"/>
          <w:color w:val="373d49"/>
          <w:sz w:val="21"/>
          <w:szCs w:val="21"/>
          <w:rtl w:val="0"/>
        </w:rPr>
        <w:t xml:space="preserve">: Lưu trữ và xử lý dữ liệu quy mô lớn (HDFS, MapReduce).</w:t>
      </w:r>
    </w:p>
    <w:p w:rsidR="00000000" w:rsidDel="00000000" w:rsidP="00000000" w:rsidRDefault="00000000" w:rsidRPr="00000000" w14:paraId="00000016">
      <w:pPr>
        <w:numPr>
          <w:ilvl w:val="0"/>
          <w:numId w:val="11"/>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Apache Kafka</w:t>
      </w:r>
      <w:r w:rsidDel="00000000" w:rsidR="00000000" w:rsidRPr="00000000">
        <w:rPr>
          <w:rFonts w:ascii="Cousine" w:cs="Cousine" w:eastAsia="Cousine" w:hAnsi="Cousine"/>
          <w:color w:val="373d49"/>
          <w:sz w:val="21"/>
          <w:szCs w:val="21"/>
          <w:rtl w:val="0"/>
        </w:rPr>
        <w:t xml:space="preserve">: Xử lý dữ liệu thời gian thực, streaming.</w:t>
      </w:r>
    </w:p>
    <w:p w:rsidR="00000000" w:rsidDel="00000000" w:rsidP="00000000" w:rsidRDefault="00000000" w:rsidRPr="00000000" w14:paraId="00000017">
      <w:pPr>
        <w:numPr>
          <w:ilvl w:val="0"/>
          <w:numId w:val="11"/>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Apache Flink</w:t>
      </w:r>
      <w:r w:rsidDel="00000000" w:rsidR="00000000" w:rsidRPr="00000000">
        <w:rPr>
          <w:rFonts w:ascii="Cousine" w:cs="Cousine" w:eastAsia="Cousine" w:hAnsi="Cousine"/>
          <w:color w:val="373d49"/>
          <w:sz w:val="21"/>
          <w:szCs w:val="21"/>
          <w:rtl w:val="0"/>
        </w:rPr>
        <w:t xml:space="preserve">: Phân tích dữ liệu streaming.</w:t>
      </w:r>
    </w:p>
    <w:p w:rsidR="00000000" w:rsidDel="00000000" w:rsidP="00000000" w:rsidRDefault="00000000" w:rsidRPr="00000000" w14:paraId="00000018">
      <w:pPr>
        <w:pStyle w:val="Heading3"/>
        <w:keepNext w:val="0"/>
        <w:keepLines w:val="0"/>
        <w:shd w:fill="ffffff" w:val="clear"/>
        <w:spacing w:before="0" w:lineRule="auto"/>
        <w:rPr>
          <w:b w:val="1"/>
          <w:color w:val="373d49"/>
          <w:sz w:val="26"/>
          <w:szCs w:val="26"/>
        </w:rPr>
      </w:pPr>
      <w:bookmarkStart w:colFirst="0" w:colLast="0" w:name="_aatok79fo3my" w:id="6"/>
      <w:bookmarkEnd w:id="6"/>
      <w:r w:rsidDel="00000000" w:rsidR="00000000" w:rsidRPr="00000000">
        <w:rPr>
          <w:b w:val="1"/>
          <w:color w:val="373d49"/>
          <w:sz w:val="26"/>
          <w:szCs w:val="26"/>
          <w:rtl w:val="0"/>
        </w:rPr>
        <w:t xml:space="preserve">Nền tảng đám mây</w:t>
      </w:r>
    </w:p>
    <w:p w:rsidR="00000000" w:rsidDel="00000000" w:rsidP="00000000" w:rsidRDefault="00000000" w:rsidRPr="00000000" w14:paraId="00000019">
      <w:pPr>
        <w:numPr>
          <w:ilvl w:val="0"/>
          <w:numId w:val="2"/>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AWS</w:t>
      </w:r>
      <w:r w:rsidDel="00000000" w:rsidR="00000000" w:rsidRPr="00000000">
        <w:rPr>
          <w:rFonts w:ascii="Georgia" w:cs="Georgia" w:eastAsia="Georgia" w:hAnsi="Georgia"/>
          <w:color w:val="373d49"/>
          <w:sz w:val="21"/>
          <w:szCs w:val="21"/>
          <w:rtl w:val="0"/>
        </w:rPr>
        <w:t xml:space="preserve">: S3, Glue, Redshift, EMR, Lambda.</w:t>
      </w:r>
    </w:p>
    <w:p w:rsidR="00000000" w:rsidDel="00000000" w:rsidP="00000000" w:rsidRDefault="00000000" w:rsidRPr="00000000" w14:paraId="0000001A">
      <w:pPr>
        <w:numPr>
          <w:ilvl w:val="0"/>
          <w:numId w:val="2"/>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Google Cloud Platform (GCP)</w:t>
      </w:r>
      <w:r w:rsidDel="00000000" w:rsidR="00000000" w:rsidRPr="00000000">
        <w:rPr>
          <w:rFonts w:ascii="Georgia" w:cs="Georgia" w:eastAsia="Georgia" w:hAnsi="Georgia"/>
          <w:color w:val="373d49"/>
          <w:sz w:val="21"/>
          <w:szCs w:val="21"/>
          <w:rtl w:val="0"/>
        </w:rPr>
        <w:t xml:space="preserve">: BigQuery, Dataflow, Cloud Storage.</w:t>
      </w:r>
    </w:p>
    <w:p w:rsidR="00000000" w:rsidDel="00000000" w:rsidP="00000000" w:rsidRDefault="00000000" w:rsidRPr="00000000" w14:paraId="0000001B">
      <w:pPr>
        <w:numPr>
          <w:ilvl w:val="0"/>
          <w:numId w:val="2"/>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Microsoft Azure</w:t>
      </w:r>
      <w:r w:rsidDel="00000000" w:rsidR="00000000" w:rsidRPr="00000000">
        <w:rPr>
          <w:rFonts w:ascii="Georgia" w:cs="Georgia" w:eastAsia="Georgia" w:hAnsi="Georgia"/>
          <w:color w:val="373d49"/>
          <w:sz w:val="21"/>
          <w:szCs w:val="21"/>
          <w:rtl w:val="0"/>
        </w:rPr>
        <w:t xml:space="preserve">: Data Factory, Synapse Analytics, Blob Storage.</w:t>
      </w:r>
    </w:p>
    <w:p w:rsidR="00000000" w:rsidDel="00000000" w:rsidP="00000000" w:rsidRDefault="00000000" w:rsidRPr="00000000" w14:paraId="0000001C">
      <w:pPr>
        <w:numPr>
          <w:ilvl w:val="0"/>
          <w:numId w:val="2"/>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Snowflake</w:t>
      </w:r>
      <w:r w:rsidDel="00000000" w:rsidR="00000000" w:rsidRPr="00000000">
        <w:rPr>
          <w:rFonts w:ascii="Georgia" w:cs="Georgia" w:eastAsia="Georgia" w:hAnsi="Georgia"/>
          <w:color w:val="373d49"/>
          <w:sz w:val="21"/>
          <w:szCs w:val="21"/>
          <w:rtl w:val="0"/>
        </w:rPr>
        <w:t xml:space="preserve">: Kho dữ liệu đa đám mây.</w:t>
      </w:r>
    </w:p>
    <w:p w:rsidR="00000000" w:rsidDel="00000000" w:rsidP="00000000" w:rsidRDefault="00000000" w:rsidRPr="00000000" w14:paraId="0000001D">
      <w:pPr>
        <w:numPr>
          <w:ilvl w:val="0"/>
          <w:numId w:val="2"/>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Databricks</w:t>
      </w:r>
      <w:r w:rsidDel="00000000" w:rsidR="00000000" w:rsidRPr="00000000">
        <w:rPr>
          <w:rFonts w:ascii="Cousine" w:cs="Cousine" w:eastAsia="Cousine" w:hAnsi="Cousine"/>
          <w:color w:val="373d49"/>
          <w:sz w:val="21"/>
          <w:szCs w:val="21"/>
          <w:rtl w:val="0"/>
        </w:rPr>
        <w:t xml:space="preserve">: Quản lý Data Lake và Lakehouse.</w:t>
      </w:r>
    </w:p>
    <w:p w:rsidR="00000000" w:rsidDel="00000000" w:rsidP="00000000" w:rsidRDefault="00000000" w:rsidRPr="00000000" w14:paraId="0000001E">
      <w:pPr>
        <w:pStyle w:val="Heading3"/>
        <w:keepNext w:val="0"/>
        <w:keepLines w:val="0"/>
        <w:shd w:fill="ffffff" w:val="clear"/>
        <w:spacing w:before="0" w:lineRule="auto"/>
        <w:rPr>
          <w:b w:val="1"/>
          <w:color w:val="373d49"/>
          <w:sz w:val="26"/>
          <w:szCs w:val="26"/>
        </w:rPr>
      </w:pPr>
      <w:bookmarkStart w:colFirst="0" w:colLast="0" w:name="_w9or2n6g5bdf" w:id="7"/>
      <w:bookmarkEnd w:id="7"/>
      <w:r w:rsidDel="00000000" w:rsidR="00000000" w:rsidRPr="00000000">
        <w:rPr>
          <w:b w:val="1"/>
          <w:color w:val="373d49"/>
          <w:sz w:val="26"/>
          <w:szCs w:val="26"/>
          <w:rtl w:val="0"/>
        </w:rPr>
        <w:t xml:space="preserve">Công cụ quản lý và triển khai</w:t>
      </w:r>
    </w:p>
    <w:p w:rsidR="00000000" w:rsidDel="00000000" w:rsidP="00000000" w:rsidRDefault="00000000" w:rsidRPr="00000000" w14:paraId="0000001F">
      <w:pPr>
        <w:numPr>
          <w:ilvl w:val="0"/>
          <w:numId w:val="8"/>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Docker</w:t>
      </w:r>
      <w:r w:rsidDel="00000000" w:rsidR="00000000" w:rsidRPr="00000000">
        <w:rPr>
          <w:rFonts w:ascii="Georgia" w:cs="Georgia" w:eastAsia="Georgia" w:hAnsi="Georgia"/>
          <w:color w:val="373d49"/>
          <w:sz w:val="21"/>
          <w:szCs w:val="21"/>
          <w:rtl w:val="0"/>
        </w:rPr>
        <w:t xml:space="preserve">: Đóng gói ứng dụng và môi trường.</w:t>
      </w:r>
    </w:p>
    <w:p w:rsidR="00000000" w:rsidDel="00000000" w:rsidP="00000000" w:rsidRDefault="00000000" w:rsidRPr="00000000" w14:paraId="00000020">
      <w:pPr>
        <w:numPr>
          <w:ilvl w:val="0"/>
          <w:numId w:val="8"/>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Kubernetes</w:t>
      </w:r>
      <w:r w:rsidDel="00000000" w:rsidR="00000000" w:rsidRPr="00000000">
        <w:rPr>
          <w:rFonts w:ascii="Cousine" w:cs="Cousine" w:eastAsia="Cousine" w:hAnsi="Cousine"/>
          <w:color w:val="373d49"/>
          <w:sz w:val="21"/>
          <w:szCs w:val="21"/>
          <w:rtl w:val="0"/>
        </w:rPr>
        <w:t xml:space="preserve">: Quản lý container ở quy mô lớn.</w:t>
      </w:r>
    </w:p>
    <w:p w:rsidR="00000000" w:rsidDel="00000000" w:rsidP="00000000" w:rsidRDefault="00000000" w:rsidRPr="00000000" w14:paraId="00000021">
      <w:pPr>
        <w:numPr>
          <w:ilvl w:val="0"/>
          <w:numId w:val="8"/>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Git</w:t>
      </w:r>
      <w:r w:rsidDel="00000000" w:rsidR="00000000" w:rsidRPr="00000000">
        <w:rPr>
          <w:rFonts w:ascii="Cousine" w:cs="Cousine" w:eastAsia="Cousine" w:hAnsi="Cousine"/>
          <w:color w:val="373d49"/>
          <w:sz w:val="21"/>
          <w:szCs w:val="21"/>
          <w:rtl w:val="0"/>
        </w:rPr>
        <w:t xml:space="preserve">: Quản lý mã nguồn và phiên bản.</w:t>
      </w:r>
    </w:p>
    <w:p w:rsidR="00000000" w:rsidDel="00000000" w:rsidP="00000000" w:rsidRDefault="00000000" w:rsidRPr="00000000" w14:paraId="00000022">
      <w:pPr>
        <w:numPr>
          <w:ilvl w:val="0"/>
          <w:numId w:val="8"/>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Terraform/Ansible</w:t>
      </w:r>
      <w:r w:rsidDel="00000000" w:rsidR="00000000" w:rsidRPr="00000000">
        <w:rPr>
          <w:rFonts w:ascii="Georgia" w:cs="Georgia" w:eastAsia="Georgia" w:hAnsi="Georgia"/>
          <w:color w:val="373d49"/>
          <w:sz w:val="21"/>
          <w:szCs w:val="21"/>
          <w:rtl w:val="0"/>
        </w:rPr>
        <w:t xml:space="preserve">: Tự động hóa triển khai hạ tầng (IaC - Infrastructure as Code).</w:t>
      </w:r>
    </w:p>
    <w:p w:rsidR="00000000" w:rsidDel="00000000" w:rsidP="00000000" w:rsidRDefault="00000000" w:rsidRPr="00000000" w14:paraId="00000023">
      <w:pPr>
        <w:pStyle w:val="Heading3"/>
        <w:keepNext w:val="0"/>
        <w:keepLines w:val="0"/>
        <w:shd w:fill="ffffff" w:val="clear"/>
        <w:spacing w:before="0" w:lineRule="auto"/>
        <w:rPr>
          <w:b w:val="1"/>
          <w:color w:val="373d49"/>
          <w:sz w:val="26"/>
          <w:szCs w:val="26"/>
        </w:rPr>
      </w:pPr>
      <w:bookmarkStart w:colFirst="0" w:colLast="0" w:name="_8ebatesmffnc" w:id="8"/>
      <w:bookmarkEnd w:id="8"/>
      <w:r w:rsidDel="00000000" w:rsidR="00000000" w:rsidRPr="00000000">
        <w:rPr>
          <w:b w:val="1"/>
          <w:color w:val="373d49"/>
          <w:sz w:val="26"/>
          <w:szCs w:val="26"/>
          <w:rtl w:val="0"/>
        </w:rPr>
        <w:t xml:space="preserve">Công cụ BI và Visualization (khuyến khích)</w:t>
      </w:r>
    </w:p>
    <w:p w:rsidR="00000000" w:rsidDel="00000000" w:rsidP="00000000" w:rsidRDefault="00000000" w:rsidRPr="00000000" w14:paraId="00000024">
      <w:pPr>
        <w:numPr>
          <w:ilvl w:val="0"/>
          <w:numId w:val="10"/>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Tableau/Power BI</w:t>
      </w:r>
      <w:r w:rsidDel="00000000" w:rsidR="00000000" w:rsidRPr="00000000">
        <w:rPr>
          <w:rFonts w:ascii="Cousine" w:cs="Cousine" w:eastAsia="Cousine" w:hAnsi="Cousine"/>
          <w:color w:val="373d49"/>
          <w:sz w:val="21"/>
          <w:szCs w:val="21"/>
          <w:rtl w:val="0"/>
        </w:rPr>
        <w:t xml:space="preserve">: Hỗ trợ kiểm tra dữ liệu hoặc tạo báo cáo cơ bản.</w:t>
      </w:r>
    </w:p>
    <w:p w:rsidR="00000000" w:rsidDel="00000000" w:rsidP="00000000" w:rsidRDefault="00000000" w:rsidRPr="00000000" w14:paraId="00000025">
      <w:pPr>
        <w:numPr>
          <w:ilvl w:val="0"/>
          <w:numId w:val="10"/>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Looker</w:t>
      </w:r>
      <w:r w:rsidDel="00000000" w:rsidR="00000000" w:rsidRPr="00000000">
        <w:rPr>
          <w:rFonts w:ascii="Georgia" w:cs="Georgia" w:eastAsia="Georgia" w:hAnsi="Georgia"/>
          <w:color w:val="373d49"/>
          <w:sz w:val="21"/>
          <w:szCs w:val="21"/>
          <w:rtl w:val="0"/>
        </w:rPr>
        <w:t xml:space="preserve">: Kết nối dữ liệu để phân tích kinh doanh.</w:t>
      </w:r>
    </w:p>
    <w:p w:rsidR="00000000" w:rsidDel="00000000" w:rsidP="00000000" w:rsidRDefault="00000000" w:rsidRPr="00000000" w14:paraId="00000026">
      <w:pPr>
        <w:pStyle w:val="Heading2"/>
        <w:keepNext w:val="0"/>
        <w:keepLines w:val="0"/>
        <w:shd w:fill="ffffff" w:val="clear"/>
        <w:spacing w:after="80" w:before="0" w:lineRule="auto"/>
        <w:rPr>
          <w:b w:val="1"/>
          <w:color w:val="373d49"/>
          <w:sz w:val="34"/>
          <w:szCs w:val="34"/>
        </w:rPr>
      </w:pPr>
      <w:bookmarkStart w:colFirst="0" w:colLast="0" w:name="_2ba61yd8xj40" w:id="9"/>
      <w:bookmarkEnd w:id="9"/>
      <w:r w:rsidDel="00000000" w:rsidR="00000000" w:rsidRPr="00000000">
        <w:rPr>
          <w:b w:val="1"/>
          <w:color w:val="373d49"/>
          <w:sz w:val="34"/>
          <w:szCs w:val="34"/>
          <w:rtl w:val="0"/>
        </w:rPr>
        <w:t xml:space="preserve">2. Kỹ năng cần thiết</w:t>
      </w:r>
    </w:p>
    <w:p w:rsidR="00000000" w:rsidDel="00000000" w:rsidP="00000000" w:rsidRDefault="00000000" w:rsidRPr="00000000" w14:paraId="00000027">
      <w:pPr>
        <w:pStyle w:val="Heading3"/>
        <w:keepNext w:val="0"/>
        <w:keepLines w:val="0"/>
        <w:shd w:fill="ffffff" w:val="clear"/>
        <w:spacing w:before="0" w:lineRule="auto"/>
        <w:rPr>
          <w:b w:val="1"/>
          <w:color w:val="373d49"/>
          <w:sz w:val="26"/>
          <w:szCs w:val="26"/>
        </w:rPr>
      </w:pPr>
      <w:bookmarkStart w:colFirst="0" w:colLast="0" w:name="_xe3fwtaliw8h" w:id="10"/>
      <w:bookmarkEnd w:id="10"/>
      <w:r w:rsidDel="00000000" w:rsidR="00000000" w:rsidRPr="00000000">
        <w:rPr>
          <w:b w:val="1"/>
          <w:color w:val="373d49"/>
          <w:sz w:val="26"/>
          <w:szCs w:val="26"/>
          <w:rtl w:val="0"/>
        </w:rPr>
        <w:t xml:space="preserve">Kỹ năng kỹ thuật</w:t>
      </w:r>
    </w:p>
    <w:p w:rsidR="00000000" w:rsidDel="00000000" w:rsidP="00000000" w:rsidRDefault="00000000" w:rsidRPr="00000000" w14:paraId="00000028">
      <w:pPr>
        <w:numPr>
          <w:ilvl w:val="0"/>
          <w:numId w:val="9"/>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Thiết kế pipeline dữ liệu</w:t>
      </w:r>
      <w:r w:rsidDel="00000000" w:rsidR="00000000" w:rsidRPr="00000000">
        <w:rPr>
          <w:rFonts w:ascii="Georgia" w:cs="Georgia" w:eastAsia="Georgia" w:hAnsi="Georgia"/>
          <w:color w:val="373d49"/>
          <w:sz w:val="21"/>
          <w:szCs w:val="21"/>
          <w:rtl w:val="0"/>
        </w:rPr>
        <w:t xml:space="preserve">: Xây dựng quy trình ETL/ELT để thu thập, xử lý, và cung cấp dữ liệu.</w:t>
      </w:r>
    </w:p>
    <w:p w:rsidR="00000000" w:rsidDel="00000000" w:rsidP="00000000" w:rsidRDefault="00000000" w:rsidRPr="00000000" w14:paraId="00000029">
      <w:pPr>
        <w:numPr>
          <w:ilvl w:val="0"/>
          <w:numId w:val="9"/>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Quản lý cơ sở dữ liệu</w:t>
      </w:r>
      <w:r w:rsidDel="00000000" w:rsidR="00000000" w:rsidRPr="00000000">
        <w:rPr>
          <w:rFonts w:ascii="Georgia" w:cs="Georgia" w:eastAsia="Georgia" w:hAnsi="Georgia"/>
          <w:color w:val="373d49"/>
          <w:sz w:val="21"/>
          <w:szCs w:val="21"/>
          <w:rtl w:val="0"/>
        </w:rPr>
        <w:t xml:space="preserve">: Thiết kế schema, tối ưu hóa truy vấn, và đảm bảo tính toàn vẹn dữ liệu.</w:t>
      </w:r>
    </w:p>
    <w:p w:rsidR="00000000" w:rsidDel="00000000" w:rsidP="00000000" w:rsidRDefault="00000000" w:rsidRPr="00000000" w14:paraId="0000002A">
      <w:pPr>
        <w:numPr>
          <w:ilvl w:val="0"/>
          <w:numId w:val="9"/>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Xử lý Big Data</w:t>
      </w:r>
      <w:r w:rsidDel="00000000" w:rsidR="00000000" w:rsidRPr="00000000">
        <w:rPr>
          <w:rFonts w:ascii="Cousine" w:cs="Cousine" w:eastAsia="Cousine" w:hAnsi="Cousine"/>
          <w:color w:val="373d49"/>
          <w:sz w:val="21"/>
          <w:szCs w:val="21"/>
          <w:rtl w:val="0"/>
        </w:rPr>
        <w:t xml:space="preserve">: Làm việc với dữ liệu lớn, phân tán, và thời gian thực.</w:t>
      </w:r>
    </w:p>
    <w:p w:rsidR="00000000" w:rsidDel="00000000" w:rsidP="00000000" w:rsidRDefault="00000000" w:rsidRPr="00000000" w14:paraId="0000002B">
      <w:pPr>
        <w:numPr>
          <w:ilvl w:val="0"/>
          <w:numId w:val="9"/>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Tối ưu hóa hiệu suất</w:t>
      </w:r>
      <w:r w:rsidDel="00000000" w:rsidR="00000000" w:rsidRPr="00000000">
        <w:rPr>
          <w:rFonts w:ascii="Georgia" w:cs="Georgia" w:eastAsia="Georgia" w:hAnsi="Georgia"/>
          <w:color w:val="373d49"/>
          <w:sz w:val="21"/>
          <w:szCs w:val="21"/>
          <w:rtl w:val="0"/>
        </w:rPr>
        <w:t xml:space="preserve">: Tăng tốc độ xử lý và giảm chi phí lưu trữ/phân tích.</w:t>
      </w:r>
    </w:p>
    <w:p w:rsidR="00000000" w:rsidDel="00000000" w:rsidP="00000000" w:rsidRDefault="00000000" w:rsidRPr="00000000" w14:paraId="0000002C">
      <w:pPr>
        <w:numPr>
          <w:ilvl w:val="0"/>
          <w:numId w:val="9"/>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Bảo mật dữ liệu</w:t>
      </w:r>
      <w:r w:rsidDel="00000000" w:rsidR="00000000" w:rsidRPr="00000000">
        <w:rPr>
          <w:rFonts w:ascii="Georgia" w:cs="Georgia" w:eastAsia="Georgia" w:hAnsi="Georgia"/>
          <w:color w:val="373d49"/>
          <w:sz w:val="21"/>
          <w:szCs w:val="21"/>
          <w:rtl w:val="0"/>
        </w:rPr>
        <w:t xml:space="preserve">: Áp dụng mã hóa, quản lý quyền truy cập, và tuân thủ quy định (GDPR, CCPA).</w:t>
      </w:r>
    </w:p>
    <w:p w:rsidR="00000000" w:rsidDel="00000000" w:rsidP="00000000" w:rsidRDefault="00000000" w:rsidRPr="00000000" w14:paraId="0000002D">
      <w:pPr>
        <w:numPr>
          <w:ilvl w:val="0"/>
          <w:numId w:val="9"/>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Đám mây và DevOps</w:t>
      </w:r>
      <w:r w:rsidDel="00000000" w:rsidR="00000000" w:rsidRPr="00000000">
        <w:rPr>
          <w:rFonts w:ascii="Cousine" w:cs="Cousine" w:eastAsia="Cousine" w:hAnsi="Cousine"/>
          <w:color w:val="373d49"/>
          <w:sz w:val="21"/>
          <w:szCs w:val="21"/>
          <w:rtl w:val="0"/>
        </w:rPr>
        <w:t xml:space="preserve">: Triển khai và quản lý hạ tầng dữ liệu trên cloud, sử dụng CI/CD và IaC.</w:t>
      </w:r>
    </w:p>
    <w:p w:rsidR="00000000" w:rsidDel="00000000" w:rsidP="00000000" w:rsidRDefault="00000000" w:rsidRPr="00000000" w14:paraId="0000002E">
      <w:pPr>
        <w:numPr>
          <w:ilvl w:val="0"/>
          <w:numId w:val="9"/>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Kiểm tra chất lượng dữ liệu</w:t>
      </w:r>
      <w:r w:rsidDel="00000000" w:rsidR="00000000" w:rsidRPr="00000000">
        <w:rPr>
          <w:rFonts w:ascii="Georgia" w:cs="Georgia" w:eastAsia="Georgia" w:hAnsi="Georgia"/>
          <w:color w:val="373d49"/>
          <w:sz w:val="21"/>
          <w:szCs w:val="21"/>
          <w:rtl w:val="0"/>
        </w:rPr>
        <w:t xml:space="preserve">: Phát hiện lỗi, đảm bảo tính chính xác và nhất quán của dữ liệu.</w:t>
      </w:r>
    </w:p>
    <w:p w:rsidR="00000000" w:rsidDel="00000000" w:rsidP="00000000" w:rsidRDefault="00000000" w:rsidRPr="00000000" w14:paraId="0000002F">
      <w:pPr>
        <w:pStyle w:val="Heading3"/>
        <w:keepNext w:val="0"/>
        <w:keepLines w:val="0"/>
        <w:shd w:fill="ffffff" w:val="clear"/>
        <w:spacing w:before="0" w:lineRule="auto"/>
        <w:rPr>
          <w:b w:val="1"/>
          <w:color w:val="373d49"/>
          <w:sz w:val="26"/>
          <w:szCs w:val="26"/>
        </w:rPr>
      </w:pPr>
      <w:bookmarkStart w:colFirst="0" w:colLast="0" w:name="_jsst0b8w5wq8" w:id="11"/>
      <w:bookmarkEnd w:id="11"/>
      <w:r w:rsidDel="00000000" w:rsidR="00000000" w:rsidRPr="00000000">
        <w:rPr>
          <w:b w:val="1"/>
          <w:color w:val="373d49"/>
          <w:sz w:val="26"/>
          <w:szCs w:val="26"/>
          <w:rtl w:val="0"/>
        </w:rPr>
        <w:t xml:space="preserve">Kỹ năng mềm</w:t>
      </w:r>
    </w:p>
    <w:p w:rsidR="00000000" w:rsidDel="00000000" w:rsidP="00000000" w:rsidRDefault="00000000" w:rsidRPr="00000000" w14:paraId="00000030">
      <w:pPr>
        <w:numPr>
          <w:ilvl w:val="0"/>
          <w:numId w:val="6"/>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Giải quyết vấn đề</w:t>
      </w:r>
      <w:r w:rsidDel="00000000" w:rsidR="00000000" w:rsidRPr="00000000">
        <w:rPr>
          <w:rFonts w:ascii="Georgia" w:cs="Georgia" w:eastAsia="Georgia" w:hAnsi="Georgia"/>
          <w:color w:val="373d49"/>
          <w:sz w:val="21"/>
          <w:szCs w:val="21"/>
          <w:rtl w:val="0"/>
        </w:rPr>
        <w:t xml:space="preserve">: Phân tích và xử lý các vấn đề phức tạp trong pipeline hoặc dữ liệu.</w:t>
      </w:r>
    </w:p>
    <w:p w:rsidR="00000000" w:rsidDel="00000000" w:rsidP="00000000" w:rsidRDefault="00000000" w:rsidRPr="00000000" w14:paraId="00000031">
      <w:pPr>
        <w:numPr>
          <w:ilvl w:val="0"/>
          <w:numId w:val="6"/>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Giao tiếp</w:t>
      </w:r>
      <w:r w:rsidDel="00000000" w:rsidR="00000000" w:rsidRPr="00000000">
        <w:rPr>
          <w:rFonts w:ascii="Cousine" w:cs="Cousine" w:eastAsia="Cousine" w:hAnsi="Cousine"/>
          <w:color w:val="373d49"/>
          <w:sz w:val="21"/>
          <w:szCs w:val="21"/>
          <w:rtl w:val="0"/>
        </w:rPr>
        <w:t xml:space="preserve">: Phối hợp với Data Analysts, Data Scientists, và các bộ phận kinh doanh.</w:t>
      </w:r>
    </w:p>
    <w:p w:rsidR="00000000" w:rsidDel="00000000" w:rsidP="00000000" w:rsidRDefault="00000000" w:rsidRPr="00000000" w14:paraId="00000032">
      <w:pPr>
        <w:numPr>
          <w:ilvl w:val="0"/>
          <w:numId w:val="6"/>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Quản lý thời gian</w:t>
      </w:r>
      <w:r w:rsidDel="00000000" w:rsidR="00000000" w:rsidRPr="00000000">
        <w:rPr>
          <w:rFonts w:ascii="Times New Roman" w:cs="Times New Roman" w:eastAsia="Times New Roman" w:hAnsi="Times New Roman"/>
          <w:color w:val="373d49"/>
          <w:sz w:val="21"/>
          <w:szCs w:val="21"/>
          <w:rtl w:val="0"/>
        </w:rPr>
        <w:t xml:space="preserve">: Ưu tiên nhiệm vụ trong môi trường làm việc áp lực cao.</w:t>
      </w:r>
    </w:p>
    <w:p w:rsidR="00000000" w:rsidDel="00000000" w:rsidP="00000000" w:rsidRDefault="00000000" w:rsidRPr="00000000" w14:paraId="00000033">
      <w:pPr>
        <w:numPr>
          <w:ilvl w:val="0"/>
          <w:numId w:val="6"/>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color w:val="373d49"/>
          <w:sz w:val="21"/>
          <w:szCs w:val="21"/>
          <w:rtl w:val="0"/>
        </w:rPr>
        <w:t xml:space="preserve">Tư duy chi tiết</w:t>
      </w:r>
      <w:r w:rsidDel="00000000" w:rsidR="00000000" w:rsidRPr="00000000">
        <w:rPr>
          <w:rFonts w:ascii="Georgia" w:cs="Georgia" w:eastAsia="Georgia" w:hAnsi="Georgia"/>
          <w:color w:val="373d49"/>
          <w:sz w:val="21"/>
          <w:szCs w:val="21"/>
          <w:rtl w:val="0"/>
        </w:rPr>
        <w:t xml:space="preserve">: Đảm bảo dữ liệu sạch và đáng tin cậy cho các ứng dụng downstream.</w:t>
      </w:r>
    </w:p>
    <w:p w:rsidR="00000000" w:rsidDel="00000000" w:rsidP="00000000" w:rsidRDefault="00000000" w:rsidRPr="00000000" w14:paraId="00000034">
      <w:pPr>
        <w:numPr>
          <w:ilvl w:val="0"/>
          <w:numId w:val="6"/>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Học hỏi liên tục</w:t>
      </w:r>
      <w:r w:rsidDel="00000000" w:rsidR="00000000" w:rsidRPr="00000000">
        <w:rPr>
          <w:rFonts w:ascii="Cousine" w:cs="Cousine" w:eastAsia="Cousine" w:hAnsi="Cousine"/>
          <w:color w:val="373d49"/>
          <w:sz w:val="21"/>
          <w:szCs w:val="21"/>
          <w:rtl w:val="0"/>
        </w:rPr>
        <w:t xml:space="preserve">: Cập nhật công nghệ mới (cloud, AI, Big Data).</w:t>
      </w:r>
    </w:p>
    <w:p w:rsidR="00000000" w:rsidDel="00000000" w:rsidP="00000000" w:rsidRDefault="00000000" w:rsidRPr="00000000" w14:paraId="00000035">
      <w:pPr>
        <w:pStyle w:val="Heading2"/>
        <w:keepNext w:val="0"/>
        <w:keepLines w:val="0"/>
        <w:shd w:fill="ffffff" w:val="clear"/>
        <w:spacing w:after="80" w:before="0" w:lineRule="auto"/>
        <w:rPr>
          <w:b w:val="1"/>
          <w:color w:val="373d49"/>
          <w:sz w:val="34"/>
          <w:szCs w:val="34"/>
        </w:rPr>
      </w:pPr>
      <w:bookmarkStart w:colFirst="0" w:colLast="0" w:name="_lkbxem6rvph" w:id="12"/>
      <w:bookmarkEnd w:id="12"/>
      <w:r w:rsidDel="00000000" w:rsidR="00000000" w:rsidRPr="00000000">
        <w:rPr>
          <w:b w:val="1"/>
          <w:color w:val="373d49"/>
          <w:sz w:val="34"/>
          <w:szCs w:val="34"/>
          <w:rtl w:val="0"/>
        </w:rPr>
        <w:t xml:space="preserve">3. Kỹ năng bổ sung (khuyến khích)</w:t>
      </w:r>
    </w:p>
    <w:p w:rsidR="00000000" w:rsidDel="00000000" w:rsidP="00000000" w:rsidRDefault="00000000" w:rsidRPr="00000000" w14:paraId="00000036">
      <w:pPr>
        <w:numPr>
          <w:ilvl w:val="0"/>
          <w:numId w:val="5"/>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Hiểu biết về AI/ML</w:t>
      </w:r>
      <w:r w:rsidDel="00000000" w:rsidR="00000000" w:rsidRPr="00000000">
        <w:rPr>
          <w:rFonts w:ascii="Cousine" w:cs="Cousine" w:eastAsia="Cousine" w:hAnsi="Cousine"/>
          <w:color w:val="373d49"/>
          <w:sz w:val="21"/>
          <w:szCs w:val="21"/>
          <w:rtl w:val="0"/>
        </w:rPr>
        <w:t xml:space="preserve">: Hỗ trợ cung cấp dữ liệu cho các mô hình máy học (TensorFlow, PyTorch).</w:t>
      </w:r>
    </w:p>
    <w:p w:rsidR="00000000" w:rsidDel="00000000" w:rsidP="00000000" w:rsidRDefault="00000000" w:rsidRPr="00000000" w14:paraId="00000037">
      <w:pPr>
        <w:numPr>
          <w:ilvl w:val="0"/>
          <w:numId w:val="5"/>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Phân tích kinh doanh</w:t>
      </w:r>
      <w:r w:rsidDel="00000000" w:rsidR="00000000" w:rsidRPr="00000000">
        <w:rPr>
          <w:rFonts w:ascii="Georgia" w:cs="Georgia" w:eastAsia="Georgia" w:hAnsi="Georgia"/>
          <w:color w:val="373d49"/>
          <w:sz w:val="21"/>
          <w:szCs w:val="21"/>
          <w:rtl w:val="0"/>
        </w:rPr>
        <w:t xml:space="preserve">: Hiểu nhu cầu kinh doanh để thiết kế hệ thống dữ liệu phù hợp.</w:t>
      </w:r>
    </w:p>
    <w:p w:rsidR="00000000" w:rsidDel="00000000" w:rsidP="00000000" w:rsidRDefault="00000000" w:rsidRPr="00000000" w14:paraId="00000038">
      <w:pPr>
        <w:numPr>
          <w:ilvl w:val="0"/>
          <w:numId w:val="5"/>
        </w:numPr>
        <w:shd w:fill="ffffff" w:val="clear"/>
        <w:spacing w:after="0" w:afterAutospacing="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Kiến thức về Lakehouse</w:t>
      </w:r>
      <w:r w:rsidDel="00000000" w:rsidR="00000000" w:rsidRPr="00000000">
        <w:rPr>
          <w:rFonts w:ascii="Cousine" w:cs="Cousine" w:eastAsia="Cousine" w:hAnsi="Cousine"/>
          <w:color w:val="373d49"/>
          <w:sz w:val="21"/>
          <w:szCs w:val="21"/>
          <w:rtl w:val="0"/>
        </w:rPr>
        <w:t xml:space="preserve">: Làm việc với các nền tảng như Databricks hoặc Delta Lake.</w:t>
      </w:r>
    </w:p>
    <w:p w:rsidR="00000000" w:rsidDel="00000000" w:rsidP="00000000" w:rsidRDefault="00000000" w:rsidRPr="00000000" w14:paraId="00000039">
      <w:pPr>
        <w:numPr>
          <w:ilvl w:val="0"/>
          <w:numId w:val="5"/>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Kỹ năng lập trình hàm và hướng đối tượng</w:t>
      </w:r>
      <w:r w:rsidDel="00000000" w:rsidR="00000000" w:rsidRPr="00000000">
        <w:rPr>
          <w:rFonts w:ascii="Cousine" w:cs="Cousine" w:eastAsia="Cousine" w:hAnsi="Cousine"/>
          <w:color w:val="373d49"/>
          <w:sz w:val="21"/>
          <w:szCs w:val="21"/>
          <w:rtl w:val="0"/>
        </w:rPr>
        <w:t xml:space="preserve">: Viết mã sạch, dễ bảo trì.</w:t>
      </w:r>
    </w:p>
    <w:p w:rsidR="00000000" w:rsidDel="00000000" w:rsidP="00000000" w:rsidRDefault="00000000" w:rsidRPr="00000000" w14:paraId="0000003A">
      <w:pPr>
        <w:pStyle w:val="Heading2"/>
        <w:keepNext w:val="0"/>
        <w:keepLines w:val="0"/>
        <w:shd w:fill="ffffff" w:val="clear"/>
        <w:spacing w:after="80" w:before="0" w:lineRule="auto"/>
        <w:rPr>
          <w:b w:val="1"/>
          <w:color w:val="373d49"/>
          <w:sz w:val="34"/>
          <w:szCs w:val="34"/>
        </w:rPr>
      </w:pPr>
      <w:bookmarkStart w:colFirst="0" w:colLast="0" w:name="_4b9diui2yffg" w:id="13"/>
      <w:bookmarkEnd w:id="13"/>
      <w:r w:rsidDel="00000000" w:rsidR="00000000" w:rsidRPr="00000000">
        <w:rPr>
          <w:b w:val="1"/>
          <w:color w:val="373d49"/>
          <w:sz w:val="34"/>
          <w:szCs w:val="34"/>
          <w:rtl w:val="0"/>
        </w:rPr>
        <w:t xml:space="preserve">Tại sao cần thành thạo các công cụ và kỹ năng này?</w:t>
      </w:r>
    </w:p>
    <w:p w:rsidR="00000000" w:rsidDel="00000000" w:rsidP="00000000" w:rsidRDefault="00000000" w:rsidRPr="00000000" w14:paraId="0000003B">
      <w:pPr>
        <w:numPr>
          <w:ilvl w:val="0"/>
          <w:numId w:val="4"/>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Hiệu quả</w:t>
      </w:r>
      <w:r w:rsidDel="00000000" w:rsidR="00000000" w:rsidRPr="00000000">
        <w:rPr>
          <w:rFonts w:ascii="Georgia" w:cs="Georgia" w:eastAsia="Georgia" w:hAnsi="Georgia"/>
          <w:color w:val="373d49"/>
          <w:sz w:val="21"/>
          <w:szCs w:val="21"/>
          <w:rtl w:val="0"/>
        </w:rPr>
        <w:t xml:space="preserve">: Tăng tốc độ xử lý dữ liệu, giảm chi phí vận hành.</w:t>
      </w:r>
    </w:p>
    <w:p w:rsidR="00000000" w:rsidDel="00000000" w:rsidP="00000000" w:rsidRDefault="00000000" w:rsidRPr="00000000" w14:paraId="0000003C">
      <w:pPr>
        <w:numPr>
          <w:ilvl w:val="0"/>
          <w:numId w:val="4"/>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Đổi mới</w:t>
      </w:r>
      <w:r w:rsidDel="00000000" w:rsidR="00000000" w:rsidRPr="00000000">
        <w:rPr>
          <w:rFonts w:ascii="Cousine" w:cs="Cousine" w:eastAsia="Cousine" w:hAnsi="Cousine"/>
          <w:color w:val="373d49"/>
          <w:sz w:val="21"/>
          <w:szCs w:val="21"/>
          <w:rtl w:val="0"/>
        </w:rPr>
        <w:t xml:space="preserve">: Hỗ trợ các sáng kiến AI/ML, phân tích thời gian thực, và cá nhân hóa trải nghiệm khách hàng.</w:t>
      </w:r>
    </w:p>
    <w:p w:rsidR="00000000" w:rsidDel="00000000" w:rsidP="00000000" w:rsidRDefault="00000000" w:rsidRPr="00000000" w14:paraId="0000003D">
      <w:pPr>
        <w:numPr>
          <w:ilvl w:val="0"/>
          <w:numId w:val="4"/>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Tính cạnh tranh</w:t>
      </w:r>
      <w:r w:rsidDel="00000000" w:rsidR="00000000" w:rsidRPr="00000000">
        <w:rPr>
          <w:rFonts w:ascii="Georgia" w:cs="Georgia" w:eastAsia="Georgia" w:hAnsi="Georgia"/>
          <w:color w:val="373d49"/>
          <w:sz w:val="21"/>
          <w:szCs w:val="21"/>
          <w:rtl w:val="0"/>
        </w:rPr>
        <w:t xml:space="preserve">: Đảm bảo doanh nghiệp tận dụng tối đa dữ liệu để ra quyết định nhanh chóng và chính xác.</w:t>
      </w:r>
    </w:p>
    <w:p w:rsidR="00000000" w:rsidDel="00000000" w:rsidP="00000000" w:rsidRDefault="00000000" w:rsidRPr="00000000" w14:paraId="0000003E">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Kết luận</w:t>
      </w:r>
      <w:r w:rsidDel="00000000" w:rsidR="00000000" w:rsidRPr="00000000">
        <w:rPr>
          <w:rFonts w:ascii="Georgia" w:cs="Georgia" w:eastAsia="Georgia" w:hAnsi="Georgia"/>
          <w:color w:val="373d49"/>
          <w:sz w:val="21"/>
          <w:szCs w:val="21"/>
          <w:rtl w:val="0"/>
        </w:rPr>
        <w:t xml:space="preserve">: Một Data Engineer giỏi cần kết hợp kỹ năng kỹ thuật (lập trình, quản lý dữ liệu, cloud) và kỹ năng mềm (giao tiếp, tư duy logic) để xây dựng hạ tầng dữ liệu mạnh mẽ. Việc thành thạo các công cụ như Python, SQL, Airflow, và các nền tảng cloud (AWS, Snowflake) là yếu tố then chốt để thành công trong vai trò này.</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