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lkk0rweadpzz" w:id="0"/>
      <w:bookmarkEnd w:id="0"/>
      <w:r w:rsidDel="00000000" w:rsidR="00000000" w:rsidRPr="00000000">
        <w:rPr>
          <w:color w:val="0000ff"/>
          <w:rtl w:val="0"/>
        </w:rPr>
        <w:t xml:space="preserve">Định dạng file columnar hoặc row-based là gì cho ví dụ cụ thể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Định dạng file columnar (theo cột) và row-based (theo hàng) là cách tổ chức và lưu trữ dữ liệu trên đĩa — ảnh hưởng lớn đến tốc độ đọc/ghi, nén và truy vấn trong hệ thống dữ liệu lớn.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yirytvml4ym7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🧩 1. Row-based format (Lưu theo hàng)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Cách lưu: mỗi bản ghi (record) được lưu trọn vẹn từng dòng một.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xgtz5ooex84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🔹 Ví dụ dữ liệu: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ID | Name  | Age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------------------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1  | John  | 25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2  | Alice | 30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3  | Bob   | 28</w:t>
      </w:r>
    </w:p>
    <w:p w:rsidR="00000000" w:rsidDel="00000000" w:rsidP="00000000" w:rsidRDefault="00000000" w:rsidRPr="00000000" w14:paraId="0000000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9z32p9pgk4ir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🔹 Lưu dưới dạng row-based: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Row 1: 1, John, 25 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Row 2: 2, Alice, 30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Row 3: 3, Bob, 28</w:t>
      </w:r>
    </w:p>
    <w:p w:rsidR="00000000" w:rsidDel="00000000" w:rsidP="00000000" w:rsidRDefault="00000000" w:rsidRPr="00000000" w14:paraId="0000001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a4hu05qbucwx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✅ Ưu điểm: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Nhanh khi ghi dữ liệu từng dòng (thêm log, Kafka, stream).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Tốt khi bạn cần đọc toàn bộ dòng, ví dụ để xử lý từng user.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vpgzzr7cps66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❌ Nhược điểm: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vấn phân tích chậm (vì phải đọc cả dòng dù chỉ cần 1 cột).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Khó nén tốt do dữ liệu không đồng dạng (số + chuỗi lẫn lộn).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Courier New" w:cs="Courier New" w:eastAsia="Courier New" w:hAnsi="Courier New"/>
          <w:b w:val="1"/>
          <w:color w:val="1f2328"/>
          <w:sz w:val="33"/>
          <w:szCs w:val="33"/>
        </w:rPr>
      </w:pPr>
      <w:bookmarkStart w:colFirst="0" w:colLast="0" w:name="_2fk0v7p6dwj1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Ví dụ định dạng: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CSV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JSON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Avro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emx3dcahmwb2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🧩 2. Columnar format (Lưu theo cột)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Cách lưu: tất cả giá trị của cột A được lưu cùng nhau, rồi đến cột B, v.v.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34npgp9bcmfc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🔹 Dữ liệu giống trên nhưng lưu theo columnar: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Cột ID:   1, 2, 3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Cột Name: John, Alice, Bob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Cột Age:  25, 30, 28</w:t>
      </w:r>
    </w:p>
    <w:p w:rsidR="00000000" w:rsidDel="00000000" w:rsidP="00000000" w:rsidRDefault="00000000" w:rsidRPr="00000000" w14:paraId="0000002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7fcjy5c78bsq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✅ Ưu điểm: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Rất nhanh khi truy vấn chỉ vài cột (SELECT Age).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Nén cực tốt (vì dữ liệu cột thường đồng nhất về kiểu).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Tối ưu cho truy vấn phân tích (OLAP).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w272m64s6wnv" w:id="10"/>
      <w:bookmarkEnd w:id="1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❌ Nhược điểm: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Ghi dữ liệu theo từng dòng sẽ kém hiệu quả (phải ghi vào nhiều nơi).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Không tốt khi cần đọc hoặc cập nhật toàn bộ dòng thường xuyên.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Courier New" w:cs="Courier New" w:eastAsia="Courier New" w:hAnsi="Courier New"/>
          <w:b w:val="1"/>
          <w:color w:val="1f2328"/>
          <w:sz w:val="33"/>
          <w:szCs w:val="33"/>
        </w:rPr>
      </w:pPr>
      <w:bookmarkStart w:colFirst="0" w:colLast="0" w:name="_1ceeybov0yk4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Ví dụ định dạng: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Parquet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ORC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Arrow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kmcn1vsfq261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🎯 3. So sánh qua ví dụ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 sử bạn có bảng 1 tỷ bản ghi, mỗi bản ghi gồm 10 cột: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5"/>
        <w:gridCol w:w="2505"/>
        <w:gridCol w:w="2655"/>
        <w:tblGridChange w:id="0">
          <w:tblGrid>
            <w:gridCol w:w="3705"/>
            <w:gridCol w:w="2505"/>
            <w:gridCol w:w="265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Row-based (CSV, Avro)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Columnar (Parquet, ORC)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Ghi log từng dòng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Nhanh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❌ Chậm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SELECT * FROM table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Tốt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Tốt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SELECT age FROM table WHERE age &gt; 30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❌ Phải đọc toàn bộ dòng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✅ Chỉ đọc cột "age"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Nén dữ liệu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❌ Khó nén tốt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Nén tốt theo cột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Dùng với Kafka/Flink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Phù hợp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❌ Không phổ biến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rz36do4yih7n" w:id="13"/>
      <w:bookmarkEnd w:id="1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🏁 Kết luận ngắn gọn:</w:t>
      </w:r>
    </w:p>
    <w:tbl>
      <w:tblPr>
        <w:tblStyle w:val="Table2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790"/>
        <w:gridCol w:w="2565"/>
        <w:tblGridChange w:id="0">
          <w:tblGrid>
            <w:gridCol w:w="1605"/>
            <w:gridCol w:w="2790"/>
            <w:gridCol w:w="25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Dùng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Row-based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Stream, log, ghi nhanh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Avro, JSON, CSV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Columnar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Truy vấn phân tích, BI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Parquet, ORC, Arrow</w:t>
            </w:r>
          </w:p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