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0000ff"/>
        </w:rPr>
      </w:pPr>
      <w:bookmarkStart w:colFirst="0" w:colLast="0" w:name="_9a9r7wwyd8bm" w:id="0"/>
      <w:bookmarkEnd w:id="0"/>
      <w:r w:rsidDel="00000000" w:rsidR="00000000" w:rsidRPr="00000000">
        <w:rPr>
          <w:color w:val="0000ff"/>
          <w:rtl w:val="0"/>
        </w:rPr>
        <w:t xml:space="preserve">Các ví dụ thực tế chứng tỏ sự hiệu quả của Hadoop trong Doanh nghiệp</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Dưới đây là các ví dụ thực tế chứng tỏ sự hiệu quả của Hadoop trong doanh nghiệp, cho thấy Hadoop đã giúp xử lý dữ liệu lớn, giảm chi phí, tăng hiệu suất và hỗ trợ ra quyết định:</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iwl5l5pfawtj" w:id="1"/>
      <w:bookmarkEnd w:id="1"/>
      <w:r w:rsidDel="00000000" w:rsidR="00000000" w:rsidRPr="00000000">
        <w:rPr>
          <w:b w:val="1"/>
          <w:color w:val="1f2328"/>
          <w:sz w:val="33"/>
          <w:szCs w:val="33"/>
          <w:rtl w:val="0"/>
        </w:rPr>
        <w:t xml:space="preserve">1. Facebook – Phân tích dữ liệu người dùng quy mô lớn</w:t>
      </w:r>
    </w:p>
    <w:p w:rsidR="00000000" w:rsidDel="00000000" w:rsidP="00000000" w:rsidRDefault="00000000" w:rsidRPr="00000000" w14:paraId="00000005">
      <w:pPr>
        <w:numPr>
          <w:ilvl w:val="0"/>
          <w:numId w:val="5"/>
        </w:numPr>
        <w:spacing w:after="0" w:afterAutospacing="0" w:lineRule="auto"/>
        <w:ind w:left="720" w:hanging="360"/>
      </w:pPr>
      <w:r w:rsidDel="00000000" w:rsidR="00000000" w:rsidRPr="00000000">
        <w:rPr>
          <w:color w:val="1f2328"/>
          <w:sz w:val="24"/>
          <w:szCs w:val="24"/>
          <w:rtl w:val="0"/>
        </w:rPr>
        <w:t xml:space="preserve">Bài toán: Facebook cần phân tích hành vi người dùng, like, share, comment… từ hàng tỷ người dùng mỗi ngày.</w:t>
      </w:r>
    </w:p>
    <w:p w:rsidR="00000000" w:rsidDel="00000000" w:rsidP="00000000" w:rsidRDefault="00000000" w:rsidRPr="00000000" w14:paraId="00000006">
      <w:pPr>
        <w:numPr>
          <w:ilvl w:val="0"/>
          <w:numId w:val="5"/>
        </w:numPr>
        <w:spacing w:after="0" w:afterAutospacing="0" w:before="0" w:beforeAutospacing="0" w:lineRule="auto"/>
        <w:ind w:left="720" w:hanging="360"/>
      </w:pPr>
      <w:r w:rsidDel="00000000" w:rsidR="00000000" w:rsidRPr="00000000">
        <w:rPr>
          <w:color w:val="1f2328"/>
          <w:sz w:val="24"/>
          <w:szCs w:val="24"/>
          <w:rtl w:val="0"/>
        </w:rPr>
        <w:t xml:space="preserve">Giải pháp: Sử dụng Hadoop để xây dựng hệ thống phân tích dữ liệu với Hive, HDFS và các công cụ như Presto.</w:t>
      </w:r>
    </w:p>
    <w:p w:rsidR="00000000" w:rsidDel="00000000" w:rsidP="00000000" w:rsidRDefault="00000000" w:rsidRPr="00000000" w14:paraId="00000007">
      <w:pPr>
        <w:numPr>
          <w:ilvl w:val="0"/>
          <w:numId w:val="5"/>
        </w:numPr>
        <w:spacing w:after="240" w:before="0" w:beforeAutospacing="0" w:lineRule="auto"/>
        <w:ind w:left="720" w:hanging="360"/>
      </w:pPr>
      <w:r w:rsidDel="00000000" w:rsidR="00000000" w:rsidRPr="00000000">
        <w:rPr>
          <w:color w:val="1f2328"/>
          <w:sz w:val="24"/>
          <w:szCs w:val="24"/>
          <w:rtl w:val="0"/>
        </w:rPr>
        <w:t xml:space="preserve">Kết quả: Giảm thời gian truy vấn dữ liệu lớn từ hàng giờ xuống chỉ còn vài phút, giúp cá nhân hóa nội dung và quảng cáo hiệu quả.</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xbqh3puqd8dg" w:id="2"/>
      <w:bookmarkEnd w:id="2"/>
      <w:r w:rsidDel="00000000" w:rsidR="00000000" w:rsidRPr="00000000">
        <w:rPr>
          <w:b w:val="1"/>
          <w:color w:val="1f2328"/>
          <w:sz w:val="33"/>
          <w:szCs w:val="33"/>
          <w:rtl w:val="0"/>
        </w:rPr>
        <w:t xml:space="preserve">2. Yahoo – Phân phối nội dung và quảng cáo</w:t>
      </w:r>
    </w:p>
    <w:p w:rsidR="00000000" w:rsidDel="00000000" w:rsidP="00000000" w:rsidRDefault="00000000" w:rsidRPr="00000000" w14:paraId="0000000A">
      <w:pPr>
        <w:numPr>
          <w:ilvl w:val="0"/>
          <w:numId w:val="6"/>
        </w:numPr>
        <w:spacing w:after="0" w:afterAutospacing="0" w:lineRule="auto"/>
        <w:ind w:left="720" w:hanging="360"/>
      </w:pPr>
      <w:r w:rsidDel="00000000" w:rsidR="00000000" w:rsidRPr="00000000">
        <w:rPr>
          <w:color w:val="1f2328"/>
          <w:sz w:val="24"/>
          <w:szCs w:val="24"/>
          <w:rtl w:val="0"/>
        </w:rPr>
        <w:t xml:space="preserve">Bài toán: Cần phân tích dữ liệu người dùng để tối ưu quảng cáo và phân phối nội dung cá nhân hóa.</w:t>
      </w:r>
    </w:p>
    <w:p w:rsidR="00000000" w:rsidDel="00000000" w:rsidP="00000000" w:rsidRDefault="00000000" w:rsidRPr="00000000" w14:paraId="0000000B">
      <w:pPr>
        <w:numPr>
          <w:ilvl w:val="0"/>
          <w:numId w:val="6"/>
        </w:numPr>
        <w:spacing w:after="0" w:afterAutospacing="0" w:before="0" w:beforeAutospacing="0" w:lineRule="auto"/>
        <w:ind w:left="720" w:hanging="360"/>
      </w:pPr>
      <w:r w:rsidDel="00000000" w:rsidR="00000000" w:rsidRPr="00000000">
        <w:rPr>
          <w:color w:val="1f2328"/>
          <w:sz w:val="24"/>
          <w:szCs w:val="24"/>
          <w:rtl w:val="0"/>
        </w:rPr>
        <w:t xml:space="preserve">Giải pháp: Yahoo đã triển khai Hadoop trên hàng nghìn node để xử lý hàng petabyte dữ liệu mỗi ngày.</w:t>
      </w:r>
    </w:p>
    <w:p w:rsidR="00000000" w:rsidDel="00000000" w:rsidP="00000000" w:rsidRDefault="00000000" w:rsidRPr="00000000" w14:paraId="0000000C">
      <w:pPr>
        <w:numPr>
          <w:ilvl w:val="0"/>
          <w:numId w:val="6"/>
        </w:numPr>
        <w:spacing w:after="240" w:before="0" w:beforeAutospacing="0" w:lineRule="auto"/>
        <w:ind w:left="720" w:hanging="360"/>
      </w:pPr>
      <w:r w:rsidDel="00000000" w:rsidR="00000000" w:rsidRPr="00000000">
        <w:rPr>
          <w:color w:val="1f2328"/>
          <w:sz w:val="24"/>
          <w:szCs w:val="24"/>
          <w:rtl w:val="0"/>
        </w:rPr>
        <w:t xml:space="preserve">Kết quả: Tăng doanh thu quảng cáo nhờ phân tích chính xác hành vi người dùng và cá nhân hóa nội dung.</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vm1g2dt3jq9s" w:id="3"/>
      <w:bookmarkEnd w:id="3"/>
      <w:r w:rsidDel="00000000" w:rsidR="00000000" w:rsidRPr="00000000">
        <w:rPr>
          <w:b w:val="1"/>
          <w:color w:val="1f2328"/>
          <w:sz w:val="33"/>
          <w:szCs w:val="33"/>
          <w:rtl w:val="0"/>
        </w:rPr>
        <w:t xml:space="preserve">3. eBay – Dự đoán xu hướng mua sắm và quản lý gian lận</w:t>
      </w:r>
    </w:p>
    <w:p w:rsidR="00000000" w:rsidDel="00000000" w:rsidP="00000000" w:rsidRDefault="00000000" w:rsidRPr="00000000" w14:paraId="0000000F">
      <w:pPr>
        <w:numPr>
          <w:ilvl w:val="0"/>
          <w:numId w:val="1"/>
        </w:numPr>
        <w:spacing w:after="0" w:afterAutospacing="0" w:lineRule="auto"/>
        <w:ind w:left="720" w:hanging="360"/>
      </w:pPr>
      <w:r w:rsidDel="00000000" w:rsidR="00000000" w:rsidRPr="00000000">
        <w:rPr>
          <w:color w:val="1f2328"/>
          <w:sz w:val="24"/>
          <w:szCs w:val="24"/>
          <w:rtl w:val="0"/>
        </w:rPr>
        <w:t xml:space="preserve">Bài toán: eBay cần xử lý hàng tỷ bản ghi mỗi ngày để phát hiện gian lận và phân tích hành vi mua hàng.</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Giải pháp: Sử dụng Hadoop và Apache Pig để xử lý và phân tích log, giao dịch, tìm kiếm sản phẩm…</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color w:val="1f2328"/>
          <w:sz w:val="24"/>
          <w:szCs w:val="24"/>
          <w:rtl w:val="0"/>
        </w:rPr>
        <w:t xml:space="preserve">Kết quả: Phát hiện gian lận nhanh hơn, cải thiện trải nghiệm người dùng và hỗ trợ ra quyết định kinh doanh theo thời gian thực.</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d36l79bz07vv" w:id="4"/>
      <w:bookmarkEnd w:id="4"/>
      <w:r w:rsidDel="00000000" w:rsidR="00000000" w:rsidRPr="00000000">
        <w:rPr>
          <w:b w:val="1"/>
          <w:color w:val="1f2328"/>
          <w:sz w:val="33"/>
          <w:szCs w:val="33"/>
          <w:rtl w:val="0"/>
        </w:rPr>
        <w:t xml:space="preserve">4. Twitter – Theo dõi và phân tích tweet theo thời gian thực</w:t>
      </w:r>
    </w:p>
    <w:p w:rsidR="00000000" w:rsidDel="00000000" w:rsidP="00000000" w:rsidRDefault="00000000" w:rsidRPr="00000000" w14:paraId="00000014">
      <w:pPr>
        <w:numPr>
          <w:ilvl w:val="0"/>
          <w:numId w:val="7"/>
        </w:numPr>
        <w:spacing w:after="0" w:afterAutospacing="0" w:lineRule="auto"/>
        <w:ind w:left="720" w:hanging="360"/>
      </w:pPr>
      <w:r w:rsidDel="00000000" w:rsidR="00000000" w:rsidRPr="00000000">
        <w:rPr>
          <w:color w:val="1f2328"/>
          <w:sz w:val="24"/>
          <w:szCs w:val="24"/>
          <w:rtl w:val="0"/>
        </w:rPr>
        <w:t xml:space="preserve">Bài toán: Phân tích hàng trăm triệu tweet mỗi ngày để xác định xu hướng và nội dung nổi bật.</w:t>
      </w:r>
    </w:p>
    <w:p w:rsidR="00000000" w:rsidDel="00000000" w:rsidP="00000000" w:rsidRDefault="00000000" w:rsidRPr="00000000" w14:paraId="00000015">
      <w:pPr>
        <w:numPr>
          <w:ilvl w:val="0"/>
          <w:numId w:val="7"/>
        </w:numPr>
        <w:spacing w:after="0" w:afterAutospacing="0" w:before="0" w:beforeAutospacing="0" w:lineRule="auto"/>
        <w:ind w:left="720" w:hanging="360"/>
      </w:pPr>
      <w:r w:rsidDel="00000000" w:rsidR="00000000" w:rsidRPr="00000000">
        <w:rPr>
          <w:color w:val="1f2328"/>
          <w:sz w:val="24"/>
          <w:szCs w:val="24"/>
          <w:rtl w:val="0"/>
        </w:rPr>
        <w:t xml:space="preserve">Giải pháp: Sử dụng Hadoop kết hợp với các công cụ như Storm, HBase để xử lý dữ liệu theo batch và realtime.</w:t>
      </w:r>
    </w:p>
    <w:p w:rsidR="00000000" w:rsidDel="00000000" w:rsidP="00000000" w:rsidRDefault="00000000" w:rsidRPr="00000000" w14:paraId="00000016">
      <w:pPr>
        <w:numPr>
          <w:ilvl w:val="0"/>
          <w:numId w:val="7"/>
        </w:numPr>
        <w:spacing w:after="240" w:before="0" w:beforeAutospacing="0" w:lineRule="auto"/>
        <w:ind w:left="720" w:hanging="360"/>
      </w:pPr>
      <w:r w:rsidDel="00000000" w:rsidR="00000000" w:rsidRPr="00000000">
        <w:rPr>
          <w:color w:val="1f2328"/>
          <w:sz w:val="24"/>
          <w:szCs w:val="24"/>
          <w:rtl w:val="0"/>
        </w:rPr>
        <w:t xml:space="preserve">Kết quả: Hiển thị xu hướng (trending topics) chính xác hơn và cung cấp dữ liệu cho quảng cáo thời gian thực.</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8htgsxf31ax4" w:id="5"/>
      <w:bookmarkEnd w:id="5"/>
      <w:r w:rsidDel="00000000" w:rsidR="00000000" w:rsidRPr="00000000">
        <w:rPr>
          <w:b w:val="1"/>
          <w:color w:val="1f2328"/>
          <w:sz w:val="33"/>
          <w:szCs w:val="33"/>
          <w:rtl w:val="0"/>
        </w:rPr>
        <w:t xml:space="preserve">5. LinkedIn – Gợi ý kết nối và phân tích hồ sơ</w:t>
      </w:r>
    </w:p>
    <w:p w:rsidR="00000000" w:rsidDel="00000000" w:rsidP="00000000" w:rsidRDefault="00000000" w:rsidRPr="00000000" w14:paraId="00000019">
      <w:pPr>
        <w:numPr>
          <w:ilvl w:val="0"/>
          <w:numId w:val="2"/>
        </w:numPr>
        <w:spacing w:after="0" w:afterAutospacing="0" w:lineRule="auto"/>
        <w:ind w:left="720" w:hanging="360"/>
      </w:pPr>
      <w:r w:rsidDel="00000000" w:rsidR="00000000" w:rsidRPr="00000000">
        <w:rPr>
          <w:color w:val="1f2328"/>
          <w:sz w:val="24"/>
          <w:szCs w:val="24"/>
          <w:rtl w:val="0"/>
        </w:rPr>
        <w:t xml:space="preserve">Bài toán: Cần phân tích dữ liệu từ hàng trăm triệu hồ sơ người dùng để gợi ý kết nối phù hợp.</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Giải pháp: Triển khai Hadoop để xây dựng hệ thống “People You May Know”, phân tích hành vi người dùng và tương tác.</w:t>
      </w:r>
    </w:p>
    <w:p w:rsidR="00000000" w:rsidDel="00000000" w:rsidP="00000000" w:rsidRDefault="00000000" w:rsidRPr="00000000" w14:paraId="0000001B">
      <w:pPr>
        <w:numPr>
          <w:ilvl w:val="0"/>
          <w:numId w:val="2"/>
        </w:numPr>
        <w:spacing w:after="240" w:before="0" w:beforeAutospacing="0" w:lineRule="auto"/>
        <w:ind w:left="720" w:hanging="360"/>
      </w:pPr>
      <w:r w:rsidDel="00000000" w:rsidR="00000000" w:rsidRPr="00000000">
        <w:rPr>
          <w:color w:val="1f2328"/>
          <w:sz w:val="24"/>
          <w:szCs w:val="24"/>
          <w:rtl w:val="0"/>
        </w:rPr>
        <w:t xml:space="preserve">Kết quả: Gợi ý chính xác hơn, giúp tăng tỷ lệ tương tác và mở rộng mạng lưới người dùng.</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avhu2gpng8ru" w:id="6"/>
      <w:bookmarkEnd w:id="6"/>
      <w:r w:rsidDel="00000000" w:rsidR="00000000" w:rsidRPr="00000000">
        <w:rPr>
          <w:b w:val="1"/>
          <w:color w:val="1f2328"/>
          <w:sz w:val="33"/>
          <w:szCs w:val="33"/>
          <w:rtl w:val="0"/>
        </w:rPr>
        <w:t xml:space="preserve">6. Ngân hàng Bank of America – Quản trị rủi ro và tuân thủ</w:t>
      </w:r>
    </w:p>
    <w:p w:rsidR="00000000" w:rsidDel="00000000" w:rsidP="00000000" w:rsidRDefault="00000000" w:rsidRPr="00000000" w14:paraId="0000001E">
      <w:pPr>
        <w:numPr>
          <w:ilvl w:val="0"/>
          <w:numId w:val="4"/>
        </w:numPr>
        <w:spacing w:after="0" w:afterAutospacing="0" w:lineRule="auto"/>
        <w:ind w:left="720" w:hanging="360"/>
      </w:pPr>
      <w:r w:rsidDel="00000000" w:rsidR="00000000" w:rsidRPr="00000000">
        <w:rPr>
          <w:color w:val="1f2328"/>
          <w:sz w:val="24"/>
          <w:szCs w:val="24"/>
          <w:rtl w:val="0"/>
        </w:rPr>
        <w:t xml:space="preserve">Bài toán: Phải tuân thủ các quy định tài chính và phát hiện giao dịch bất thường.</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color w:val="1f2328"/>
          <w:sz w:val="24"/>
          <w:szCs w:val="24"/>
          <w:rtl w:val="0"/>
        </w:rPr>
        <w:t xml:space="preserve">Giải pháp: Ứng dụng Hadoop để lưu trữ và phân tích log giao dịch, hành vi tài chính.</w:t>
      </w:r>
    </w:p>
    <w:p w:rsidR="00000000" w:rsidDel="00000000" w:rsidP="00000000" w:rsidRDefault="00000000" w:rsidRPr="00000000" w14:paraId="00000020">
      <w:pPr>
        <w:numPr>
          <w:ilvl w:val="0"/>
          <w:numId w:val="4"/>
        </w:numPr>
        <w:spacing w:after="240" w:before="0" w:beforeAutospacing="0" w:lineRule="auto"/>
        <w:ind w:left="720" w:hanging="360"/>
      </w:pPr>
      <w:r w:rsidDel="00000000" w:rsidR="00000000" w:rsidRPr="00000000">
        <w:rPr>
          <w:color w:val="1f2328"/>
          <w:sz w:val="24"/>
          <w:szCs w:val="24"/>
          <w:rtl w:val="0"/>
        </w:rPr>
        <w:t xml:space="preserve">Kết quả: Giảm chi phí lưu trữ dữ liệu, phát hiện gian lận nhanh hơn, hỗ trợ kiểm toán hiệu quả.</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ld6e0tdhalwu" w:id="7"/>
      <w:bookmarkEnd w:id="7"/>
      <w:r w:rsidDel="00000000" w:rsidR="00000000" w:rsidRPr="00000000">
        <w:rPr>
          <w:b w:val="1"/>
          <w:color w:val="1f2328"/>
          <w:sz w:val="33"/>
          <w:szCs w:val="33"/>
          <w:rtl w:val="0"/>
        </w:rPr>
        <w:t xml:space="preserve">7. Spotify – Phân tích hành vi nghe nhạc và đề xuất playlist</w:t>
      </w:r>
    </w:p>
    <w:p w:rsidR="00000000" w:rsidDel="00000000" w:rsidP="00000000" w:rsidRDefault="00000000" w:rsidRPr="00000000" w14:paraId="00000023">
      <w:pPr>
        <w:numPr>
          <w:ilvl w:val="0"/>
          <w:numId w:val="3"/>
        </w:numPr>
        <w:spacing w:after="0" w:afterAutospacing="0" w:lineRule="auto"/>
        <w:ind w:left="720" w:hanging="360"/>
      </w:pPr>
      <w:r w:rsidDel="00000000" w:rsidR="00000000" w:rsidRPr="00000000">
        <w:rPr>
          <w:color w:val="1f2328"/>
          <w:sz w:val="24"/>
          <w:szCs w:val="24"/>
          <w:rtl w:val="0"/>
        </w:rPr>
        <w:t xml:space="preserve">Bài toán: Xử lý dữ liệu hành vi người dùng trên hàng triệu lượt nghe nhạc mỗi ngày.</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color w:val="1f2328"/>
          <w:sz w:val="24"/>
          <w:szCs w:val="24"/>
          <w:rtl w:val="0"/>
        </w:rPr>
        <w:t xml:space="preserve">Giải pháp: Kết hợp Hadoop và Spark để phân tích log, thói quen nghe nhạc.</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color w:val="1f2328"/>
          <w:sz w:val="24"/>
          <w:szCs w:val="24"/>
          <w:rtl w:val="0"/>
        </w:rPr>
        <w:t xml:space="preserve">Kết quả: Tăng độ chính xác trong gợi ý playlist, giữ chân người dùng tốt hơn.</w:t>
      </w:r>
    </w:p>
    <w:p w:rsidR="00000000" w:rsidDel="00000000" w:rsidP="00000000" w:rsidRDefault="00000000" w:rsidRPr="00000000" w14:paraId="00000026">
      <w:pPr>
        <w:numPr>
          <w:ilvl w:val="0"/>
          <w:numId w:val="3"/>
        </w:numPr>
        <w:spacing w:after="240" w:lineRule="auto"/>
        <w:ind w:left="720" w:hanging="360"/>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