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heading=h.9l08spw3b30d" w:id="0"/>
      <w:bookmarkEnd w:id="0"/>
      <w:r w:rsidDel="00000000" w:rsidR="00000000" w:rsidRPr="00000000">
        <w:rPr>
          <w:color w:val="0000ff"/>
          <w:rtl w:val="0"/>
        </w:rPr>
        <w:t xml:space="preserve">So sánh việc đọc ghi trong ram và ổ cứng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Việc đọc/ghi dữ liệu trong RAM và ổ cứng (HDD/SSD) có sự khác biệt rất lớn về tốc độ, độ bền, chi phí và mục đích sử dụng. Dưới đây là bảng so sánh chi tiết: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gy4g6xv7455s" w:id="1"/>
      <w:bookmarkEnd w:id="1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🔄 So sánh Đọc/Ghi RAM vs Ổ cứng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850"/>
        <w:gridCol w:w="3525"/>
        <w:tblGridChange w:id="0">
          <w:tblGrid>
            <w:gridCol w:w="2490"/>
            <w:gridCol w:w="2850"/>
            <w:gridCol w:w="35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RAM (Bộ nhớ truy cập ngẫu nhiên)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Ổ cứng (HDD/SSD)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⚡ Tốc độ đọc/ghi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Rất nhanh: ~10–30 GB/s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HDD: ~100 MB/s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SSD: ~500 MB/s – 7 GB/s (NVMe)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⏱️ Độ trễ truy cập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Rất thấp (~10–100 ns)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HDD: ~5–10 ms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SSD: ~0.1 ms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💾 Dung lượng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Thường nhỏ hơn (4–64 GB)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Lớn hơn nhiều (256 GB – vài TB)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🔌 Dữ liệu tồn tại khi tắt máy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Không (volatile memory)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Có (non-volatile memory)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🔁 Số lần ghi tối đa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Vô hạn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SSD: giới hạn (~1,000–100,000 lần/cell)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💸 Giá mỗi GB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Đắt hơn nhiều (≈ $3–$5/GB)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Rẻ hơn (HDD: ~$0.03/GB, SSD: ~$0.10/GB)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🎯 Mục đích chính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Lưu trữ tạm thời, hỗ trợ xử lý nhanh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Lưu trữ lâu dài, khởi động hệ điều hành, dữ liệu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🔄 Tính năng truy cập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Ngẫu nhiên rất hiệu quả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HDD: truy cập tuần tự tốt hơn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s12dmdxqnhno" w:id="2"/>
      <w:bookmarkEnd w:id="2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33"/>
              <w:szCs w:val="33"/>
              <w:rtl w:val="0"/>
            </w:rPr>
            <w:t xml:space="preserve">✅ Tóm tắt nhanh: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RAM: Dùng cho các thao tác tạm thời, tốc độ cao, như xử lý chương trình, cache, bộ đệm.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Ổ cứng: Dùng để lưu trữ dữ liệu lâu dài, tốc độ thấp hơn.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xo1ejtexp2d" w:id="3"/>
      <w:bookmarkEnd w:id="3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🧠 Ví dụ thực tế: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2745"/>
        <w:gridCol w:w="2910"/>
        <w:tblGridChange w:id="0">
          <w:tblGrid>
            <w:gridCol w:w="3210"/>
            <w:gridCol w:w="2745"/>
            <w:gridCol w:w="29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Ổ cứng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Chạy game, render video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Lưu dữ liệu tạm để xử lý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Tải dữ liệu game/video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Mở ứng dụng, tab trình duyệt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Giữ ứng dụng đang chạy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Lưu trữ file ứng dụng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Lưu file Word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Không (trừ khi chưa lưu)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Có (nếu nhấn lưu vào đĩa)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Tắt máy đột ngột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Mất dữ liệu chưa lưu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Dữ liệu đã lưu vẫn còn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3A">
      <w:pPr>
        <w:pStyle w:val="Title"/>
        <w:jc w:val="center"/>
        <w:rPr>
          <w:color w:val="0000ff"/>
        </w:rPr>
      </w:pPr>
      <w:bookmarkStart w:colFirst="0" w:colLast="0" w:name="_heading=h.vzrvu43ai6ch" w:id="4"/>
      <w:bookmarkEnd w:id="4"/>
      <w:r w:rsidDel="00000000" w:rsidR="00000000" w:rsidRPr="00000000">
        <w:rPr>
          <w:color w:val="0000ff"/>
          <w:rtl w:val="0"/>
        </w:rPr>
        <w:t xml:space="preserve">Vì sao RAM đọc ghi nhanh hơn DISK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RAM đọc nhanh hơn ổ đĩa (HDD/SSD) là do kiến trúc phần cứng và nguyên lý hoạt động khác nhau. Dưới đây là các lý do chính: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kt4zsbex744r" w:id="5"/>
      <w:bookmarkEnd w:id="5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⚙️ 1. Cách truy cập dữ liệu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RAM: Truy cập ngẫu nhiên cực kỳ nhanh – bất kỳ ô nhớ nào cũng được truy cập trong thời gian gần như bằng nhau (uniform access time).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HDD: Phải di chuyển đầu từ đến đúng vị trí đĩa quay → tốn thời gian cơ học (seek time, rotational latency).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SSD: Truy cập nhanh hơn HDD nhưng vẫn có bộ điều khiển (controller) và bộ đệm (buffer) gây độ trễ cao hơn RAM.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nj23zys3mwwc" w:id="6"/>
      <w:bookmarkEnd w:id="6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⚡ 2. Công nghệ chế tạo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RAM: Là bộ nhớ bán dẫn (semiconductor), sử dụng tụ điện và transistor để lưu trữ bit dữ liệu → đọc/ghi rất nhanh (~10-100 nanoseconds).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HDD: Là bộ nhớ cơ điện tử (electromechanical), dùng đĩa từ quay và đầu đọc → chậm hơn rất nhiều (~5–10 milliseconds).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SSD: Cũng là bán dẫn nhưng dùng flash memory, cần thời gian xử lý cell bộ nhớ và kiểm tra khối (block/page) → chậm hơn RAM (~100 microseconds đến vài milliseconds).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yefkiralizal" w:id="7"/>
      <w:bookmarkEnd w:id="7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🔁 3. Không có thao tác di chuyển cơ học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RAM không có bộ phận chuyển động, trong khi HDD có đĩa quay và đầu đọc cần di chuyển → HDD bị giới hạn bởi tốc độ cơ học vật lý.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SSD cũng không có chuyển động, nhưng phải xử lý các khối lớn hơn (page/block erase) → vẫn chậm hơn RAM.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y7uhli1ltb4w" w:id="8"/>
      <w:bookmarkEnd w:id="8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🧠 4. Bộ đệm và giao tiếp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rtl w:val="0"/>
            </w:rPr>
            <w:t xml:space="preserve">RAM kết nối trực tiếp với CPU qua bus bộ nhớ (Memory Bus) → cực nhanh.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Ổ cứng (HDD/SSD) kết nối qua SATA hoặc NVMe interface, phải đi qua nhiều tầng giao tiếp (controller, hệ điều hành, driver) → tăng độ trễ.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5a6yqb9h8qfv" w:id="9"/>
      <w:bookmarkEnd w:id="9"/>
      <w:r w:rsidDel="00000000" w:rsidR="00000000" w:rsidRPr="00000000">
        <w:rPr>
          <w:rFonts w:ascii="Arial" w:cs="Arial" w:eastAsia="Arial" w:hAnsi="Arial"/>
          <w:color w:val="1f2328"/>
          <w:sz w:val="33"/>
          <w:szCs w:val="33"/>
          <w:rtl w:val="0"/>
        </w:rPr>
        <w:t xml:space="preserve">🕒 5. So sánh độ trễ cụ thể</w:t>
      </w:r>
    </w:p>
    <w:tbl>
      <w:tblPr>
        <w:tblStyle w:val="Table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375"/>
        <w:tblGridChange w:id="0">
          <w:tblGrid>
            <w:gridCol w:w="2520"/>
            <w:gridCol w:w="33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Loại bộ nhớ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rtl w:val="0"/>
              </w:rPr>
              <w:t xml:space="preserve">Độ trễ truy cập 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RAM (DDR4/DDR5)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~10–100 nanoseconds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SSD (NVMe)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~100 microseconds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HDD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~5–10 milliseconds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="300" w:lineRule="auto"/>
        <w:rPr>
          <w:rFonts w:ascii="Arial" w:cs="Arial" w:eastAsia="Arial" w:hAnsi="Arial"/>
          <w:color w:val="1f2328"/>
          <w:sz w:val="33"/>
          <w:szCs w:val="33"/>
        </w:rPr>
      </w:pPr>
      <w:bookmarkStart w:colFirst="0" w:colLast="0" w:name="_heading=h.i09qrqddfj1m" w:id="10"/>
      <w:bookmarkEnd w:id="10"/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33"/>
              <w:szCs w:val="33"/>
              <w:rtl w:val="0"/>
            </w:rPr>
            <w:t xml:space="preserve">✅ Tóm tắt:</w:t>
          </w:r>
        </w:sdtContent>
      </w:sdt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40" w:right="240" w:firstLine="0"/>
        <w:rPr>
          <w:rFonts w:ascii="Arial" w:cs="Arial" w:eastAsia="Arial" w:hAnsi="Arial"/>
          <w:color w:val="59636e"/>
        </w:rPr>
      </w:pPr>
      <w:r w:rsidDel="00000000" w:rsidR="00000000" w:rsidRPr="00000000">
        <w:rPr>
          <w:rFonts w:ascii="Arial" w:cs="Arial" w:eastAsia="Arial" w:hAnsi="Arial"/>
          <w:color w:val="59636e"/>
          <w:rtl w:val="0"/>
        </w:rPr>
        <w:t xml:space="preserve">RAM nhanh hơn ổ cứng vì nó sử dụng bán dẫn tốc độ cao, truy cập ngẫu nhiên, không có chuyển động cơ học, và giao tiếp gần CPU.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link w:val="Heading3Char"/>
    <w:uiPriority w:val="9"/>
    <w:qFormat w:val="1"/>
    <w:rsid w:val="00B93989"/>
    <w:pPr>
      <w:spacing w:after="100" w:afterAutospacing="1" w:before="100" w:beforeAutospacing="1" w:line="240" w:lineRule="auto"/>
      <w:outlineLvl w:val="2"/>
    </w:pPr>
    <w:rPr>
      <w:rFonts w:cs="Times New Roman" w:eastAsia="Times New Roman"/>
      <w:b w:val="1"/>
      <w:bCs w:val="1"/>
      <w:kern w:val="0"/>
      <w:sz w:val="27"/>
      <w:szCs w:val="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B93989"/>
    <w:rPr>
      <w:rFonts w:cs="Times New Roman" w:eastAsia="Times New Roman"/>
      <w:b w:val="1"/>
      <w:bCs w:val="1"/>
      <w:kern w:val="0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B93989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character" w:styleId="Strong">
    <w:name w:val="Strong"/>
    <w:basedOn w:val="DefaultParagraphFont"/>
    <w:uiPriority w:val="22"/>
    <w:qFormat w:val="1"/>
    <w:rsid w:val="00B9398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NSCsbwZ8KAkGB2IlhC9tX5lUA==">CgMxLjAaJAoBMBIfCh0IB0IZCgVBcmlhbBIQQXJpYWwgVW5pY29kZSBNUxokCgExEh8KHQgHQhkKBUFyaWFsEhBBcmlhbCBVbmljb2RlIE1TGiQKATISHwodCAdCGQoFQXJpYWwSEEFyaWFsIFVuaWNvZGUgTVMyDmguOWwwOHNwdzNiMzBkMg5oLmd5NGc2eHY3NDU1czIOaC5zMTJkbWR4cW5obm8yDWgueG8xZWp0ZXhwMmQyDmgudnpydnU0M2FpNmNoMg5oLmt0NHpzYmV4NzQ0cjIOaC5uajIzenlzM213d2MyDmgueWVma2lyYWxpemFsMg5oLnk3dWhsaTFsdGI0dzIOaC41YTZ5cWI5aDhxZnYyDmguaTA5cXJxZGRmajFtOAByITFOLWgyaF9ZSTU4UFR3NnoyTHhuY0JiWUJhdllwZ3g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2024-06-06T03:40:00Z</dcterms:created>
  <dc:creator>Administrator</dc:creator>
</cp:coreProperties>
</file>