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qvs626lqa5as" w:id="0"/>
      <w:bookmarkEnd w:id="0"/>
      <w:r w:rsidDel="00000000" w:rsidR="00000000" w:rsidRPr="00000000">
        <w:rPr>
          <w:color w:val="0000ff"/>
          <w:rtl w:val="0"/>
        </w:rPr>
        <w:t xml:space="preserve">KAFKA là gì, kiến trúc của kafka , ứng dụng thực tế trong môi trường production</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300" w:lineRule="auto"/>
        <w:rPr>
          <w:b w:val="1"/>
          <w:color w:val="1f2328"/>
          <w:sz w:val="33"/>
          <w:szCs w:val="33"/>
        </w:rPr>
      </w:pPr>
      <w:bookmarkStart w:colFirst="0" w:colLast="0" w:name="_75wfb1o48wrc" w:id="1"/>
      <w:bookmarkEnd w:id="1"/>
      <w:r w:rsidDel="00000000" w:rsidR="00000000" w:rsidRPr="00000000">
        <w:rPr>
          <w:b w:val="1"/>
          <w:color w:val="1f2328"/>
          <w:sz w:val="33"/>
          <w:szCs w:val="33"/>
          <w:rtl w:val="0"/>
        </w:rPr>
        <w:t xml:space="preserve">KAFKA là gì?</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Apache Kafka là một nền tảng phân tán xử lý luồng dữ liệu (streaming platform) mã nguồn mở, được thiết kế để xử lý dữ liệu thời gian thực với khối lượng lớn, độ trễ thấp và khả năng mở rộng cao. Kafka hoạt động như một message broker (trung gian truyền tin), cho phép các ứng dụng gửi, nhận và lưu trữ dữ liệu dưới dạng các sự kiện (events) trong một hệ thống phân tán.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Kafka được phát triển bởi LinkedIn và hiện được quản lý bởi Apache Software Foundation. Nó thường được sử dụng trong các hệ thống cần xử lý dữ liệu lớn (big data), truyền dữ liệu theo thời gian thực, hoặc tích hợp nhiều hệ thống khác nhau.</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dp0o7x1x0g9a" w:id="2"/>
      <w:bookmarkEnd w:id="2"/>
      <w:r w:rsidDel="00000000" w:rsidR="00000000" w:rsidRPr="00000000">
        <w:rPr>
          <w:b w:val="1"/>
          <w:color w:val="1f2328"/>
          <w:sz w:val="33"/>
          <w:szCs w:val="33"/>
          <w:rtl w:val="0"/>
        </w:rPr>
        <w:t xml:space="preserve">Kiến trúc của Kafka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Kiến trúc của Kafka dựa trên mô hình publish-subscribe (pub/sub) và được thiết kế để đảm bảo hiệu suất cao, tính sẵn sàng, và khả năng chịu lỗi. Các thành phần chính của Kafka bao gồm:</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color w:val="1f2328"/>
          <w:sz w:val="24"/>
          <w:szCs w:val="24"/>
          <w:rtl w:val="0"/>
        </w:rPr>
        <w:t xml:space="preserve">Broker:</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color w:val="1f2328"/>
          <w:sz w:val="24"/>
          <w:szCs w:val="24"/>
          <w:rtl w:val="0"/>
        </w:rPr>
        <w:t xml:space="preserve">Một Kafka cluster bao gồm một hoặc nhiều server, mỗi server được gọi là một broker.</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Broker lưu trữ dữ liệu và xử lý các yêu cầu từ producer/consumer.</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Dữ liệu được lưu trong các topic trên các broker.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Topic:</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Topic là một danh mục hoặc kênh dữ liệu, nơi các bản ghi (records) được lưu trữ và phân phối.</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Mỗi topic được chia thành nhiều partition để hỗ trợ song song hóa và mở rộng.</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Partition:</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Mỗi topic được chia thành nhiều partition, mỗi partition là một danh sách các bản ghi được sắp xếp theo thứ tự thời gian.</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Partition cho phép dữ liệu được phân tán trên nhiều broker, tăng khả năng xử lý song song.</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Mỗi partition có một leader và nhiều replica để đảm bảo tính chịu lỗi.</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Producer:</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Producer là ứng dụng hoặc dịch vụ gửi dữ liệu (messages) đến các topic trong Kafka.</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Producer có thể chọn partition cụ thể hoặc để Kafka tự động phân phối dựa trên khóa (key).</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Consumer:</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Consumer là ứng dụng hoặc dịch vụ đọc dữ liệu từ các topic.</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Consumer thuộc về một consumer group, nơi các consumer trong cùng nhóm chia sẻ việc đọc dữ liệu từ các partition.</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Mỗi partition chỉ được đọc bởi một consumer trong cùng nhóm, đảm bảo xử lý song song.</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ZooKeeper:</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ZooKeeper là một dịch vụ quản lý cấu hình và đồng bộ hóa phân tán.</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Kafka sử dụng ZooKeeper để quản lý metadata của cluster, như thông tin về broker, topic, và partition.</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Từ phiên bản Kafka 2.8, có thể sử dụng KRaft (Kafka Raft) để thay thế ZooKeeper, giúp đơn giản hóa kiến trúc.</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Messages/Records:</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Dữ liệu trong Kafka được lưu dưới dạng các bản ghi, mỗi bản ghi gồm key, value, timestamp, và metadata.</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Messages được lưu trữ trong các partition và có thể được đọc lại theo thứ tự.</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Replication:</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Kafka sao chép dữ liệu giữa các broker để đảm bảo tính chịu lỗi.</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color w:val="1f2328"/>
          <w:sz w:val="24"/>
          <w:szCs w:val="24"/>
          <w:rtl w:val="0"/>
        </w:rPr>
        <w:t xml:space="preserve">Mỗi partition có một leader và nhiều replica. Nếu leader thất bại, một replica sẽ được chọn làm leader mới.</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5vuxp5rv03l5" w:id="3"/>
      <w:bookmarkEnd w:id="3"/>
      <w:r w:rsidDel="00000000" w:rsidR="00000000" w:rsidRPr="00000000">
        <w:rPr>
          <w:b w:val="1"/>
          <w:color w:val="1f2328"/>
          <w:sz w:val="33"/>
          <w:szCs w:val="33"/>
          <w:rtl w:val="0"/>
        </w:rPr>
        <w:t xml:space="preserve">Quy trình hoạt động</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color w:val="1f2328"/>
          <w:sz w:val="24"/>
          <w:szCs w:val="24"/>
          <w:rtl w:val="0"/>
        </w:rPr>
        <w:t xml:space="preserve">Producer gửi messages đến một topic.</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Kafka lưu messages vào các partition của topic trên các broker.</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Consumer trong consumer group đọc messages từ các partition.</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color w:val="1f2328"/>
          <w:sz w:val="24"/>
          <w:szCs w:val="24"/>
          <w:rtl w:val="0"/>
        </w:rPr>
        <w:t xml:space="preserve">ZooKeeper (hoặc KRaft) quản lý metadata và đảm bảo đồng bộ giữa các broker.</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7ypqe68bhibf" w:id="4"/>
      <w:bookmarkEnd w:id="4"/>
      <w:r w:rsidDel="00000000" w:rsidR="00000000" w:rsidRPr="00000000">
        <w:rPr>
          <w:b w:val="1"/>
          <w:color w:val="1f2328"/>
          <w:sz w:val="33"/>
          <w:szCs w:val="33"/>
          <w:rtl w:val="0"/>
        </w:rPr>
        <w:t xml:space="preserve">Đặc điểm nổi bật</w:t>
      </w:r>
    </w:p>
    <w:p w:rsidR="00000000" w:rsidDel="00000000" w:rsidP="00000000" w:rsidRDefault="00000000" w:rsidRPr="00000000" w14:paraId="00000029">
      <w:pPr>
        <w:numPr>
          <w:ilvl w:val="0"/>
          <w:numId w:val="3"/>
        </w:numPr>
        <w:spacing w:after="0" w:afterAutospacing="0" w:lineRule="auto"/>
        <w:ind w:left="720" w:hanging="360"/>
      </w:pPr>
      <w:r w:rsidDel="00000000" w:rsidR="00000000" w:rsidRPr="00000000">
        <w:rPr>
          <w:color w:val="1f2328"/>
          <w:sz w:val="24"/>
          <w:szCs w:val="24"/>
          <w:rtl w:val="0"/>
        </w:rPr>
        <w:t xml:space="preserve">Hiệu suất cao: Xử lý hàng triệu messages/giây với độ trễ thấp.</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Khả năng mở rộng: Dễ dàng thêm broker hoặc partition để tăng dung lượng.</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Tính bền vững: Dữ liệu được lưu trữ trên disk, hỗ trợ replay (đọc lại dữ liệu cũ).</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color w:val="1f2328"/>
          <w:sz w:val="24"/>
          <w:szCs w:val="24"/>
          <w:rtl w:val="0"/>
        </w:rPr>
        <w:t xml:space="preserve">Tính chịu lỗi: Replication và failover tự động đảm bảo hệ thống không bị gián đoạn.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fbc4rhxpulp1" w:id="5"/>
      <w:bookmarkEnd w:id="5"/>
      <w:r w:rsidDel="00000000" w:rsidR="00000000" w:rsidRPr="00000000">
        <w:rPr>
          <w:b w:val="1"/>
          <w:color w:val="1f2328"/>
          <w:sz w:val="33"/>
          <w:szCs w:val="33"/>
          <w:rtl w:val="0"/>
        </w:rPr>
        <w:t xml:space="preserve">Ứng dụng thực tế trong môi trường production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Kafka được sử dụng rộng rãi trong các hệ thống sản xuất (production) nhờ khả năng xử lý dữ liệu lớn và thời gian thực. Một số ứng dụng thực tế bao gồm:</w:t>
      </w:r>
    </w:p>
    <w:p w:rsidR="00000000" w:rsidDel="00000000" w:rsidP="00000000" w:rsidRDefault="00000000" w:rsidRPr="00000000" w14:paraId="00000030">
      <w:pPr>
        <w:numPr>
          <w:ilvl w:val="0"/>
          <w:numId w:val="5"/>
        </w:numPr>
        <w:spacing w:after="0" w:afterAutospacing="0" w:lineRule="auto"/>
        <w:ind w:left="720" w:hanging="360"/>
      </w:pPr>
      <w:r w:rsidDel="00000000" w:rsidR="00000000" w:rsidRPr="00000000">
        <w:rPr>
          <w:color w:val="1f2328"/>
          <w:sz w:val="24"/>
          <w:szCs w:val="24"/>
          <w:rtl w:val="0"/>
        </w:rPr>
        <w:t xml:space="preserve">Xử lý dữ liệu thời gian thực:</w:t>
      </w:r>
    </w:p>
    <w:p w:rsidR="00000000" w:rsidDel="00000000" w:rsidP="00000000" w:rsidRDefault="00000000" w:rsidRPr="00000000" w14:paraId="00000031">
      <w:pPr>
        <w:numPr>
          <w:ilvl w:val="1"/>
          <w:numId w:val="5"/>
        </w:numPr>
        <w:spacing w:after="0" w:afterAutospacing="0" w:lineRule="auto"/>
        <w:ind w:left="1440" w:hanging="360"/>
      </w:pPr>
      <w:r w:rsidDel="00000000" w:rsidR="00000000" w:rsidRPr="00000000">
        <w:rPr>
          <w:color w:val="1f2328"/>
          <w:sz w:val="24"/>
          <w:szCs w:val="24"/>
          <w:rtl w:val="0"/>
        </w:rPr>
        <w:t xml:space="preserve">Ví dụ: Netflix sử dụng Kafka để xử lý hàng tỷ sự kiện người dùng (như xem phim, tìm kiếm) mỗi ngày nhằm tối ưu hóa đề xuất nội dung và giám sát hệ thống.</w:t>
      </w:r>
    </w:p>
    <w:p w:rsidR="00000000" w:rsidDel="00000000" w:rsidP="00000000" w:rsidRDefault="00000000" w:rsidRPr="00000000" w14:paraId="00000032">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Ứng dụng: Phân tích hành vi người dùng, giám sát hệ thống, hoặc phát hiện gian lận trong thời gian thực.</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Log Aggregation (Tập hợp nhật ký):</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Kafka thu thập log từ nhiều nguồn (server, ứng dụng) và chuyển đến các hệ thống phân tích như Elasticsearch hoặc Hadoop.</w:t>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Ví dụ: Airbnb sử dụng Kafka để tập hợp log từ các dịch vụ microservices, giúp giám sát và debug dễ dàng.</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Event-Driven Architecture:</w:t>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Kafka đóng vai trò trung gian trong các hệ thống microservices, nơi các dịch vụ giao tiếp bằng cách gửi/nhận sự kiện.</w:t>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Ví dụ: Uber sử dụng Kafka để truyền dữ liệu giữa các dịch vụ như đặt xe, thanh toán, và định vị GPS.</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Data Integration (Tích hợp dữ liệu):</w:t>
      </w:r>
    </w:p>
    <w:p w:rsidR="00000000" w:rsidDel="00000000" w:rsidP="00000000" w:rsidRDefault="00000000" w:rsidRPr="00000000" w14:paraId="0000003A">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Kafka kết nối các hệ thống khác nhau (databases, data warehouses, ứng dụng) thông qua Kafka Connect.</w:t>
      </w:r>
    </w:p>
    <w:p w:rsidR="00000000" w:rsidDel="00000000" w:rsidP="00000000" w:rsidRDefault="00000000" w:rsidRPr="00000000" w14:paraId="0000003B">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Ví dụ: Một công ty thương mại điện tử sử dụng Kafka để đồng bộ dữ liệu từ database sang data warehouse (như Snowflake) để phân tích.</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IoT và xử lý dữ liệu cảm biến:</w:t>
      </w:r>
    </w:p>
    <w:p w:rsidR="00000000" w:rsidDel="00000000" w:rsidP="00000000" w:rsidRDefault="00000000" w:rsidRPr="00000000" w14:paraId="0000003D">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Kafka xử lý luồng dữ liệu từ các thiết bị IoT (như cảm biến, camera) trong thời gian thực.</w:t>
      </w:r>
    </w:p>
    <w:p w:rsidR="00000000" w:rsidDel="00000000" w:rsidP="00000000" w:rsidRDefault="00000000" w:rsidRPr="00000000" w14:paraId="0000003E">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Ví dụ: Các công ty sản xuất sử dụng Kafka để thu thập dữ liệu từ máy móc, dự đoán bảo trì, và tối ưu hóa sản xuất.</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Streaming ETL (Extract, Transform, Load):</w:t>
      </w:r>
    </w:p>
    <w:p w:rsidR="00000000" w:rsidDel="00000000" w:rsidP="00000000" w:rsidRDefault="00000000" w:rsidRPr="00000000" w14:paraId="00000040">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Kafka Streams hoặc ksqlDB được sử dụng để xử lý và biến đổi dữ liệu trước khi lưu vào kho dữ liệu.</w:t>
      </w:r>
    </w:p>
    <w:p w:rsidR="00000000" w:rsidDel="00000000" w:rsidP="00000000" w:rsidRDefault="00000000" w:rsidRPr="00000000" w14:paraId="00000041">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Ví dụ: Một ngân hàng sử dụng Kafka Streams để xử lý giao dịch theo thời gian thực và phát hiện các giao dịch bất thường.</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Monitoring và Alerting:</w:t>
      </w:r>
    </w:p>
    <w:p w:rsidR="00000000" w:rsidDel="00000000" w:rsidP="00000000" w:rsidRDefault="00000000" w:rsidRPr="00000000" w14:paraId="00000043">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Kafka thu thập metrics từ hệ thống và gửi đến các công cụ như Prometheus hoặc Grafana để giám sát và cảnh báo.</w:t>
      </w:r>
    </w:p>
    <w:p w:rsidR="00000000" w:rsidDel="00000000" w:rsidP="00000000" w:rsidRDefault="00000000" w:rsidRPr="00000000" w14:paraId="00000044">
      <w:pPr>
        <w:numPr>
          <w:ilvl w:val="1"/>
          <w:numId w:val="5"/>
        </w:numPr>
        <w:spacing w:after="240" w:before="0" w:beforeAutospacing="0" w:lineRule="auto"/>
        <w:ind w:left="1440" w:hanging="360"/>
      </w:pPr>
      <w:r w:rsidDel="00000000" w:rsidR="00000000" w:rsidRPr="00000000">
        <w:rPr>
          <w:color w:val="1f2328"/>
          <w:sz w:val="24"/>
          <w:szCs w:val="24"/>
          <w:rtl w:val="0"/>
        </w:rPr>
        <w:t xml:space="preserve">Ví dụ: Các công ty công nghệ sử dụng Kafka để giám sát hiệu suất ứng dụng và gửi cảnh báo khi có sự cố.</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ksfal0ppxbj3" w:id="6"/>
      <w:bookmarkEnd w:id="6"/>
      <w:r w:rsidDel="00000000" w:rsidR="00000000" w:rsidRPr="00000000">
        <w:rPr>
          <w:b w:val="1"/>
          <w:color w:val="1f2328"/>
          <w:sz w:val="33"/>
          <w:szCs w:val="33"/>
          <w:rtl w:val="0"/>
        </w:rPr>
        <w:t xml:space="preserve">Một số lưu ý khi triển khai Kafka trong production</w:t>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color w:val="1f2328"/>
          <w:sz w:val="24"/>
          <w:szCs w:val="24"/>
          <w:rtl w:val="0"/>
        </w:rPr>
        <w:t xml:space="preserve">Quản lý cluster:</w:t>
      </w:r>
    </w:p>
    <w:p w:rsidR="00000000" w:rsidDel="00000000" w:rsidP="00000000" w:rsidRDefault="00000000" w:rsidRPr="00000000" w14:paraId="00000048">
      <w:pPr>
        <w:numPr>
          <w:ilvl w:val="1"/>
          <w:numId w:val="2"/>
        </w:numPr>
        <w:spacing w:after="0" w:afterAutospacing="0" w:lineRule="auto"/>
        <w:ind w:left="1440" w:hanging="360"/>
      </w:pPr>
      <w:r w:rsidDel="00000000" w:rsidR="00000000" w:rsidRPr="00000000">
        <w:rPr>
          <w:color w:val="1f2328"/>
          <w:sz w:val="24"/>
          <w:szCs w:val="24"/>
          <w:rtl w:val="0"/>
        </w:rPr>
        <w:t xml:space="preserve">Đảm bảo cấu hình đủ số lượng broker và replica để chịu lỗi.</w:t>
      </w:r>
    </w:p>
    <w:p w:rsidR="00000000" w:rsidDel="00000000" w:rsidP="00000000" w:rsidRDefault="00000000" w:rsidRPr="00000000" w14:paraId="00000049">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Theo dõi hiệu suất với các công cụ như Prometheus, Grafana, hoặc Confluent Control Center.</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Tuning hiệu suất:</w:t>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Điều chỉnh thông số như </w:t>
      </w:r>
      <w:r w:rsidDel="00000000" w:rsidR="00000000" w:rsidRPr="00000000">
        <w:rPr>
          <w:rFonts w:ascii="Courier New" w:cs="Courier New" w:eastAsia="Courier New" w:hAnsi="Courier New"/>
          <w:color w:val="1f2328"/>
          <w:sz w:val="20"/>
          <w:szCs w:val="20"/>
          <w:rtl w:val="0"/>
        </w:rPr>
        <w:t xml:space="preserve">num.io.threads</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num.network.threads</w:t>
      </w:r>
      <w:r w:rsidDel="00000000" w:rsidR="00000000" w:rsidRPr="00000000">
        <w:rPr>
          <w:color w:val="1f2328"/>
          <w:sz w:val="24"/>
          <w:szCs w:val="24"/>
          <w:rtl w:val="0"/>
        </w:rPr>
        <w:t xml:space="preserve">, hoặc </w:t>
      </w:r>
      <w:r w:rsidDel="00000000" w:rsidR="00000000" w:rsidRPr="00000000">
        <w:rPr>
          <w:rFonts w:ascii="Courier New" w:cs="Courier New" w:eastAsia="Courier New" w:hAnsi="Courier New"/>
          <w:color w:val="1f2328"/>
          <w:sz w:val="20"/>
          <w:szCs w:val="20"/>
          <w:rtl w:val="0"/>
        </w:rPr>
        <w:t xml:space="preserve">batch.size</w:t>
      </w:r>
      <w:r w:rsidDel="00000000" w:rsidR="00000000" w:rsidRPr="00000000">
        <w:rPr>
          <w:color w:val="1f2328"/>
          <w:sz w:val="24"/>
          <w:szCs w:val="24"/>
          <w:rtl w:val="0"/>
        </w:rPr>
        <w:t xml:space="preserve"> để tối ưu hóa throughput và độ trễ.</w:t>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Sử dụng compression (như gzip, snappy) để giảm kích thước dữ liệu.</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Quản lý topic và partition:</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Chọn số lượng partition phù hợp để cân bằng tải và hỗ trợ song song.</w:t>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Đảm bảo retention policy (thời gian lưu dữ liệu) phù hợp với nhu cầu.</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Bảo mật:</w:t>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Sử dụng SSL/TLS để mã hóa dữ liệu.</w:t>
      </w:r>
    </w:p>
    <w:p w:rsidR="00000000" w:rsidDel="00000000" w:rsidP="00000000" w:rsidRDefault="00000000" w:rsidRPr="00000000" w14:paraId="00000052">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Cấu hình authentication (SASL) và authorization (ACLs) để kiểm soát truy cập.</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Backup và khôi phục:</w:t>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Sử dụng công cụ như MirrorMaker hoặc Confluent Replicator để sao lưu dữ liệu giữa các cluster.</w:t>
      </w:r>
    </w:p>
    <w:p w:rsidR="00000000" w:rsidDel="00000000" w:rsidP="00000000" w:rsidRDefault="00000000" w:rsidRPr="00000000" w14:paraId="00000055">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Đảm bảo có kế hoạch disaster recovery.</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Monitoring và alerting:</w:t>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Theo dõi các metrics như lag của consumer, throughput, hoặc lỗi replica.</w:t>
      </w:r>
    </w:p>
    <w:p w:rsidR="00000000" w:rsidDel="00000000" w:rsidP="00000000" w:rsidRDefault="00000000" w:rsidRPr="00000000" w14:paraId="00000058">
      <w:pPr>
        <w:numPr>
          <w:ilvl w:val="1"/>
          <w:numId w:val="2"/>
        </w:numPr>
        <w:spacing w:after="240" w:before="0" w:beforeAutospacing="0" w:lineRule="auto"/>
        <w:ind w:left="1440" w:hanging="360"/>
      </w:pPr>
      <w:r w:rsidDel="00000000" w:rsidR="00000000" w:rsidRPr="00000000">
        <w:rPr>
          <w:color w:val="1f2328"/>
          <w:sz w:val="24"/>
          <w:szCs w:val="24"/>
          <w:rtl w:val="0"/>
        </w:rPr>
        <w:t xml:space="preserve">Cấu hình cảnh báo cho các vấn đề như broker offline hoặc partition không đồng bộ.</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squgxg1dmb84" w:id="7"/>
      <w:bookmarkEnd w:id="7"/>
      <w:r w:rsidDel="00000000" w:rsidR="00000000" w:rsidRPr="00000000">
        <w:rPr>
          <w:b w:val="1"/>
          <w:color w:val="1f2328"/>
          <w:sz w:val="33"/>
          <w:szCs w:val="33"/>
          <w:rtl w:val="0"/>
        </w:rPr>
        <w:t xml:space="preserve">Kết luận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Apache Kafka là một công cụ mạnh mẽ để xử lý luồng dữ liệu thời gian thực và tích hợp hệ thống trong các môi trường sản xuất. Kiến trúc của Kafka cho phép mở rộng dễ dàng, xử lý dữ liệu với độ trễ thấp, và đảm bảo tính chịu lỗi. Các ứng dụng thực tế của Kafka trải rộng từ xử lý log, tích hợp dữ liệu, đến xây dựng hệ thống event-driven và IoT.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