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n4jy8avq4722" w:id="0"/>
      <w:bookmarkEnd w:id="0"/>
      <w:r w:rsidDel="00000000" w:rsidR="00000000" w:rsidRPr="00000000">
        <w:rPr>
          <w:color w:val="0000ff"/>
          <w:rtl w:val="0"/>
        </w:rPr>
        <w:t xml:space="preserve">Ý nghĩa cấu hình WAL trong Postgresql</w:t>
      </w:r>
    </w:p>
    <w:p w:rsidR="00000000" w:rsidDel="00000000" w:rsidP="00000000" w:rsidRDefault="00000000" w:rsidRPr="00000000" w14:paraId="00000002">
      <w:pPr>
        <w:spacing w:after="240" w:before="240" w:lineRule="auto"/>
        <w:rPr/>
      </w:pPr>
      <w:r w:rsidDel="00000000" w:rsidR="00000000" w:rsidRPr="00000000">
        <w:rPr>
          <w:rtl w:val="0"/>
        </w:rPr>
        <w:t xml:space="preserve">Các dòng cấu hình sau trong tệp postgresql.conf của PostgreSQL liên quan đến Write-Ahead Logging (WAL) và replication. Dưới đây là ý nghĩa chi tiết của từng dòng:</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35ocqvpd6zzg" w:id="1"/>
      <w:bookmarkEnd w:id="1"/>
      <w:r w:rsidDel="00000000" w:rsidR="00000000" w:rsidRPr="00000000">
        <w:rPr>
          <w:b w:val="1"/>
          <w:color w:val="000000"/>
          <w:sz w:val="26"/>
          <w:szCs w:val="26"/>
          <w:rtl w:val="0"/>
        </w:rPr>
        <w:t xml:space="preserve">1. wal_level = logical</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Ý nghĩa</w:t>
      </w:r>
      <w:r w:rsidDel="00000000" w:rsidR="00000000" w:rsidRPr="00000000">
        <w:rPr>
          <w:rtl w:val="0"/>
        </w:rPr>
        <w:t xml:space="preserve">: Cấu hình này xác định mức độ chi tiết của thông tin được ghi vào Write-Ahead Log (WAL).</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Giá trị logical</w:t>
      </w:r>
      <w:r w:rsidDel="00000000" w:rsidR="00000000" w:rsidRPr="00000000">
        <w:rPr>
          <w:rtl w:val="0"/>
        </w:rPr>
        <w:t xml:space="preserv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tl w:val="0"/>
        </w:rPr>
        <w:t xml:space="preserve">Cho phép </w:t>
      </w:r>
      <w:r w:rsidDel="00000000" w:rsidR="00000000" w:rsidRPr="00000000">
        <w:rPr>
          <w:b w:val="1"/>
          <w:rtl w:val="0"/>
        </w:rPr>
        <w:t xml:space="preserve">logical replication</w:t>
      </w:r>
      <w:r w:rsidDel="00000000" w:rsidR="00000000" w:rsidRPr="00000000">
        <w:rPr>
          <w:rtl w:val="0"/>
        </w:rPr>
        <w:t xml:space="preserve"> (sao chép logic), nghĩa là PostgreSQL sẽ ghi lại thông tin chi tiết về các thay đổi dữ liệu (insert, update, delete) ở mức logic, thay vì chỉ ghi các thay đổi vật lý trên đĩa.</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rtl w:val="0"/>
        </w:rPr>
        <w:t xml:space="preserve">Cần thiết cho các công cụ như </w:t>
      </w:r>
      <w:r w:rsidDel="00000000" w:rsidR="00000000" w:rsidRPr="00000000">
        <w:rPr>
          <w:b w:val="1"/>
          <w:rtl w:val="0"/>
        </w:rPr>
        <w:t xml:space="preserve">Debezium</w:t>
      </w:r>
      <w:r w:rsidDel="00000000" w:rsidR="00000000" w:rsidRPr="00000000">
        <w:rPr>
          <w:rtl w:val="0"/>
        </w:rPr>
        <w:t xml:space="preserve"> hoặc </w:t>
      </w:r>
      <w:r w:rsidDel="00000000" w:rsidR="00000000" w:rsidRPr="00000000">
        <w:rPr>
          <w:b w:val="1"/>
          <w:rtl w:val="0"/>
        </w:rPr>
        <w:t xml:space="preserve">logical decoding</w:t>
      </w:r>
      <w:r w:rsidDel="00000000" w:rsidR="00000000" w:rsidRPr="00000000">
        <w:rPr>
          <w:rtl w:val="0"/>
        </w:rPr>
        <w:t xml:space="preserve"> để capture các sự kiện thay đổi dữ liệu (Change Data Capture - CDC) và gửi chúng đến hệ thống bên ngoài (như Kafka trong trường hợp của bạn).</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So sánh:</w:t>
      </w:r>
    </w:p>
    <w:p w:rsidR="00000000" w:rsidDel="00000000" w:rsidP="00000000" w:rsidRDefault="00000000" w:rsidRPr="00000000" w14:paraId="00000009">
      <w:pPr>
        <w:numPr>
          <w:ilvl w:val="2"/>
          <w:numId w:val="3"/>
        </w:numPr>
        <w:spacing w:after="0" w:afterAutospacing="0" w:before="0" w:beforeAutospacing="0" w:lineRule="auto"/>
        <w:ind w:left="2160" w:hanging="360"/>
      </w:pPr>
      <w:r w:rsidDel="00000000" w:rsidR="00000000" w:rsidRPr="00000000">
        <w:rPr>
          <w:rtl w:val="0"/>
        </w:rPr>
        <w:t xml:space="preserve">minimal: Chỉ ghi thông tin tối thiểu, không hỗ trợ replication.</w:t>
      </w:r>
    </w:p>
    <w:p w:rsidR="00000000" w:rsidDel="00000000" w:rsidP="00000000" w:rsidRDefault="00000000" w:rsidRPr="00000000" w14:paraId="0000000A">
      <w:pPr>
        <w:numPr>
          <w:ilvl w:val="2"/>
          <w:numId w:val="3"/>
        </w:numPr>
        <w:spacing w:after="0" w:afterAutospacing="0" w:before="0" w:beforeAutospacing="0" w:lineRule="auto"/>
        <w:ind w:left="2160" w:hanging="360"/>
      </w:pPr>
      <w:r w:rsidDel="00000000" w:rsidR="00000000" w:rsidRPr="00000000">
        <w:rPr>
          <w:rtl w:val="0"/>
        </w:rPr>
        <w:t xml:space="preserve">replica: Hỗ trợ physical replication (sao chép toàn bộ dữ liệu vật lý).</w:t>
      </w:r>
    </w:p>
    <w:p w:rsidR="00000000" w:rsidDel="00000000" w:rsidP="00000000" w:rsidRDefault="00000000" w:rsidRPr="00000000" w14:paraId="0000000B">
      <w:pPr>
        <w:numPr>
          <w:ilvl w:val="2"/>
          <w:numId w:val="3"/>
        </w:numPr>
        <w:spacing w:after="0" w:afterAutospacing="0" w:before="0" w:beforeAutospacing="0" w:lineRule="auto"/>
        <w:ind w:left="2160" w:hanging="360"/>
      </w:pPr>
      <w:r w:rsidDel="00000000" w:rsidR="00000000" w:rsidRPr="00000000">
        <w:rPr>
          <w:rtl w:val="0"/>
        </w:rPr>
        <w:t xml:space="preserve">logical: Hỗ trợ logical replication, cần thiết cho CDC.</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rtl w:val="0"/>
        </w:rPr>
        <w:t xml:space="preserve">Tác động</w:t>
      </w:r>
      <w:r w:rsidDel="00000000" w:rsidR="00000000" w:rsidRPr="00000000">
        <w:rPr>
          <w:rtl w:val="0"/>
        </w:rPr>
        <w:t xml:space="preserve">: Khi đặt wal_level = logical, PostgreSQL sẽ tạo ra nhiều log hơn so với minimal, nhưng điều này cần thiết để đồng bộ dữ liệu sang hệ thống khác (như MySQL qua Debezium).</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tgsr01x8pba6" w:id="2"/>
      <w:bookmarkEnd w:id="2"/>
      <w:r w:rsidDel="00000000" w:rsidR="00000000" w:rsidRPr="00000000">
        <w:rPr>
          <w:b w:val="1"/>
          <w:color w:val="000000"/>
          <w:sz w:val="26"/>
          <w:szCs w:val="26"/>
          <w:rtl w:val="0"/>
        </w:rPr>
        <w:t xml:space="preserve">2. max_wal_senders = 10</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Ý nghĩa</w:t>
      </w:r>
      <w:r w:rsidDel="00000000" w:rsidR="00000000" w:rsidRPr="00000000">
        <w:rPr>
          <w:rtl w:val="0"/>
        </w:rPr>
        <w:t xml:space="preserve">: Xác định số lượng tối đa các tiến trình </w:t>
      </w:r>
      <w:r w:rsidDel="00000000" w:rsidR="00000000" w:rsidRPr="00000000">
        <w:rPr>
          <w:b w:val="1"/>
          <w:rtl w:val="0"/>
        </w:rPr>
        <w:t xml:space="preserve">WAL sender</w:t>
      </w:r>
      <w:r w:rsidDel="00000000" w:rsidR="00000000" w:rsidRPr="00000000">
        <w:rPr>
          <w:rtl w:val="0"/>
        </w:rPr>
        <w:t xml:space="preserve"> mà PostgreSQL có thể chạy đồng thời.</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Chi tiết</w:t>
      </w:r>
      <w:r w:rsidDel="00000000" w:rsidR="00000000" w:rsidRPr="00000000">
        <w:rPr>
          <w:rtl w:val="0"/>
        </w:rPr>
        <w:t xml:space="preserve">:</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WAL sender là các tiến trình chịu trách nhiệm gửi dữ liệu WAL từ PostgreSQL primary server đến các replica hoặc các ứng dụng bên ngoài (như Debezium).</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Mỗi kết nối replication (physical hoặc logical) yêu cầu một WAL sender.</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Giá trị 10 có nghĩa là PostgreSQL có thể xử lý tối đa 10 kết nối replication đồng thời.</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Tác động</w:t>
      </w:r>
      <w:r w:rsidDel="00000000" w:rsidR="00000000" w:rsidRPr="00000000">
        <w:rPr>
          <w:rtl w:val="0"/>
        </w:rPr>
        <w:t xml:space="preserve">:</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Nếu bạn có nhiều replica hoặc nhiều ứng dụng CDC (như Debezium) kết nối, hãy đặt giá trị này đủ lớn.</w:t>
      </w:r>
    </w:p>
    <w:p w:rsidR="00000000" w:rsidDel="00000000" w:rsidP="00000000" w:rsidRDefault="00000000" w:rsidRPr="00000000" w14:paraId="00000016">
      <w:pPr>
        <w:numPr>
          <w:ilvl w:val="1"/>
          <w:numId w:val="1"/>
        </w:numPr>
        <w:spacing w:after="240" w:before="0" w:beforeAutospacing="0" w:lineRule="auto"/>
        <w:ind w:left="1440" w:hanging="360"/>
      </w:pPr>
      <w:r w:rsidDel="00000000" w:rsidR="00000000" w:rsidRPr="00000000">
        <w:rPr>
          <w:rtl w:val="0"/>
        </w:rPr>
        <w:t xml:space="preserve">Nếu vượt quá giới hạn, các kết nối mới sẽ bị từ chối.</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4576yov6zflf" w:id="3"/>
      <w:bookmarkEnd w:id="3"/>
      <w:r w:rsidDel="00000000" w:rsidR="00000000" w:rsidRPr="00000000">
        <w:rPr>
          <w:b w:val="1"/>
          <w:color w:val="000000"/>
          <w:sz w:val="26"/>
          <w:szCs w:val="26"/>
          <w:rtl w:val="0"/>
        </w:rPr>
        <w:t xml:space="preserve">3. max_replication_slots = 10</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rtl w:val="0"/>
        </w:rPr>
        <w:t xml:space="preserve">Ý nghĩa</w:t>
      </w:r>
      <w:r w:rsidDel="00000000" w:rsidR="00000000" w:rsidRPr="00000000">
        <w:rPr>
          <w:rtl w:val="0"/>
        </w:rPr>
        <w:t xml:space="preserve">: Xác định số lượng tối đa </w:t>
      </w:r>
      <w:r w:rsidDel="00000000" w:rsidR="00000000" w:rsidRPr="00000000">
        <w:rPr>
          <w:b w:val="1"/>
          <w:rtl w:val="0"/>
        </w:rPr>
        <w:t xml:space="preserve">replication slots</w:t>
      </w:r>
      <w:r w:rsidDel="00000000" w:rsidR="00000000" w:rsidRPr="00000000">
        <w:rPr>
          <w:rtl w:val="0"/>
        </w:rPr>
        <w:t xml:space="preserve"> mà PostgreSQL có thể duy trì.</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rtl w:val="0"/>
        </w:rPr>
        <w:t xml:space="preserve">Chi tiết</w:t>
      </w:r>
      <w:r w:rsidDel="00000000" w:rsidR="00000000" w:rsidRPr="00000000">
        <w:rPr>
          <w:rtl w:val="0"/>
        </w:rPr>
        <w:t xml:space="preserve">:</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tl w:val="0"/>
        </w:rPr>
        <w:t xml:space="preserve">Replication slot là một cơ chế trong PostgreSQL để đảm bảo rằng WAL logs không bị xóa cho đến khi tất cả các replica hoặc ứng dụng (như Debezium) đã xử lý chúng.</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Mỗi replication slot được liên kết với một kết nối replication (physical hoặc logical).</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Giá trị 10 có nghĩa là PostgreSQL có thể duy trì tối đa 10 replication slots.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Tác động</w:t>
      </w:r>
      <w:r w:rsidDel="00000000" w:rsidR="00000000" w:rsidRPr="00000000">
        <w:rPr>
          <w:rtl w:val="0"/>
        </w:rPr>
        <w:t xml:space="preserve">:</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Replication slots rất quan trọng cho logical replication và CDC vì chúng đảm bảo dữ liệu không bị mất nếu ứng dụng tiêu thụ (consumer) bị chậm.</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Tuy nhiên, nếu slot không được quản lý đúng cách (ví dụ, slot không được xóa khi consumer ngừng hoạt động), WAL logs có thể tích lũy và gây đầy đĩa.</w:t>
      </w:r>
    </w:p>
    <w:p w:rsidR="00000000" w:rsidDel="00000000" w:rsidP="00000000" w:rsidRDefault="00000000" w:rsidRPr="00000000" w14:paraId="00000021">
      <w:pPr>
        <w:numPr>
          <w:ilvl w:val="1"/>
          <w:numId w:val="5"/>
        </w:numPr>
        <w:spacing w:after="240" w:before="0" w:beforeAutospacing="0" w:lineRule="auto"/>
        <w:ind w:left="1440" w:hanging="360"/>
      </w:pPr>
      <w:r w:rsidDel="00000000" w:rsidR="00000000" w:rsidRPr="00000000">
        <w:rPr>
          <w:rtl w:val="0"/>
        </w:rPr>
        <w:t xml:space="preserve">Bạn cần theo dõi các slot bằng lệnh:</w:t>
        <w:br w:type="textWrapping"/>
        <w:t xml:space="preserve"> sql</w:t>
        <w:br w:type="textWrapping"/>
        <w:t xml:space="preserve">Copy</w:t>
        <w:br w:type="textWrapping"/>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188038"/>
          <w:sz w:val="20"/>
          <w:szCs w:val="20"/>
          <w:rtl w:val="0"/>
        </w:rPr>
        <w:t xml:space="preserve"> * </w:t>
      </w: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188038"/>
          <w:sz w:val="20"/>
          <w:szCs w:val="20"/>
          <w:rtl w:val="0"/>
        </w:rPr>
        <w:t xml:space="preserve"> pg_replication_slots;</w:t>
        <w:br w:type="textWrapping"/>
      </w:r>
      <w:r w:rsidDel="00000000" w:rsidR="00000000" w:rsidRPr="00000000">
        <w:rPr>
          <w:rtl w:val="0"/>
        </w:rPr>
        <w:t xml:space="preserve"> Và xóa slot không sử dụng bằng:</w:t>
        <w:br w:type="textWrapping"/>
        <w:t xml:space="preserve"> sql</w:t>
        <w:br w:type="textWrapping"/>
        <w:t xml:space="preserve">Copy</w:t>
        <w:br w:type="textWrapping"/>
      </w: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188038"/>
          <w:sz w:val="20"/>
          <w:szCs w:val="20"/>
          <w:rtl w:val="0"/>
        </w:rPr>
        <w:t xml:space="preserve"> pg_drop_replication_slot(</w:t>
      </w:r>
      <w:r w:rsidDel="00000000" w:rsidR="00000000" w:rsidRPr="00000000">
        <w:rPr>
          <w:rFonts w:ascii="Roboto Mono" w:cs="Roboto Mono" w:eastAsia="Roboto Mono" w:hAnsi="Roboto Mono"/>
          <w:color w:val="50a14f"/>
          <w:sz w:val="20"/>
          <w:szCs w:val="20"/>
          <w:rtl w:val="0"/>
        </w:rPr>
        <w:t xml:space="preserve">'slot_name'</w:t>
      </w:r>
      <w:r w:rsidDel="00000000" w:rsidR="00000000" w:rsidRPr="00000000">
        <w:rPr>
          <w:rFonts w:ascii="Roboto Mono" w:cs="Roboto Mono" w:eastAsia="Roboto Mono" w:hAnsi="Roboto Mono"/>
          <w:color w:val="188038"/>
          <w:sz w:val="20"/>
          <w:szCs w:val="20"/>
          <w:rtl w:val="0"/>
        </w:rPr>
        <w:t xml:space="preserve">);</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e04mvujw9jyk" w:id="4"/>
      <w:bookmarkEnd w:id="4"/>
      <w:r w:rsidDel="00000000" w:rsidR="00000000" w:rsidRPr="00000000">
        <w:rPr>
          <w:b w:val="1"/>
          <w:color w:val="000000"/>
          <w:sz w:val="26"/>
          <w:szCs w:val="26"/>
          <w:rtl w:val="0"/>
        </w:rPr>
        <w:t xml:space="preserve">Tại sao các cấu hình này quan trọng trong ngữ cảnh của bạn?</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rtl w:val="0"/>
        </w:rPr>
        <w:t xml:space="preserve">WAL và logical replication</w:t>
      </w:r>
      <w:r w:rsidDel="00000000" w:rsidR="00000000" w:rsidRPr="00000000">
        <w:rPr>
          <w:rtl w:val="0"/>
        </w:rPr>
        <w:t xml:space="preserve">: Để Debezium có thể capture các thay đổi từ PostgreSQL (qua logical decoding), bạn cần bật wal_level = logical. Điều này cho phép Debezium đọc các sự kiện thay đổi (insert, update, delete) từ WAL logs.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rtl w:val="0"/>
        </w:rPr>
        <w:t xml:space="preserve">WAL sender và replication slots</w:t>
      </w:r>
      <w:r w:rsidDel="00000000" w:rsidR="00000000" w:rsidRPr="00000000">
        <w:rPr>
          <w:rtl w:val="0"/>
        </w:rPr>
        <w:t xml:space="preserve">: Debezium sử dụng replication slots và kết nối WAL sender để duy trì luồng dữ liệu từ PostgreSQL đến Kafka. Các tham số max_wal_senders và max_replication_slots đảm bảo PostgreSQL có đủ tài nguyên để hỗ trợ kết nối từ Debezium.</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b w:val="1"/>
          <w:rtl w:val="0"/>
        </w:rPr>
        <w:t xml:space="preserve">Đồng bộ với MySQL</w:t>
      </w:r>
      <w:r w:rsidDel="00000000" w:rsidR="00000000" w:rsidRPr="00000000">
        <w:rPr>
          <w:rtl w:val="0"/>
        </w:rPr>
        <w:t xml:space="preserve">: Các cấu hình này là nền tảng để Debezium và Flink có thể lấy dữ liệu từ PostgreSQL, đẩy qua Kafka, và sau đó ghi vào MySQL.</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prrn5ewpd4tt" w:id="5"/>
      <w:bookmarkEnd w:id="5"/>
      <w:r w:rsidDel="00000000" w:rsidR="00000000" w:rsidRPr="00000000">
        <w:rPr>
          <w:b w:val="1"/>
          <w:color w:val="000000"/>
          <w:sz w:val="26"/>
          <w:szCs w:val="26"/>
          <w:rtl w:val="0"/>
        </w:rPr>
        <w:t xml:space="preserve">Lưu ý</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rtl w:val="0"/>
        </w:rPr>
        <w:t xml:space="preserve">Tăng giá trị max_wal_senders và max_replication_slots</w:t>
      </w:r>
      <w:r w:rsidDel="00000000" w:rsidR="00000000" w:rsidRPr="00000000">
        <w:rPr>
          <w:rtl w:val="0"/>
        </w:rPr>
        <w:t xml:space="preserve">: Nếu hệ thống của bạn có nhiều consumer hoặc cần hỗ trợ nhiều bảng, bạn có thể cần tăng các giá trị này. Tuy nhiên, tăng quá cao có thể làm tăng tài nguyên hệ thống.</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Giám sát WAL logs</w:t>
      </w:r>
      <w:r w:rsidDel="00000000" w:rsidR="00000000" w:rsidRPr="00000000">
        <w:rPr>
          <w:rtl w:val="0"/>
        </w:rPr>
        <w:t xml:space="preserve">: Vì wal_level = logical tạo ra nhiều log hơn, hãy đảm bảo giám sát dung lượng đĩa và xóa các replication slots không sử dụng.</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rtl w:val="0"/>
        </w:rPr>
        <w:t xml:space="preserve">Khởi động lại PostgreSQL</w:t>
      </w:r>
      <w:r w:rsidDel="00000000" w:rsidR="00000000" w:rsidRPr="00000000">
        <w:rPr>
          <w:rtl w:val="0"/>
        </w:rPr>
        <w:t xml:space="preserve">: Sau khi thay đổi các tham số trên, bạn cần khởi động lại PostgreSQL để áp dụng:</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sudo systemctl restart postgresql</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