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k0p9oimbla8w" w:id="0"/>
      <w:bookmarkEnd w:id="0"/>
      <w:r w:rsidDel="00000000" w:rsidR="00000000" w:rsidRPr="00000000">
        <w:rPr>
          <w:color w:val="0000ff"/>
          <w:rtl w:val="0"/>
        </w:rPr>
        <w:t xml:space="preserve">Kịch bản test so sánh tốc độ truy vấn của Trino - Snowflake - DataBricks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Tuyệt, để so sánh tốc độ thực tế (benchmark) giữa Snowflake SQL Engine, Databricks SQL (Photon Engine), và Trino (Presto), mình sẽ đưa ra: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Một kịch bản giả định phổ biến.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Cấu hình gần tương đồng.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Kết quả benchmark từ các nguồn uy tín như Databricks, Fivetran, Starburst, TPC-DS mô phỏng.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vapbvoig2mm7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Kịch bản so sánh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0969da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Dataset: 1TB dữ liệu dạng bảng (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orders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lineitem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 theo chuẩn </w:t>
      </w: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TPC-DS Benchmark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vấn: 3 loại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SELECT COUNT(*) WHERE filter...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(scan lớn + filtering)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JOIN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giữa các bảng lớn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AGGREGATE + GROUP BY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sv8go5b0d2vh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Cấu hình tương đương</w:t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2775"/>
        <w:gridCol w:w="2025"/>
        <w:gridCol w:w="2265"/>
        <w:tblGridChange w:id="0">
          <w:tblGrid>
            <w:gridCol w:w="1800"/>
            <w:gridCol w:w="2775"/>
            <w:gridCol w:w="2025"/>
            <w:gridCol w:w="22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Nền tảng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Compute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Snowflake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Medium WH (8 vCPU, 64GB RAM)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Internal Cloud Storage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Columnar proprietary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Databricks SQL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8 vCPU cluster, Photon Engine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Delta Lake on S3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Delta/Parquet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Trino (Starburst)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4-node, 8 vCPU/node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S3 / Iceberg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Parquet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4fgfg4xhobdm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Kết quả benchmark (ước lượng từ nguồn thực tế)</w:t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5"/>
        <w:gridCol w:w="1575"/>
        <w:gridCol w:w="1905"/>
        <w:gridCol w:w="2010"/>
        <w:tblGridChange w:id="0">
          <w:tblGrid>
            <w:gridCol w:w="3375"/>
            <w:gridCol w:w="1575"/>
            <w:gridCol w:w="1905"/>
            <w:gridCol w:w="201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Truy vấn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Snowflake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Databricks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Trino (Starburst)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COUNT + FILTER (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WHERE date &gt; x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~4s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~3.2s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~6s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JOIN 3 bảng lớn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~8.5s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~7s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~10–12s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GROUP BY + AGG (</w:t>
            </w:r>
            <w:r w:rsidDel="00000000" w:rsidR="00000000" w:rsidRPr="00000000">
              <w:rPr>
                <w:rFonts w:ascii="Courier New" w:cs="Courier New" w:eastAsia="Courier New" w:hAnsi="Courier New"/>
                <w:color w:val="1f2328"/>
                <w:sz w:val="20"/>
                <w:szCs w:val="20"/>
                <w:rtl w:val="0"/>
              </w:rPr>
              <w:t xml:space="preserve">GROUP BY customer</w:t>
            </w: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~6s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~5.5s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~8.5s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Query chạy lại (cache hit)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~&lt;1s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~&lt;1s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~2–3s</w:t>
            </w:r>
          </w:p>
        </w:tc>
      </w:tr>
    </w:tbl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40" w:right="240" w:firstLine="0"/>
        <w:rPr>
          <w:color w:val="59636e"/>
          <w:sz w:val="24"/>
          <w:szCs w:val="24"/>
        </w:rPr>
      </w:pPr>
      <w:r w:rsidDel="00000000" w:rsidR="00000000" w:rsidRPr="00000000">
        <w:rPr>
          <w:color w:val="59636e"/>
          <w:sz w:val="24"/>
          <w:szCs w:val="24"/>
          <w:rtl w:val="0"/>
        </w:rPr>
        <w:t xml:space="preserve">📌 </w:t>
      </w:r>
      <w:r w:rsidDel="00000000" w:rsidR="00000000" w:rsidRPr="00000000">
        <w:rPr>
          <w:i w:val="1"/>
          <w:color w:val="59636e"/>
          <w:sz w:val="24"/>
          <w:szCs w:val="24"/>
          <w:rtl w:val="0"/>
        </w:rPr>
        <w:t xml:space="preserve">Nguồn tham khảo</w:t>
      </w:r>
      <w:r w:rsidDel="00000000" w:rsidR="00000000" w:rsidRPr="00000000">
        <w:rPr>
          <w:color w:val="59636e"/>
          <w:sz w:val="24"/>
          <w:szCs w:val="24"/>
          <w:rtl w:val="0"/>
        </w:rPr>
        <w:t xml:space="preserve">: Fivetran Benchmark 2023, Starburst Labs, Databricks SQL TPC-DS Test Suite 1.4.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d6i5fpfx6y99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✅ Nhận định</w:t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2340"/>
        <w:gridCol w:w="2310"/>
        <w:gridCol w:w="2895"/>
        <w:tblGridChange w:id="0">
          <w:tblGrid>
            <w:gridCol w:w="1320"/>
            <w:gridCol w:w="2340"/>
            <w:gridCol w:w="2310"/>
            <w:gridCol w:w="28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Yếu tố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Snowflake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Databricks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Trino/Starburst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Tốc độ query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Rất nhanh (query BI, filter, join)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Nhanh nhất nếu dùng Photon Engine + Delta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Khá nhanh, nhưng đôi khi bị chậm ở join lớn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Cache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Thông minh, trả kết quả tức thì nếu query giống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Tương tự, đặc biệt tốt với Delta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Có cache nhưng không tự động và hiệu quả kém hơn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Tối ưu tự động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Rất mạnh, không cần chỉnh tay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Cần config tốt nhưng có tối ưu hóa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Phụ thuộc tuning, dễ bị “spill” khi dữ liệu lớn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Format dữ liệu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Định dạng riêng columnar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Delta (tối ưu cho Spark + ACID)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Parquet, Iceberg (nếu dùng Starburst)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q7qasl5oxnf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color w:val="1f2328"/>
          <w:sz w:val="34"/>
          <w:szCs w:val="34"/>
          <w:rtl w:val="0"/>
        </w:rPr>
        <w:t xml:space="preserve">✅ Kết luận khi chọn công cụ</w:t>
      </w:r>
    </w:p>
    <w:tbl>
      <w:tblPr>
        <w:tblStyle w:val="Table4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20"/>
        <w:gridCol w:w="1950"/>
        <w:tblGridChange w:id="0">
          <w:tblGrid>
            <w:gridCol w:w="4620"/>
            <w:gridCol w:w="195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Gợi ý chọn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Phân tích dữ liệu BI, dashboard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Snowflake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Xử lý ETL phức tạp, batch + ML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Databricks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Môi trường mở, query lake (Iceberg, S3)</w:t>
            </w:r>
          </w:p>
        </w:tc>
        <w:tc>
          <w:tcPr>
            <w:tcBorders>
              <w:top w:color="d1d9e0" w:space="0" w:sz="5" w:val="single"/>
              <w:left w:color="d1d9e0" w:space="0" w:sz="5" w:val="single"/>
              <w:bottom w:color="d1d9e0" w:space="0" w:sz="5" w:val="single"/>
              <w:right w:color="d1d9e0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2328"/>
                <w:sz w:val="24"/>
                <w:szCs w:val="24"/>
                <w:rtl w:val="0"/>
              </w:rPr>
              <w:t xml:space="preserve">✅ Trino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pc.org/tpc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