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9AF0" w14:textId="77777777" w:rsidR="00D474E7" w:rsidRPr="00D474E7" w:rsidRDefault="00D474E7" w:rsidP="00D47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1. Use Case: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(Login/Logout)</w:t>
      </w:r>
    </w:p>
    <w:p w14:paraId="0892CA86" w14:textId="77777777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270285C" w14:textId="77777777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Admin, Student</w:t>
      </w:r>
    </w:p>
    <w:p w14:paraId="1D65A7DE" w14:textId="77777777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744340E7" w14:textId="5A522BC2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</w:t>
      </w:r>
    </w:p>
    <w:p w14:paraId="531DE084" w14:textId="77777777" w:rsidR="00D474E7" w:rsidRPr="00D474E7" w:rsidRDefault="00D474E7" w:rsidP="00D474E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(Admin/Student).</w:t>
      </w:r>
    </w:p>
    <w:p w14:paraId="3C3B18DF" w14:textId="77777777" w:rsidR="00D474E7" w:rsidRPr="00D474E7" w:rsidRDefault="00D474E7" w:rsidP="00D474E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).</w:t>
      </w:r>
    </w:p>
    <w:p w14:paraId="4235F296" w14:textId="77777777" w:rsidR="00D474E7" w:rsidRPr="00D474E7" w:rsidRDefault="00D474E7" w:rsidP="00D474E7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qua JDBC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student.</w:t>
      </w:r>
    </w:p>
    <w:p w14:paraId="4AE4A9C8" w14:textId="77777777" w:rsidR="00D474E7" w:rsidRPr="00D474E7" w:rsidRDefault="00D474E7" w:rsidP="00D474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sang menu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38FA233E" w14:textId="77777777" w:rsidR="00D474E7" w:rsidRDefault="00D474E7" w:rsidP="00D474E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26D66A" w14:textId="2B76D9DE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</w:t>
      </w:r>
    </w:p>
    <w:p w14:paraId="2A9C9015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):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350311F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0990EC00" w14:textId="0BFC544D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điều kiện`</w:t>
      </w:r>
    </w:p>
    <w:p w14:paraId="37B10460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(Console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).</w:t>
      </w:r>
    </w:p>
    <w:p w14:paraId="1D01A6D3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CSDL (MySQL)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qua JDBC.</w:t>
      </w:r>
    </w:p>
    <w:p w14:paraId="6369BF39" w14:textId="77777777" w:rsid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Student)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1EB6A2C8" w14:textId="7417F703" w:rsidR="00D474E7" w:rsidRPr="00D474E7" w:rsidRDefault="00D474E7" w:rsidP="00D474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Hậu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điều kiện</w:t>
      </w:r>
    </w:p>
    <w:p w14:paraId="6C2D3E29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0C04C69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Student).</w:t>
      </w:r>
    </w:p>
    <w:p w14:paraId="2C402865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087C5E11" w14:textId="77777777" w:rsidR="00D474E7" w:rsidRPr="00D474E7" w:rsidRDefault="00D474E7" w:rsidP="00D474E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7D3444" w14:textId="77777777" w:rsidR="00D474E7" w:rsidRPr="00D474E7" w:rsidRDefault="00D474E7" w:rsidP="00D47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2. Use Case: Quản Lý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Học (Admin)</w:t>
      </w:r>
    </w:p>
    <w:p w14:paraId="1D4AF464" w14:textId="77777777" w:rsidR="00D474E7" w:rsidRPr="00D474E7" w:rsidRDefault="00D474E7" w:rsidP="00D474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  <w:r w:rsidRPr="00D474E7">
        <w:rPr>
          <w:rFonts w:ascii="Times New Roman" w:hAnsi="Times New Roman" w:cs="Times New Roman"/>
          <w:sz w:val="28"/>
          <w:szCs w:val="28"/>
        </w:rPr>
        <w:t xml:space="preserve"> Quản Lý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Học</w:t>
      </w:r>
    </w:p>
    <w:p w14:paraId="5F8E5214" w14:textId="77777777" w:rsidR="00D474E7" w:rsidRPr="00D474E7" w:rsidRDefault="00D474E7" w:rsidP="00D474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71EFBA7B" w14:textId="77777777" w:rsidR="00D474E7" w:rsidRPr="00D474E7" w:rsidRDefault="00D474E7" w:rsidP="00D474E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14D1EC22" w14:textId="0B95C162" w:rsidR="00D474E7" w:rsidRPr="00D474E7" w:rsidRDefault="00D474E7" w:rsidP="00D47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</w:t>
      </w:r>
    </w:p>
    <w:p w14:paraId="545C9A1C" w14:textId="77777777" w:rsidR="00D474E7" w:rsidRPr="00D474E7" w:rsidRDefault="00D474E7" w:rsidP="00D474E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“Quản Lý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7F910221" w14:textId="77777777" w:rsidR="00D474E7" w:rsidRPr="00D474E7" w:rsidRDefault="00D474E7" w:rsidP="00D474E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790BA3A5" w14:textId="77777777" w:rsidR="00D474E7" w:rsidRPr="00D474E7" w:rsidRDefault="00D474E7" w:rsidP="00D474E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:</w:t>
      </w:r>
    </w:p>
    <w:p w14:paraId="4E91F44A" w14:textId="77777777" w:rsidR="00D474E7" w:rsidRPr="00D474E7" w:rsidRDefault="00D474E7" w:rsidP="00D474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5055A4C1" w14:textId="77777777" w:rsidR="00D474E7" w:rsidRPr="00D474E7" w:rsidRDefault="00D474E7" w:rsidP="00D474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009E7335" w14:textId="77777777" w:rsidR="00D474E7" w:rsidRPr="00D474E7" w:rsidRDefault="00D474E7" w:rsidP="00D474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59B66BBA" w14:textId="77777777" w:rsidR="00D474E7" w:rsidRPr="00D474E7" w:rsidRDefault="00D474E7" w:rsidP="00D474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464FB69B" w14:textId="77777777" w:rsidR="00D474E7" w:rsidRPr="00D474E7" w:rsidRDefault="00D474E7" w:rsidP="00D474E7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7B1D3D29" w14:textId="22768D5C" w:rsidR="00D474E7" w:rsidRPr="00D474E7" w:rsidRDefault="00D474E7" w:rsidP="00D47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</w:t>
      </w:r>
    </w:p>
    <w:p w14:paraId="2BC03A78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tin: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088FC8B7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:</w:t>
      </w:r>
      <w:r w:rsidRPr="00D474E7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0F13D406" w14:textId="41B4D2AA" w:rsidR="00D474E7" w:rsidRPr="00D474E7" w:rsidRDefault="00D474E7" w:rsidP="00D47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B99EDC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.</w:t>
      </w:r>
    </w:p>
    <w:p w14:paraId="1A1005A3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CSDL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>).</w:t>
      </w:r>
    </w:p>
    <w:p w14:paraId="73B4FC07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qua JDBC.</w:t>
      </w:r>
    </w:p>
    <w:p w14:paraId="01359321" w14:textId="0F586C52" w:rsidR="00D474E7" w:rsidRPr="00D474E7" w:rsidRDefault="00D474E7" w:rsidP="00D47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47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5A12C1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</w:rPr>
      </w:pPr>
      <w:r w:rsidRPr="00D474E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24124DD9" w14:textId="77777777" w:rsidR="00420262" w:rsidRDefault="00D474E7" w:rsidP="00420262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4E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474E7">
        <w:rPr>
          <w:rFonts w:ascii="Times New Roman" w:hAnsi="Times New Roman" w:cs="Times New Roman"/>
          <w:sz w:val="28"/>
          <w:szCs w:val="28"/>
        </w:rPr>
        <w:t xml:space="preserve"> tác.</w:t>
      </w:r>
    </w:p>
    <w:p w14:paraId="1866B9BD" w14:textId="6DB3C17A" w:rsidR="00420262" w:rsidRPr="00420262" w:rsidRDefault="00420262" w:rsidP="0042026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t>3. Use Case: Quản Lý Học Viên (Admin)</w:t>
      </w:r>
    </w:p>
    <w:p w14:paraId="37F0390A" w14:textId="77777777" w:rsidR="00420262" w:rsidRPr="00420262" w:rsidRDefault="00420262" w:rsidP="0042026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  <w:r w:rsidRPr="00420262">
        <w:rPr>
          <w:rFonts w:ascii="Times New Roman" w:hAnsi="Times New Roman" w:cs="Times New Roman"/>
          <w:sz w:val="28"/>
          <w:szCs w:val="28"/>
        </w:rPr>
        <w:t xml:space="preserve"> Quản Lý Học Viên</w:t>
      </w:r>
    </w:p>
    <w:p w14:paraId="15C90303" w14:textId="77777777" w:rsidR="00420262" w:rsidRPr="00420262" w:rsidRDefault="00420262" w:rsidP="0042026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5B853D6A" w14:textId="77777777" w:rsidR="00420262" w:rsidRPr="00420262" w:rsidRDefault="00420262" w:rsidP="0042026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2191F59C" w14:textId="7E46E692" w:rsidR="00420262" w:rsidRPr="00420262" w:rsidRDefault="00420262" w:rsidP="004202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</w:t>
      </w:r>
    </w:p>
    <w:p w14:paraId="77881CF0" w14:textId="77777777" w:rsidR="00420262" w:rsidRPr="00420262" w:rsidRDefault="00420262" w:rsidP="0042026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“Quản Lý 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”.</w:t>
      </w:r>
    </w:p>
    <w:p w14:paraId="3BCB1707" w14:textId="77777777" w:rsidR="00420262" w:rsidRPr="00420262" w:rsidRDefault="00420262" w:rsidP="0042026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793F3A7C" w14:textId="77777777" w:rsidR="00420262" w:rsidRPr="00420262" w:rsidRDefault="00420262" w:rsidP="0042026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</w:p>
    <w:p w14:paraId="09B3AA2D" w14:textId="77777777" w:rsidR="00420262" w:rsidRPr="00420262" w:rsidRDefault="00420262" w:rsidP="0042026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4C942F07" w14:textId="77777777" w:rsidR="00420262" w:rsidRPr="00420262" w:rsidRDefault="00420262" w:rsidP="0042026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6BDCFF99" w14:textId="77777777" w:rsidR="00420262" w:rsidRPr="00420262" w:rsidRDefault="00420262" w:rsidP="0042026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lastRenderedPageBreak/>
        <w:t>Xoá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18468B8B" w14:textId="77777777" w:rsidR="00420262" w:rsidRPr="00420262" w:rsidRDefault="00420262" w:rsidP="00420262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email)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56409D1" w14:textId="2CDE7FD6" w:rsidR="00420262" w:rsidRPr="00420262" w:rsidRDefault="00420262" w:rsidP="004202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</w:t>
      </w:r>
    </w:p>
    <w:p w14:paraId="49D98B37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39BE9339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Admin: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F22CE2B" w14:textId="77777777" w:rsidR="00420262" w:rsidRPr="00420262" w:rsidRDefault="00420262" w:rsidP="0042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(Pre-conditions)</w:t>
      </w:r>
    </w:p>
    <w:p w14:paraId="554C2701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58133F8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28B38C6F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0B1F41EA" w14:textId="77777777" w:rsidR="00420262" w:rsidRPr="00420262" w:rsidRDefault="00420262" w:rsidP="0042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Post-conditions</w:t>
      </w:r>
      <w:proofErr w:type="gramEnd"/>
      <w:r w:rsidRPr="004202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305B57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F2CEE52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362445B3" w14:textId="77777777" w:rsidR="00D474E7" w:rsidRPr="00D474E7" w:rsidRDefault="00D474E7" w:rsidP="00D474E7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85E6C05" w14:textId="77777777" w:rsidR="00420262" w:rsidRPr="00420262" w:rsidRDefault="00420262" w:rsidP="00420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4. Use Case: Quản Lý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Học (Admin)</w:t>
      </w:r>
    </w:p>
    <w:p w14:paraId="1962CCE4" w14:textId="77777777" w:rsidR="00420262" w:rsidRPr="00420262" w:rsidRDefault="00420262" w:rsidP="0042026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  <w:r w:rsidRPr="00420262">
        <w:rPr>
          <w:rFonts w:ascii="Times New Roman" w:hAnsi="Times New Roman" w:cs="Times New Roman"/>
          <w:sz w:val="28"/>
          <w:szCs w:val="28"/>
        </w:rPr>
        <w:t xml:space="preserve"> Quản Lý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Học</w:t>
      </w:r>
    </w:p>
    <w:p w14:paraId="7E5B0ED5" w14:textId="77777777" w:rsidR="00420262" w:rsidRPr="00420262" w:rsidRDefault="00420262" w:rsidP="0042026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0654F094" w14:textId="77777777" w:rsidR="00420262" w:rsidRPr="00420262" w:rsidRDefault="00420262" w:rsidP="0042026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039E0029" w14:textId="2DB2D750" w:rsidR="00420262" w:rsidRPr="00420262" w:rsidRDefault="00420262" w:rsidP="004202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</w:t>
      </w:r>
    </w:p>
    <w:p w14:paraId="5F78E6AE" w14:textId="77777777" w:rsidR="00420262" w:rsidRPr="00420262" w:rsidRDefault="00420262" w:rsidP="0042026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“Quản Lý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”.</w:t>
      </w:r>
    </w:p>
    <w:p w14:paraId="3C368D7C" w14:textId="77777777" w:rsidR="00420262" w:rsidRPr="00420262" w:rsidRDefault="00420262" w:rsidP="0042026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3DE9395" w14:textId="77777777" w:rsidR="00420262" w:rsidRPr="00420262" w:rsidRDefault="00420262" w:rsidP="0042026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</w:p>
    <w:p w14:paraId="5CD0842F" w14:textId="77777777" w:rsidR="00420262" w:rsidRPr="00420262" w:rsidRDefault="00420262" w:rsidP="00420262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466BDCBC" w14:textId="77777777" w:rsidR="00420262" w:rsidRPr="00420262" w:rsidRDefault="00420262" w:rsidP="00420262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32FFF416" w14:textId="77777777" w:rsidR="00420262" w:rsidRPr="00420262" w:rsidRDefault="00420262" w:rsidP="00420262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2043B707" w14:textId="77777777" w:rsidR="00420262" w:rsidRPr="00420262" w:rsidRDefault="00420262" w:rsidP="0042026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0D14283" w14:textId="2AF65A5E" w:rsidR="00420262" w:rsidRPr="00420262" w:rsidRDefault="00420262" w:rsidP="0042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</w:t>
      </w:r>
    </w:p>
    <w:p w14:paraId="56F1738E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07EAF1DF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B4D9EF9" w14:textId="6D1B60D2" w:rsidR="00420262" w:rsidRPr="00420262" w:rsidRDefault="00420262" w:rsidP="0042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D8A1AE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0BF6747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59E9EB2E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7DF01C1F" w14:textId="50B28EC1" w:rsidR="00420262" w:rsidRPr="00420262" w:rsidRDefault="00420262" w:rsidP="0042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73DE59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B25FDBC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B83E373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A056609" w14:textId="77777777" w:rsidR="00760045" w:rsidRDefault="00760045">
      <w:pPr>
        <w:rPr>
          <w:lang w:val="vi-VN"/>
        </w:rPr>
      </w:pPr>
    </w:p>
    <w:p w14:paraId="5C0A95AA" w14:textId="77777777" w:rsidR="00420262" w:rsidRPr="00420262" w:rsidRDefault="00420262" w:rsidP="00420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Use Case: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Học Viên (Student)</w:t>
      </w:r>
    </w:p>
    <w:p w14:paraId="1D1C7D38" w14:textId="77777777" w:rsidR="00420262" w:rsidRPr="00420262" w:rsidRDefault="00420262" w:rsidP="0042026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  <w:r w:rsidRPr="00420262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Học</w:t>
      </w:r>
    </w:p>
    <w:p w14:paraId="68FC82C4" w14:textId="77777777" w:rsidR="00420262" w:rsidRPr="00420262" w:rsidRDefault="00420262" w:rsidP="0042026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3A318699" w14:textId="77777777" w:rsidR="00420262" w:rsidRPr="00420262" w:rsidRDefault="00420262" w:rsidP="0042026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9057CEB" w14:textId="083788C2" w:rsidR="00420262" w:rsidRPr="00420262" w:rsidRDefault="00420262" w:rsidP="004202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chính</w:t>
      </w:r>
    </w:p>
    <w:p w14:paraId="0295F4FA" w14:textId="77777777" w:rsidR="00420262" w:rsidRPr="00420262" w:rsidRDefault="00420262" w:rsidP="00420262">
      <w:pPr>
        <w:numPr>
          <w:ilvl w:val="0"/>
          <w:numId w:val="36"/>
        </w:numPr>
        <w:tabs>
          <w:tab w:val="clear" w:pos="108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4DE3D7BD" w14:textId="77777777" w:rsidR="00420262" w:rsidRPr="00420262" w:rsidRDefault="00420262" w:rsidP="00420262">
      <w:pPr>
        <w:numPr>
          <w:ilvl w:val="0"/>
          <w:numId w:val="36"/>
        </w:numPr>
        <w:tabs>
          <w:tab w:val="clear" w:pos="108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“Xem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38D83AFD" w14:textId="77777777" w:rsidR="00420262" w:rsidRPr="00420262" w:rsidRDefault="00420262" w:rsidP="00420262">
      <w:pPr>
        <w:numPr>
          <w:ilvl w:val="0"/>
          <w:numId w:val="36"/>
        </w:numPr>
        <w:tabs>
          <w:tab w:val="clear" w:pos="108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</w:p>
    <w:p w14:paraId="5A5BD7C5" w14:textId="77777777" w:rsidR="00420262" w:rsidRPr="00420262" w:rsidRDefault="00420262" w:rsidP="00420262">
      <w:pPr>
        <w:numPr>
          <w:ilvl w:val="1"/>
          <w:numId w:val="36"/>
        </w:numPr>
        <w:tabs>
          <w:tab w:val="clear" w:pos="1800"/>
          <w:tab w:val="num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07194EF" w14:textId="77777777" w:rsidR="00420262" w:rsidRPr="00420262" w:rsidRDefault="00420262" w:rsidP="00420262">
      <w:pPr>
        <w:numPr>
          <w:ilvl w:val="1"/>
          <w:numId w:val="36"/>
        </w:numPr>
        <w:tabs>
          <w:tab w:val="clear" w:pos="1800"/>
          <w:tab w:val="num" w:pos="144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706B4BAB" w14:textId="77777777" w:rsidR="00420262" w:rsidRPr="00420262" w:rsidRDefault="00420262" w:rsidP="00420262">
      <w:pPr>
        <w:numPr>
          <w:ilvl w:val="0"/>
          <w:numId w:val="36"/>
        </w:numPr>
        <w:tabs>
          <w:tab w:val="clear" w:pos="1080"/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“Xem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F42DDD3" w14:textId="4A5BC294" w:rsidR="00420262" w:rsidRPr="00420262" w:rsidRDefault="00420262" w:rsidP="004202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phụ</w:t>
      </w:r>
    </w:p>
    <w:p w14:paraId="2344C77D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20A5C61A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:</w:t>
      </w:r>
      <w:r w:rsidRPr="00420262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12AD960F" w14:textId="2AA2B9E5" w:rsidR="00420262" w:rsidRPr="00420262" w:rsidRDefault="00420262" w:rsidP="004202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28628349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6534615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23B4872C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5FB259E8" w14:textId="3E920592" w:rsidR="00420262" w:rsidRPr="00420262" w:rsidRDefault="00420262" w:rsidP="0042026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4202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2FF897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CSDL.</w:t>
      </w:r>
    </w:p>
    <w:p w14:paraId="4360947E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r w:rsidRPr="00420262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6B2D853B" w14:textId="77777777" w:rsidR="00420262" w:rsidRPr="00420262" w:rsidRDefault="00420262" w:rsidP="0042026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26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0262">
        <w:rPr>
          <w:rFonts w:ascii="Times New Roman" w:hAnsi="Times New Roman" w:cs="Times New Roman"/>
          <w:sz w:val="28"/>
          <w:szCs w:val="28"/>
        </w:rPr>
        <w:t>.</w:t>
      </w:r>
    </w:p>
    <w:p w14:paraId="2CF692C8" w14:textId="77777777" w:rsidR="00686C96" w:rsidRDefault="00686C96">
      <w:pPr>
        <w:rPr>
          <w:noProof/>
          <w:lang w:val="vi-VN"/>
        </w:rPr>
      </w:pPr>
    </w:p>
    <w:p w14:paraId="179F03F2" w14:textId="77777777" w:rsidR="00686C96" w:rsidRDefault="00686C96">
      <w:pPr>
        <w:rPr>
          <w:noProof/>
          <w:lang w:val="vi-VN"/>
        </w:rPr>
      </w:pPr>
    </w:p>
    <w:p w14:paraId="6EB9C2D5" w14:textId="77777777" w:rsidR="00686C96" w:rsidRDefault="00686C96">
      <w:pPr>
        <w:rPr>
          <w:noProof/>
          <w:lang w:val="vi-VN"/>
        </w:rPr>
      </w:pPr>
    </w:p>
    <w:p w14:paraId="77897586" w14:textId="77777777" w:rsidR="00686C96" w:rsidRDefault="00686C96">
      <w:pPr>
        <w:rPr>
          <w:noProof/>
          <w:lang w:val="vi-VN"/>
        </w:rPr>
      </w:pPr>
    </w:p>
    <w:p w14:paraId="0172E5AD" w14:textId="77777777" w:rsidR="00686C96" w:rsidRDefault="00686C96">
      <w:pPr>
        <w:rPr>
          <w:noProof/>
          <w:lang w:val="vi-VN"/>
        </w:rPr>
      </w:pPr>
    </w:p>
    <w:p w14:paraId="0533AE50" w14:textId="77777777" w:rsidR="00686C96" w:rsidRDefault="00686C96">
      <w:pPr>
        <w:rPr>
          <w:noProof/>
          <w:lang w:val="vi-VN"/>
        </w:rPr>
      </w:pPr>
    </w:p>
    <w:p w14:paraId="2B72A72F" w14:textId="77777777" w:rsidR="00686C96" w:rsidRDefault="00686C96">
      <w:pPr>
        <w:rPr>
          <w:noProof/>
          <w:lang w:val="vi-VN"/>
        </w:rPr>
      </w:pPr>
    </w:p>
    <w:p w14:paraId="3C68D598" w14:textId="1C057715" w:rsidR="00686C96" w:rsidRDefault="002F7D91">
      <w:pPr>
        <w:rPr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B616CE" wp14:editId="1C959CD4">
            <wp:extent cx="5931535" cy="7935595"/>
            <wp:effectExtent l="0" t="0" r="0" b="8255"/>
            <wp:docPr id="5561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581D" w14:textId="77777777" w:rsidR="00686C96" w:rsidRDefault="00686C96">
      <w:pPr>
        <w:rPr>
          <w:noProof/>
          <w:lang w:val="vi-VN"/>
        </w:rPr>
      </w:pPr>
    </w:p>
    <w:p w14:paraId="2B2B0BB4" w14:textId="77777777" w:rsidR="00686C96" w:rsidRDefault="00686C96">
      <w:pPr>
        <w:rPr>
          <w:noProof/>
          <w:lang w:val="vi-VN"/>
        </w:rPr>
      </w:pPr>
    </w:p>
    <w:p w14:paraId="3F8E185A" w14:textId="77777777" w:rsidR="00686C96" w:rsidRDefault="00686C96">
      <w:pPr>
        <w:rPr>
          <w:noProof/>
          <w:lang w:val="vi-VN"/>
        </w:rPr>
      </w:pPr>
    </w:p>
    <w:p w14:paraId="1252345C" w14:textId="77777777" w:rsidR="00686C96" w:rsidRDefault="00686C96">
      <w:pPr>
        <w:rPr>
          <w:noProof/>
          <w:lang w:val="vi-VN"/>
        </w:rPr>
      </w:pPr>
    </w:p>
    <w:p w14:paraId="418CA492" w14:textId="77777777" w:rsidR="00686C96" w:rsidRDefault="00686C96">
      <w:pPr>
        <w:rPr>
          <w:noProof/>
          <w:lang w:val="vi-VN"/>
        </w:rPr>
      </w:pPr>
    </w:p>
    <w:p w14:paraId="47A0D722" w14:textId="77777777" w:rsidR="00686C96" w:rsidRDefault="00686C96">
      <w:pPr>
        <w:rPr>
          <w:noProof/>
          <w:lang w:val="vi-VN"/>
        </w:rPr>
      </w:pPr>
    </w:p>
    <w:p w14:paraId="002F9AFA" w14:textId="77777777" w:rsidR="00686C96" w:rsidRDefault="00686C96">
      <w:pPr>
        <w:rPr>
          <w:noProof/>
          <w:lang w:val="vi-VN"/>
        </w:rPr>
      </w:pPr>
    </w:p>
    <w:p w14:paraId="1D3AFCD2" w14:textId="77777777" w:rsidR="00686C96" w:rsidRDefault="00686C96">
      <w:pPr>
        <w:rPr>
          <w:noProof/>
          <w:lang w:val="vi-VN"/>
        </w:rPr>
      </w:pPr>
    </w:p>
    <w:p w14:paraId="0CE800E3" w14:textId="77777777" w:rsidR="00686C96" w:rsidRDefault="00686C96">
      <w:pPr>
        <w:rPr>
          <w:noProof/>
          <w:lang w:val="vi-VN"/>
        </w:rPr>
      </w:pPr>
    </w:p>
    <w:p w14:paraId="53AC7389" w14:textId="77777777" w:rsidR="00686C96" w:rsidRDefault="00686C96">
      <w:pPr>
        <w:rPr>
          <w:noProof/>
          <w:lang w:val="vi-VN"/>
        </w:rPr>
      </w:pPr>
    </w:p>
    <w:p w14:paraId="395F8CB5" w14:textId="77777777" w:rsidR="00686C96" w:rsidRDefault="00686C96">
      <w:pPr>
        <w:rPr>
          <w:noProof/>
          <w:lang w:val="vi-VN"/>
        </w:rPr>
      </w:pPr>
    </w:p>
    <w:p w14:paraId="736469DA" w14:textId="77777777" w:rsidR="00686C96" w:rsidRDefault="00686C96">
      <w:pPr>
        <w:rPr>
          <w:noProof/>
          <w:lang w:val="vi-VN"/>
        </w:rPr>
      </w:pPr>
    </w:p>
    <w:p w14:paraId="528800C9" w14:textId="77777777" w:rsidR="00686C96" w:rsidRDefault="00686C96">
      <w:pPr>
        <w:rPr>
          <w:noProof/>
          <w:lang w:val="vi-VN"/>
        </w:rPr>
      </w:pPr>
    </w:p>
    <w:p w14:paraId="11E004E3" w14:textId="77777777" w:rsidR="00686C96" w:rsidRDefault="00686C96">
      <w:pPr>
        <w:rPr>
          <w:noProof/>
          <w:lang w:val="vi-VN"/>
        </w:rPr>
      </w:pPr>
    </w:p>
    <w:p w14:paraId="52F984E9" w14:textId="77777777" w:rsidR="00686C96" w:rsidRDefault="00686C96">
      <w:pPr>
        <w:rPr>
          <w:noProof/>
          <w:lang w:val="vi-VN"/>
        </w:rPr>
      </w:pPr>
    </w:p>
    <w:p w14:paraId="6C63EDE7" w14:textId="77777777" w:rsidR="00686C96" w:rsidRDefault="00686C96">
      <w:pPr>
        <w:rPr>
          <w:noProof/>
          <w:lang w:val="vi-VN"/>
        </w:rPr>
      </w:pPr>
    </w:p>
    <w:p w14:paraId="40627075" w14:textId="77777777" w:rsidR="00686C96" w:rsidRDefault="00686C96">
      <w:pPr>
        <w:rPr>
          <w:noProof/>
          <w:lang w:val="vi-VN"/>
        </w:rPr>
      </w:pPr>
    </w:p>
    <w:p w14:paraId="40FA3388" w14:textId="77777777" w:rsidR="00686C96" w:rsidRDefault="00686C96">
      <w:pPr>
        <w:rPr>
          <w:noProof/>
          <w:lang w:val="vi-VN"/>
        </w:rPr>
      </w:pPr>
    </w:p>
    <w:p w14:paraId="2B603AF4" w14:textId="77777777" w:rsidR="00686C96" w:rsidRDefault="00686C96">
      <w:pPr>
        <w:rPr>
          <w:noProof/>
          <w:lang w:val="vi-VN"/>
        </w:rPr>
      </w:pPr>
    </w:p>
    <w:p w14:paraId="2CC49F2F" w14:textId="77777777" w:rsidR="00686C96" w:rsidRDefault="00686C96">
      <w:pPr>
        <w:rPr>
          <w:noProof/>
          <w:lang w:val="vi-VN"/>
        </w:rPr>
      </w:pPr>
    </w:p>
    <w:p w14:paraId="5173A251" w14:textId="77777777" w:rsidR="00686C96" w:rsidRDefault="00686C96">
      <w:pPr>
        <w:rPr>
          <w:noProof/>
          <w:lang w:val="vi-VN"/>
        </w:rPr>
      </w:pPr>
    </w:p>
    <w:p w14:paraId="5770D0A5" w14:textId="77777777" w:rsidR="00686C96" w:rsidRDefault="00686C96">
      <w:pPr>
        <w:rPr>
          <w:noProof/>
          <w:lang w:val="vi-VN"/>
        </w:rPr>
      </w:pPr>
    </w:p>
    <w:p w14:paraId="2CBDE1B8" w14:textId="77777777" w:rsidR="00686C96" w:rsidRDefault="00686C96">
      <w:pPr>
        <w:rPr>
          <w:noProof/>
          <w:lang w:val="vi-VN"/>
        </w:rPr>
      </w:pPr>
    </w:p>
    <w:p w14:paraId="241A3DE6" w14:textId="77777777" w:rsidR="00686C96" w:rsidRDefault="00686C96">
      <w:pPr>
        <w:rPr>
          <w:noProof/>
          <w:lang w:val="vi-VN"/>
        </w:rPr>
      </w:pPr>
    </w:p>
    <w:p w14:paraId="3B6E2C71" w14:textId="77777777" w:rsidR="00686C96" w:rsidRDefault="00686C96">
      <w:pPr>
        <w:rPr>
          <w:noProof/>
          <w:lang w:val="vi-VN"/>
        </w:rPr>
      </w:pPr>
    </w:p>
    <w:p w14:paraId="34E3CE0B" w14:textId="77777777" w:rsidR="00686C96" w:rsidRDefault="00686C96">
      <w:pPr>
        <w:rPr>
          <w:noProof/>
          <w:lang w:val="vi-VN"/>
        </w:rPr>
      </w:pPr>
    </w:p>
    <w:p w14:paraId="7DF027E7" w14:textId="77777777" w:rsidR="00686C96" w:rsidRDefault="00686C96">
      <w:pPr>
        <w:rPr>
          <w:noProof/>
          <w:lang w:val="vi-VN"/>
        </w:rPr>
      </w:pPr>
    </w:p>
    <w:p w14:paraId="5387A374" w14:textId="77777777" w:rsidR="00686C96" w:rsidRDefault="00686C96">
      <w:pPr>
        <w:rPr>
          <w:noProof/>
          <w:lang w:val="vi-VN"/>
        </w:rPr>
      </w:pPr>
    </w:p>
    <w:p w14:paraId="4A8064E5" w14:textId="77777777" w:rsidR="00686C96" w:rsidRDefault="00686C96">
      <w:pPr>
        <w:rPr>
          <w:noProof/>
          <w:lang w:val="vi-VN"/>
        </w:rPr>
      </w:pPr>
    </w:p>
    <w:p w14:paraId="5E57FD0B" w14:textId="77777777" w:rsidR="00686C96" w:rsidRDefault="00686C96">
      <w:pPr>
        <w:rPr>
          <w:noProof/>
          <w:lang w:val="vi-VN"/>
        </w:rPr>
      </w:pPr>
    </w:p>
    <w:p w14:paraId="66E0F518" w14:textId="77777777" w:rsidR="00686C96" w:rsidRDefault="00686C96">
      <w:pPr>
        <w:rPr>
          <w:noProof/>
          <w:lang w:val="vi-VN"/>
        </w:rPr>
      </w:pPr>
    </w:p>
    <w:p w14:paraId="0C90CCB0" w14:textId="77777777" w:rsidR="00686C96" w:rsidRDefault="00686C96">
      <w:pPr>
        <w:rPr>
          <w:noProof/>
          <w:lang w:val="vi-VN"/>
        </w:rPr>
      </w:pPr>
    </w:p>
    <w:p w14:paraId="3CA3903C" w14:textId="77777777" w:rsidR="00686C96" w:rsidRDefault="00686C96">
      <w:pPr>
        <w:rPr>
          <w:noProof/>
          <w:lang w:val="vi-VN"/>
        </w:rPr>
      </w:pPr>
    </w:p>
    <w:p w14:paraId="7AE60A79" w14:textId="77777777" w:rsidR="00686C96" w:rsidRDefault="00686C96">
      <w:pPr>
        <w:rPr>
          <w:noProof/>
          <w:lang w:val="vi-VN"/>
        </w:rPr>
      </w:pPr>
    </w:p>
    <w:p w14:paraId="5EC466C3" w14:textId="77777777" w:rsidR="00686C96" w:rsidRDefault="00686C96">
      <w:pPr>
        <w:rPr>
          <w:noProof/>
          <w:lang w:val="vi-VN"/>
        </w:rPr>
      </w:pPr>
    </w:p>
    <w:p w14:paraId="394FE860" w14:textId="77777777" w:rsidR="00686C96" w:rsidRDefault="00686C96">
      <w:pPr>
        <w:rPr>
          <w:noProof/>
          <w:lang w:val="vi-VN"/>
        </w:rPr>
      </w:pPr>
    </w:p>
    <w:p w14:paraId="14565987" w14:textId="77777777" w:rsidR="00686C96" w:rsidRDefault="00686C96">
      <w:pPr>
        <w:rPr>
          <w:noProof/>
          <w:lang w:val="vi-VN"/>
        </w:rPr>
      </w:pPr>
    </w:p>
    <w:p w14:paraId="788FEF9D" w14:textId="77777777" w:rsidR="00686C96" w:rsidRDefault="00686C96">
      <w:pPr>
        <w:rPr>
          <w:noProof/>
          <w:lang w:val="vi-VN"/>
        </w:rPr>
      </w:pPr>
    </w:p>
    <w:p w14:paraId="201450E8" w14:textId="77777777" w:rsidR="00686C96" w:rsidRDefault="00686C96">
      <w:pPr>
        <w:rPr>
          <w:noProof/>
          <w:lang w:val="vi-VN"/>
        </w:rPr>
      </w:pPr>
    </w:p>
    <w:p w14:paraId="6A78DC94" w14:textId="77777777" w:rsidR="00686C96" w:rsidRDefault="00686C96">
      <w:pPr>
        <w:rPr>
          <w:noProof/>
          <w:lang w:val="vi-VN"/>
        </w:rPr>
      </w:pPr>
    </w:p>
    <w:p w14:paraId="26E3F1AC" w14:textId="77777777" w:rsidR="00686C96" w:rsidRDefault="00686C96">
      <w:pPr>
        <w:rPr>
          <w:noProof/>
          <w:lang w:val="vi-VN"/>
        </w:rPr>
      </w:pPr>
    </w:p>
    <w:p w14:paraId="53484C06" w14:textId="77777777" w:rsidR="00686C96" w:rsidRDefault="00686C96">
      <w:pPr>
        <w:rPr>
          <w:noProof/>
          <w:lang w:val="vi-VN"/>
        </w:rPr>
      </w:pPr>
    </w:p>
    <w:p w14:paraId="73014B40" w14:textId="77777777" w:rsidR="00686C96" w:rsidRDefault="00686C96">
      <w:pPr>
        <w:rPr>
          <w:noProof/>
          <w:lang w:val="vi-VN"/>
        </w:rPr>
      </w:pPr>
    </w:p>
    <w:p w14:paraId="01371C71" w14:textId="77777777" w:rsidR="00686C96" w:rsidRDefault="00686C96">
      <w:pPr>
        <w:rPr>
          <w:noProof/>
          <w:lang w:val="vi-VN"/>
        </w:rPr>
      </w:pPr>
    </w:p>
    <w:p w14:paraId="632F7F39" w14:textId="77777777" w:rsidR="00686C96" w:rsidRDefault="00686C96">
      <w:pPr>
        <w:rPr>
          <w:noProof/>
          <w:lang w:val="vi-VN"/>
        </w:rPr>
      </w:pPr>
    </w:p>
    <w:p w14:paraId="5305FDED" w14:textId="77777777" w:rsidR="00686C96" w:rsidRDefault="00686C96">
      <w:pPr>
        <w:rPr>
          <w:noProof/>
          <w:lang w:val="vi-VN"/>
        </w:rPr>
      </w:pPr>
    </w:p>
    <w:p w14:paraId="066F497C" w14:textId="77777777" w:rsidR="00686C96" w:rsidRDefault="00686C96">
      <w:pPr>
        <w:rPr>
          <w:noProof/>
          <w:lang w:val="vi-VN"/>
        </w:rPr>
      </w:pPr>
    </w:p>
    <w:p w14:paraId="4A140117" w14:textId="77777777" w:rsidR="00686C96" w:rsidRDefault="00686C96">
      <w:pPr>
        <w:rPr>
          <w:noProof/>
          <w:lang w:val="vi-VN"/>
        </w:rPr>
      </w:pPr>
    </w:p>
    <w:p w14:paraId="07DF3EAB" w14:textId="77777777" w:rsidR="00686C96" w:rsidRDefault="00686C96">
      <w:pPr>
        <w:rPr>
          <w:noProof/>
          <w:lang w:val="vi-VN"/>
        </w:rPr>
      </w:pPr>
    </w:p>
    <w:p w14:paraId="6A5589E8" w14:textId="77777777" w:rsidR="00686C96" w:rsidRDefault="00686C96">
      <w:pPr>
        <w:rPr>
          <w:noProof/>
          <w:lang w:val="vi-VN"/>
        </w:rPr>
      </w:pPr>
    </w:p>
    <w:p w14:paraId="696413CF" w14:textId="77777777" w:rsidR="00686C96" w:rsidRDefault="00686C96">
      <w:pPr>
        <w:rPr>
          <w:noProof/>
          <w:lang w:val="vi-VN"/>
        </w:rPr>
      </w:pPr>
    </w:p>
    <w:p w14:paraId="4D5BAC2A" w14:textId="77777777" w:rsidR="00686C96" w:rsidRDefault="00686C96">
      <w:pPr>
        <w:rPr>
          <w:noProof/>
          <w:lang w:val="vi-VN"/>
        </w:rPr>
      </w:pPr>
    </w:p>
    <w:p w14:paraId="07FD47CF" w14:textId="77777777" w:rsidR="00686C96" w:rsidRDefault="00686C96">
      <w:pPr>
        <w:rPr>
          <w:noProof/>
          <w:lang w:val="vi-VN"/>
        </w:rPr>
      </w:pPr>
    </w:p>
    <w:p w14:paraId="33E5526B" w14:textId="77777777" w:rsidR="00686C96" w:rsidRDefault="00686C96">
      <w:pPr>
        <w:rPr>
          <w:noProof/>
          <w:lang w:val="vi-VN"/>
        </w:rPr>
      </w:pPr>
    </w:p>
    <w:p w14:paraId="75657AD8" w14:textId="77777777" w:rsidR="00686C96" w:rsidRDefault="00686C96">
      <w:pPr>
        <w:rPr>
          <w:noProof/>
          <w:lang w:val="vi-VN"/>
        </w:rPr>
      </w:pPr>
    </w:p>
    <w:p w14:paraId="510D2DFE" w14:textId="77777777" w:rsidR="00686C96" w:rsidRDefault="00686C96">
      <w:pPr>
        <w:rPr>
          <w:noProof/>
          <w:lang w:val="vi-VN"/>
        </w:rPr>
      </w:pPr>
    </w:p>
    <w:p w14:paraId="7EF3FDA4" w14:textId="77777777" w:rsidR="00686C96" w:rsidRDefault="00686C96">
      <w:pPr>
        <w:rPr>
          <w:noProof/>
          <w:lang w:val="vi-VN"/>
        </w:rPr>
      </w:pPr>
    </w:p>
    <w:p w14:paraId="1AD06678" w14:textId="77777777" w:rsidR="00686C96" w:rsidRDefault="00686C96">
      <w:pPr>
        <w:rPr>
          <w:noProof/>
          <w:lang w:val="vi-VN"/>
        </w:rPr>
      </w:pPr>
    </w:p>
    <w:p w14:paraId="0833D529" w14:textId="77777777" w:rsidR="00686C96" w:rsidRDefault="00686C96">
      <w:pPr>
        <w:rPr>
          <w:noProof/>
          <w:lang w:val="vi-VN"/>
        </w:rPr>
      </w:pPr>
    </w:p>
    <w:p w14:paraId="5D0242AA" w14:textId="77777777" w:rsidR="00686C96" w:rsidRDefault="00686C96">
      <w:pPr>
        <w:rPr>
          <w:noProof/>
          <w:lang w:val="vi-VN"/>
        </w:rPr>
      </w:pPr>
    </w:p>
    <w:p w14:paraId="1B17D345" w14:textId="77777777" w:rsidR="00686C96" w:rsidRDefault="00686C96">
      <w:pPr>
        <w:rPr>
          <w:noProof/>
          <w:lang w:val="vi-VN"/>
        </w:rPr>
      </w:pPr>
    </w:p>
    <w:p w14:paraId="28FEE195" w14:textId="77777777" w:rsidR="00686C96" w:rsidRDefault="00686C96">
      <w:pPr>
        <w:rPr>
          <w:noProof/>
          <w:lang w:val="vi-VN"/>
        </w:rPr>
      </w:pPr>
    </w:p>
    <w:p w14:paraId="6756A6A1" w14:textId="77777777" w:rsidR="00686C96" w:rsidRDefault="00686C96">
      <w:pPr>
        <w:rPr>
          <w:noProof/>
          <w:lang w:val="vi-VN"/>
        </w:rPr>
      </w:pPr>
    </w:p>
    <w:p w14:paraId="6F98925E" w14:textId="77777777" w:rsidR="00686C96" w:rsidRDefault="00686C96">
      <w:pPr>
        <w:rPr>
          <w:noProof/>
          <w:lang w:val="vi-VN"/>
        </w:rPr>
      </w:pPr>
    </w:p>
    <w:p w14:paraId="27B91D2B" w14:textId="77777777" w:rsidR="00686C96" w:rsidRDefault="00686C96">
      <w:pPr>
        <w:rPr>
          <w:noProof/>
          <w:lang w:val="vi-VN"/>
        </w:rPr>
      </w:pPr>
    </w:p>
    <w:p w14:paraId="493D847B" w14:textId="77777777" w:rsidR="00686C96" w:rsidRDefault="00686C96">
      <w:pPr>
        <w:rPr>
          <w:noProof/>
          <w:lang w:val="vi-VN"/>
        </w:rPr>
      </w:pPr>
    </w:p>
    <w:p w14:paraId="04EE2FD3" w14:textId="77777777" w:rsidR="00686C96" w:rsidRDefault="00686C96">
      <w:pPr>
        <w:rPr>
          <w:noProof/>
          <w:lang w:val="vi-VN"/>
        </w:rPr>
      </w:pPr>
    </w:p>
    <w:p w14:paraId="58D0C05B" w14:textId="77777777" w:rsidR="00686C96" w:rsidRDefault="00686C96">
      <w:pPr>
        <w:rPr>
          <w:noProof/>
          <w:lang w:val="vi-VN"/>
        </w:rPr>
      </w:pPr>
    </w:p>
    <w:p w14:paraId="7C922D13" w14:textId="77777777" w:rsidR="00686C96" w:rsidRDefault="00686C96">
      <w:pPr>
        <w:rPr>
          <w:noProof/>
          <w:lang w:val="vi-VN"/>
        </w:rPr>
      </w:pPr>
    </w:p>
    <w:p w14:paraId="184BD8DF" w14:textId="77777777" w:rsidR="00686C96" w:rsidRDefault="00686C96">
      <w:pPr>
        <w:rPr>
          <w:noProof/>
          <w:lang w:val="vi-VN"/>
        </w:rPr>
      </w:pPr>
    </w:p>
    <w:p w14:paraId="0C7BB50B" w14:textId="77777777" w:rsidR="00686C96" w:rsidRDefault="00686C96">
      <w:pPr>
        <w:rPr>
          <w:noProof/>
          <w:lang w:val="vi-VN"/>
        </w:rPr>
      </w:pPr>
    </w:p>
    <w:p w14:paraId="3ECBB46E" w14:textId="77777777" w:rsidR="00686C96" w:rsidRDefault="00686C96">
      <w:pPr>
        <w:rPr>
          <w:noProof/>
          <w:lang w:val="vi-VN"/>
        </w:rPr>
      </w:pPr>
    </w:p>
    <w:p w14:paraId="4B8DFE65" w14:textId="77777777" w:rsidR="00686C96" w:rsidRDefault="00686C96">
      <w:pPr>
        <w:rPr>
          <w:noProof/>
          <w:lang w:val="vi-VN"/>
        </w:rPr>
      </w:pPr>
    </w:p>
    <w:p w14:paraId="45F25EDA" w14:textId="77777777" w:rsidR="00686C96" w:rsidRDefault="00686C96">
      <w:pPr>
        <w:rPr>
          <w:noProof/>
          <w:lang w:val="vi-VN"/>
        </w:rPr>
      </w:pPr>
    </w:p>
    <w:p w14:paraId="3A043E90" w14:textId="77777777" w:rsidR="00686C96" w:rsidRDefault="00686C96">
      <w:pPr>
        <w:rPr>
          <w:noProof/>
          <w:lang w:val="vi-VN"/>
        </w:rPr>
      </w:pPr>
    </w:p>
    <w:p w14:paraId="015CEC5D" w14:textId="77777777" w:rsidR="00686C96" w:rsidRDefault="00686C96">
      <w:pPr>
        <w:rPr>
          <w:noProof/>
          <w:lang w:val="vi-VN"/>
        </w:rPr>
      </w:pPr>
    </w:p>
    <w:p w14:paraId="2A1B8883" w14:textId="77777777" w:rsidR="00686C96" w:rsidRDefault="00686C96">
      <w:pPr>
        <w:rPr>
          <w:noProof/>
          <w:lang w:val="vi-VN"/>
        </w:rPr>
      </w:pPr>
    </w:p>
    <w:p w14:paraId="20DEBF68" w14:textId="77777777" w:rsidR="00686C96" w:rsidRDefault="00686C96">
      <w:pPr>
        <w:rPr>
          <w:noProof/>
          <w:lang w:val="vi-VN"/>
        </w:rPr>
      </w:pPr>
    </w:p>
    <w:p w14:paraId="6B67A2A5" w14:textId="77777777" w:rsidR="00686C96" w:rsidRDefault="00686C96">
      <w:pPr>
        <w:rPr>
          <w:noProof/>
          <w:lang w:val="vi-VN"/>
        </w:rPr>
      </w:pPr>
    </w:p>
    <w:p w14:paraId="43A3807C" w14:textId="77777777" w:rsidR="00686C96" w:rsidRDefault="00686C96">
      <w:pPr>
        <w:rPr>
          <w:noProof/>
          <w:lang w:val="vi-VN"/>
        </w:rPr>
      </w:pPr>
    </w:p>
    <w:p w14:paraId="71C1B825" w14:textId="77777777" w:rsidR="00686C96" w:rsidRDefault="00686C96">
      <w:pPr>
        <w:rPr>
          <w:noProof/>
          <w:lang w:val="vi-VN"/>
        </w:rPr>
      </w:pPr>
    </w:p>
    <w:p w14:paraId="4D4D9B85" w14:textId="77777777" w:rsidR="00686C96" w:rsidRDefault="00686C96">
      <w:pPr>
        <w:rPr>
          <w:noProof/>
          <w:lang w:val="vi-VN"/>
        </w:rPr>
      </w:pPr>
    </w:p>
    <w:p w14:paraId="74DB58C8" w14:textId="77777777" w:rsidR="00686C96" w:rsidRDefault="00686C96">
      <w:pPr>
        <w:rPr>
          <w:noProof/>
          <w:lang w:val="vi-VN"/>
        </w:rPr>
      </w:pPr>
    </w:p>
    <w:p w14:paraId="2E940A18" w14:textId="77777777" w:rsidR="00686C96" w:rsidRDefault="00686C96">
      <w:pPr>
        <w:rPr>
          <w:noProof/>
          <w:lang w:val="vi-VN"/>
        </w:rPr>
      </w:pPr>
    </w:p>
    <w:p w14:paraId="307553DC" w14:textId="77777777" w:rsidR="00686C96" w:rsidRDefault="00686C96">
      <w:pPr>
        <w:rPr>
          <w:noProof/>
          <w:lang w:val="vi-VN"/>
        </w:rPr>
      </w:pPr>
    </w:p>
    <w:p w14:paraId="5F8D8D25" w14:textId="77777777" w:rsidR="00686C96" w:rsidRDefault="00686C96">
      <w:pPr>
        <w:rPr>
          <w:noProof/>
          <w:lang w:val="vi-VN"/>
        </w:rPr>
      </w:pPr>
    </w:p>
    <w:p w14:paraId="6A4DF04B" w14:textId="77777777" w:rsidR="00686C96" w:rsidRDefault="00686C96">
      <w:pPr>
        <w:rPr>
          <w:noProof/>
          <w:lang w:val="vi-VN"/>
        </w:rPr>
      </w:pPr>
    </w:p>
    <w:p w14:paraId="1C7890AB" w14:textId="77777777" w:rsidR="00686C96" w:rsidRDefault="00686C96">
      <w:pPr>
        <w:rPr>
          <w:noProof/>
          <w:lang w:val="vi-VN"/>
        </w:rPr>
      </w:pPr>
    </w:p>
    <w:p w14:paraId="781576D3" w14:textId="77777777" w:rsidR="00686C96" w:rsidRDefault="00686C96">
      <w:pPr>
        <w:rPr>
          <w:noProof/>
          <w:lang w:val="vi-VN"/>
        </w:rPr>
      </w:pPr>
    </w:p>
    <w:p w14:paraId="442516DC" w14:textId="77777777" w:rsidR="00686C96" w:rsidRDefault="00686C96">
      <w:pPr>
        <w:rPr>
          <w:noProof/>
          <w:lang w:val="vi-VN"/>
        </w:rPr>
      </w:pPr>
    </w:p>
    <w:p w14:paraId="161147EB" w14:textId="77777777" w:rsidR="00686C96" w:rsidRDefault="00686C96">
      <w:pPr>
        <w:rPr>
          <w:noProof/>
          <w:lang w:val="vi-VN"/>
        </w:rPr>
      </w:pPr>
    </w:p>
    <w:p w14:paraId="2694F446" w14:textId="77777777" w:rsidR="00686C96" w:rsidRDefault="00686C96">
      <w:pPr>
        <w:rPr>
          <w:noProof/>
          <w:lang w:val="vi-VN"/>
        </w:rPr>
      </w:pPr>
    </w:p>
    <w:p w14:paraId="349125E9" w14:textId="77777777" w:rsidR="00686C96" w:rsidRDefault="00686C96">
      <w:pPr>
        <w:rPr>
          <w:noProof/>
          <w:lang w:val="vi-VN"/>
        </w:rPr>
      </w:pPr>
    </w:p>
    <w:p w14:paraId="180A3390" w14:textId="77777777" w:rsidR="00686C96" w:rsidRDefault="00686C96">
      <w:pPr>
        <w:rPr>
          <w:noProof/>
          <w:lang w:val="vi-VN"/>
        </w:rPr>
      </w:pPr>
    </w:p>
    <w:p w14:paraId="0424F24A" w14:textId="77777777" w:rsidR="00686C96" w:rsidRDefault="00686C96">
      <w:pPr>
        <w:rPr>
          <w:noProof/>
          <w:lang w:val="vi-VN"/>
        </w:rPr>
      </w:pPr>
    </w:p>
    <w:p w14:paraId="0EF9EF85" w14:textId="77777777" w:rsidR="00686C96" w:rsidRDefault="00686C96">
      <w:pPr>
        <w:rPr>
          <w:noProof/>
          <w:lang w:val="vi-VN"/>
        </w:rPr>
      </w:pPr>
    </w:p>
    <w:p w14:paraId="6A3BD7A5" w14:textId="77777777" w:rsidR="00686C96" w:rsidRDefault="00686C96">
      <w:pPr>
        <w:rPr>
          <w:noProof/>
          <w:lang w:val="vi-VN"/>
        </w:rPr>
      </w:pPr>
    </w:p>
    <w:p w14:paraId="0D064D10" w14:textId="77777777" w:rsidR="00686C96" w:rsidRDefault="00686C96">
      <w:pPr>
        <w:rPr>
          <w:noProof/>
          <w:lang w:val="vi-VN"/>
        </w:rPr>
      </w:pPr>
    </w:p>
    <w:p w14:paraId="00FB93B9" w14:textId="77777777" w:rsidR="00686C96" w:rsidRDefault="00686C96">
      <w:pPr>
        <w:rPr>
          <w:noProof/>
          <w:lang w:val="vi-VN"/>
        </w:rPr>
      </w:pPr>
    </w:p>
    <w:p w14:paraId="26A99539" w14:textId="77777777" w:rsidR="00686C96" w:rsidRDefault="00686C96">
      <w:pPr>
        <w:rPr>
          <w:noProof/>
          <w:lang w:val="vi-VN"/>
        </w:rPr>
      </w:pPr>
    </w:p>
    <w:p w14:paraId="5681AD91" w14:textId="77777777" w:rsidR="00686C96" w:rsidRDefault="00686C96">
      <w:pPr>
        <w:rPr>
          <w:noProof/>
          <w:lang w:val="vi-VN"/>
        </w:rPr>
      </w:pPr>
    </w:p>
    <w:p w14:paraId="55F85E31" w14:textId="77777777" w:rsidR="00686C96" w:rsidRDefault="00686C96">
      <w:pPr>
        <w:rPr>
          <w:noProof/>
          <w:lang w:val="vi-VN"/>
        </w:rPr>
      </w:pPr>
    </w:p>
    <w:p w14:paraId="703FFF36" w14:textId="77777777" w:rsidR="00686C96" w:rsidRDefault="00686C96">
      <w:pPr>
        <w:rPr>
          <w:noProof/>
          <w:lang w:val="vi-VN"/>
        </w:rPr>
      </w:pPr>
    </w:p>
    <w:p w14:paraId="367F9380" w14:textId="77777777" w:rsidR="00686C96" w:rsidRDefault="00686C96">
      <w:pPr>
        <w:rPr>
          <w:noProof/>
          <w:lang w:val="vi-VN"/>
        </w:rPr>
      </w:pPr>
    </w:p>
    <w:p w14:paraId="5E1408F9" w14:textId="77777777" w:rsidR="00686C96" w:rsidRDefault="00686C96">
      <w:pPr>
        <w:rPr>
          <w:noProof/>
          <w:lang w:val="vi-VN"/>
        </w:rPr>
      </w:pPr>
    </w:p>
    <w:p w14:paraId="118B389E" w14:textId="77777777" w:rsidR="00686C96" w:rsidRDefault="00686C96">
      <w:pPr>
        <w:rPr>
          <w:noProof/>
          <w:lang w:val="vi-VN"/>
        </w:rPr>
      </w:pPr>
    </w:p>
    <w:p w14:paraId="338BA3B6" w14:textId="77777777" w:rsidR="00686C96" w:rsidRDefault="00686C96">
      <w:pPr>
        <w:rPr>
          <w:noProof/>
          <w:lang w:val="vi-VN"/>
        </w:rPr>
      </w:pPr>
    </w:p>
    <w:p w14:paraId="1B69DA64" w14:textId="77777777" w:rsidR="00686C96" w:rsidRDefault="00686C96">
      <w:pPr>
        <w:rPr>
          <w:noProof/>
          <w:lang w:val="vi-VN"/>
        </w:rPr>
      </w:pPr>
    </w:p>
    <w:p w14:paraId="66C319A5" w14:textId="77777777" w:rsidR="00686C96" w:rsidRDefault="00686C96">
      <w:pPr>
        <w:rPr>
          <w:noProof/>
          <w:lang w:val="vi-VN"/>
        </w:rPr>
      </w:pPr>
    </w:p>
    <w:p w14:paraId="708535EE" w14:textId="77777777" w:rsidR="00686C96" w:rsidRDefault="00686C96">
      <w:pPr>
        <w:rPr>
          <w:noProof/>
          <w:lang w:val="vi-VN"/>
        </w:rPr>
      </w:pPr>
    </w:p>
    <w:p w14:paraId="6FC21632" w14:textId="77777777" w:rsidR="00686C96" w:rsidRDefault="00686C96">
      <w:pPr>
        <w:rPr>
          <w:noProof/>
          <w:lang w:val="vi-VN"/>
        </w:rPr>
      </w:pPr>
    </w:p>
    <w:p w14:paraId="6E86239E" w14:textId="77777777" w:rsidR="00686C96" w:rsidRDefault="00686C96">
      <w:pPr>
        <w:rPr>
          <w:noProof/>
          <w:lang w:val="vi-VN"/>
        </w:rPr>
      </w:pPr>
    </w:p>
    <w:p w14:paraId="519004D5" w14:textId="77777777" w:rsidR="00686C96" w:rsidRDefault="00686C96">
      <w:pPr>
        <w:rPr>
          <w:noProof/>
          <w:lang w:val="vi-VN"/>
        </w:rPr>
      </w:pPr>
    </w:p>
    <w:p w14:paraId="795302DD" w14:textId="77777777" w:rsidR="00686C96" w:rsidRDefault="00686C96">
      <w:pPr>
        <w:rPr>
          <w:noProof/>
          <w:lang w:val="vi-VN"/>
        </w:rPr>
      </w:pPr>
    </w:p>
    <w:p w14:paraId="5D3FD677" w14:textId="77777777" w:rsidR="00686C96" w:rsidRDefault="00686C96">
      <w:pPr>
        <w:rPr>
          <w:noProof/>
          <w:lang w:val="vi-VN"/>
        </w:rPr>
      </w:pPr>
    </w:p>
    <w:p w14:paraId="0A2E906C" w14:textId="77777777" w:rsidR="00686C96" w:rsidRDefault="00686C96">
      <w:pPr>
        <w:rPr>
          <w:noProof/>
          <w:lang w:val="vi-VN"/>
        </w:rPr>
      </w:pPr>
    </w:p>
    <w:p w14:paraId="0D61BE2C" w14:textId="77777777" w:rsidR="00686C96" w:rsidRDefault="00686C96">
      <w:pPr>
        <w:rPr>
          <w:noProof/>
          <w:lang w:val="vi-VN"/>
        </w:rPr>
      </w:pPr>
    </w:p>
    <w:p w14:paraId="3B2A2ED5" w14:textId="77777777" w:rsidR="00686C96" w:rsidRDefault="00686C96">
      <w:pPr>
        <w:rPr>
          <w:noProof/>
          <w:lang w:val="vi-VN"/>
        </w:rPr>
      </w:pPr>
    </w:p>
    <w:p w14:paraId="0A06E0E1" w14:textId="77777777" w:rsidR="00686C96" w:rsidRDefault="00686C96">
      <w:pPr>
        <w:rPr>
          <w:noProof/>
          <w:lang w:val="vi-VN"/>
        </w:rPr>
      </w:pPr>
    </w:p>
    <w:p w14:paraId="74C46A2E" w14:textId="77777777" w:rsidR="00686C96" w:rsidRDefault="00686C96">
      <w:pPr>
        <w:rPr>
          <w:noProof/>
          <w:lang w:val="vi-VN"/>
        </w:rPr>
      </w:pPr>
    </w:p>
    <w:p w14:paraId="29FA84EE" w14:textId="77777777" w:rsidR="00686C96" w:rsidRDefault="00686C96">
      <w:pPr>
        <w:rPr>
          <w:noProof/>
          <w:lang w:val="vi-VN"/>
        </w:rPr>
      </w:pPr>
    </w:p>
    <w:p w14:paraId="140B986F" w14:textId="77777777" w:rsidR="00686C96" w:rsidRDefault="00686C96">
      <w:pPr>
        <w:rPr>
          <w:noProof/>
          <w:lang w:val="vi-VN"/>
        </w:rPr>
      </w:pPr>
    </w:p>
    <w:p w14:paraId="038D259B" w14:textId="77777777" w:rsidR="00686C96" w:rsidRDefault="00686C96">
      <w:pPr>
        <w:rPr>
          <w:noProof/>
          <w:lang w:val="vi-VN"/>
        </w:rPr>
      </w:pPr>
    </w:p>
    <w:p w14:paraId="65B434C0" w14:textId="77777777" w:rsidR="00686C96" w:rsidRDefault="00686C96">
      <w:pPr>
        <w:rPr>
          <w:noProof/>
          <w:lang w:val="vi-VN"/>
        </w:rPr>
      </w:pPr>
    </w:p>
    <w:p w14:paraId="59E7D091" w14:textId="77777777" w:rsidR="00686C96" w:rsidRDefault="00686C96">
      <w:pPr>
        <w:rPr>
          <w:noProof/>
          <w:lang w:val="vi-VN"/>
        </w:rPr>
      </w:pPr>
    </w:p>
    <w:p w14:paraId="05B33CB0" w14:textId="77777777" w:rsidR="00686C96" w:rsidRDefault="00686C96">
      <w:pPr>
        <w:rPr>
          <w:noProof/>
          <w:lang w:val="vi-VN"/>
        </w:rPr>
      </w:pPr>
    </w:p>
    <w:p w14:paraId="55AB1CBD" w14:textId="77777777" w:rsidR="00686C96" w:rsidRDefault="00686C96">
      <w:pPr>
        <w:rPr>
          <w:noProof/>
          <w:lang w:val="vi-VN"/>
        </w:rPr>
      </w:pPr>
    </w:p>
    <w:p w14:paraId="141FEFF4" w14:textId="77777777" w:rsidR="00686C96" w:rsidRDefault="00686C96">
      <w:pPr>
        <w:rPr>
          <w:noProof/>
          <w:lang w:val="vi-VN"/>
        </w:rPr>
      </w:pPr>
    </w:p>
    <w:p w14:paraId="00EA652A" w14:textId="77777777" w:rsidR="00686C96" w:rsidRDefault="00686C96">
      <w:pPr>
        <w:rPr>
          <w:noProof/>
          <w:lang w:val="vi-VN"/>
        </w:rPr>
      </w:pPr>
    </w:p>
    <w:p w14:paraId="62D92B68" w14:textId="77777777" w:rsidR="00686C96" w:rsidRDefault="00686C96">
      <w:pPr>
        <w:rPr>
          <w:noProof/>
          <w:lang w:val="vi-VN"/>
        </w:rPr>
      </w:pPr>
    </w:p>
    <w:p w14:paraId="370BCF34" w14:textId="77777777" w:rsidR="00686C96" w:rsidRDefault="00686C96">
      <w:pPr>
        <w:rPr>
          <w:noProof/>
          <w:lang w:val="vi-VN"/>
        </w:rPr>
      </w:pPr>
    </w:p>
    <w:p w14:paraId="6488E20D" w14:textId="77777777" w:rsidR="00686C96" w:rsidRDefault="00686C96">
      <w:pPr>
        <w:rPr>
          <w:noProof/>
          <w:lang w:val="vi-VN"/>
        </w:rPr>
      </w:pPr>
    </w:p>
    <w:p w14:paraId="3F7CA435" w14:textId="77777777" w:rsidR="00686C96" w:rsidRDefault="00686C96">
      <w:pPr>
        <w:rPr>
          <w:noProof/>
          <w:lang w:val="vi-VN"/>
        </w:rPr>
      </w:pPr>
    </w:p>
    <w:p w14:paraId="41047527" w14:textId="77777777" w:rsidR="00686C96" w:rsidRDefault="00686C96">
      <w:pPr>
        <w:rPr>
          <w:noProof/>
          <w:lang w:val="vi-VN"/>
        </w:rPr>
      </w:pPr>
    </w:p>
    <w:p w14:paraId="55E30AE7" w14:textId="77777777" w:rsidR="00686C96" w:rsidRDefault="00686C96">
      <w:pPr>
        <w:rPr>
          <w:noProof/>
          <w:lang w:val="vi-VN"/>
        </w:rPr>
      </w:pPr>
    </w:p>
    <w:p w14:paraId="0B85EFD7" w14:textId="77777777" w:rsidR="00686C96" w:rsidRDefault="00686C96">
      <w:pPr>
        <w:rPr>
          <w:noProof/>
          <w:lang w:val="vi-VN"/>
        </w:rPr>
      </w:pPr>
    </w:p>
    <w:p w14:paraId="6567F1FB" w14:textId="77777777" w:rsidR="00686C96" w:rsidRDefault="00686C96">
      <w:pPr>
        <w:rPr>
          <w:noProof/>
          <w:lang w:val="vi-VN"/>
        </w:rPr>
      </w:pPr>
    </w:p>
    <w:p w14:paraId="26D3A217" w14:textId="77777777" w:rsidR="00686C96" w:rsidRDefault="00686C96">
      <w:pPr>
        <w:rPr>
          <w:noProof/>
          <w:lang w:val="vi-VN"/>
        </w:rPr>
      </w:pPr>
    </w:p>
    <w:p w14:paraId="7206B51D" w14:textId="77777777" w:rsidR="00686C96" w:rsidRDefault="00686C96">
      <w:pPr>
        <w:rPr>
          <w:noProof/>
          <w:lang w:val="vi-VN"/>
        </w:rPr>
      </w:pPr>
    </w:p>
    <w:p w14:paraId="0588A628" w14:textId="77777777" w:rsidR="00686C96" w:rsidRDefault="00686C96">
      <w:pPr>
        <w:rPr>
          <w:noProof/>
          <w:lang w:val="vi-VN"/>
        </w:rPr>
      </w:pPr>
    </w:p>
    <w:p w14:paraId="4E0D6806" w14:textId="77777777" w:rsidR="00686C96" w:rsidRDefault="00686C96">
      <w:pPr>
        <w:rPr>
          <w:noProof/>
          <w:lang w:val="vi-VN"/>
        </w:rPr>
      </w:pPr>
    </w:p>
    <w:p w14:paraId="422DFEB8" w14:textId="77777777" w:rsidR="00686C96" w:rsidRDefault="00686C96">
      <w:pPr>
        <w:rPr>
          <w:noProof/>
          <w:lang w:val="vi-VN"/>
        </w:rPr>
      </w:pPr>
    </w:p>
    <w:p w14:paraId="6416858A" w14:textId="77777777" w:rsidR="00686C96" w:rsidRDefault="00686C96">
      <w:pPr>
        <w:rPr>
          <w:noProof/>
          <w:lang w:val="vi-VN"/>
        </w:rPr>
      </w:pPr>
    </w:p>
    <w:p w14:paraId="644BF778" w14:textId="77777777" w:rsidR="00686C96" w:rsidRDefault="00686C96">
      <w:pPr>
        <w:rPr>
          <w:noProof/>
          <w:lang w:val="vi-VN"/>
        </w:rPr>
      </w:pPr>
    </w:p>
    <w:p w14:paraId="2813F6CE" w14:textId="77777777" w:rsidR="00686C96" w:rsidRDefault="00686C96">
      <w:pPr>
        <w:rPr>
          <w:noProof/>
          <w:lang w:val="vi-VN"/>
        </w:rPr>
      </w:pPr>
    </w:p>
    <w:p w14:paraId="35D0BA74" w14:textId="77777777" w:rsidR="00686C96" w:rsidRDefault="00686C96">
      <w:pPr>
        <w:rPr>
          <w:noProof/>
          <w:lang w:val="vi-VN"/>
        </w:rPr>
      </w:pPr>
    </w:p>
    <w:p w14:paraId="0DF0D83A" w14:textId="77777777" w:rsidR="00686C96" w:rsidRDefault="00686C96">
      <w:pPr>
        <w:rPr>
          <w:noProof/>
          <w:lang w:val="vi-VN"/>
        </w:rPr>
      </w:pPr>
    </w:p>
    <w:p w14:paraId="09422DAC" w14:textId="77777777" w:rsidR="00686C96" w:rsidRDefault="00686C96">
      <w:pPr>
        <w:rPr>
          <w:noProof/>
          <w:lang w:val="vi-VN"/>
        </w:rPr>
      </w:pPr>
    </w:p>
    <w:p w14:paraId="6121FB1B" w14:textId="77777777" w:rsidR="00686C96" w:rsidRDefault="00686C96">
      <w:pPr>
        <w:rPr>
          <w:noProof/>
          <w:lang w:val="vi-VN"/>
        </w:rPr>
      </w:pPr>
    </w:p>
    <w:p w14:paraId="1554872A" w14:textId="77777777" w:rsidR="00686C96" w:rsidRDefault="00686C96">
      <w:pPr>
        <w:rPr>
          <w:noProof/>
          <w:lang w:val="vi-VN"/>
        </w:rPr>
      </w:pPr>
    </w:p>
    <w:p w14:paraId="2361BC3F" w14:textId="77777777" w:rsidR="00686C96" w:rsidRDefault="00686C96">
      <w:pPr>
        <w:rPr>
          <w:noProof/>
          <w:lang w:val="vi-VN"/>
        </w:rPr>
      </w:pPr>
    </w:p>
    <w:p w14:paraId="715696D0" w14:textId="77777777" w:rsidR="00686C96" w:rsidRDefault="00686C96">
      <w:pPr>
        <w:rPr>
          <w:noProof/>
          <w:lang w:val="vi-VN"/>
        </w:rPr>
      </w:pPr>
    </w:p>
    <w:p w14:paraId="5B829F43" w14:textId="77777777" w:rsidR="00686C96" w:rsidRDefault="00686C96">
      <w:pPr>
        <w:rPr>
          <w:noProof/>
          <w:lang w:val="vi-VN"/>
        </w:rPr>
      </w:pPr>
    </w:p>
    <w:p w14:paraId="41A187B8" w14:textId="77777777" w:rsidR="00686C96" w:rsidRDefault="00686C96">
      <w:pPr>
        <w:rPr>
          <w:noProof/>
          <w:lang w:val="vi-VN"/>
        </w:rPr>
      </w:pPr>
    </w:p>
    <w:p w14:paraId="3C5D1DA8" w14:textId="3D24A382" w:rsidR="00420262" w:rsidRPr="00420262" w:rsidRDefault="004B458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094E081" wp14:editId="13F5BFD9">
            <wp:extent cx="5931535" cy="7935595"/>
            <wp:effectExtent l="0" t="0" r="0" b="8255"/>
            <wp:docPr id="43622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262" w:rsidRPr="0042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AFB"/>
    <w:multiLevelType w:val="multilevel"/>
    <w:tmpl w:val="0010DF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2064714"/>
    <w:multiLevelType w:val="multilevel"/>
    <w:tmpl w:val="212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B3A2E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17992"/>
    <w:multiLevelType w:val="multilevel"/>
    <w:tmpl w:val="5A5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26093"/>
    <w:multiLevelType w:val="hybridMultilevel"/>
    <w:tmpl w:val="C002A32E"/>
    <w:lvl w:ilvl="0" w:tplc="A2FA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43C3"/>
    <w:multiLevelType w:val="hybridMultilevel"/>
    <w:tmpl w:val="B2D2C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141326"/>
    <w:multiLevelType w:val="multilevel"/>
    <w:tmpl w:val="AAC4B2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F5445F4"/>
    <w:multiLevelType w:val="multilevel"/>
    <w:tmpl w:val="D96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C0327"/>
    <w:multiLevelType w:val="hybridMultilevel"/>
    <w:tmpl w:val="55E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3754F"/>
    <w:multiLevelType w:val="multilevel"/>
    <w:tmpl w:val="4ED48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CEC31CB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ECF"/>
    <w:multiLevelType w:val="multilevel"/>
    <w:tmpl w:val="5DD2DCB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41AE2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F1C53"/>
    <w:multiLevelType w:val="multilevel"/>
    <w:tmpl w:val="C2EEA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B494F1C"/>
    <w:multiLevelType w:val="multilevel"/>
    <w:tmpl w:val="458A365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90479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13A1B"/>
    <w:multiLevelType w:val="multilevel"/>
    <w:tmpl w:val="D53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A669F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42931"/>
    <w:multiLevelType w:val="multilevel"/>
    <w:tmpl w:val="03E0FF6C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9" w15:restartNumberingAfterBreak="0">
    <w:nsid w:val="3851365D"/>
    <w:multiLevelType w:val="multilevel"/>
    <w:tmpl w:val="9F3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C3D71"/>
    <w:multiLevelType w:val="hybridMultilevel"/>
    <w:tmpl w:val="7428912A"/>
    <w:lvl w:ilvl="0" w:tplc="72F821D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3037ABB"/>
    <w:multiLevelType w:val="multilevel"/>
    <w:tmpl w:val="F6DE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D047D"/>
    <w:multiLevelType w:val="multilevel"/>
    <w:tmpl w:val="053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E3444"/>
    <w:multiLevelType w:val="multilevel"/>
    <w:tmpl w:val="B69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D4051"/>
    <w:multiLevelType w:val="multilevel"/>
    <w:tmpl w:val="F6DE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C7CBF"/>
    <w:multiLevelType w:val="multilevel"/>
    <w:tmpl w:val="E75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6D76C7"/>
    <w:multiLevelType w:val="hybridMultilevel"/>
    <w:tmpl w:val="0EAC3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D23B4F"/>
    <w:multiLevelType w:val="multilevel"/>
    <w:tmpl w:val="10E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12AC8"/>
    <w:multiLevelType w:val="multilevel"/>
    <w:tmpl w:val="F6DE63C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84DC7"/>
    <w:multiLevelType w:val="hybridMultilevel"/>
    <w:tmpl w:val="33A0E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BB0A99"/>
    <w:multiLevelType w:val="hybridMultilevel"/>
    <w:tmpl w:val="C992960C"/>
    <w:lvl w:ilvl="0" w:tplc="1CD0D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F4BC5"/>
    <w:multiLevelType w:val="hybridMultilevel"/>
    <w:tmpl w:val="27FC5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414900"/>
    <w:multiLevelType w:val="multilevel"/>
    <w:tmpl w:val="5A5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E2B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1F640B0"/>
    <w:multiLevelType w:val="hybridMultilevel"/>
    <w:tmpl w:val="94D668D4"/>
    <w:lvl w:ilvl="0" w:tplc="F252C0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765618C7"/>
    <w:multiLevelType w:val="hybridMultilevel"/>
    <w:tmpl w:val="72722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F85A9F"/>
    <w:multiLevelType w:val="multilevel"/>
    <w:tmpl w:val="F6DE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017B3"/>
    <w:multiLevelType w:val="multilevel"/>
    <w:tmpl w:val="F6DE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C40DE"/>
    <w:multiLevelType w:val="hybridMultilevel"/>
    <w:tmpl w:val="8EE2E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D80C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50034862">
    <w:abstractNumId w:val="1"/>
  </w:num>
  <w:num w:numId="2" w16cid:durableId="2049260744">
    <w:abstractNumId w:val="9"/>
  </w:num>
  <w:num w:numId="3" w16cid:durableId="330135064">
    <w:abstractNumId w:val="7"/>
  </w:num>
  <w:num w:numId="4" w16cid:durableId="171532682">
    <w:abstractNumId w:val="27"/>
  </w:num>
  <w:num w:numId="5" w16cid:durableId="953708025">
    <w:abstractNumId w:val="16"/>
  </w:num>
  <w:num w:numId="6" w16cid:durableId="1064139232">
    <w:abstractNumId w:val="33"/>
  </w:num>
  <w:num w:numId="7" w16cid:durableId="446003104">
    <w:abstractNumId w:val="35"/>
  </w:num>
  <w:num w:numId="8" w16cid:durableId="1712731875">
    <w:abstractNumId w:val="31"/>
  </w:num>
  <w:num w:numId="9" w16cid:durableId="862669093">
    <w:abstractNumId w:val="29"/>
  </w:num>
  <w:num w:numId="10" w16cid:durableId="523128093">
    <w:abstractNumId w:val="5"/>
  </w:num>
  <w:num w:numId="11" w16cid:durableId="2135058559">
    <w:abstractNumId w:val="8"/>
  </w:num>
  <w:num w:numId="12" w16cid:durableId="1047413630">
    <w:abstractNumId w:val="39"/>
  </w:num>
  <w:num w:numId="13" w16cid:durableId="349449179">
    <w:abstractNumId w:val="11"/>
  </w:num>
  <w:num w:numId="14" w16cid:durableId="953562016">
    <w:abstractNumId w:val="18"/>
  </w:num>
  <w:num w:numId="15" w16cid:durableId="1757362283">
    <w:abstractNumId w:val="23"/>
  </w:num>
  <w:num w:numId="16" w16cid:durableId="135681271">
    <w:abstractNumId w:val="14"/>
  </w:num>
  <w:num w:numId="17" w16cid:durableId="1248226938">
    <w:abstractNumId w:val="28"/>
  </w:num>
  <w:num w:numId="18" w16cid:durableId="1914390590">
    <w:abstractNumId w:val="20"/>
  </w:num>
  <w:num w:numId="19" w16cid:durableId="660428184">
    <w:abstractNumId w:val="34"/>
  </w:num>
  <w:num w:numId="20" w16cid:durableId="1105921041">
    <w:abstractNumId w:val="36"/>
  </w:num>
  <w:num w:numId="21" w16cid:durableId="312415801">
    <w:abstractNumId w:val="13"/>
  </w:num>
  <w:num w:numId="22" w16cid:durableId="716661409">
    <w:abstractNumId w:val="21"/>
  </w:num>
  <w:num w:numId="23" w16cid:durableId="1494370824">
    <w:abstractNumId w:val="37"/>
  </w:num>
  <w:num w:numId="24" w16cid:durableId="346980289">
    <w:abstractNumId w:val="24"/>
  </w:num>
  <w:num w:numId="25" w16cid:durableId="1942642769">
    <w:abstractNumId w:val="26"/>
  </w:num>
  <w:num w:numId="26" w16cid:durableId="1492214630">
    <w:abstractNumId w:val="4"/>
  </w:num>
  <w:num w:numId="27" w16cid:durableId="1432582828">
    <w:abstractNumId w:val="38"/>
  </w:num>
  <w:num w:numId="28" w16cid:durableId="467473421">
    <w:abstractNumId w:val="30"/>
  </w:num>
  <w:num w:numId="29" w16cid:durableId="1999575651">
    <w:abstractNumId w:val="3"/>
  </w:num>
  <w:num w:numId="30" w16cid:durableId="111679003">
    <w:abstractNumId w:val="0"/>
  </w:num>
  <w:num w:numId="31" w16cid:durableId="1313557259">
    <w:abstractNumId w:val="25"/>
  </w:num>
  <w:num w:numId="32" w16cid:durableId="456031138">
    <w:abstractNumId w:val="10"/>
  </w:num>
  <w:num w:numId="33" w16cid:durableId="1325668856">
    <w:abstractNumId w:val="19"/>
  </w:num>
  <w:num w:numId="34" w16cid:durableId="982613653">
    <w:abstractNumId w:val="32"/>
  </w:num>
  <w:num w:numId="35" w16cid:durableId="1526291692">
    <w:abstractNumId w:val="22"/>
  </w:num>
  <w:num w:numId="36" w16cid:durableId="1786656782">
    <w:abstractNumId w:val="6"/>
  </w:num>
  <w:num w:numId="37" w16cid:durableId="1318415224">
    <w:abstractNumId w:val="15"/>
  </w:num>
  <w:num w:numId="38" w16cid:durableId="10180783">
    <w:abstractNumId w:val="12"/>
  </w:num>
  <w:num w:numId="39" w16cid:durableId="1229415097">
    <w:abstractNumId w:val="2"/>
  </w:num>
  <w:num w:numId="40" w16cid:durableId="8631295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45"/>
    <w:rsid w:val="002F7D91"/>
    <w:rsid w:val="00420262"/>
    <w:rsid w:val="004B458E"/>
    <w:rsid w:val="005F7DEB"/>
    <w:rsid w:val="00686C96"/>
    <w:rsid w:val="00760045"/>
    <w:rsid w:val="00D4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CB9F"/>
  <w15:chartTrackingRefBased/>
  <w15:docId w15:val="{246D4568-7880-417C-8AAA-1BEC8DAB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E7"/>
  </w:style>
  <w:style w:type="paragraph" w:styleId="Heading1">
    <w:name w:val="heading 1"/>
    <w:basedOn w:val="Normal"/>
    <w:next w:val="Normal"/>
    <w:link w:val="Heading1Char"/>
    <w:uiPriority w:val="9"/>
    <w:qFormat/>
    <w:rsid w:val="0076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Linh</dc:creator>
  <cp:keywords/>
  <dc:description/>
  <cp:lastModifiedBy>Trần Linh</cp:lastModifiedBy>
  <cp:revision>1</cp:revision>
  <dcterms:created xsi:type="dcterms:W3CDTF">2025-04-14T09:09:00Z</dcterms:created>
  <dcterms:modified xsi:type="dcterms:W3CDTF">2025-04-14T21:20:00Z</dcterms:modified>
</cp:coreProperties>
</file>