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63772">
      <w:pPr>
        <w:spacing w:line="360" w:lineRule="auto"/>
        <w:jc w:val="center"/>
      </w:pPr>
      <w:r>
        <w:rPr>
          <w:rFonts w:hint="eastAsia" w:ascii="Times New Roman" w:hAnsi="Times New Roman" w:eastAsia="宋体" w:cs="Times New Roman"/>
          <w:b/>
          <w:color w:val="FF0000"/>
          <w:sz w:val="28"/>
          <w:szCs w:val="28"/>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12230100</wp:posOffset>
            </wp:positionV>
            <wp:extent cx="469900" cy="482600"/>
            <wp:effectExtent l="0" t="0" r="2540" b="5080"/>
            <wp:wrapNone/>
            <wp:docPr id="100658" name="图片 10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 name="图片 100658"/>
                    <pic:cNvPicPr>
                      <a:picLocks noChangeAspect="1"/>
                    </pic:cNvPicPr>
                  </pic:nvPicPr>
                  <pic:blipFill>
                    <a:blip r:embed="rId6"/>
                    <a:stretch>
                      <a:fillRect/>
                    </a:stretch>
                  </pic:blipFill>
                  <pic:spPr>
                    <a:xfrm>
                      <a:off x="0" y="0"/>
                      <a:ext cx="469900" cy="482600"/>
                    </a:xfrm>
                    <a:prstGeom prst="rect">
                      <a:avLst/>
                    </a:prstGeom>
                  </pic:spPr>
                </pic:pic>
              </a:graphicData>
            </a:graphic>
          </wp:anchor>
        </w:drawing>
      </w:r>
      <w:r>
        <w:rPr>
          <w:rFonts w:hint="eastAsia" w:ascii="Times New Roman" w:hAnsi="Times New Roman" w:eastAsia="宋体" w:cs="Times New Roman"/>
          <w:b/>
          <w:color w:val="FF0000"/>
          <w:sz w:val="28"/>
          <w:szCs w:val="28"/>
        </w:rPr>
        <w:t>第08讲 二项分布、超几何分布及正态分布</w:t>
      </w:r>
      <w:r>
        <w:rPr>
          <w:rFonts w:ascii="Times New Roman" w:hAnsi="Times New Roman" w:eastAsia="宋体" w:cs="Times New Roman"/>
          <w:b/>
          <w:color w:val="FF0000"/>
          <w:sz w:val="44"/>
          <w:szCs w:val="44"/>
        </w:rPr>
        <w:drawing>
          <wp:anchor distT="0" distB="0" distL="114300" distR="114300" simplePos="0" relativeHeight="251660288" behindDoc="0" locked="0" layoutInCell="1" allowOverlap="1">
            <wp:simplePos x="0" y="0"/>
            <wp:positionH relativeFrom="page">
              <wp:posOffset>12496800</wp:posOffset>
            </wp:positionH>
            <wp:positionV relativeFrom="topMargin">
              <wp:posOffset>10642600</wp:posOffset>
            </wp:positionV>
            <wp:extent cx="279400" cy="342900"/>
            <wp:effectExtent l="0" t="0" r="0" b="0"/>
            <wp:wrapNone/>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279400" cy="342900"/>
                    </a:xfrm>
                    <a:prstGeom prst="rect">
                      <a:avLst/>
                    </a:prstGeom>
                    <a:noFill/>
                  </pic:spPr>
                </pic:pic>
              </a:graphicData>
            </a:graphic>
          </wp:anchor>
        </w:drawing>
      </w:r>
      <w:r>
        <w:rPr>
          <w:rFonts w:ascii="Times New Roman" w:hAnsi="Times New Roman" w:eastAsia="宋体" w:cs="Times New Roman"/>
          <w:b/>
          <w:color w:val="FF0000"/>
          <w:sz w:val="44"/>
          <w:szCs w:val="44"/>
        </w:rPr>
        <w:drawing>
          <wp:anchor distT="0" distB="0" distL="114300" distR="114300" simplePos="0" relativeHeight="251661312" behindDoc="0" locked="0" layoutInCell="1" allowOverlap="1">
            <wp:simplePos x="0" y="0"/>
            <wp:positionH relativeFrom="page">
              <wp:posOffset>10795000</wp:posOffset>
            </wp:positionH>
            <wp:positionV relativeFrom="topMargin">
              <wp:posOffset>11544300</wp:posOffset>
            </wp:positionV>
            <wp:extent cx="292100" cy="368300"/>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p>
    <w:p w14:paraId="52A12E7D">
      <w:pPr>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14:paraId="5801812F">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独立重复试验与二项分布</w:t>
      </w:r>
    </w:p>
    <w:tbl>
      <w:tblPr>
        <w:tblStyle w:val="9"/>
        <w:tblW w:w="50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2558"/>
        <w:gridCol w:w="6466"/>
      </w:tblGrid>
      <w:tr w14:paraId="2486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pct"/>
            <w:vAlign w:val="center"/>
          </w:tcPr>
          <w:p w14:paraId="566EEFB7">
            <w:pPr>
              <w:snapToGrid w:val="0"/>
              <w:spacing w:line="360" w:lineRule="auto"/>
              <w:jc w:val="center"/>
              <w:rPr>
                <w:rFonts w:ascii="Times New Roman" w:hAnsi="Times New Roman" w:eastAsia="宋体" w:cs="Times New Roman"/>
                <w:i/>
                <w:szCs w:val="21"/>
              </w:rPr>
            </w:pPr>
          </w:p>
        </w:tc>
        <w:tc>
          <w:tcPr>
            <w:tcW w:w="1265" w:type="pct"/>
            <w:vAlign w:val="center"/>
          </w:tcPr>
          <w:p w14:paraId="4C2CE2CA">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独立重复试验</w:t>
            </w:r>
          </w:p>
        </w:tc>
        <w:tc>
          <w:tcPr>
            <w:tcW w:w="3198" w:type="pct"/>
            <w:vAlign w:val="center"/>
          </w:tcPr>
          <w:p w14:paraId="1648D3D7">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二项分布</w:t>
            </w:r>
          </w:p>
        </w:tc>
      </w:tr>
      <w:tr w14:paraId="3034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pct"/>
            <w:vAlign w:val="center"/>
          </w:tcPr>
          <w:p w14:paraId="02B2545C">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定义</w:t>
            </w:r>
          </w:p>
        </w:tc>
        <w:tc>
          <w:tcPr>
            <w:tcW w:w="1265" w:type="pct"/>
            <w:vAlign w:val="center"/>
          </w:tcPr>
          <w:p w14:paraId="3AA72001">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szCs w:val="21"/>
              </w:rPr>
              <w:t>在相同条件下重复做的</w:t>
            </w:r>
            <w:r>
              <w:rPr>
                <w:rFonts w:ascii="Times New Roman" w:hAnsi="Times New Roman" w:eastAsia="宋体" w:cs="Times New Roman"/>
                <w:i/>
                <w:szCs w:val="21"/>
              </w:rPr>
              <w:t>n</w:t>
            </w:r>
            <w:r>
              <w:rPr>
                <w:rFonts w:ascii="Times New Roman" w:hAnsi="Times New Roman" w:eastAsia="宋体" w:cs="Times New Roman"/>
                <w:szCs w:val="21"/>
              </w:rPr>
              <w:t>次试验称为</w:t>
            </w:r>
            <w:r>
              <w:rPr>
                <w:rFonts w:ascii="Times New Roman" w:hAnsi="Times New Roman" w:eastAsia="宋体" w:cs="Times New Roman"/>
                <w:i/>
                <w:szCs w:val="21"/>
              </w:rPr>
              <w:t>n</w:t>
            </w:r>
            <w:r>
              <w:rPr>
                <w:rFonts w:ascii="Times New Roman" w:hAnsi="Times New Roman" w:eastAsia="宋体" w:cs="Times New Roman"/>
                <w:szCs w:val="21"/>
              </w:rPr>
              <w:t>次独立重复试验</w:t>
            </w:r>
          </w:p>
        </w:tc>
        <w:tc>
          <w:tcPr>
            <w:tcW w:w="3198" w:type="pct"/>
            <w:vAlign w:val="center"/>
          </w:tcPr>
          <w:p w14:paraId="5FC8A06B">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次独立重复试验中，用</w:t>
            </w:r>
            <w:r>
              <w:rPr>
                <w:rFonts w:ascii="Times New Roman" w:hAnsi="Times New Roman" w:eastAsia="宋体" w:cs="Times New Roman"/>
                <w:i/>
                <w:szCs w:val="21"/>
              </w:rPr>
              <w:t>X</w:t>
            </w:r>
            <w:r>
              <w:rPr>
                <w:rFonts w:ascii="Times New Roman" w:hAnsi="Times New Roman" w:eastAsia="宋体" w:cs="Times New Roman"/>
                <w:szCs w:val="21"/>
              </w:rPr>
              <w:t>表示事件</w:t>
            </w:r>
            <w:r>
              <w:rPr>
                <w:rFonts w:ascii="Times New Roman" w:hAnsi="Times New Roman" w:eastAsia="宋体" w:cs="Times New Roman"/>
                <w:i/>
                <w:szCs w:val="21"/>
              </w:rPr>
              <w:t>A</w:t>
            </w:r>
            <w:r>
              <w:rPr>
                <w:rFonts w:ascii="Times New Roman" w:hAnsi="Times New Roman" w:eastAsia="宋体" w:cs="Times New Roman"/>
                <w:szCs w:val="21"/>
              </w:rPr>
              <w:t>发生的次数，设每次试验中事件</w:t>
            </w:r>
            <w:r>
              <w:rPr>
                <w:rFonts w:ascii="Times New Roman" w:hAnsi="Times New Roman" w:eastAsia="宋体" w:cs="Times New Roman"/>
                <w:i/>
                <w:szCs w:val="21"/>
              </w:rPr>
              <w:t>A</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，此时称随机变量</w:t>
            </w:r>
            <w:r>
              <w:rPr>
                <w:rFonts w:ascii="Times New Roman" w:hAnsi="Times New Roman" w:eastAsia="宋体" w:cs="Times New Roman"/>
                <w:i/>
                <w:szCs w:val="21"/>
              </w:rPr>
              <w:t>X</w:t>
            </w:r>
            <w:r>
              <w:rPr>
                <w:rFonts w:ascii="Times New Roman" w:hAnsi="Times New Roman" w:eastAsia="宋体" w:cs="Times New Roman"/>
                <w:szCs w:val="21"/>
              </w:rPr>
              <w:t>服从二项分布，记作</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B</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)，并称</w:t>
            </w:r>
            <w:r>
              <w:rPr>
                <w:rFonts w:ascii="Times New Roman" w:hAnsi="Times New Roman" w:eastAsia="宋体" w:cs="Times New Roman"/>
                <w:i/>
                <w:szCs w:val="21"/>
              </w:rPr>
              <w:t>p</w:t>
            </w:r>
            <w:r>
              <w:rPr>
                <w:rFonts w:ascii="Times New Roman" w:hAnsi="Times New Roman" w:eastAsia="宋体" w:cs="Times New Roman"/>
                <w:szCs w:val="21"/>
              </w:rPr>
              <w:t>为成功概率</w:t>
            </w:r>
          </w:p>
        </w:tc>
      </w:tr>
      <w:tr w14:paraId="710E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7" w:type="pct"/>
            <w:vAlign w:val="center"/>
          </w:tcPr>
          <w:p w14:paraId="35C6C666">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计算</w:t>
            </w:r>
          </w:p>
          <w:p w14:paraId="4F87C26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公式</w:t>
            </w:r>
          </w:p>
        </w:tc>
        <w:tc>
          <w:tcPr>
            <w:tcW w:w="1265" w:type="pct"/>
            <w:vAlign w:val="center"/>
          </w:tcPr>
          <w:p w14:paraId="0A2642E2">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i/>
                <w:szCs w:val="21"/>
              </w:rPr>
              <w:t>A</w:t>
            </w:r>
            <w:r>
              <w:rPr>
                <w:rFonts w:ascii="Times New Roman" w:hAnsi="Times New Roman" w:eastAsia="宋体" w:cs="Times New Roman"/>
                <w:i/>
                <w:szCs w:val="21"/>
                <w:vertAlign w:val="subscript"/>
              </w:rPr>
              <w:t>i</w:t>
            </w:r>
            <w:r>
              <w:rPr>
                <w:rFonts w:ascii="Times New Roman" w:hAnsi="Times New Roman" w:eastAsia="宋体" w:cs="Times New Roman"/>
                <w:szCs w:val="21"/>
              </w:rPr>
              <w:t>(</w:t>
            </w:r>
            <w:r>
              <w:rPr>
                <w:rFonts w:ascii="Times New Roman" w:hAnsi="Times New Roman" w:eastAsia="宋体" w:cs="Times New Roman"/>
                <w:i/>
                <w:szCs w:val="21"/>
              </w:rPr>
              <w:t>i</w:t>
            </w:r>
            <w:r>
              <w:rPr>
                <w:rFonts w:ascii="Times New Roman" w:hAnsi="Times New Roman" w:eastAsia="宋体" w:cs="Times New Roman"/>
                <w:szCs w:val="21"/>
              </w:rPr>
              <w:t>＝1,2，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)表示第</w:t>
            </w:r>
            <w:r>
              <w:rPr>
                <w:rFonts w:ascii="Times New Roman" w:hAnsi="Times New Roman" w:eastAsia="宋体" w:cs="Times New Roman"/>
                <w:i/>
                <w:szCs w:val="21"/>
              </w:rPr>
              <w:t>i</w:t>
            </w:r>
            <w:r>
              <w:rPr>
                <w:rFonts w:ascii="Times New Roman" w:hAnsi="Times New Roman" w:eastAsia="宋体" w:cs="Times New Roman"/>
                <w:szCs w:val="21"/>
              </w:rPr>
              <w:t>次试验结果，则</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i/>
                <w:szCs w:val="21"/>
              </w:rPr>
              <w:t>A</w:t>
            </w:r>
            <w:r>
              <w:rPr>
                <w:rFonts w:ascii="Times New Roman" w:hAnsi="Times New Roman" w:eastAsia="宋体" w:cs="Times New Roman"/>
                <w:szCs w:val="21"/>
                <w:vertAlign w:val="subscript"/>
              </w:rPr>
              <w:t>3</w:t>
            </w:r>
            <w:r>
              <w:rPr>
                <w:rFonts w:ascii="Calibri" w:hAnsi="宋体"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szCs w:val="21"/>
              </w:rPr>
              <w:t>)</w:t>
            </w:r>
            <w:r>
              <w:rPr>
                <w:rFonts w:ascii="Calibri" w:hAnsi="宋体"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p>
        </w:tc>
        <w:tc>
          <w:tcPr>
            <w:tcW w:w="3198" w:type="pct"/>
            <w:vAlign w:val="center"/>
          </w:tcPr>
          <w:p w14:paraId="4C816832">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次独立重复试验中，事件</w:t>
            </w:r>
            <w:r>
              <w:rPr>
                <w:rFonts w:ascii="Times New Roman" w:hAnsi="Times New Roman" w:eastAsia="宋体" w:cs="Times New Roman"/>
                <w:i/>
                <w:szCs w:val="21"/>
              </w:rPr>
              <w:t>A</w:t>
            </w:r>
            <w:r>
              <w:rPr>
                <w:rFonts w:ascii="Times New Roman" w:hAnsi="Times New Roman" w:eastAsia="宋体" w:cs="Times New Roman"/>
                <w:szCs w:val="21"/>
              </w:rPr>
              <w:t>恰好发生</w:t>
            </w:r>
            <w:r>
              <w:rPr>
                <w:rFonts w:ascii="Times New Roman" w:hAnsi="Times New Roman" w:eastAsia="宋体" w:cs="Times New Roman"/>
                <w:i/>
                <w:szCs w:val="21"/>
              </w:rPr>
              <w:t>k</w:t>
            </w:r>
            <w:r>
              <w:rPr>
                <w:rFonts w:ascii="Times New Roman" w:hAnsi="Times New Roman" w:eastAsia="宋体" w:cs="Times New Roman"/>
                <w:szCs w:val="21"/>
              </w:rPr>
              <w:t>次的概率为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)＝C</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i/>
                <w:szCs w:val="21"/>
              </w:rPr>
              <w:t>p</w:t>
            </w:r>
            <w:r>
              <w:rPr>
                <w:rFonts w:ascii="Times New Roman" w:hAnsi="Times New Roman" w:eastAsia="宋体" w:cs="Times New Roman"/>
                <w:i/>
                <w:szCs w:val="21"/>
                <w:vertAlign w:val="superscript"/>
              </w:rPr>
              <w:t>k</w:t>
            </w: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vertAlign w:val="superscript"/>
              </w:rPr>
              <w:t>n</w:t>
            </w:r>
            <w:r>
              <w:rPr>
                <w:rFonts w:ascii="Times New Roman" w:hAnsi="Times New Roman" w:eastAsia="宋体" w:cs="Times New Roman"/>
                <w:szCs w:val="21"/>
                <w:vertAlign w:val="superscript"/>
              </w:rPr>
              <w:t>－</w:t>
            </w:r>
            <w:r>
              <w:rPr>
                <w:rFonts w:ascii="Times New Roman" w:hAnsi="Times New Roman" w:eastAsia="宋体" w:cs="Times New Roman"/>
                <w:i/>
                <w:szCs w:val="21"/>
                <w:vertAlign w:val="superscript"/>
              </w:rPr>
              <w:t>k</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p>
        </w:tc>
      </w:tr>
    </w:tbl>
    <w:p w14:paraId="26D8B656">
      <w:pPr>
        <w:snapToGrid w:val="0"/>
        <w:spacing w:line="360" w:lineRule="auto"/>
        <w:rPr>
          <w:rFonts w:ascii="Times New Roman" w:hAnsi="Times New Roman" w:eastAsia="宋体" w:cs="Times New Roman"/>
          <w:szCs w:val="21"/>
        </w:rPr>
      </w:pPr>
    </w:p>
    <w:p w14:paraId="3F97529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独立重复试验与二项分布问题的常见类型及解题策略</w:t>
      </w:r>
    </w:p>
    <w:p w14:paraId="44618089">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(1)在求</w:t>
      </w:r>
      <w:r>
        <w:rPr>
          <w:rFonts w:ascii="Times New Roman" w:hAnsi="Times New Roman" w:eastAsia="宋体" w:cs="Times New Roman"/>
          <w:i/>
          <w:szCs w:val="21"/>
        </w:rPr>
        <w:t>n</w:t>
      </w:r>
      <w:r>
        <w:rPr>
          <w:rFonts w:ascii="Times New Roman" w:hAnsi="Times New Roman" w:eastAsia="宋体" w:cs="Times New Roman"/>
          <w:szCs w:val="21"/>
        </w:rPr>
        <w:t>次独立重复试验中事件恰好发生</w:t>
      </w:r>
      <w:r>
        <w:rPr>
          <w:rFonts w:ascii="Times New Roman" w:hAnsi="Times New Roman" w:eastAsia="宋体" w:cs="Times New Roman"/>
          <w:i/>
          <w:szCs w:val="21"/>
        </w:rPr>
        <w:t>k</w:t>
      </w:r>
      <w:r>
        <w:rPr>
          <w:rFonts w:ascii="Times New Roman" w:hAnsi="Times New Roman" w:eastAsia="宋体" w:cs="Times New Roman"/>
          <w:szCs w:val="21"/>
        </w:rPr>
        <w:t>次的概率时，首先要确定好</w:t>
      </w:r>
      <w:r>
        <w:rPr>
          <w:rFonts w:ascii="Times New Roman" w:hAnsi="Times New Roman" w:eastAsia="宋体" w:cs="Times New Roman"/>
          <w:i/>
          <w:szCs w:val="21"/>
        </w:rPr>
        <w:t>n</w:t>
      </w:r>
      <w:r>
        <w:rPr>
          <w:rFonts w:ascii="Times New Roman" w:hAnsi="Times New Roman" w:eastAsia="宋体" w:cs="Times New Roman"/>
          <w:szCs w:val="21"/>
        </w:rPr>
        <w:t>和</w:t>
      </w:r>
      <w:r>
        <w:rPr>
          <w:rFonts w:ascii="Times New Roman" w:hAnsi="Times New Roman" w:eastAsia="宋体" w:cs="Times New Roman"/>
          <w:i/>
          <w:szCs w:val="21"/>
        </w:rPr>
        <w:t>k</w:t>
      </w:r>
      <w:r>
        <w:rPr>
          <w:rFonts w:ascii="Times New Roman" w:hAnsi="Times New Roman" w:eastAsia="宋体" w:cs="Times New Roman"/>
          <w:szCs w:val="21"/>
        </w:rPr>
        <w:t>的值，再准确利用公式求概率．</w:t>
      </w:r>
    </w:p>
    <w:p w14:paraId="1A0F9886">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(2)在根据独立重复试验求二项分布的有关问题时，关键是理清事件与事件之间的关系，确定二项分布的试验次数</w:t>
      </w:r>
      <w:r>
        <w:rPr>
          <w:rFonts w:ascii="Times New Roman" w:hAnsi="Times New Roman" w:eastAsia="宋体" w:cs="Times New Roman"/>
          <w:i/>
          <w:szCs w:val="21"/>
        </w:rPr>
        <w:t>n</w:t>
      </w:r>
      <w:r>
        <w:rPr>
          <w:rFonts w:ascii="Times New Roman" w:hAnsi="Times New Roman" w:eastAsia="宋体" w:cs="Times New Roman"/>
          <w:szCs w:val="21"/>
        </w:rPr>
        <w:t>和变量的概率，继而求得概率．</w:t>
      </w:r>
    </w:p>
    <w:p w14:paraId="4F88354E">
      <w:pPr>
        <w:snapToGrid w:val="0"/>
        <w:spacing w:line="360" w:lineRule="auto"/>
        <w:rPr>
          <w:rFonts w:ascii="Times New Roman" w:hAnsi="Times New Roman" w:eastAsia="黑体" w:cs="Times New Roman"/>
          <w:szCs w:val="21"/>
        </w:rPr>
      </w:pPr>
    </w:p>
    <w:p w14:paraId="6E34760B">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两点分布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516"/>
        <w:gridCol w:w="1517"/>
      </w:tblGrid>
      <w:tr w14:paraId="1270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57A62D78">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516" w:type="dxa"/>
            <w:vAlign w:val="center"/>
          </w:tcPr>
          <w:p w14:paraId="16D110A5">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517" w:type="dxa"/>
            <w:vAlign w:val="center"/>
          </w:tcPr>
          <w:p w14:paraId="503EA02F">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p>
        </w:tc>
      </w:tr>
      <w:tr w14:paraId="23A7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dxa"/>
            <w:vAlign w:val="center"/>
          </w:tcPr>
          <w:p w14:paraId="64599528">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516" w:type="dxa"/>
            <w:vAlign w:val="center"/>
          </w:tcPr>
          <w:p w14:paraId="3B38216C">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u w:val="single"/>
              </w:rPr>
              <w:t>1－</w:t>
            </w:r>
            <w:r>
              <w:rPr>
                <w:rFonts w:ascii="Times New Roman" w:hAnsi="Times New Roman" w:eastAsia="宋体" w:cs="Times New Roman"/>
                <w:i/>
                <w:szCs w:val="21"/>
                <w:u w:val="single"/>
              </w:rPr>
              <w:t>p</w:t>
            </w:r>
          </w:p>
        </w:tc>
        <w:tc>
          <w:tcPr>
            <w:tcW w:w="1517" w:type="dxa"/>
            <w:vAlign w:val="center"/>
          </w:tcPr>
          <w:p w14:paraId="6924CA23">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p</w:t>
            </w:r>
          </w:p>
        </w:tc>
      </w:tr>
    </w:tbl>
    <w:p w14:paraId="1A648572">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这样的分布列叫做两点分布列．</w:t>
      </w:r>
    </w:p>
    <w:p w14:paraId="1AA3C4B3">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如果随机变量</w:t>
      </w:r>
      <w:r>
        <w:rPr>
          <w:rFonts w:ascii="Times New Roman" w:hAnsi="Times New Roman" w:eastAsia="宋体" w:cs="Times New Roman"/>
          <w:i/>
          <w:szCs w:val="21"/>
        </w:rPr>
        <w:t>X</w:t>
      </w:r>
      <w:r>
        <w:rPr>
          <w:rFonts w:ascii="Times New Roman" w:hAnsi="Times New Roman" w:eastAsia="宋体" w:cs="Times New Roman"/>
          <w:szCs w:val="21"/>
        </w:rPr>
        <w:t>的分布列为两点分布列，就称</w:t>
      </w:r>
      <w:r>
        <w:rPr>
          <w:rFonts w:ascii="Times New Roman" w:hAnsi="Times New Roman" w:eastAsia="宋体" w:cs="Times New Roman"/>
          <w:i/>
          <w:szCs w:val="21"/>
        </w:rPr>
        <w:t>X</w:t>
      </w:r>
      <w:r>
        <w:rPr>
          <w:rFonts w:ascii="Times New Roman" w:hAnsi="Times New Roman" w:eastAsia="宋体" w:cs="Times New Roman"/>
          <w:szCs w:val="21"/>
        </w:rPr>
        <w:t>服从两点分布，而称</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＝1)为成功概率．</w:t>
      </w:r>
    </w:p>
    <w:p w14:paraId="37114EB0">
      <w:pPr>
        <w:snapToGrid w:val="0"/>
        <w:spacing w:line="360" w:lineRule="auto"/>
        <w:rPr>
          <w:rFonts w:ascii="Times New Roman" w:hAnsi="Times New Roman" w:eastAsia="宋体" w:cs="Times New Roman"/>
          <w:szCs w:val="21"/>
        </w:rPr>
      </w:pPr>
    </w:p>
    <w:p w14:paraId="561713F8">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超几何分布列</w:t>
      </w:r>
    </w:p>
    <w:p w14:paraId="60E6A7A6">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一般地，在含有</w:t>
      </w:r>
      <w:r>
        <w:rPr>
          <w:rFonts w:ascii="Times New Roman" w:hAnsi="Times New Roman" w:eastAsia="宋体" w:cs="Times New Roman"/>
          <w:i/>
          <w:szCs w:val="21"/>
        </w:rPr>
        <w:t>M</w:t>
      </w:r>
      <w:r>
        <w:rPr>
          <w:rFonts w:ascii="Times New Roman" w:hAnsi="Times New Roman" w:eastAsia="宋体" w:cs="Times New Roman"/>
          <w:szCs w:val="21"/>
        </w:rPr>
        <w:t>件次品的</w:t>
      </w:r>
      <w:r>
        <w:rPr>
          <w:rFonts w:ascii="Times New Roman" w:hAnsi="Times New Roman" w:eastAsia="宋体" w:cs="Times New Roman"/>
          <w:i/>
          <w:szCs w:val="21"/>
        </w:rPr>
        <w:t>N</w:t>
      </w:r>
      <w:r>
        <w:rPr>
          <w:rFonts w:ascii="Times New Roman" w:hAnsi="Times New Roman" w:eastAsia="宋体" w:cs="Times New Roman"/>
          <w:szCs w:val="21"/>
        </w:rPr>
        <w:t>件产品中，任取</w:t>
      </w:r>
      <w:r>
        <w:rPr>
          <w:rFonts w:ascii="Times New Roman" w:hAnsi="Times New Roman" w:eastAsia="宋体" w:cs="Times New Roman"/>
          <w:i/>
          <w:szCs w:val="21"/>
        </w:rPr>
        <w:t>n</w:t>
      </w:r>
      <w:r>
        <w:rPr>
          <w:rFonts w:ascii="Times New Roman" w:hAnsi="Times New Roman" w:eastAsia="宋体" w:cs="Times New Roman"/>
          <w:szCs w:val="21"/>
        </w:rPr>
        <w:t>件，其中恰有</w:t>
      </w:r>
      <w:r>
        <w:rPr>
          <w:rFonts w:ascii="Times New Roman" w:hAnsi="Times New Roman" w:eastAsia="宋体" w:cs="Times New Roman"/>
          <w:i/>
          <w:szCs w:val="21"/>
        </w:rPr>
        <w:t>X</w:t>
      </w:r>
      <w:r>
        <w:rPr>
          <w:rFonts w:ascii="Times New Roman" w:hAnsi="Times New Roman" w:eastAsia="宋体" w:cs="Times New Roman"/>
          <w:szCs w:val="21"/>
        </w:rPr>
        <w:t>件次品，则事件{</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f(C\o\al(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vertAlign w:val="superscript"/>
        </w:rPr>
        <w:instrText xml:space="preserve">－</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vertAlign w:val="subscript"/>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rPr>
        <w:instrText xml:space="preserve">,</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，其中</w:t>
      </w:r>
      <w:r>
        <w:rPr>
          <w:rFonts w:ascii="Times New Roman" w:hAnsi="Times New Roman" w:eastAsia="宋体" w:cs="Times New Roman"/>
          <w:i/>
          <w:szCs w:val="21"/>
        </w:rPr>
        <w:t>m</w:t>
      </w:r>
      <w:r>
        <w:rPr>
          <w:rFonts w:ascii="Times New Roman" w:hAnsi="Times New Roman" w:eastAsia="宋体" w:cs="Times New Roman"/>
          <w:szCs w:val="21"/>
        </w:rPr>
        <w:t>＝min{</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}，且</w:t>
      </w:r>
      <w:r>
        <w:rPr>
          <w:rFonts w:ascii="Times New Roman" w:hAnsi="Times New Roman" w:eastAsia="宋体" w:cs="Times New Roman"/>
          <w:i/>
          <w:szCs w:val="21"/>
        </w:rPr>
        <w:t>n</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hint="eastAsia" w:ascii="Calibri" w:hAnsi="宋体" w:eastAsia="宋体" w:cs="宋体"/>
          <w:szCs w:val="21"/>
        </w:rPr>
        <w:t>∈</w:t>
      </w:r>
      <w:r>
        <w:rPr>
          <w:rFonts w:ascii="Times New Roman" w:hAnsi="Times New Roman" w:eastAsia="宋体" w:cs="Times New Roman"/>
          <w:b/>
          <w:szCs w:val="21"/>
        </w:rPr>
        <w:t>N</w:t>
      </w:r>
      <w:r>
        <w:rPr>
          <w:rFonts w:ascii="Times New Roman" w:hAnsi="Times New Roman" w:eastAsia="宋体" w:cs="Times New Roman"/>
          <w:szCs w:val="21"/>
          <w:vertAlign w:val="superscript"/>
        </w:rPr>
        <w:t>*</w:t>
      </w:r>
      <w:r>
        <w:rPr>
          <w:rFonts w:ascii="Times New Roman" w:hAnsi="Times New Roman" w:eastAsia="宋体" w:cs="Times New Roman"/>
          <w:szCs w:val="21"/>
        </w:rPr>
        <w:t>，称分布列为超几何分布列．如果随机变量</w:t>
      </w:r>
      <w:r>
        <w:rPr>
          <w:rFonts w:ascii="Times New Roman" w:hAnsi="Times New Roman" w:eastAsia="宋体" w:cs="Times New Roman"/>
          <w:i/>
          <w:szCs w:val="21"/>
        </w:rPr>
        <w:t>X</w:t>
      </w:r>
      <w:r>
        <w:rPr>
          <w:rFonts w:ascii="Times New Roman" w:hAnsi="Times New Roman" w:eastAsia="宋体" w:cs="Times New Roman"/>
          <w:szCs w:val="21"/>
        </w:rPr>
        <w:t>的分布列为超几何分布列，则称随机变量</w:t>
      </w:r>
      <w:r>
        <w:rPr>
          <w:rFonts w:ascii="Times New Roman" w:hAnsi="Times New Roman" w:eastAsia="宋体" w:cs="Times New Roman"/>
          <w:i/>
          <w:szCs w:val="21"/>
        </w:rPr>
        <w:t>X</w:t>
      </w:r>
      <w:r>
        <w:rPr>
          <w:rFonts w:ascii="Times New Roman" w:hAnsi="Times New Roman" w:eastAsia="宋体" w:cs="Times New Roman"/>
          <w:szCs w:val="21"/>
        </w:rPr>
        <w:t>服从超几何分布.</w:t>
      </w:r>
    </w:p>
    <w:tbl>
      <w:tblPr>
        <w:tblStyle w:val="9"/>
        <w:tblW w:w="8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724"/>
        <w:gridCol w:w="1724"/>
        <w:gridCol w:w="1724"/>
        <w:gridCol w:w="1724"/>
      </w:tblGrid>
      <w:tr w14:paraId="382B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4" w:type="dxa"/>
            <w:vAlign w:val="center"/>
          </w:tcPr>
          <w:p w14:paraId="1A4398D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724" w:type="dxa"/>
            <w:vAlign w:val="center"/>
          </w:tcPr>
          <w:p w14:paraId="2FC2E900">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724" w:type="dxa"/>
            <w:vAlign w:val="center"/>
          </w:tcPr>
          <w:p w14:paraId="6CAE7325">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1</w:t>
            </w:r>
          </w:p>
        </w:tc>
        <w:tc>
          <w:tcPr>
            <w:tcW w:w="1724" w:type="dxa"/>
            <w:vAlign w:val="center"/>
          </w:tcPr>
          <w:p w14:paraId="106564D6">
            <w:pPr>
              <w:snapToGrid w:val="0"/>
              <w:spacing w:line="360" w:lineRule="auto"/>
              <w:jc w:val="center"/>
              <w:rPr>
                <w:rFonts w:ascii="Times New Roman" w:hAnsi="Times New Roman" w:eastAsia="宋体" w:cs="Times New Roman"/>
                <w:i/>
                <w:szCs w:val="21"/>
              </w:rPr>
            </w:pPr>
            <w:r>
              <w:rPr>
                <w:rFonts w:ascii="Calibri" w:hAnsi="宋体" w:eastAsia="宋体" w:cs="Times New Roman"/>
                <w:szCs w:val="21"/>
              </w:rPr>
              <w:t>…</w:t>
            </w:r>
          </w:p>
        </w:tc>
        <w:tc>
          <w:tcPr>
            <w:tcW w:w="1724" w:type="dxa"/>
            <w:vAlign w:val="center"/>
          </w:tcPr>
          <w:p w14:paraId="61109203">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m</w:t>
            </w:r>
          </w:p>
        </w:tc>
      </w:tr>
      <w:tr w14:paraId="0DC9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4" w:type="dxa"/>
            <w:vAlign w:val="center"/>
          </w:tcPr>
          <w:p w14:paraId="39127A9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724" w:type="dxa"/>
            <w:vAlign w:val="center"/>
          </w:tcPr>
          <w:p w14:paraId="189D56F6">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16AFE537">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27071F7C">
            <w:pPr>
              <w:snapToGrid w:val="0"/>
              <w:spacing w:line="360" w:lineRule="auto"/>
              <w:jc w:val="center"/>
              <w:rPr>
                <w:rFonts w:ascii="Times New Roman" w:hAnsi="Times New Roman" w:eastAsia="宋体" w:cs="Times New Roman"/>
                <w:i/>
                <w:color w:val="000000"/>
                <w:szCs w:val="21"/>
              </w:rPr>
            </w:pPr>
            <w:r>
              <w:rPr>
                <w:rFonts w:ascii="Calibri" w:hAnsi="宋体" w:eastAsia="宋体" w:cs="Times New Roman"/>
                <w:color w:val="000000"/>
                <w:szCs w:val="21"/>
              </w:rPr>
              <w:t>…</w:t>
            </w:r>
          </w:p>
        </w:tc>
        <w:tc>
          <w:tcPr>
            <w:tcW w:w="1724" w:type="dxa"/>
            <w:vAlign w:val="center"/>
          </w:tcPr>
          <w:p w14:paraId="1BA783BC">
            <w:pPr>
              <w:snapToGrid w:val="0"/>
              <w:spacing w:line="360" w:lineRule="auto"/>
              <w:jc w:val="center"/>
              <w:rPr>
                <w:rFonts w:ascii="Times New Roman" w:hAnsi="Times New Roman" w:eastAsia="宋体" w:cs="Times New Roman"/>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r>
    </w:tbl>
    <w:p w14:paraId="4F398C05">
      <w:pPr>
        <w:widowControl/>
        <w:spacing w:line="360" w:lineRule="auto"/>
        <w:jc w:val="left"/>
        <w:rPr>
          <w:rFonts w:ascii="Calibri" w:hAnsi="Calibri" w:eastAsia="宋体" w:cs="Times New Roman"/>
          <w:szCs w:val="21"/>
        </w:rPr>
      </w:pPr>
    </w:p>
    <w:p w14:paraId="1251F777">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正态分布</w:t>
      </w:r>
    </w:p>
    <w:p w14:paraId="4B064084">
      <w:pPr>
        <w:snapToGrid w:val="0"/>
        <w:spacing w:line="360" w:lineRule="auto"/>
        <w:rPr>
          <w:rFonts w:ascii="Times New Roman" w:hAnsi="Times New Roman" w:eastAsia="宋体" w:cs="Times New Roman"/>
          <w:szCs w:val="21"/>
        </w:rPr>
      </w:pPr>
      <w:r>
        <w:rPr>
          <w:rFonts w:ascii="Times New Roman" w:hAnsi="Times New Roman" w:eastAsia="黑体" w:cs="Times New Roman"/>
          <w:szCs w:val="21"/>
        </w:rPr>
        <w:t>正态曲线的特点</w:t>
      </w:r>
    </w:p>
    <w:p w14:paraId="0A03A025">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(1)曲线位于</w:t>
      </w:r>
      <w:r>
        <w:rPr>
          <w:rFonts w:ascii="Times New Roman" w:hAnsi="Times New Roman" w:eastAsia="宋体" w:cs="Times New Roman"/>
          <w:i/>
          <w:szCs w:val="21"/>
        </w:rPr>
        <w:t>x</w:t>
      </w:r>
      <w:r>
        <w:rPr>
          <w:rFonts w:ascii="Times New Roman" w:hAnsi="Times New Roman" w:eastAsia="宋体" w:cs="Times New Roman"/>
          <w:szCs w:val="21"/>
        </w:rPr>
        <w:t>轴上方，与</w:t>
      </w:r>
      <w:r>
        <w:rPr>
          <w:rFonts w:ascii="Times New Roman" w:hAnsi="Times New Roman" w:eastAsia="宋体" w:cs="Times New Roman"/>
          <w:i/>
          <w:szCs w:val="21"/>
        </w:rPr>
        <w:t>x</w:t>
      </w:r>
      <w:r>
        <w:rPr>
          <w:rFonts w:ascii="Times New Roman" w:hAnsi="Times New Roman" w:eastAsia="宋体" w:cs="Times New Roman"/>
          <w:szCs w:val="21"/>
        </w:rPr>
        <w:t>轴不相交；</w:t>
      </w:r>
    </w:p>
    <w:p w14:paraId="2F44C4B3">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(2)曲线是单峰的，它关于直线</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对称；</w:t>
      </w:r>
    </w:p>
    <w:p w14:paraId="454E5443">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(3)曲线在</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处达到峰值</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f(1</w:instrText>
      </w:r>
      <w:r>
        <w:rPr>
          <w:rFonts w:ascii="Times New Roman" w:hAnsi="Times New Roman" w:eastAsia="宋体" w:cs="Times New Roman"/>
          <w:i/>
          <w:szCs w:val="21"/>
        </w:rPr>
        <w:instrText xml:space="preserve">,σ</w:instrText>
      </w:r>
      <w:r>
        <w:rPr>
          <w:rFonts w:ascii="Times New Roman" w:hAnsi="Times New Roman" w:eastAsia="宋体" w:cs="Times New Roman"/>
          <w:szCs w:val="21"/>
        </w:rPr>
        <w:instrText xml:space="preserve">\r(2π))</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w:t>
      </w:r>
    </w:p>
    <w:p w14:paraId="0C84A7BD">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(4)曲线与</w:t>
      </w:r>
      <w:r>
        <w:rPr>
          <w:rFonts w:ascii="Times New Roman" w:hAnsi="Times New Roman" w:eastAsia="宋体" w:cs="Times New Roman"/>
          <w:i/>
          <w:szCs w:val="21"/>
        </w:rPr>
        <w:t>x</w:t>
      </w:r>
      <w:r>
        <w:rPr>
          <w:rFonts w:ascii="Times New Roman" w:hAnsi="Times New Roman" w:eastAsia="宋体" w:cs="Times New Roman"/>
          <w:szCs w:val="21"/>
        </w:rPr>
        <w:t>轴之间的面积为1；</w:t>
      </w:r>
    </w:p>
    <w:p w14:paraId="425D72F5">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(5)当</w:t>
      </w:r>
      <w:r>
        <w:rPr>
          <w:rFonts w:ascii="Times New Roman" w:hAnsi="Times New Roman" w:eastAsia="宋体" w:cs="Times New Roman"/>
          <w:i/>
          <w:szCs w:val="21"/>
        </w:rPr>
        <w:t>σ</w:t>
      </w:r>
      <w:r>
        <w:rPr>
          <w:rFonts w:ascii="Times New Roman" w:hAnsi="Times New Roman" w:eastAsia="宋体" w:cs="Times New Roman"/>
          <w:szCs w:val="21"/>
        </w:rPr>
        <w:t>一定时，曲线的位置由</w:t>
      </w:r>
      <w:r>
        <w:rPr>
          <w:rFonts w:ascii="Times New Roman" w:hAnsi="Times New Roman" w:eastAsia="宋体" w:cs="Times New Roman"/>
          <w:i/>
          <w:szCs w:val="21"/>
        </w:rPr>
        <w:t>μ</w:t>
      </w:r>
      <w:r>
        <w:rPr>
          <w:rFonts w:ascii="Times New Roman" w:hAnsi="Times New Roman" w:eastAsia="宋体" w:cs="Times New Roman"/>
          <w:szCs w:val="21"/>
        </w:rPr>
        <w:t>确定，曲线随着</w:t>
      </w:r>
      <w:r>
        <w:rPr>
          <w:rFonts w:ascii="Times New Roman" w:hAnsi="Times New Roman" w:eastAsia="宋体" w:cs="Times New Roman"/>
          <w:i/>
          <w:szCs w:val="21"/>
        </w:rPr>
        <w:t>μ</w:t>
      </w:r>
      <w:r>
        <w:rPr>
          <w:rFonts w:ascii="Times New Roman" w:hAnsi="Times New Roman" w:eastAsia="宋体" w:cs="Times New Roman"/>
          <w:szCs w:val="21"/>
        </w:rPr>
        <w:t>的变化而沿</w:t>
      </w:r>
      <w:r>
        <w:rPr>
          <w:rFonts w:ascii="Times New Roman" w:hAnsi="Times New Roman" w:eastAsia="宋体" w:cs="Times New Roman"/>
          <w:i/>
          <w:szCs w:val="21"/>
        </w:rPr>
        <w:t>x</w:t>
      </w:r>
      <w:r>
        <w:rPr>
          <w:rFonts w:ascii="Times New Roman" w:hAnsi="Times New Roman" w:eastAsia="宋体" w:cs="Times New Roman"/>
          <w:szCs w:val="21"/>
        </w:rPr>
        <w:t>轴平移；</w:t>
      </w:r>
    </w:p>
    <w:p w14:paraId="3AB337BA">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(6)当</w:t>
      </w:r>
      <w:r>
        <w:rPr>
          <w:rFonts w:ascii="Times New Roman" w:hAnsi="Times New Roman" w:eastAsia="宋体" w:cs="Times New Roman"/>
          <w:i/>
          <w:szCs w:val="21"/>
        </w:rPr>
        <w:t>μ</w:t>
      </w:r>
      <w:r>
        <w:rPr>
          <w:rFonts w:ascii="Times New Roman" w:hAnsi="Times New Roman" w:eastAsia="宋体" w:cs="Times New Roman"/>
          <w:szCs w:val="21"/>
        </w:rPr>
        <w:t>一定时，曲线的形状由</w:t>
      </w:r>
      <w:r>
        <w:rPr>
          <w:rFonts w:ascii="Times New Roman" w:hAnsi="Times New Roman" w:eastAsia="宋体" w:cs="Times New Roman"/>
          <w:i/>
          <w:szCs w:val="21"/>
        </w:rPr>
        <w:t>σ</w:t>
      </w:r>
      <w:r>
        <w:rPr>
          <w:rFonts w:ascii="Times New Roman" w:hAnsi="Times New Roman" w:eastAsia="宋体" w:cs="Times New Roman"/>
          <w:szCs w:val="21"/>
        </w:rPr>
        <w:t>确定，</w:t>
      </w:r>
      <w:r>
        <w:rPr>
          <w:rFonts w:ascii="Times New Roman" w:hAnsi="Times New Roman" w:eastAsia="宋体" w:cs="Times New Roman"/>
          <w:i/>
          <w:szCs w:val="21"/>
        </w:rPr>
        <w:t>σ</w:t>
      </w:r>
      <w:r>
        <w:rPr>
          <w:rFonts w:ascii="Times New Roman" w:hAnsi="Times New Roman" w:eastAsia="宋体" w:cs="Times New Roman"/>
          <w:szCs w:val="21"/>
        </w:rPr>
        <w:t>越小，曲线越</w:t>
      </w:r>
      <w:r>
        <w:rPr>
          <w:rFonts w:ascii="Calibri" w:hAnsi="宋体" w:eastAsia="宋体" w:cs="Times New Roman"/>
          <w:szCs w:val="21"/>
        </w:rPr>
        <w:t>“</w:t>
      </w:r>
      <w:r>
        <w:rPr>
          <w:rFonts w:ascii="Times New Roman" w:hAnsi="Times New Roman" w:eastAsia="宋体" w:cs="Times New Roman"/>
          <w:szCs w:val="21"/>
        </w:rPr>
        <w:t>瘦高</w:t>
      </w:r>
      <w:r>
        <w:rPr>
          <w:rFonts w:ascii="Calibri" w:hAnsi="宋体" w:eastAsia="宋体" w:cs="Times New Roman"/>
          <w:szCs w:val="21"/>
        </w:rPr>
        <w:t>”</w:t>
      </w:r>
      <w:r>
        <w:rPr>
          <w:rFonts w:ascii="Times New Roman" w:hAnsi="Times New Roman" w:eastAsia="宋体" w:cs="Times New Roman"/>
          <w:szCs w:val="21"/>
        </w:rPr>
        <w:t>，表示总体的分布越集中；</w:t>
      </w:r>
      <w:r>
        <w:rPr>
          <w:rFonts w:ascii="Times New Roman" w:hAnsi="Times New Roman" w:eastAsia="宋体" w:cs="Times New Roman"/>
          <w:i/>
          <w:szCs w:val="21"/>
        </w:rPr>
        <w:t>σ</w:t>
      </w:r>
      <w:r>
        <w:rPr>
          <w:rFonts w:ascii="Times New Roman" w:hAnsi="Times New Roman" w:eastAsia="宋体" w:cs="Times New Roman"/>
          <w:szCs w:val="21"/>
        </w:rPr>
        <w:t>越大，曲线越</w:t>
      </w:r>
      <w:r>
        <w:rPr>
          <w:rFonts w:ascii="Calibri" w:hAnsi="宋体" w:eastAsia="宋体" w:cs="Times New Roman"/>
          <w:szCs w:val="21"/>
        </w:rPr>
        <w:t>“</w:t>
      </w:r>
      <w:r>
        <w:rPr>
          <w:rFonts w:ascii="Times New Roman" w:hAnsi="Times New Roman" w:eastAsia="宋体" w:cs="Times New Roman"/>
          <w:szCs w:val="21"/>
        </w:rPr>
        <w:t>矮胖</w:t>
      </w:r>
      <w:r>
        <w:rPr>
          <w:rFonts w:ascii="Calibri" w:hAnsi="宋体" w:eastAsia="宋体" w:cs="Times New Roman"/>
          <w:szCs w:val="21"/>
        </w:rPr>
        <w:t>”</w:t>
      </w:r>
      <w:r>
        <w:rPr>
          <w:rFonts w:ascii="Times New Roman" w:hAnsi="Times New Roman" w:eastAsia="宋体" w:cs="Times New Roman"/>
          <w:szCs w:val="21"/>
        </w:rPr>
        <w:t>，表示总体的分布越分散．</w:t>
      </w:r>
    </w:p>
    <w:p w14:paraId="2B67D973">
      <w:pPr>
        <w:snapToGrid w:val="0"/>
        <w:spacing w:line="360" w:lineRule="auto"/>
        <w:rPr>
          <w:rFonts w:ascii="Times New Roman" w:hAnsi="Times New Roman" w:eastAsia="黑体" w:cs="Times New Roman"/>
          <w:szCs w:val="21"/>
        </w:rPr>
      </w:pPr>
      <w:r>
        <w:rPr>
          <w:rFonts w:ascii="Times New Roman" w:hAnsi="Times New Roman" w:eastAsia="黑体" w:cs="Times New Roman"/>
          <w:szCs w:val="21"/>
        </w:rPr>
        <w:t>正态分布的三个常用数据</w:t>
      </w:r>
    </w:p>
    <w:p w14:paraId="5896036A">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&lt;</w:t>
      </w:r>
      <w:r>
        <w:rPr>
          <w:rFonts w:ascii="Times New Roman" w:hAnsi="Times New Roman" w:eastAsia="宋体" w:cs="Times New Roman"/>
          <w:i/>
          <w:szCs w:val="21"/>
        </w:rPr>
        <w:t>X</w:t>
      </w:r>
      <w:r>
        <w:rPr>
          <w:rFonts w:ascii="Calibri" w:hAnsi="宋体"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)＝0．6826；</w:t>
      </w:r>
    </w:p>
    <w:p w14:paraId="23EDA1CC">
      <w:pPr>
        <w:snapToGrid w:val="0"/>
        <w:spacing w:line="360" w:lineRule="auto"/>
        <w:rPr>
          <w:rFonts w:ascii="Times New Roman" w:hAnsi="Times New Roman" w:eastAsia="宋体" w:cs="Times New Roman"/>
          <w:szCs w:val="21"/>
          <w:lang w:val="el-GR"/>
        </w:rPr>
      </w:pPr>
      <w:r>
        <w:rPr>
          <w:rFonts w:ascii="Times New Roman" w:hAnsi="Times New Roman" w:eastAsia="宋体" w:cs="Times New Roman"/>
          <w:szCs w:val="21"/>
          <w:lang w:val="el-GR"/>
        </w:rPr>
        <w:t>(2)</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)＝0．9544；</w:t>
      </w:r>
    </w:p>
    <w:p w14:paraId="73DC4A03">
      <w:pPr>
        <w:snapToGrid w:val="0"/>
        <w:spacing w:line="360" w:lineRule="auto"/>
        <w:rPr>
          <w:rFonts w:ascii="Times New Roman" w:hAnsi="Times New Roman" w:eastAsia="宋体" w:cs="Times New Roman"/>
          <w:szCs w:val="21"/>
          <w:lang w:val="el-GR"/>
        </w:rPr>
      </w:pPr>
      <w:r>
        <w:rPr>
          <w:rFonts w:ascii="Times New Roman" w:hAnsi="Times New Roman" w:eastAsia="宋体" w:cs="Times New Roman"/>
          <w:szCs w:val="21"/>
          <w:lang w:val="el-GR"/>
        </w:rPr>
        <w:t>(3)</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)＝0．9974.</w:t>
      </w:r>
    </w:p>
    <w:p w14:paraId="161077F9">
      <w:pPr>
        <w:pStyle w:val="17"/>
        <w:spacing w:line="360" w:lineRule="auto"/>
        <w:textAlignment w:val="center"/>
        <w:rPr>
          <w:rFonts w:cs="Times New Roman"/>
          <w:lang w:val="el-GR"/>
        </w:rPr>
      </w:pPr>
    </w:p>
    <w:p w14:paraId="386448DF">
      <w:pPr>
        <w:spacing w:line="360" w:lineRule="auto"/>
        <w:rPr>
          <w:rFonts w:ascii="Times New Roman" w:hAnsi="Times New Roman" w:eastAsia="宋体" w:cs="Times New Roman"/>
          <w:b/>
          <w:color w:val="FF0000"/>
          <w:sz w:val="32"/>
          <w:szCs w:val="32"/>
          <w:highlight w:val="yellow"/>
          <w:u w:val="double"/>
        </w:rPr>
      </w:pPr>
      <w:r>
        <w:rPr>
          <w:rFonts w:hint="eastAsia" w:ascii="Times New Roman" w:hAnsi="Times New Roman" w:eastAsia="宋体" w:cs="Times New Roman"/>
          <w:b/>
          <w:color w:val="FF0000"/>
          <w:sz w:val="32"/>
          <w:szCs w:val="32"/>
          <w:highlight w:val="yellow"/>
          <w:u w:val="double"/>
        </w:rPr>
        <w:t>考点一、二项分布</w:t>
      </w:r>
    </w:p>
    <w:p w14:paraId="743AFCFD">
      <w:pPr>
        <w:pStyle w:val="17"/>
        <w:spacing w:line="360" w:lineRule="auto"/>
        <w:textAlignment w:val="center"/>
        <w:rPr>
          <w:rFonts w:cs="Times New Roman"/>
          <w:szCs w:val="21"/>
        </w:rPr>
      </w:pPr>
      <w:r>
        <w:rPr>
          <w:rFonts w:cs="Times New Roman"/>
        </w:rPr>
        <w:drawing>
          <wp:inline distT="0" distB="0" distL="0" distR="0">
            <wp:extent cx="1219200" cy="3714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14:paraId="68D19460">
      <w:pPr>
        <w:shd w:val="clear" w:color="auto" w:fill="FFFFFF"/>
        <w:spacing w:line="360" w:lineRule="auto"/>
        <w:jc w:val="left"/>
        <w:textAlignment w:val="center"/>
      </w:pPr>
      <w:r>
        <w:rPr>
          <w:color w:val="0000FF"/>
        </w:rPr>
        <w:t>1．</w:t>
      </w:r>
      <w:r>
        <w:t>某工厂车间有6台相同型号的机器，各台机器相互独立工作，工作时发生故障的概率都是</w:t>
      </w:r>
      <w:r>
        <w:object>
          <v:shape id="_x0000_i1025" o:spt="75" alt="eqId56d266a04f3dc7483eddbc26c5e487db" type="#_x0000_t75" style="height:27.65pt;width:10.55pt;" o:ole="t" filled="f" o:preferrelative="t" stroked="f" coordsize="21600,21600">
            <v:path/>
            <v:fill on="f" focussize="0,0"/>
            <v:stroke on="f" joinstyle="miter"/>
            <v:imagedata r:id="rId11" o:title="eqId56d266a04f3dc7483eddbc26c5e487db"/>
            <o:lock v:ext="edit" aspectratio="t"/>
            <w10:wrap type="none"/>
            <w10:anchorlock/>
          </v:shape>
          <o:OLEObject Type="Embed" ProgID="Equation.DSMT4" ShapeID="_x0000_i1025" DrawAspect="Content" ObjectID="_1468075725" r:id="rId10">
            <o:LockedField>false</o:LockedField>
          </o:OLEObject>
        </w:object>
      </w:r>
      <w:r>
        <w:t>，且一台机器的故障由一个维修工处理．已知此厂共有甲、乙、丙3名维修工，现有两种配备方案，方案一：由甲、乙、丙三人维护，每人负责2台机器；方案二：由甲乙两人共同维护6台机器，丙负责其他工作.</w:t>
      </w:r>
    </w:p>
    <w:p w14:paraId="2B9A15A6">
      <w:pPr>
        <w:shd w:val="clear" w:color="auto" w:fill="FFFFFF"/>
        <w:spacing w:line="360" w:lineRule="auto"/>
        <w:jc w:val="left"/>
        <w:textAlignment w:val="center"/>
      </w:pPr>
      <w:r>
        <w:t>(1)对于方案一，设</w:t>
      </w:r>
      <w:r>
        <w:rPr>
          <w:rFonts w:ascii="Times New Roman" w:hAnsi="Times New Roman" w:eastAsia="Times New Roman" w:cs="Times New Roman"/>
          <w:i/>
        </w:rPr>
        <w:t>X</w:t>
      </w:r>
      <w:r>
        <w:t>为甲维护的机器某一时刻发生故障的台数，求</w:t>
      </w:r>
      <w:r>
        <w:rPr>
          <w:rFonts w:ascii="Times New Roman" w:hAnsi="Times New Roman" w:eastAsia="Times New Roman" w:cs="Times New Roman"/>
          <w:i/>
        </w:rPr>
        <w:t>X</w:t>
      </w:r>
      <w:r>
        <w:t>的分布列与数学期望</w:t>
      </w:r>
      <w:r>
        <w:rPr>
          <w:rFonts w:ascii="Times New Roman" w:hAnsi="Times New Roman" w:eastAsia="Times New Roman" w:cs="Times New Roman"/>
          <w:i/>
        </w:rPr>
        <w:t>E</w:t>
      </w:r>
      <w:r>
        <w:t>（</w:t>
      </w:r>
      <w:r>
        <w:rPr>
          <w:rFonts w:ascii="Times New Roman" w:hAnsi="Times New Roman" w:eastAsia="Times New Roman" w:cs="Times New Roman"/>
          <w:i/>
        </w:rPr>
        <w:t>X</w:t>
      </w:r>
      <w:r>
        <w:t>）；</w:t>
      </w:r>
    </w:p>
    <w:p w14:paraId="39B27104">
      <w:pPr>
        <w:shd w:val="clear" w:color="auto" w:fill="FFFFFF"/>
        <w:spacing w:line="360" w:lineRule="auto"/>
        <w:jc w:val="left"/>
        <w:textAlignment w:val="center"/>
      </w:pPr>
      <w:r>
        <w:t>(2)在两种方案下，分别计算某一时刻机器发生故障时不能得到及时维修的概率，并以此为依据来判断，哪种方案能使工厂的生产效率更高？</w:t>
      </w:r>
    </w:p>
    <w:p w14:paraId="7B5D7BD5">
      <w:pPr>
        <w:spacing w:line="360" w:lineRule="auto"/>
        <w:jc w:val="left"/>
        <w:textAlignment w:val="center"/>
        <w:rPr>
          <w:color w:val="FF0000"/>
        </w:rPr>
      </w:pPr>
    </w:p>
    <w:p w14:paraId="14F7C2D6">
      <w:pPr>
        <w:spacing w:line="360" w:lineRule="auto"/>
        <w:jc w:val="left"/>
        <w:textAlignment w:val="center"/>
        <w:rPr>
          <w:color w:val="FF0000"/>
        </w:rPr>
      </w:pPr>
    </w:p>
    <w:p w14:paraId="14A529FE">
      <w:pPr>
        <w:spacing w:line="360" w:lineRule="auto"/>
        <w:jc w:val="left"/>
        <w:textAlignment w:val="center"/>
        <w:rPr>
          <w:color w:val="FF0000"/>
        </w:rPr>
      </w:pPr>
    </w:p>
    <w:p w14:paraId="711F4373">
      <w:pPr>
        <w:spacing w:line="360" w:lineRule="auto"/>
        <w:jc w:val="left"/>
        <w:textAlignment w:val="center"/>
        <w:rPr>
          <w:color w:val="FF0000"/>
        </w:rPr>
      </w:pPr>
    </w:p>
    <w:p w14:paraId="7EA73FD2">
      <w:pPr>
        <w:spacing w:line="360" w:lineRule="auto"/>
        <w:jc w:val="left"/>
        <w:textAlignment w:val="center"/>
        <w:rPr>
          <w:color w:val="FF0000"/>
        </w:rPr>
      </w:pPr>
    </w:p>
    <w:p w14:paraId="38F86214">
      <w:pPr>
        <w:spacing w:line="360" w:lineRule="auto"/>
        <w:jc w:val="left"/>
        <w:textAlignment w:val="center"/>
        <w:rPr>
          <w:color w:val="FF0000"/>
        </w:rPr>
      </w:pPr>
    </w:p>
    <w:p w14:paraId="571B86FD">
      <w:pPr>
        <w:spacing w:line="360" w:lineRule="auto"/>
        <w:jc w:val="left"/>
        <w:textAlignment w:val="center"/>
        <w:rPr>
          <w:color w:val="FF0000"/>
        </w:rPr>
      </w:pPr>
    </w:p>
    <w:p w14:paraId="6A40FEDC">
      <w:pPr>
        <w:spacing w:line="360" w:lineRule="auto"/>
        <w:jc w:val="left"/>
        <w:textAlignment w:val="center"/>
        <w:rPr>
          <w:color w:val="FF0000"/>
        </w:rPr>
      </w:pPr>
    </w:p>
    <w:p w14:paraId="2B8C9B8E">
      <w:pPr>
        <w:spacing w:line="360" w:lineRule="auto"/>
        <w:jc w:val="left"/>
        <w:textAlignment w:val="center"/>
        <w:rPr>
          <w:color w:val="FF0000"/>
        </w:rPr>
      </w:pPr>
    </w:p>
    <w:p w14:paraId="1E0E93AC">
      <w:pPr>
        <w:spacing w:line="360" w:lineRule="auto"/>
        <w:jc w:val="left"/>
        <w:textAlignment w:val="center"/>
        <w:rPr>
          <w:color w:val="FF0000"/>
        </w:rPr>
      </w:pPr>
    </w:p>
    <w:p w14:paraId="33BA71A4">
      <w:pPr>
        <w:spacing w:line="360" w:lineRule="auto"/>
        <w:jc w:val="left"/>
        <w:textAlignment w:val="center"/>
        <w:rPr>
          <w:color w:val="FF0000"/>
        </w:rPr>
      </w:pPr>
    </w:p>
    <w:p w14:paraId="6C912560">
      <w:pPr>
        <w:shd w:val="clear" w:color="auto" w:fill="FFFFFF"/>
        <w:spacing w:line="360" w:lineRule="auto"/>
        <w:jc w:val="left"/>
        <w:textAlignment w:val="center"/>
      </w:pPr>
      <w:r>
        <w:rPr>
          <w:color w:val="0000FF"/>
        </w:rPr>
        <w:t>2．</w:t>
      </w:r>
      <w:r>
        <w:t>2023年亚运会在中国杭州举办，开幕式门票与其他赛事门票在网上开始预定，亚奥理事会规定：开幕式门票分为</w:t>
      </w:r>
      <w:r>
        <w:rPr>
          <w:rFonts w:ascii="Times New Roman" w:hAnsi="Times New Roman" w:eastAsia="Times New Roman" w:cs="Times New Roman"/>
          <w:i/>
        </w:rPr>
        <w:t>A</w:t>
      </w:r>
      <w:r>
        <w:t>、</w:t>
      </w:r>
      <w:r>
        <w:rPr>
          <w:rFonts w:ascii="Times New Roman" w:hAnsi="Times New Roman" w:eastAsia="Times New Roman" w:cs="Times New Roman"/>
          <w:i/>
        </w:rPr>
        <w:t>B</w:t>
      </w:r>
      <w:r>
        <w:t>两档，当预定</w:t>
      </w:r>
      <w:r>
        <w:rPr>
          <w:rFonts w:ascii="Times New Roman" w:hAnsi="Times New Roman" w:eastAsia="Times New Roman" w:cs="Times New Roman"/>
          <w:i/>
        </w:rPr>
        <w:t>A</w:t>
      </w:r>
      <w:r>
        <w:t>档未成功时，系统自动进入</w:t>
      </w:r>
      <w:r>
        <w:rPr>
          <w:rFonts w:ascii="Times New Roman" w:hAnsi="Times New Roman" w:eastAsia="Times New Roman" w:cs="Times New Roman"/>
          <w:i/>
        </w:rPr>
        <w:t>B</w:t>
      </w:r>
      <w:r>
        <w:t>档预定，已知获得</w:t>
      </w:r>
      <w:r>
        <w:rPr>
          <w:rFonts w:ascii="Times New Roman" w:hAnsi="Times New Roman" w:eastAsia="Times New Roman" w:cs="Times New Roman"/>
          <w:i/>
        </w:rPr>
        <w:t>A</w:t>
      </w:r>
      <w:r>
        <w:t>档门票的概率是</w:t>
      </w:r>
      <w:r>
        <w:object>
          <v:shape id="_x0000_i1026" o:spt="75" alt="eqIdd3ffd5c35bba71ea54c28622b6cf505d" type="#_x0000_t75" style="height:27.6pt;width:9.65pt;" o:ole="t" filled="f" o:preferrelative="t" stroked="f" coordsize="21600,21600">
            <v:path/>
            <v:fill on="f" focussize="0,0"/>
            <v:stroke on="f" joinstyle="miter"/>
            <v:imagedata r:id="rId13" o:title="eqIdd3ffd5c35bba71ea54c28622b6cf505d"/>
            <o:lock v:ext="edit" aspectratio="t"/>
            <w10:wrap type="none"/>
            <w10:anchorlock/>
          </v:shape>
          <o:OLEObject Type="Embed" ProgID="Equation.DSMT4" ShapeID="_x0000_i1026" DrawAspect="Content" ObjectID="_1468075726" r:id="rId12">
            <o:LockedField>false</o:LockedField>
          </o:OLEObject>
        </w:object>
      </w:r>
      <w:r>
        <w:t>，若未成功，仍有</w:t>
      </w:r>
      <w:r>
        <w:object>
          <v:shape id="_x0000_i1027" o:spt="75" alt="eqId56d266a04f3dc7483eddbc26c5e487db" type="#_x0000_t75" style="height:27.65pt;width:10.55pt;" o:ole="t" filled="f" o:preferrelative="t" stroked="f" coordsize="21600,21600">
            <v:path/>
            <v:fill on="f" focussize="0,0"/>
            <v:stroke on="f" joinstyle="miter"/>
            <v:imagedata r:id="rId11" o:title="eqId56d266a04f3dc7483eddbc26c5e487db"/>
            <o:lock v:ext="edit" aspectratio="t"/>
            <w10:wrap type="none"/>
            <w10:anchorlock/>
          </v:shape>
          <o:OLEObject Type="Embed" ProgID="Equation.DSMT4" ShapeID="_x0000_i1027" DrawAspect="Content" ObjectID="_1468075727" r:id="rId14">
            <o:LockedField>false</o:LockedField>
          </o:OLEObject>
        </w:object>
      </w:r>
      <w:r>
        <w:t>的概率获得</w:t>
      </w:r>
      <w:r>
        <w:rPr>
          <w:rFonts w:ascii="Times New Roman" w:hAnsi="Times New Roman" w:eastAsia="Times New Roman" w:cs="Times New Roman"/>
          <w:i/>
        </w:rPr>
        <w:t>B</w:t>
      </w:r>
      <w:r>
        <w:t>档门票的机会；而成功获得其他赛事门票的概率均为</w:t>
      </w:r>
      <w:r>
        <w:object>
          <v:shape id="_x0000_i1028" o:spt="75" alt="eqIdf89eef3148f2d4d09379767b4af69132" type="#_x0000_t75" style="height:21.1pt;width:10.55pt;" o:ole="t" filled="f" o:preferrelative="t" stroked="f" coordsize="21600,21600">
            <v:path/>
            <v:fill on="f" focussize="0,0"/>
            <v:stroke on="f" joinstyle="miter"/>
            <v:imagedata r:id="rId16" o:title="eqIdf89eef3148f2d4d09379767b4af69132"/>
            <o:lock v:ext="edit" aspectratio="t"/>
            <w10:wrap type="none"/>
            <w10:anchorlock/>
          </v:shape>
          <o:OLEObject Type="Embed" ProgID="Equation.DSMT4" ShapeID="_x0000_i1028" DrawAspect="Content" ObjectID="_1468075728" r:id="rId15">
            <o:LockedField>false</o:LockedField>
          </o:OLEObject>
        </w:object>
      </w:r>
      <w:r>
        <w:t>，且获得每张门票之间互不影响．甲预定了一张</w:t>
      </w:r>
      <w:r>
        <w:rPr>
          <w:rFonts w:ascii="Times New Roman" w:hAnsi="Times New Roman" w:eastAsia="Times New Roman" w:cs="Times New Roman"/>
          <w:i/>
        </w:rPr>
        <w:t>A</w:t>
      </w:r>
      <w:r>
        <w:t>档开幕式门票，一张赛事门票；乙预定了两张赛事门票．</w:t>
      </w:r>
    </w:p>
    <w:p w14:paraId="0C963364">
      <w:pPr>
        <w:shd w:val="clear" w:color="auto" w:fill="FFFFFF"/>
        <w:spacing w:line="360" w:lineRule="auto"/>
        <w:jc w:val="left"/>
        <w:textAlignment w:val="center"/>
      </w:pPr>
      <w:r>
        <w:t>(1)求甲乙两人都没有获得任何门票的概率；</w:t>
      </w:r>
    </w:p>
    <w:p w14:paraId="1E8C1446">
      <w:pPr>
        <w:shd w:val="clear" w:color="auto" w:fill="FFFFFF"/>
        <w:spacing w:line="360" w:lineRule="auto"/>
        <w:jc w:val="left"/>
        <w:textAlignment w:val="center"/>
      </w:pPr>
      <w:r>
        <w:t>(2)求乙获得的门票数比甲多的概率．</w:t>
      </w:r>
    </w:p>
    <w:p w14:paraId="205B5E40">
      <w:pPr>
        <w:spacing w:line="360" w:lineRule="auto"/>
        <w:jc w:val="left"/>
        <w:textAlignment w:val="center"/>
        <w:rPr>
          <w:color w:val="FF0000"/>
        </w:rPr>
      </w:pPr>
    </w:p>
    <w:p w14:paraId="6A9D7DD5">
      <w:pPr>
        <w:spacing w:line="360" w:lineRule="auto"/>
        <w:jc w:val="left"/>
        <w:textAlignment w:val="center"/>
        <w:rPr>
          <w:color w:val="FF0000"/>
        </w:rPr>
      </w:pPr>
    </w:p>
    <w:p w14:paraId="3FF2B515">
      <w:pPr>
        <w:spacing w:line="360" w:lineRule="auto"/>
        <w:jc w:val="left"/>
        <w:textAlignment w:val="center"/>
        <w:rPr>
          <w:color w:val="FF0000"/>
        </w:rPr>
      </w:pPr>
    </w:p>
    <w:p w14:paraId="173380C0">
      <w:pPr>
        <w:spacing w:line="360" w:lineRule="auto"/>
        <w:jc w:val="left"/>
        <w:textAlignment w:val="center"/>
        <w:rPr>
          <w:color w:val="FF0000"/>
        </w:rPr>
      </w:pPr>
    </w:p>
    <w:p w14:paraId="7E6B61BD">
      <w:pPr>
        <w:spacing w:line="360" w:lineRule="auto"/>
        <w:jc w:val="left"/>
        <w:textAlignment w:val="center"/>
        <w:rPr>
          <w:color w:val="FF0000"/>
        </w:rPr>
      </w:pPr>
    </w:p>
    <w:p w14:paraId="3E49F00F">
      <w:pPr>
        <w:spacing w:line="360" w:lineRule="auto"/>
        <w:jc w:val="left"/>
        <w:textAlignment w:val="center"/>
        <w:rPr>
          <w:color w:val="FF0000"/>
        </w:rPr>
      </w:pPr>
    </w:p>
    <w:p w14:paraId="5B829A6E">
      <w:pPr>
        <w:spacing w:line="360" w:lineRule="auto"/>
        <w:jc w:val="left"/>
        <w:textAlignment w:val="center"/>
        <w:rPr>
          <w:color w:val="FF0000"/>
        </w:rPr>
      </w:pPr>
    </w:p>
    <w:p w14:paraId="48AEE62C">
      <w:pPr>
        <w:spacing w:line="360" w:lineRule="auto"/>
        <w:jc w:val="left"/>
        <w:textAlignment w:val="center"/>
        <w:rPr>
          <w:color w:val="FF0000"/>
        </w:rPr>
      </w:pPr>
    </w:p>
    <w:p w14:paraId="4757F43E">
      <w:pPr>
        <w:spacing w:line="360" w:lineRule="auto"/>
        <w:jc w:val="left"/>
        <w:textAlignment w:val="center"/>
        <w:rPr>
          <w:color w:val="FF0000"/>
        </w:rPr>
      </w:pPr>
    </w:p>
    <w:p w14:paraId="2558CEDE">
      <w:pPr>
        <w:spacing w:line="360" w:lineRule="auto"/>
        <w:jc w:val="left"/>
        <w:textAlignment w:val="center"/>
        <w:rPr>
          <w:color w:val="FF0000"/>
        </w:rPr>
      </w:pPr>
    </w:p>
    <w:p w14:paraId="775DA19F">
      <w:pPr>
        <w:shd w:val="clear" w:color="auto" w:fill="FFFFFF"/>
        <w:spacing w:line="360" w:lineRule="auto"/>
        <w:jc w:val="left"/>
        <w:textAlignment w:val="center"/>
      </w:pPr>
      <w:r>
        <w:rPr>
          <w:color w:val="0000FF"/>
        </w:rPr>
        <w:t>3．</w:t>
      </w:r>
      <w:r>
        <w:t>某大学一个专业团队为某专业大学生研究了多款学习软件，其中有</w:t>
      </w:r>
      <w:r>
        <w:object>
          <v:shape id="_x0000_i1029"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29" DrawAspect="Content" ObjectID="_1468075729" r:id="rId17">
            <o:LockedField>false</o:LockedField>
          </o:OLEObject>
        </w:object>
      </w:r>
      <w:r>
        <w:t>，</w:t>
      </w:r>
      <w:r>
        <w:object>
          <v:shape id="_x0000_i1030"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30" DrawAspect="Content" ObjectID="_1468075730" r:id="rId19">
            <o:LockedField>false</o:LockedField>
          </o:OLEObject>
        </w:object>
      </w:r>
      <w:r>
        <w:t>，</w:t>
      </w:r>
      <w:r>
        <w:object>
          <v:shape id="_x0000_i1031" o:spt="75" alt="eqIdc5db41a1f31d6baee7c69990811edb9f" type="#_x0000_t75" style="height:12.9pt;width:10.65pt;" o:ole="t" filled="f" o:preferrelative="t" stroked="f" coordsize="21600,21600">
            <v:path/>
            <v:fill on="f" focussize="0,0"/>
            <v:stroke on="f" joinstyle="miter"/>
            <v:imagedata r:id="rId22" o:title="eqIdc5db41a1f31d6baee7c69990811edb9f"/>
            <o:lock v:ext="edit" aspectratio="t"/>
            <w10:wrap type="none"/>
            <w10:anchorlock/>
          </v:shape>
          <o:OLEObject Type="Embed" ProgID="Equation.DSMT4" ShapeID="_x0000_i1031" DrawAspect="Content" ObjectID="_1468075731" r:id="rId21">
            <o:LockedField>false</o:LockedField>
          </o:OLEObject>
        </w:object>
      </w:r>
      <w:r>
        <w:t>三款软件投入使用，经一学年使用后，团队调查了这个专业大一四个班的使用情况，从各班抽取的样本人数如下表：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0"/>
        <w:gridCol w:w="450"/>
        <w:gridCol w:w="450"/>
        <w:gridCol w:w="450"/>
      </w:tblGrid>
      <w:tr w14:paraId="4473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3A83D">
            <w:pPr>
              <w:shd w:val="clear" w:color="auto" w:fill="FFFFFF"/>
              <w:spacing w:line="360" w:lineRule="auto"/>
              <w:jc w:val="left"/>
              <w:textAlignment w:val="center"/>
            </w:pPr>
            <w:r>
              <w:t>班级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2DEDB">
            <w:pPr>
              <w:shd w:val="clear" w:color="auto" w:fill="FFFFFF"/>
              <w:spacing w:line="360" w:lineRule="auto"/>
              <w:jc w:val="left"/>
              <w:textAlignment w:val="center"/>
            </w:pPr>
            <w:r>
              <w:t>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9A011">
            <w:pPr>
              <w:shd w:val="clear" w:color="auto" w:fill="FFFFFF"/>
              <w:spacing w:line="360" w:lineRule="auto"/>
              <w:jc w:val="left"/>
              <w:textAlignment w:val="center"/>
            </w:pPr>
            <w:r>
              <w:t>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962D5">
            <w:pPr>
              <w:shd w:val="clear" w:color="auto" w:fill="FFFFFF"/>
              <w:spacing w:line="360" w:lineRule="auto"/>
              <w:jc w:val="left"/>
              <w:textAlignment w:val="center"/>
            </w:pPr>
            <w: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59FF8C">
            <w:pPr>
              <w:shd w:val="clear" w:color="auto" w:fill="FFFFFF"/>
              <w:spacing w:line="360" w:lineRule="auto"/>
              <w:jc w:val="left"/>
              <w:textAlignment w:val="center"/>
            </w:pPr>
            <w:r>
              <w:t>四</w:t>
            </w:r>
          </w:p>
        </w:tc>
      </w:tr>
      <w:tr w14:paraId="0F44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CE004">
            <w:pPr>
              <w:shd w:val="clear" w:color="auto" w:fill="FFFFFF"/>
              <w:spacing w:line="360" w:lineRule="auto"/>
              <w:jc w:val="left"/>
              <w:textAlignment w:val="center"/>
            </w:pPr>
            <w:r>
              <w:t>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6B56E">
            <w:pPr>
              <w:shd w:val="clear" w:color="auto" w:fill="FFFFFF"/>
              <w:spacing w:line="360" w:lineRule="auto"/>
              <w:jc w:val="left"/>
              <w:textAlignment w:val="center"/>
            </w:pPr>
            <w:r>
              <w:object>
                <v:shape id="_x0000_i1032" o:spt="75" alt="eqId5ca7d1107389675d32b56ec097464c14" type="#_x0000_t75" style="height:11.85pt;width:7.9pt;" o:ole="t" filled="f" o:preferrelative="t" stroked="f" coordsize="21600,21600">
                  <v:path/>
                  <v:fill on="f" focussize="0,0"/>
                  <v:stroke on="f" joinstyle="miter"/>
                  <v:imagedata r:id="rId24" o:title="eqId5ca7d1107389675d32b56ec097464c14"/>
                  <o:lock v:ext="edit" aspectratio="t"/>
                  <w10:wrap type="none"/>
                  <w10:anchorlock/>
                </v:shape>
                <o:OLEObject Type="Embed" ProgID="Equation.DSMT4" ShapeID="_x0000_i1032" DrawAspect="Content" ObjectID="_1468075732" r:id="rId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57D26F">
            <w:pPr>
              <w:shd w:val="clear" w:color="auto" w:fill="FFFFFF"/>
              <w:spacing w:line="360" w:lineRule="auto"/>
              <w:jc w:val="left"/>
              <w:textAlignment w:val="center"/>
            </w:pPr>
            <w:r>
              <w:object>
                <v:shape id="_x0000_i1033" o:spt="75" alt="eqId61128ab996360a038e6e64d82fcba004" type="#_x0000_t75" style="height:11.45pt;width:8.75pt;" o:ole="t" filled="f" o:preferrelative="t" stroked="f" coordsize="21600,21600">
                  <v:path/>
                  <v:fill on="f" focussize="0,0"/>
                  <v:stroke on="f" joinstyle="miter"/>
                  <v:imagedata r:id="rId26" o:title="eqId61128ab996360a038e6e64d82fcba004"/>
                  <o:lock v:ext="edit" aspectratio="t"/>
                  <w10:wrap type="none"/>
                  <w10:anchorlock/>
                </v:shape>
                <o:OLEObject Type="Embed" ProgID="Equation.DSMT4" ShapeID="_x0000_i1033" DrawAspect="Content" ObjectID="_1468075733" r:id="rId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168231">
            <w:pPr>
              <w:shd w:val="clear" w:color="auto" w:fill="FFFFFF"/>
              <w:spacing w:line="360" w:lineRule="auto"/>
              <w:jc w:val="left"/>
              <w:textAlignment w:val="center"/>
            </w:pPr>
            <w:r>
              <w:object>
                <v:shape id="_x0000_i1034" o:spt="75" alt="eqId5ca7d1107389675d32b56ec097464c14" type="#_x0000_t75" style="height:11.85pt;width:7.9pt;" o:ole="t" filled="f" o:preferrelative="t" stroked="f" coordsize="21600,21600">
                  <v:path/>
                  <v:fill on="f" focussize="0,0"/>
                  <v:stroke on="f" joinstyle="miter"/>
                  <v:imagedata r:id="rId24" o:title="eqId5ca7d1107389675d32b56ec097464c14"/>
                  <o:lock v:ext="edit" aspectratio="t"/>
                  <w10:wrap type="none"/>
                  <w10:anchorlock/>
                </v:shape>
                <o:OLEObject Type="Embed" ProgID="Equation.DSMT4" ShapeID="_x0000_i1034" DrawAspect="Content" ObjectID="_1468075734" r:id="rId2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F05A4">
            <w:pPr>
              <w:shd w:val="clear" w:color="auto" w:fill="FFFFFF"/>
              <w:spacing w:line="360" w:lineRule="auto"/>
              <w:jc w:val="left"/>
              <w:textAlignment w:val="center"/>
            </w:pPr>
            <w:r>
              <w:object>
                <v:shape id="_x0000_i1035" o:spt="75" alt="eqIdb8860d9787671b53b1ab68b3d526f5ca" type="#_x0000_t75" style="height:12.05pt;width:8.75pt;" o:ole="t" filled="f" o:preferrelative="t" stroked="f" coordsize="21600,21600">
                  <v:path/>
                  <v:fill on="f" focussize="0,0"/>
                  <v:stroke on="f" joinstyle="miter"/>
                  <v:imagedata r:id="rId29" o:title="eqIdb8860d9787671b53b1ab68b3d526f5ca"/>
                  <o:lock v:ext="edit" aspectratio="t"/>
                  <w10:wrap type="none"/>
                  <w10:anchorlock/>
                </v:shape>
                <o:OLEObject Type="Embed" ProgID="Equation.DSMT4" ShapeID="_x0000_i1035" DrawAspect="Content" ObjectID="_1468075735" r:id="rId28">
                  <o:LockedField>false</o:LockedField>
                </o:OLEObject>
              </w:object>
            </w:r>
          </w:p>
        </w:tc>
      </w:tr>
    </w:tbl>
    <w:p w14:paraId="28E83C83">
      <w:pPr>
        <w:shd w:val="clear" w:color="auto" w:fill="FFFFFF"/>
        <w:spacing w:line="360" w:lineRule="auto"/>
        <w:jc w:val="left"/>
        <w:textAlignment w:val="center"/>
      </w:pPr>
      <w:r>
        <w:t>(1)从这</w:t>
      </w:r>
      <w:r>
        <w:object>
          <v:shape id="_x0000_i1036" o:spt="75" alt="eqId8da45c443af7994a26ffa9d8894e7262" type="#_x0000_t75" style="height:11.45pt;width:12.3pt;" o:ole="t" filled="f" o:preferrelative="t" stroked="f" coordsize="21600,21600">
            <v:path/>
            <v:fill on="f" focussize="0,0"/>
            <v:stroke on="f" joinstyle="miter"/>
            <v:imagedata r:id="rId31" o:title="eqId8da45c443af7994a26ffa9d8894e7262"/>
            <o:lock v:ext="edit" aspectratio="t"/>
            <w10:wrap type="none"/>
            <w10:anchorlock/>
          </v:shape>
          <o:OLEObject Type="Embed" ProgID="Equation.DSMT4" ShapeID="_x0000_i1036" DrawAspect="Content" ObjectID="_1468075736" r:id="rId30">
            <o:LockedField>false</o:LockedField>
          </o:OLEObject>
        </w:object>
      </w:r>
      <w:r>
        <w:t>人中随机抽取</w:t>
      </w:r>
      <w:r>
        <w:object>
          <v:shape id="_x0000_i1037" o:spt="75" alt="eqId61128ab996360a038e6e64d82fcba004" type="#_x0000_t75" style="height:11.45pt;width:8.75pt;" o:ole="t" filled="f" o:preferrelative="t" stroked="f" coordsize="21600,21600">
            <v:path/>
            <v:fill on="f" focussize="0,0"/>
            <v:stroke on="f" joinstyle="miter"/>
            <v:imagedata r:id="rId26" o:title="eqId61128ab996360a038e6e64d82fcba004"/>
            <o:lock v:ext="edit" aspectratio="t"/>
            <w10:wrap type="none"/>
            <w10:anchorlock/>
          </v:shape>
          <o:OLEObject Type="Embed" ProgID="Equation.DSMT4" ShapeID="_x0000_i1037" DrawAspect="Content" ObjectID="_1468075737" r:id="rId32">
            <o:LockedField>false</o:LockedField>
          </o:OLEObject>
        </w:object>
      </w:r>
      <w:r>
        <w:t>人，求这</w:t>
      </w:r>
      <w:r>
        <w:object>
          <v:shape id="_x0000_i1038" o:spt="75" alt="eqId61128ab996360a038e6e64d82fcba004" type="#_x0000_t75" style="height:11.45pt;width:8.75pt;" o:ole="t" filled="f" o:preferrelative="t" stroked="f" coordsize="21600,21600">
            <v:path/>
            <v:fill on="f" focussize="0,0"/>
            <v:stroke on="f" joinstyle="miter"/>
            <v:imagedata r:id="rId26" o:title="eqId61128ab996360a038e6e64d82fcba004"/>
            <o:lock v:ext="edit" aspectratio="t"/>
            <w10:wrap type="none"/>
            <w10:anchorlock/>
          </v:shape>
          <o:OLEObject Type="Embed" ProgID="Equation.DSMT4" ShapeID="_x0000_i1038" DrawAspect="Content" ObjectID="_1468075738" r:id="rId33">
            <o:LockedField>false</o:LockedField>
          </o:OLEObject>
        </w:object>
      </w:r>
      <w:r>
        <w:t>人恰好来自同一班级的概率；</w:t>
      </w:r>
    </w:p>
    <w:p w14:paraId="4F12E341">
      <w:pPr>
        <w:shd w:val="clear" w:color="auto" w:fill="FFFFFF"/>
        <w:spacing w:line="360" w:lineRule="auto"/>
        <w:jc w:val="left"/>
        <w:textAlignment w:val="center"/>
      </w:pPr>
      <w:r>
        <w:t>(2)从这</w:t>
      </w:r>
      <w:r>
        <w:object>
          <v:shape id="_x0000_i1039" o:spt="75" alt="eqId8da45c443af7994a26ffa9d8894e7262" type="#_x0000_t75" style="height:11.45pt;width:12.3pt;" o:ole="t" filled="f" o:preferrelative="t" stroked="f" coordsize="21600,21600">
            <v:path/>
            <v:fill on="f" focussize="0,0"/>
            <v:stroke on="f" joinstyle="miter"/>
            <v:imagedata r:id="rId31" o:title="eqId8da45c443af7994a26ffa9d8894e7262"/>
            <o:lock v:ext="edit" aspectratio="t"/>
            <w10:wrap type="none"/>
            <w10:anchorlock/>
          </v:shape>
          <o:OLEObject Type="Embed" ProgID="Equation.DSMT4" ShapeID="_x0000_i1039" DrawAspect="Content" ObjectID="_1468075739" r:id="rId34">
            <o:LockedField>false</o:LockedField>
          </o:OLEObject>
        </w:object>
      </w:r>
      <w:r>
        <w:t>名学生中，指定甲、乙、丙三人为代表，已知他们下午自习时间每人选择一款软件，其中选</w:t>
      </w:r>
      <w:r>
        <w:object>
          <v:shape id="_x0000_i1040"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40" DrawAspect="Content" ObjectID="_1468075740" r:id="rId35">
            <o:LockedField>false</o:LockedField>
          </o:OLEObject>
        </w:object>
      </w:r>
      <w:r>
        <w:t>，</w:t>
      </w:r>
      <w:r>
        <w:object>
          <v:shape id="_x0000_i1041"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41" DrawAspect="Content" ObjectID="_1468075741" r:id="rId36">
            <o:LockedField>false</o:LockedField>
          </o:OLEObject>
        </w:object>
      </w:r>
      <w:r>
        <w:t>两款软件学习的概率都是</w:t>
      </w:r>
      <w:r>
        <w:object>
          <v:shape id="_x0000_i1042" o:spt="75" alt="eqId5e6486784415f3537c9a13556c05d893" type="#_x0000_t75" style="height:27.25pt;width:9.65pt;" o:ole="t" filled="f" o:preferrelative="t" stroked="f" coordsize="21600,21600">
            <v:path/>
            <v:fill on="f" focussize="0,0"/>
            <v:stroke on="f" joinstyle="miter"/>
            <v:imagedata r:id="rId38" o:title="eqId5e6486784415f3537c9a13556c05d893"/>
            <o:lock v:ext="edit" aspectratio="t"/>
            <w10:wrap type="none"/>
            <w10:anchorlock/>
          </v:shape>
          <o:OLEObject Type="Embed" ProgID="Equation.DSMT4" ShapeID="_x0000_i1042" DrawAspect="Content" ObjectID="_1468075742" r:id="rId37">
            <o:LockedField>false</o:LockedField>
          </o:OLEObject>
        </w:object>
      </w:r>
      <w:r>
        <w:t>，且他们选择</w:t>
      </w:r>
      <w:r>
        <w:object>
          <v:shape id="_x0000_i1043"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43" DrawAspect="Content" ObjectID="_1468075743" r:id="rId39">
            <o:LockedField>false</o:LockedField>
          </o:OLEObject>
        </w:object>
      </w:r>
      <w:r>
        <w:t>，</w:t>
      </w:r>
      <w:r>
        <w:object>
          <v:shape id="_x0000_i1044"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44" DrawAspect="Content" ObjectID="_1468075744" r:id="rId40">
            <o:LockedField>false</o:LockedField>
          </o:OLEObject>
        </w:object>
      </w:r>
      <w:r>
        <w:t>，</w:t>
      </w:r>
      <w:r>
        <w:object>
          <v:shape id="_x0000_i1045" o:spt="75" alt="eqIdc5db41a1f31d6baee7c69990811edb9f" type="#_x0000_t75" style="height:12.9pt;width:10.65pt;" o:ole="t" filled="f" o:preferrelative="t" stroked="f" coordsize="21600,21600">
            <v:path/>
            <v:fill on="f" focussize="0,0"/>
            <v:stroke on="f" joinstyle="miter"/>
            <v:imagedata r:id="rId22" o:title="eqIdc5db41a1f31d6baee7c69990811edb9f"/>
            <o:lock v:ext="edit" aspectratio="t"/>
            <w10:wrap type="none"/>
            <w10:anchorlock/>
          </v:shape>
          <o:OLEObject Type="Embed" ProgID="Equation.DSMT4" ShapeID="_x0000_i1045" DrawAspect="Content" ObjectID="_1468075745" r:id="rId41">
            <o:LockedField>false</o:LockedField>
          </o:OLEObject>
        </w:object>
      </w:r>
      <w:r>
        <w:t>任一款软件都是相互独立的，设这三名学生中下午自习时间选软件</w:t>
      </w:r>
      <w:r>
        <w:object>
          <v:shape id="_x0000_i1046" o:spt="75" alt="eqIdc5db41a1f31d6baee7c69990811edb9f" type="#_x0000_t75" style="height:12.9pt;width:10.65pt;" o:ole="t" filled="f" o:preferrelative="t" stroked="f" coordsize="21600,21600">
            <v:path/>
            <v:fill on="f" focussize="0,0"/>
            <v:stroke on="f" joinstyle="miter"/>
            <v:imagedata r:id="rId22" o:title="eqIdc5db41a1f31d6baee7c69990811edb9f"/>
            <o:lock v:ext="edit" aspectratio="t"/>
            <w10:wrap type="none"/>
            <w10:anchorlock/>
          </v:shape>
          <o:OLEObject Type="Embed" ProgID="Equation.DSMT4" ShapeID="_x0000_i1046" DrawAspect="Content" ObjectID="_1468075746" r:id="rId42">
            <o:LockedField>false</o:LockedField>
          </o:OLEObject>
        </w:object>
      </w:r>
      <w:r>
        <w:t>的人数为</w:t>
      </w:r>
      <w:r>
        <w:object>
          <v:shape id="_x0000_i1047" o:spt="75" alt="eqId5b734e8f1546481e3eb4976008a045de" type="#_x0000_t75" style="height:14.05pt;width:8.75pt;" o:ole="t" filled="f" o:preferrelative="t" stroked="f" coordsize="21600,21600">
            <v:path/>
            <v:fill on="f" focussize="0,0"/>
            <v:stroke on="f" joinstyle="miter"/>
            <v:imagedata r:id="rId44" o:title="eqId5b734e8f1546481e3eb4976008a045de"/>
            <o:lock v:ext="edit" aspectratio="t"/>
            <w10:wrap type="none"/>
            <w10:anchorlock/>
          </v:shape>
          <o:OLEObject Type="Embed" ProgID="Equation.DSMT4" ShapeID="_x0000_i1047" DrawAspect="Content" ObjectID="_1468075747" r:id="rId43">
            <o:LockedField>false</o:LockedField>
          </o:OLEObject>
        </w:object>
      </w:r>
      <w:r>
        <w:t>，求</w:t>
      </w:r>
      <w:r>
        <w:object>
          <v:shape id="_x0000_i1048" o:spt="75" alt="eqId5b734e8f1546481e3eb4976008a045de" type="#_x0000_t75" style="height:14.05pt;width:8.75pt;" o:ole="t" filled="f" o:preferrelative="t" stroked="f" coordsize="21600,21600">
            <v:path/>
            <v:fill on="f" focussize="0,0"/>
            <v:stroke on="f" joinstyle="miter"/>
            <v:imagedata r:id="rId44" o:title="eqId5b734e8f1546481e3eb4976008a045de"/>
            <o:lock v:ext="edit" aspectratio="t"/>
            <w10:wrap type="none"/>
            <w10:anchorlock/>
          </v:shape>
          <o:OLEObject Type="Embed" ProgID="Equation.DSMT4" ShapeID="_x0000_i1048" DrawAspect="Content" ObjectID="_1468075748" r:id="rId45">
            <o:LockedField>false</o:LockedField>
          </o:OLEObject>
        </w:object>
      </w:r>
      <w:r>
        <w:t>的分布列和数学期望．</w:t>
      </w:r>
    </w:p>
    <w:p w14:paraId="568AC417">
      <w:pPr>
        <w:spacing w:line="360" w:lineRule="auto"/>
        <w:jc w:val="left"/>
        <w:textAlignment w:val="center"/>
        <w:rPr>
          <w:color w:val="FF0000"/>
        </w:rPr>
      </w:pPr>
    </w:p>
    <w:p w14:paraId="3CBD7521">
      <w:pPr>
        <w:spacing w:line="360" w:lineRule="auto"/>
        <w:jc w:val="left"/>
        <w:textAlignment w:val="center"/>
        <w:rPr>
          <w:color w:val="FF0000"/>
        </w:rPr>
      </w:pPr>
    </w:p>
    <w:p w14:paraId="6D797B9D">
      <w:pPr>
        <w:spacing w:line="360" w:lineRule="auto"/>
        <w:jc w:val="left"/>
        <w:textAlignment w:val="center"/>
        <w:rPr>
          <w:color w:val="FF0000"/>
        </w:rPr>
      </w:pPr>
    </w:p>
    <w:p w14:paraId="74B962FA">
      <w:pPr>
        <w:spacing w:line="360" w:lineRule="auto"/>
        <w:jc w:val="left"/>
        <w:textAlignment w:val="center"/>
        <w:rPr>
          <w:color w:val="FF0000"/>
        </w:rPr>
      </w:pPr>
    </w:p>
    <w:p w14:paraId="6A99B613">
      <w:pPr>
        <w:spacing w:line="360" w:lineRule="auto"/>
        <w:jc w:val="left"/>
        <w:textAlignment w:val="center"/>
        <w:rPr>
          <w:color w:val="FF0000"/>
        </w:rPr>
      </w:pPr>
    </w:p>
    <w:p w14:paraId="592D43BA">
      <w:pPr>
        <w:spacing w:line="360" w:lineRule="auto"/>
        <w:jc w:val="left"/>
        <w:textAlignment w:val="center"/>
        <w:rPr>
          <w:color w:val="FF0000"/>
        </w:rPr>
      </w:pPr>
    </w:p>
    <w:p w14:paraId="04A1EB48">
      <w:pPr>
        <w:spacing w:line="360" w:lineRule="auto"/>
        <w:jc w:val="left"/>
        <w:textAlignment w:val="center"/>
        <w:rPr>
          <w:color w:val="FF0000"/>
        </w:rPr>
      </w:pPr>
    </w:p>
    <w:p w14:paraId="0982B9A4">
      <w:pPr>
        <w:spacing w:line="360" w:lineRule="auto"/>
        <w:jc w:val="left"/>
        <w:textAlignment w:val="center"/>
        <w:rPr>
          <w:color w:val="FF0000"/>
        </w:rPr>
      </w:pPr>
    </w:p>
    <w:p w14:paraId="71FDBA2F">
      <w:pPr>
        <w:shd w:val="clear" w:color="auto" w:fill="FFFFFF"/>
        <w:spacing w:line="360" w:lineRule="auto"/>
        <w:jc w:val="left"/>
        <w:textAlignment w:val="center"/>
      </w:pPr>
      <w:r>
        <w:rPr>
          <w:color w:val="0000FF"/>
        </w:rPr>
        <w:t>4．</w:t>
      </w:r>
      <w:r>
        <w:t>某区在高中阶段举行的物理实验技能操作竞赛分基本操作与技能操作两步进行，第一步基本操作：每位参赛选手从</w:t>
      </w:r>
      <w:r>
        <w:object>
          <v:shape id="_x0000_i1049"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49" DrawAspect="Content" ObjectID="_1468075749" r:id="rId46">
            <o:LockedField>false</o:LockedField>
          </o:OLEObject>
        </w:object>
      </w:r>
      <w:r>
        <w:t>类7道题中任选4题进行操作，操作完后正确操作超过两题的（否则终止比赛），才能进行第二步技能操作：从</w:t>
      </w:r>
      <w:r>
        <w:object>
          <v:shape id="_x0000_i1050"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50" DrawAspect="Content" ObjectID="_1468075750" r:id="rId47">
            <o:LockedField>false</o:LockedField>
          </o:OLEObject>
        </w:object>
      </w:r>
      <w:r>
        <w:t>类5道题中任选3题进行操作，直至操作完为止.</w:t>
      </w:r>
      <w:r>
        <w:object>
          <v:shape id="_x0000_i1051"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51" DrawAspect="Content" ObjectID="_1468075751" r:id="rId48">
            <o:LockedField>false</o:LockedField>
          </o:OLEObject>
        </w:object>
      </w:r>
      <w:r>
        <w:t>类题操作正确得10分，</w:t>
      </w:r>
      <w:r>
        <w:object>
          <v:shape id="_x0000_i1052"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52" DrawAspect="Content" ObjectID="_1468075752" r:id="rId49">
            <o:LockedField>false</o:LockedField>
          </o:OLEObject>
        </w:object>
      </w:r>
      <w:r>
        <w:t>类题操作正确得20分.以两步总分和决定优胜者.总分80分或90分为二等奖，100分为一等奖.某校选手李明</w:t>
      </w:r>
      <w:r>
        <w:object>
          <v:shape id="_x0000_i1053"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53" DrawAspect="Content" ObjectID="_1468075753" r:id="rId50">
            <o:LockedField>false</o:LockedField>
          </o:OLEObject>
        </w:object>
      </w:r>
      <w:r>
        <w:t>类7题中有5题会操作，</w:t>
      </w:r>
      <w:r>
        <w:object>
          <v:shape id="_x0000_i1054"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54" DrawAspect="Content" ObjectID="_1468075754" r:id="rId51">
            <o:LockedField>false</o:LockedField>
          </o:OLEObject>
        </w:object>
      </w:r>
      <w:r>
        <w:t>类5题中每题正确操作的概率均为</w:t>
      </w:r>
      <w:r>
        <w:object>
          <v:shape id="_x0000_i1055" o:spt="75" alt="eqIdbf31876698721a199c7c53c6b320aa86" type="#_x0000_t75" style="height:23.85pt;width:9.65pt;" o:ole="t" filled="f" o:preferrelative="t" stroked="f" coordsize="21600,21600">
            <v:path/>
            <v:fill on="f" focussize="0,0"/>
            <v:stroke on="f" joinstyle="miter"/>
            <v:imagedata r:id="rId53" o:title="eqIdbf31876698721a199c7c53c6b320aa86"/>
            <o:lock v:ext="edit" aspectratio="t"/>
            <w10:wrap type="none"/>
            <w10:anchorlock/>
          </v:shape>
          <o:OLEObject Type="Embed" ProgID="Equation.DSMT4" ShapeID="_x0000_i1055" DrawAspect="Content" ObjectID="_1468075755" r:id="rId52">
            <o:LockedField>false</o:LockedField>
          </o:OLEObject>
        </w:object>
      </w:r>
      <w:r>
        <w:t>，且各题操作互不影响.</w:t>
      </w:r>
    </w:p>
    <w:p w14:paraId="2DA87052">
      <w:pPr>
        <w:shd w:val="clear" w:color="auto" w:fill="FFFFFF"/>
        <w:spacing w:line="360" w:lineRule="auto"/>
        <w:jc w:val="left"/>
        <w:textAlignment w:val="center"/>
      </w:pPr>
      <w:r>
        <w:t>(1)求李明被终止比赛的概率；</w:t>
      </w:r>
    </w:p>
    <w:p w14:paraId="2673A70D">
      <w:pPr>
        <w:shd w:val="clear" w:color="auto" w:fill="FFFFFF"/>
        <w:spacing w:line="360" w:lineRule="auto"/>
        <w:jc w:val="left"/>
        <w:textAlignment w:val="center"/>
      </w:pPr>
      <w:r>
        <w:t>(2)现已知李明</w:t>
      </w:r>
      <w:r>
        <w:object>
          <v:shape id="_x0000_i1056" o:spt="75" alt="eqId5963abe8f421bd99a2aaa94831a951e9" type="#_x0000_t75" style="height:10.55pt;width:10.55pt;" o:ole="t" filled="f" o:preferrelative="t" stroked="f" coordsize="21600,21600">
            <v:path/>
            <v:fill on="f" focussize="0,0"/>
            <v:stroke on="f" joinstyle="miter"/>
            <v:imagedata r:id="rId18" o:title="eqId5963abe8f421bd99a2aaa94831a951e9"/>
            <o:lock v:ext="edit" aspectratio="t"/>
            <w10:wrap type="none"/>
            <w10:anchorlock/>
          </v:shape>
          <o:OLEObject Type="Embed" ProgID="Equation.DSMT4" ShapeID="_x0000_i1056" DrawAspect="Content" ObjectID="_1468075756" r:id="rId54">
            <o:LockedField>false</o:LockedField>
          </o:OLEObject>
        </w:object>
      </w:r>
      <w:r>
        <w:t>类题全部操作正确，求李明</w:t>
      </w:r>
      <w:r>
        <w:object>
          <v:shape id="_x0000_i1057" o:spt="75" alt="eqId7f9e8449aad35c5d840a3395ea86df6d" type="#_x0000_t75" style="height:10.4pt;width:9.65pt;" o:ole="t" filled="f" o:preferrelative="t" stroked="f" coordsize="21600,21600">
            <v:path/>
            <v:fill on="f" focussize="0,0"/>
            <v:stroke on="f" joinstyle="miter"/>
            <v:imagedata r:id="rId20" o:title="eqId7f9e8449aad35c5d840a3395ea86df6d"/>
            <o:lock v:ext="edit" aspectratio="t"/>
            <w10:wrap type="none"/>
            <w10:anchorlock/>
          </v:shape>
          <o:OLEObject Type="Embed" ProgID="Equation.DSMT4" ShapeID="_x0000_i1057" DrawAspect="Content" ObjectID="_1468075757" r:id="rId55">
            <o:LockedField>false</o:LockedField>
          </o:OLEObject>
        </w:object>
      </w:r>
      <w:r>
        <w:t>类题操作完后得分的分布列及期望；</w:t>
      </w:r>
    </w:p>
    <w:p w14:paraId="06A6E145">
      <w:pPr>
        <w:shd w:val="clear" w:color="auto" w:fill="FFFFFF"/>
        <w:spacing w:line="360" w:lineRule="auto"/>
        <w:jc w:val="left"/>
        <w:textAlignment w:val="center"/>
      </w:pPr>
      <w:r>
        <w:t>(3)求李明获二等奖的概率.</w:t>
      </w:r>
    </w:p>
    <w:p w14:paraId="6C0BD647">
      <w:pPr>
        <w:spacing w:line="360" w:lineRule="auto"/>
        <w:jc w:val="left"/>
        <w:textAlignment w:val="center"/>
        <w:rPr>
          <w:color w:val="FF0000"/>
        </w:rPr>
      </w:pPr>
    </w:p>
    <w:p w14:paraId="7475BFB2">
      <w:pPr>
        <w:spacing w:line="360" w:lineRule="auto"/>
        <w:jc w:val="left"/>
        <w:textAlignment w:val="center"/>
        <w:rPr>
          <w:color w:val="FF0000"/>
        </w:rPr>
      </w:pPr>
    </w:p>
    <w:p w14:paraId="2BA95486">
      <w:pPr>
        <w:spacing w:line="360" w:lineRule="auto"/>
        <w:jc w:val="left"/>
        <w:textAlignment w:val="center"/>
        <w:rPr>
          <w:color w:val="FF0000"/>
        </w:rPr>
      </w:pPr>
    </w:p>
    <w:p w14:paraId="7D27BB9F">
      <w:pPr>
        <w:spacing w:line="360" w:lineRule="auto"/>
        <w:jc w:val="left"/>
        <w:textAlignment w:val="center"/>
        <w:rPr>
          <w:color w:val="FF0000"/>
        </w:rPr>
      </w:pPr>
    </w:p>
    <w:p w14:paraId="49B0BE0E">
      <w:pPr>
        <w:spacing w:line="360" w:lineRule="auto"/>
        <w:jc w:val="left"/>
        <w:textAlignment w:val="center"/>
        <w:rPr>
          <w:color w:val="FF0000"/>
        </w:rPr>
      </w:pPr>
    </w:p>
    <w:p w14:paraId="56C976DD">
      <w:pPr>
        <w:spacing w:line="360" w:lineRule="auto"/>
        <w:jc w:val="left"/>
        <w:textAlignment w:val="center"/>
        <w:rPr>
          <w:color w:val="FF0000"/>
        </w:rPr>
      </w:pPr>
    </w:p>
    <w:p w14:paraId="1D67BADC">
      <w:pPr>
        <w:spacing w:line="360" w:lineRule="auto"/>
        <w:jc w:val="left"/>
        <w:textAlignment w:val="center"/>
        <w:rPr>
          <w:color w:val="FF0000"/>
        </w:rPr>
      </w:pPr>
    </w:p>
    <w:p w14:paraId="3BA88E13">
      <w:pPr>
        <w:spacing w:line="360" w:lineRule="auto"/>
        <w:jc w:val="left"/>
        <w:textAlignment w:val="center"/>
        <w:rPr>
          <w:color w:val="FF0000"/>
        </w:rPr>
      </w:pPr>
    </w:p>
    <w:p w14:paraId="22EE8B71">
      <w:pPr>
        <w:spacing w:line="360" w:lineRule="auto"/>
        <w:jc w:val="left"/>
        <w:textAlignment w:val="center"/>
        <w:rPr>
          <w:color w:val="FF0000"/>
        </w:rPr>
      </w:pPr>
    </w:p>
    <w:p w14:paraId="5281D526">
      <w:pPr>
        <w:shd w:val="clear" w:color="auto" w:fill="FFFFFF"/>
        <w:spacing w:line="360" w:lineRule="auto"/>
        <w:jc w:val="left"/>
        <w:textAlignment w:val="center"/>
      </w:pPr>
      <w:r>
        <w:rPr>
          <w:rFonts w:hint="eastAsia"/>
          <w:color w:val="0000FF"/>
        </w:rPr>
        <w:t>5</w:t>
      </w:r>
      <w:r>
        <w:rPr>
          <w:color w:val="0000FF"/>
        </w:rPr>
        <w:t>．</w:t>
      </w:r>
      <w:r>
        <w:t>自</w:t>
      </w:r>
      <w:r>
        <w:object>
          <v:shape id="_x0000_i1058" o:spt="75" alt="eqId4f95463e4696bcb6ed28581bad689d0c" type="#_x0000_t75" style="height:12.65pt;width:24.6pt;" o:ole="t" filled="f" o:preferrelative="t" stroked="f" coordsize="21600,21600">
            <v:path/>
            <v:fill on="f" focussize="0,0"/>
            <v:stroke on="f" joinstyle="miter"/>
            <v:imagedata r:id="rId57" o:title="eqId4f95463e4696bcb6ed28581bad689d0c"/>
            <o:lock v:ext="edit" aspectratio="t"/>
            <w10:wrap type="none"/>
            <w10:anchorlock/>
          </v:shape>
          <o:OLEObject Type="Embed" ProgID="Equation.DSMT4" ShapeID="_x0000_i1058" DrawAspect="Content" ObjectID="_1468075758" r:id="rId56">
            <o:LockedField>false</o:LockedField>
          </o:OLEObject>
        </w:object>
      </w:r>
      <w:r>
        <w:t>年底开始，一种新型冠状病毒</w:t>
      </w:r>
      <w:r>
        <w:rPr>
          <w:rFonts w:ascii="Times New Roman" w:hAnsi="Times New Roman" w:eastAsia="Times New Roman" w:cs="Times New Roman"/>
          <w:i/>
        </w:rPr>
        <w:t>COVID</w:t>
      </w:r>
      <w:r>
        <w:t>-19开始肆虐全球.人感染了新型冠状病毒后初期常见发热乏力、咽痛干咳、鼻塞流涕、腹痛腹泻等症状，严重者可致呼吸困难、脏器衰竭甚至死亡.目前筛查冠状病毒的手段主要是通过鼻拭子或咽拭子采集样本，再进行核酸检验是否为阳性来判断.假设在接受检验的样本中，每份样本的检验结果（阳性､阴性）是相互独立的，且每份样本是阳性结果的概率均为</w:t>
      </w:r>
      <w:r>
        <w:object>
          <v:shape id="_x0000_i1059" o:spt="75" alt="eqId29c8578f06897aa6fb84aa95c797d3d8" type="#_x0000_t75" style="height:17.15pt;width:55.4pt;" o:ole="t" filled="f" o:preferrelative="t" stroked="f" coordsize="21600,21600">
            <v:path/>
            <v:fill on="f" focussize="0,0"/>
            <v:stroke on="f" joinstyle="miter"/>
            <v:imagedata r:id="rId59" o:title="eqId29c8578f06897aa6fb84aa95c797d3d8"/>
            <o:lock v:ext="edit" aspectratio="t"/>
            <w10:wrap type="none"/>
            <w10:anchorlock/>
          </v:shape>
          <o:OLEObject Type="Embed" ProgID="Equation.DSMT4" ShapeID="_x0000_i1059" DrawAspect="Content" ObjectID="_1468075759" r:id="rId58">
            <o:LockedField>false</o:LockedField>
          </o:OLEObject>
        </w:object>
      </w:r>
      <w:r>
        <w:t>.</w:t>
      </w:r>
    </w:p>
    <w:p w14:paraId="75B882EC">
      <w:pPr>
        <w:shd w:val="clear" w:color="auto" w:fill="FFFFFF"/>
        <w:spacing w:line="360" w:lineRule="auto"/>
        <w:jc w:val="left"/>
        <w:textAlignment w:val="center"/>
      </w:pPr>
      <w:r>
        <w:t>(1)若</w:t>
      </w:r>
      <w:r>
        <w:object>
          <v:shape id="_x0000_i1060" o:spt="75" alt="eqId79a18d2bd429301b5478dcd26c572266" type="#_x0000_t75" style="height:27.25pt;width:27.25pt;" o:ole="t" filled="f" o:preferrelative="t" stroked="f" coordsize="21600,21600">
            <v:path/>
            <v:fill on="f" focussize="0,0"/>
            <v:stroke on="f" joinstyle="miter"/>
            <v:imagedata r:id="rId61" o:title="eqId79a18d2bd429301b5478dcd26c572266"/>
            <o:lock v:ext="edit" aspectratio="t"/>
            <w10:wrap type="none"/>
            <w10:anchorlock/>
          </v:shape>
          <o:OLEObject Type="Embed" ProgID="Equation.DSMT4" ShapeID="_x0000_i1060" DrawAspect="Content" ObjectID="_1468075760" r:id="rId60">
            <o:LockedField>false</o:LockedField>
          </o:OLEObject>
        </w:object>
      </w:r>
      <w:r>
        <w:t>，现对</w:t>
      </w:r>
      <w:r>
        <w:object>
          <v:shape id="_x0000_i1061" o:spt="75" alt="eqIdb8860d9787671b53b1ab68b3d526f5ca" type="#_x0000_t75" style="height:12.05pt;width:8.75pt;" o:ole="t" filled="f" o:preferrelative="t" stroked="f" coordsize="21600,21600">
            <v:path/>
            <v:fill on="f" focussize="0,0"/>
            <v:stroke on="f" joinstyle="miter"/>
            <v:imagedata r:id="rId29" o:title="eqIdb8860d9787671b53b1ab68b3d526f5ca"/>
            <o:lock v:ext="edit" aspectratio="t"/>
            <w10:wrap type="none"/>
            <w10:anchorlock/>
          </v:shape>
          <o:OLEObject Type="Embed" ProgID="Equation.DSMT4" ShapeID="_x0000_i1061" DrawAspect="Content" ObjectID="_1468075761" r:id="rId62">
            <o:LockedField>false</o:LockedField>
          </o:OLEObject>
        </w:object>
      </w:r>
      <w:r>
        <w:t>份样本进行核酸检测，求这</w:t>
      </w:r>
      <w:r>
        <w:object>
          <v:shape id="_x0000_i1062" o:spt="75" alt="eqIdb8860d9787671b53b1ab68b3d526f5ca" type="#_x0000_t75" style="height:12.05pt;width:8.75pt;" o:ole="t" filled="f" o:preferrelative="t" stroked="f" coordsize="21600,21600">
            <v:path/>
            <v:fill on="f" focussize="0,0"/>
            <v:stroke on="f" joinstyle="miter"/>
            <v:imagedata r:id="rId29" o:title="eqIdb8860d9787671b53b1ab68b3d526f5ca"/>
            <o:lock v:ext="edit" aspectratio="t"/>
            <w10:wrap type="none"/>
            <w10:anchorlock/>
          </v:shape>
          <o:OLEObject Type="Embed" ProgID="Equation.DSMT4" ShapeID="_x0000_i1062" DrawAspect="Content" ObjectID="_1468075762" r:id="rId63">
            <o:LockedField>false</o:LockedField>
          </o:OLEObject>
        </w:object>
      </w:r>
      <w:r>
        <w:t>份中检验结果为阳性的份数</w:t>
      </w:r>
      <w:r>
        <w:object>
          <v:shape id="_x0000_i1063" o:spt="75" alt="eqId5b734e8f1546481e3eb4976008a045de" type="#_x0000_t75" style="height:14.05pt;width:8.75pt;" o:ole="t" filled="f" o:preferrelative="t" stroked="f" coordsize="21600,21600">
            <v:path/>
            <v:fill on="f" focussize="0,0"/>
            <v:stroke on="f" joinstyle="miter"/>
            <v:imagedata r:id="rId44" o:title="eqId5b734e8f1546481e3eb4976008a045de"/>
            <o:lock v:ext="edit" aspectratio="t"/>
            <w10:wrap type="none"/>
            <w10:anchorlock/>
          </v:shape>
          <o:OLEObject Type="Embed" ProgID="Equation.DSMT4" ShapeID="_x0000_i1063" DrawAspect="Content" ObjectID="_1468075763" r:id="rId64">
            <o:LockedField>false</o:LockedField>
          </o:OLEObject>
        </w:object>
      </w:r>
      <w:r>
        <w:t>的分布列及期望；</w:t>
      </w:r>
    </w:p>
    <w:p w14:paraId="55706177">
      <w:pPr>
        <w:shd w:val="clear" w:color="auto" w:fill="FFFFFF"/>
        <w:spacing w:line="360" w:lineRule="auto"/>
        <w:jc w:val="left"/>
        <w:textAlignment w:val="center"/>
      </w:pPr>
      <w:r>
        <w:t>(2)若</w:t>
      </w:r>
      <w:r>
        <w:object>
          <v:shape id="_x0000_i1064" o:spt="75" alt="eqIdf6491d65d2fb2e64214da46e364f5797" type="#_x0000_t75" style="height:23.05pt;width:46.6pt;" o:ole="t" filled="f" o:preferrelative="t" stroked="f" coordsize="21600,21600">
            <v:path/>
            <v:fill on="f" focussize="0,0"/>
            <v:stroke on="f" joinstyle="miter"/>
            <v:imagedata r:id="rId66" o:title="eqIdf6491d65d2fb2e64214da46e364f5797"/>
            <o:lock v:ext="edit" aspectratio="t"/>
            <w10:wrap type="none"/>
            <w10:anchorlock/>
          </v:shape>
          <o:OLEObject Type="Embed" ProgID="Equation.DSMT4" ShapeID="_x0000_i1064" DrawAspect="Content" ObjectID="_1468075764" r:id="rId65">
            <o:LockedField>false</o:LockedField>
          </o:OLEObject>
        </w:object>
      </w:r>
      <w:r>
        <w:t>，现有</w:t>
      </w:r>
      <w:r>
        <w:object>
          <v:shape id="_x0000_i1065" o:spt="75" alt="eqId95d2827c0a0a7fc08efb8208d326b80a" type="#_x0000_t75" style="height:19.3pt;width:76.55pt;" o:ole="t" filled="f" o:preferrelative="t" stroked="f" coordsize="21600,21600">
            <v:path/>
            <v:fill on="f" focussize="0,0"/>
            <v:stroke on="f" joinstyle="miter"/>
            <v:imagedata r:id="rId68" o:title="eqId95d2827c0a0a7fc08efb8208d326b80a"/>
            <o:lock v:ext="edit" aspectratio="t"/>
            <w10:wrap type="none"/>
            <w10:anchorlock/>
          </v:shape>
          <o:OLEObject Type="Embed" ProgID="Equation.DSMT4" ShapeID="_x0000_i1065" DrawAspect="Content" ObjectID="_1468075765" r:id="rId67">
            <o:LockedField>false</o:LockedField>
          </o:OLEObject>
        </w:object>
      </w:r>
      <w:r>
        <w:t>份样本等待检验，并提供“</w:t>
      </w:r>
      <w:r>
        <w:object>
          <v:shape id="_x0000_i1066" o:spt="75" alt="eqIdf0a532e15e232cb4b99a8d4d07c89575" type="#_x0000_t75" style="height:12.65pt;width:8.75pt;" o:ole="t" filled="f" o:preferrelative="t" stroked="f" coordsize="21600,21600">
            <v:path/>
            <v:fill on="f" focussize="0,0"/>
            <v:stroke on="f" joinstyle="miter"/>
            <v:imagedata r:id="rId70" o:title="eqIdf0a532e15e232cb4b99a8d4d07c89575"/>
            <o:lock v:ext="edit" aspectratio="t"/>
            <w10:wrap type="none"/>
            <w10:anchorlock/>
          </v:shape>
          <o:OLEObject Type="Embed" ProgID="Equation.DSMT4" ShapeID="_x0000_i1066" DrawAspect="Content" ObjectID="_1468075766" r:id="rId69">
            <o:LockedField>false</o:LockedField>
          </o:OLEObject>
        </w:object>
      </w:r>
      <w:r>
        <w:t>合</w:t>
      </w:r>
      <w:r>
        <w:object>
          <v:shape id="_x0000_i1067" o:spt="75" alt="eqIdbdaa19de263700a15fcf213d64a8cd57" type="#_x0000_t75" style="height:11.5pt;width:6.15pt;" o:ole="t" filled="f" o:preferrelative="t" stroked="f" coordsize="21600,21600">
            <v:path/>
            <v:fill on="f" focussize="0,0"/>
            <v:stroke on="f" joinstyle="miter"/>
            <v:imagedata r:id="rId72" o:title="eqIdbdaa19de263700a15fcf213d64a8cd57"/>
            <o:lock v:ext="edit" aspectratio="t"/>
            <w10:wrap type="none"/>
            <w10:anchorlock/>
          </v:shape>
          <o:OLEObject Type="Embed" ProgID="Equation.DSMT4" ShapeID="_x0000_i1067" DrawAspect="Content" ObjectID="_1468075767" r:id="rId71">
            <o:LockedField>false</o:LockedField>
          </o:OLEObject>
        </w:object>
      </w:r>
      <w:r>
        <w:t>”检验方案：将</w:t>
      </w:r>
      <w:r>
        <w:object>
          <v:shape id="_x0000_i1068" o:spt="75" alt="eqIdb7d4f08b7277d4f7976eef68ea1a37dd" type="#_x0000_t75" style="height:19.3pt;width:71.25pt;" o:ole="t" filled="f" o:preferrelative="t" stroked="f" coordsize="21600,21600">
            <v:path/>
            <v:fill on="f" focussize="0,0"/>
            <v:stroke on="f" joinstyle="miter"/>
            <v:imagedata r:id="rId74" o:title="eqIdb7d4f08b7277d4f7976eef68ea1a37dd"/>
            <o:lock v:ext="edit" aspectratio="t"/>
            <w10:wrap type="none"/>
            <w10:anchorlock/>
          </v:shape>
          <o:OLEObject Type="Embed" ProgID="Equation.DSMT4" ShapeID="_x0000_i1068" DrawAspect="Content" ObjectID="_1468075768" r:id="rId73">
            <o:LockedField>false</o:LockedField>
          </o:OLEObject>
        </w:object>
      </w:r>
      <w:r>
        <w:t>份样本混合在一起检验.若检验结果为阴性，则可认为该混合样本中的每个人都为阴性；若检验结果为阳性，则要求该组中各个样本必须再逐个检验.试比较用“</w:t>
      </w:r>
      <w:r>
        <w:object>
          <v:shape id="_x0000_i1069" o:spt="75" alt="eqIdf0a532e15e232cb4b99a8d4d07c89575" type="#_x0000_t75" style="height:12.65pt;width:8.75pt;" o:ole="t" filled="f" o:preferrelative="t" stroked="f" coordsize="21600,21600">
            <v:path/>
            <v:fill on="f" focussize="0,0"/>
            <v:stroke on="f" joinstyle="miter"/>
            <v:imagedata r:id="rId70" o:title="eqIdf0a532e15e232cb4b99a8d4d07c89575"/>
            <o:lock v:ext="edit" aspectratio="t"/>
            <w10:wrap type="none"/>
            <w10:anchorlock/>
          </v:shape>
          <o:OLEObject Type="Embed" ProgID="Equation.DSMT4" ShapeID="_x0000_i1069" DrawAspect="Content" ObjectID="_1468075769" r:id="rId75">
            <o:LockedField>false</o:LockedField>
          </o:OLEObject>
        </w:object>
      </w:r>
      <w:r>
        <w:t>合</w:t>
      </w:r>
      <w:r>
        <w:object>
          <v:shape id="_x0000_i1070" o:spt="75" alt="eqIdbdaa19de263700a15fcf213d64a8cd57" type="#_x0000_t75" style="height:11.5pt;width:6.15pt;" o:ole="t" filled="f" o:preferrelative="t" stroked="f" coordsize="21600,21600">
            <v:path/>
            <v:fill on="f" focussize="0,0"/>
            <v:stroke on="f" joinstyle="miter"/>
            <v:imagedata r:id="rId72" o:title="eqIdbdaa19de263700a15fcf213d64a8cd57"/>
            <o:lock v:ext="edit" aspectratio="t"/>
            <w10:wrap type="none"/>
            <w10:anchorlock/>
          </v:shape>
          <o:OLEObject Type="Embed" ProgID="Equation.DSMT4" ShapeID="_x0000_i1070" DrawAspect="Content" ObjectID="_1468075770" r:id="rId76">
            <o:LockedField>false</o:LockedField>
          </o:OLEObject>
        </w:object>
      </w:r>
      <w:r>
        <w:t>”检验方案所需的检验次数</w:t>
      </w:r>
      <w:r>
        <w:object>
          <v:shape id="_x0000_i1071" o:spt="75" alt="eqIdf022950e0faa45b617d497b01b5292b9" type="#_x0000_t75" style="height:11pt;width:12.3pt;" o:ole="t" filled="f" o:preferrelative="t" stroked="f" coordsize="21600,21600">
            <v:path/>
            <v:fill on="f" focussize="0,0"/>
            <v:stroke on="f" joinstyle="miter"/>
            <v:imagedata r:id="rId78" o:title="eqIdf022950e0faa45b617d497b01b5292b9"/>
            <o:lock v:ext="edit" aspectratio="t"/>
            <w10:wrap type="none"/>
            <w10:anchorlock/>
          </v:shape>
          <o:OLEObject Type="Embed" ProgID="Equation.DSMT4" ShapeID="_x0000_i1071" DrawAspect="Content" ObjectID="_1468075771" r:id="rId77">
            <o:LockedField>false</o:LockedField>
          </o:OLEObject>
        </w:object>
      </w:r>
      <w:r>
        <w:t>的期望</w:t>
      </w:r>
      <w:r>
        <w:object>
          <v:shape id="_x0000_i1072" o:spt="75" alt="eqId5bf3baba074e8aeb6f3ea117865bbd1b" type="#_x0000_t75" style="height:17.8pt;width:29pt;" o:ole="t" filled="f" o:preferrelative="t" stroked="f" coordsize="21600,21600">
            <v:path/>
            <v:fill on="f" focussize="0,0"/>
            <v:stroke on="f" joinstyle="miter"/>
            <v:imagedata r:id="rId80" o:title="eqId5bf3baba074e8aeb6f3ea117865bbd1b"/>
            <o:lock v:ext="edit" aspectratio="t"/>
            <w10:wrap type="none"/>
            <w10:anchorlock/>
          </v:shape>
          <o:OLEObject Type="Embed" ProgID="Equation.DSMT4" ShapeID="_x0000_i1072" DrawAspect="Content" ObjectID="_1468075772" r:id="rId79">
            <o:LockedField>false</o:LockedField>
          </o:OLEObject>
        </w:object>
      </w:r>
      <w:r>
        <w:t>与</w:t>
      </w:r>
      <w:r>
        <w:object>
          <v:shape id="_x0000_i1073" o:spt="75" alt="eqId8b5631bc01b998a4b3fabd9e131699dc" type="#_x0000_t75" style="height:10.8pt;width:13.15pt;" o:ole="t" filled="f" o:preferrelative="t" stroked="f" coordsize="21600,21600">
            <v:path/>
            <v:fill on="f" focussize="0,0"/>
            <v:stroke on="f" joinstyle="miter"/>
            <v:imagedata r:id="rId82" o:title="eqId8b5631bc01b998a4b3fabd9e131699dc"/>
            <o:lock v:ext="edit" aspectratio="t"/>
            <w10:wrap type="none"/>
            <w10:anchorlock/>
          </v:shape>
          <o:OLEObject Type="Embed" ProgID="Equation.DSMT4" ShapeID="_x0000_i1073" DrawAspect="Content" ObjectID="_1468075773" r:id="rId81">
            <o:LockedField>false</o:LockedField>
          </o:OLEObject>
        </w:object>
      </w:r>
      <w:r>
        <w:t>的大小.</w:t>
      </w:r>
    </w:p>
    <w:p w14:paraId="240EEDF2">
      <w:pPr>
        <w:spacing w:line="360" w:lineRule="auto"/>
        <w:jc w:val="left"/>
        <w:textAlignment w:val="center"/>
        <w:rPr>
          <w:color w:val="FF0000"/>
        </w:rPr>
      </w:pPr>
    </w:p>
    <w:p w14:paraId="26A5C123">
      <w:pPr>
        <w:spacing w:line="360" w:lineRule="auto"/>
        <w:jc w:val="left"/>
        <w:textAlignment w:val="center"/>
        <w:rPr>
          <w:color w:val="FF0000"/>
        </w:rPr>
      </w:pPr>
    </w:p>
    <w:p w14:paraId="2FDC7140">
      <w:pPr>
        <w:spacing w:line="360" w:lineRule="auto"/>
        <w:jc w:val="left"/>
        <w:textAlignment w:val="center"/>
        <w:rPr>
          <w:color w:val="FF0000"/>
        </w:rPr>
      </w:pPr>
    </w:p>
    <w:p w14:paraId="29AA956D">
      <w:pPr>
        <w:spacing w:line="360" w:lineRule="auto"/>
        <w:jc w:val="left"/>
        <w:textAlignment w:val="center"/>
        <w:rPr>
          <w:color w:val="FF0000"/>
        </w:rPr>
      </w:pPr>
    </w:p>
    <w:p w14:paraId="6E58E57B">
      <w:pPr>
        <w:spacing w:line="360" w:lineRule="auto"/>
        <w:jc w:val="left"/>
        <w:textAlignment w:val="center"/>
        <w:rPr>
          <w:color w:val="FF0000"/>
        </w:rPr>
      </w:pPr>
    </w:p>
    <w:p w14:paraId="543D621D">
      <w:pPr>
        <w:spacing w:line="360" w:lineRule="auto"/>
        <w:jc w:val="left"/>
        <w:textAlignment w:val="center"/>
        <w:rPr>
          <w:color w:val="FF0000"/>
        </w:rPr>
      </w:pPr>
    </w:p>
    <w:p w14:paraId="699ED10C">
      <w:pPr>
        <w:spacing w:line="360" w:lineRule="auto"/>
        <w:jc w:val="left"/>
        <w:textAlignment w:val="center"/>
        <w:rPr>
          <w:color w:val="FF0000"/>
        </w:rPr>
      </w:pPr>
    </w:p>
    <w:p w14:paraId="647E6AEC">
      <w:pPr>
        <w:spacing w:line="360" w:lineRule="auto"/>
        <w:jc w:val="left"/>
        <w:textAlignment w:val="center"/>
        <w:rPr>
          <w:color w:val="FF0000"/>
        </w:rPr>
      </w:pPr>
    </w:p>
    <w:p w14:paraId="6F0B995E">
      <w:pPr>
        <w:shd w:val="clear" w:color="auto" w:fill="FFFFFF"/>
        <w:spacing w:line="360" w:lineRule="auto"/>
        <w:jc w:val="left"/>
        <w:textAlignment w:val="center"/>
      </w:pPr>
      <w:r>
        <w:rPr>
          <w:rFonts w:hint="eastAsia"/>
          <w:color w:val="0000FF"/>
        </w:rPr>
        <w:t>6</w:t>
      </w:r>
      <w:r>
        <w:rPr>
          <w:color w:val="0000FF"/>
        </w:rPr>
        <w:t>．</w:t>
      </w:r>
      <w:r>
        <w:t>某企业对生产设备进行优化升级，升级后的设备控制系统由</w:t>
      </w:r>
      <w:r>
        <w:object>
          <v:shape id="_x0000_i1074" o:spt="75" alt="eqIdee9669d6dac0efe3be565cb0cfc66f47" type="#_x0000_t75" style="height:19.25pt;width:63.35pt;" o:ole="t" filled="f" o:preferrelative="t" stroked="f" coordsize="21600,21600">
            <v:path/>
            <v:fill on="f" focussize="0,0"/>
            <v:stroke on="f" joinstyle="miter"/>
            <v:imagedata r:id="rId84" o:title="eqIdee9669d6dac0efe3be565cb0cfc66f47"/>
            <o:lock v:ext="edit" aspectratio="t"/>
            <w10:wrap type="none"/>
            <w10:anchorlock/>
          </v:shape>
          <o:OLEObject Type="Embed" ProgID="Equation.DSMT4" ShapeID="_x0000_i1074" DrawAspect="Content" ObjectID="_1468075774" r:id="rId83">
            <o:LockedField>false</o:LockedField>
          </o:OLEObject>
        </w:object>
      </w:r>
      <w:r>
        <w:t>个相同的元件组成，每个元件正常工作的概率均为</w:t>
      </w:r>
      <w:r>
        <w:object>
          <v:shape id="_x0000_i1075" o:spt="75" alt="eqId29c8578f06897aa6fb84aa95c797d3d8" type="#_x0000_t75" style="height:17.15pt;width:55.4pt;" o:ole="t" filled="f" o:preferrelative="t" stroked="f" coordsize="21600,21600">
            <v:path/>
            <v:fill on="f" focussize="0,0"/>
            <v:stroke on="f" joinstyle="miter"/>
            <v:imagedata r:id="rId59" o:title="eqId29c8578f06897aa6fb84aa95c797d3d8"/>
            <o:lock v:ext="edit" aspectratio="t"/>
            <w10:wrap type="none"/>
            <w10:anchorlock/>
          </v:shape>
          <o:OLEObject Type="Embed" ProgID="Equation.DSMT4" ShapeID="_x0000_i1075" DrawAspect="Content" ObjectID="_1468075775" r:id="rId85">
            <o:LockedField>false</o:LockedField>
          </o:OLEObject>
        </w:object>
      </w:r>
      <w:r>
        <w:t>，各元件之间相互独立.当控制系统有不少于</w:t>
      </w:r>
      <w:r>
        <w:rPr>
          <w:rFonts w:ascii="Times New Roman" w:hAnsi="Times New Roman" w:eastAsia="Times New Roman" w:cs="Times New Roman"/>
          <w:i/>
        </w:rPr>
        <w:t>k</w:t>
      </w:r>
      <w:r>
        <w:t>个元件正常工作时，设备正常运行，否则设备停止运行，记设备正常运行的概率为</w:t>
      </w:r>
      <w:r>
        <w:object>
          <v:shape id="_x0000_i1076" o:spt="75" alt="eqIddbe0f61ec213734b7ae080719fa5cdd3" type="#_x0000_t75" style="height:15.8pt;width:13.2pt;" o:ole="t" filled="f" o:preferrelative="t" stroked="f" coordsize="21600,21600">
            <v:path/>
            <v:fill on="f" focussize="0,0"/>
            <v:stroke on="f" joinstyle="miter"/>
            <v:imagedata r:id="rId87" o:title="eqIddbe0f61ec213734b7ae080719fa5cdd3"/>
            <o:lock v:ext="edit" aspectratio="t"/>
            <w10:wrap type="none"/>
            <w10:anchorlock/>
          </v:shape>
          <o:OLEObject Type="Embed" ProgID="Equation.DSMT4" ShapeID="_x0000_i1076" DrawAspect="Content" ObjectID="_1468075776" r:id="rId86">
            <o:LockedField>false</o:LockedField>
          </o:OLEObject>
        </w:object>
      </w:r>
      <w:r>
        <w:t>（例如：</w:t>
      </w:r>
      <w:r>
        <w:object>
          <v:shape id="_x0000_i1077" o:spt="75" alt="eqIdadad9633b73dfbbb3d84b4f15979e99e" type="#_x0000_t75" style="height:15.8pt;width:13.2pt;" o:ole="t" filled="f" o:preferrelative="t" stroked="f" coordsize="21600,21600">
            <v:path/>
            <v:fill on="f" focussize="0,0"/>
            <v:stroke on="f" joinstyle="miter"/>
            <v:imagedata r:id="rId89" o:title="eqIdadad9633b73dfbbb3d84b4f15979e99e"/>
            <o:lock v:ext="edit" aspectratio="t"/>
            <w10:wrap type="none"/>
            <w10:anchorlock/>
          </v:shape>
          <o:OLEObject Type="Embed" ProgID="Equation.DSMT4" ShapeID="_x0000_i1077" DrawAspect="Content" ObjectID="_1468075777" r:id="rId88">
            <o:LockedField>false</o:LockedField>
          </o:OLEObject>
        </w:object>
      </w:r>
      <w:r>
        <w:t>表示控制系统由3个元件组成时设备正常运行的概率；</w:t>
      </w:r>
      <w:r>
        <w:object>
          <v:shape id="_x0000_i1078" o:spt="75" alt="eqId87b21b872313f7d8c5b606981f954a1e" type="#_x0000_t75" style="height:15.8pt;width:13.2pt;" o:ole="t" filled="f" o:preferrelative="t" stroked="f" coordsize="21600,21600">
            <v:path/>
            <v:fill on="f" focussize="0,0"/>
            <v:stroke on="f" joinstyle="miter"/>
            <v:imagedata r:id="rId91" o:title="eqId87b21b872313f7d8c5b606981f954a1e"/>
            <o:lock v:ext="edit" aspectratio="t"/>
            <w10:wrap type="none"/>
            <w10:anchorlock/>
          </v:shape>
          <o:OLEObject Type="Embed" ProgID="Equation.DSMT4" ShapeID="_x0000_i1078" DrawAspect="Content" ObjectID="_1468075778" r:id="rId90">
            <o:LockedField>false</o:LockedField>
          </o:OLEObject>
        </w:object>
      </w:r>
      <w:r>
        <w:t>表示控制系统由5个元件组成时设备正常运行的概率）.</w:t>
      </w:r>
    </w:p>
    <w:p w14:paraId="745541FE">
      <w:pPr>
        <w:shd w:val="clear" w:color="auto" w:fill="FFFFFF"/>
        <w:spacing w:line="360" w:lineRule="auto"/>
        <w:jc w:val="left"/>
        <w:textAlignment w:val="center"/>
      </w:pPr>
      <w:r>
        <w:t>(1)若</w:t>
      </w:r>
      <w:r>
        <w:object>
          <v:shape id="_x0000_i1079" o:spt="75" alt="eqIde74b0aa7a6f6dcab7d9101b98504ae2a" type="#_x0000_t75" style="height:28.15pt;width:28.15pt;" o:ole="t" filled="f" o:preferrelative="t" stroked="f" coordsize="21600,21600">
            <v:path/>
            <v:fill on="f" focussize="0,0"/>
            <v:stroke on="f" joinstyle="miter"/>
            <v:imagedata r:id="rId93" o:title="eqIde74b0aa7a6f6dcab7d9101b98504ae2a"/>
            <o:lock v:ext="edit" aspectratio="t"/>
            <w10:wrap type="none"/>
            <w10:anchorlock/>
          </v:shape>
          <o:OLEObject Type="Embed" ProgID="Equation.DSMT4" ShapeID="_x0000_i1079" DrawAspect="Content" ObjectID="_1468075779" r:id="rId92">
            <o:LockedField>false</o:LockedField>
          </o:OLEObject>
        </w:object>
      </w:r>
      <w:r>
        <w:t>，当</w:t>
      </w:r>
      <w:r>
        <w:object>
          <v:shape id="_x0000_i1080" o:spt="75" alt="eqIdf8e69866076dcff686a05e9e91e61e68" type="#_x0000_t75" style="height:12.5pt;width:24.6pt;" o:ole="t" filled="f" o:preferrelative="t" stroked="f" coordsize="21600,21600">
            <v:path/>
            <v:fill on="f" focussize="0,0"/>
            <v:stroke on="f" joinstyle="miter"/>
            <v:imagedata r:id="rId95" o:title="eqIdf8e69866076dcff686a05e9e91e61e68"/>
            <o:lock v:ext="edit" aspectratio="t"/>
            <w10:wrap type="none"/>
            <w10:anchorlock/>
          </v:shape>
          <o:OLEObject Type="Embed" ProgID="Equation.DSMT4" ShapeID="_x0000_i1080" DrawAspect="Content" ObjectID="_1468075780" r:id="rId94">
            <o:LockedField>false</o:LockedField>
          </o:OLEObject>
        </w:object>
      </w:r>
      <w:r>
        <w:t>时，求控制系统中正常工作的元件个数</w:t>
      </w:r>
      <w:r>
        <w:rPr>
          <w:rFonts w:ascii="Times New Roman" w:hAnsi="Times New Roman" w:eastAsia="Times New Roman" w:cs="Times New Roman"/>
          <w:i/>
        </w:rPr>
        <w:t>X</w:t>
      </w:r>
      <w:r>
        <w:t>的分布列和数学期望，并求</w:t>
      </w:r>
      <w:r>
        <w:object>
          <v:shape id="_x0000_i1081" o:spt="75" alt="eqId87b21b872313f7d8c5b606981f954a1e" type="#_x0000_t75" style="height:15.8pt;width:13.2pt;" o:ole="t" filled="f" o:preferrelative="t" stroked="f" coordsize="21600,21600">
            <v:path/>
            <v:fill on="f" focussize="0,0"/>
            <v:stroke on="f" joinstyle="miter"/>
            <v:imagedata r:id="rId91" o:title="eqId87b21b872313f7d8c5b606981f954a1e"/>
            <o:lock v:ext="edit" aspectratio="t"/>
            <w10:wrap type="none"/>
            <w10:anchorlock/>
          </v:shape>
          <o:OLEObject Type="Embed" ProgID="Equation.DSMT4" ShapeID="_x0000_i1081" DrawAspect="Content" ObjectID="_1468075781" r:id="rId96">
            <o:LockedField>false</o:LockedField>
          </o:OLEObject>
        </w:object>
      </w:r>
      <w:r>
        <w:t>；</w:t>
      </w:r>
    </w:p>
    <w:p w14:paraId="6A20F699">
      <w:pPr>
        <w:shd w:val="clear" w:color="auto" w:fill="FFFFFF"/>
        <w:spacing w:line="360" w:lineRule="auto"/>
        <w:jc w:val="left"/>
        <w:textAlignment w:val="center"/>
      </w:pPr>
      <w:r>
        <w:t>(2)已知设备升级前，单位时间的产量为</w:t>
      </w:r>
      <w:r>
        <w:rPr>
          <w:rFonts w:ascii="Times New Roman" w:hAnsi="Times New Roman" w:eastAsia="Times New Roman" w:cs="Times New Roman"/>
          <w:i/>
        </w:rPr>
        <w:t>a</w:t>
      </w:r>
      <w:r>
        <w:t>件，每件产品的利润为1元，设备升级后，在正常运行状态下，单位时间的产量是原来的4倍，且出现了高端产品，每件产品成为高端产品的概率为</w:t>
      </w:r>
      <w:r>
        <w:object>
          <v:shape id="_x0000_i1082" o:spt="75" alt="eqId56d266a04f3dc7483eddbc26c5e487db" type="#_x0000_t75" style="height:27.65pt;width:10.55pt;" o:ole="t" filled="f" o:preferrelative="t" stroked="f" coordsize="21600,21600">
            <v:path/>
            <v:fill on="f" focussize="0,0"/>
            <v:stroke on="f" joinstyle="miter"/>
            <v:imagedata r:id="rId11" o:title="eqId56d266a04f3dc7483eddbc26c5e487db"/>
            <o:lock v:ext="edit" aspectratio="t"/>
            <w10:wrap type="none"/>
            <w10:anchorlock/>
          </v:shape>
          <o:OLEObject Type="Embed" ProgID="Equation.DSMT4" ShapeID="_x0000_i1082" DrawAspect="Content" ObjectID="_1468075782" r:id="rId97">
            <o:LockedField>false</o:LockedField>
          </o:OLEObject>
        </w:object>
      </w:r>
      <w:r>
        <w:t>，每件高端产品的利润是2元.记设备升级后单位时间内的利润为</w:t>
      </w:r>
      <w:r>
        <w:rPr>
          <w:rFonts w:ascii="Times New Roman" w:hAnsi="Times New Roman" w:eastAsia="Times New Roman" w:cs="Times New Roman"/>
          <w:i/>
        </w:rPr>
        <w:t>Y</w:t>
      </w:r>
      <w:r>
        <w:t>（单位：元）.</w:t>
      </w:r>
    </w:p>
    <w:p w14:paraId="1E252F38">
      <w:pPr>
        <w:shd w:val="clear" w:color="auto" w:fill="FFFFFF"/>
        <w:spacing w:line="360" w:lineRule="auto"/>
        <w:jc w:val="left"/>
        <w:textAlignment w:val="center"/>
      </w:pPr>
      <w:r>
        <w:t>（i）请用</w:t>
      </w:r>
      <w:r>
        <w:object>
          <v:shape id="_x0000_i1083" o:spt="75" alt="eqIddbe0f61ec213734b7ae080719fa5cdd3" type="#_x0000_t75" style="height:15.8pt;width:13.2pt;" o:ole="t" filled="f" o:preferrelative="t" stroked="f" coordsize="21600,21600">
            <v:path/>
            <v:fill on="f" focussize="0,0"/>
            <v:stroke on="f" joinstyle="miter"/>
            <v:imagedata r:id="rId87" o:title="eqIddbe0f61ec213734b7ae080719fa5cdd3"/>
            <o:lock v:ext="edit" aspectratio="t"/>
            <w10:wrap type="none"/>
            <w10:anchorlock/>
          </v:shape>
          <o:OLEObject Type="Embed" ProgID="Equation.DSMT4" ShapeID="_x0000_i1083" DrawAspect="Content" ObjectID="_1468075783" r:id="rId98">
            <o:LockedField>false</o:LockedField>
          </o:OLEObject>
        </w:object>
      </w:r>
      <w:r>
        <w:t>表示</w:t>
      </w:r>
      <w:r>
        <w:object>
          <v:shape id="_x0000_i1084" o:spt="75" alt="eqId71701db4b413f2364dbcbd612fbc8a67" type="#_x0000_t75" style="height:17.55pt;width:26.35pt;" o:ole="t" filled="f" o:preferrelative="t" stroked="f" coordsize="21600,21600">
            <v:path/>
            <v:fill on="f" focussize="0,0"/>
            <v:stroke on="f" joinstyle="miter"/>
            <v:imagedata r:id="rId100" o:title="eqId71701db4b413f2364dbcbd612fbc8a67"/>
            <o:lock v:ext="edit" aspectratio="t"/>
            <w10:wrap type="none"/>
            <w10:anchorlock/>
          </v:shape>
          <o:OLEObject Type="Embed" ProgID="Equation.DSMT4" ShapeID="_x0000_i1084" DrawAspect="Content" ObjectID="_1468075784" r:id="rId99">
            <o:LockedField>false</o:LockedField>
          </o:OLEObject>
        </w:object>
      </w:r>
      <w:r>
        <w:t>；</w:t>
      </w:r>
    </w:p>
    <w:p w14:paraId="05EE8BA0">
      <w:pPr>
        <w:shd w:val="clear" w:color="auto" w:fill="FFFFFF"/>
        <w:spacing w:line="360" w:lineRule="auto"/>
        <w:jc w:val="left"/>
        <w:textAlignment w:val="center"/>
      </w:pPr>
      <w:r>
        <w:t>（ii）设备升级后，在确保控制系统中元件总数为奇数的前提下，分析该设备能否通过增加控制系统中元件的个数来提高利润.</w:t>
      </w:r>
    </w:p>
    <w:p w14:paraId="33DEFF18">
      <w:pPr>
        <w:spacing w:line="360" w:lineRule="auto"/>
        <w:jc w:val="left"/>
        <w:textAlignment w:val="center"/>
        <w:rPr>
          <w:color w:val="FF0000"/>
        </w:rPr>
      </w:pPr>
    </w:p>
    <w:p w14:paraId="27051AEF">
      <w:pPr>
        <w:pStyle w:val="2"/>
        <w:rPr>
          <w:rFonts w:ascii="Times New Roman" w:hAnsi="Times New Roman" w:cs="Times New Roman"/>
        </w:rPr>
      </w:pPr>
    </w:p>
    <w:p w14:paraId="117C7E8D">
      <w:pPr>
        <w:spacing w:line="360" w:lineRule="auto"/>
        <w:jc w:val="left"/>
        <w:textAlignment w:val="center"/>
        <w:rPr>
          <w:color w:val="FF0000"/>
        </w:rPr>
      </w:pPr>
    </w:p>
    <w:p w14:paraId="5A44B380">
      <w:pPr>
        <w:spacing w:line="360" w:lineRule="auto"/>
        <w:jc w:val="left"/>
        <w:textAlignment w:val="center"/>
        <w:rPr>
          <w:color w:val="FF0000"/>
        </w:rPr>
      </w:pPr>
    </w:p>
    <w:p w14:paraId="42E2C85C">
      <w:pPr>
        <w:spacing w:line="360" w:lineRule="auto"/>
        <w:jc w:val="left"/>
        <w:textAlignment w:val="center"/>
        <w:rPr>
          <w:color w:val="FF0000"/>
        </w:rPr>
      </w:pPr>
    </w:p>
    <w:p w14:paraId="57C2F745">
      <w:pPr>
        <w:spacing w:line="360" w:lineRule="auto"/>
        <w:jc w:val="left"/>
        <w:textAlignment w:val="center"/>
        <w:rPr>
          <w:color w:val="FF0000"/>
        </w:rPr>
      </w:pPr>
    </w:p>
    <w:p w14:paraId="501EE44B">
      <w:pPr>
        <w:spacing w:line="360" w:lineRule="auto"/>
        <w:jc w:val="left"/>
        <w:textAlignment w:val="center"/>
        <w:rPr>
          <w:color w:val="FF0000"/>
        </w:rPr>
      </w:pPr>
    </w:p>
    <w:p w14:paraId="746FF2A9">
      <w:pPr>
        <w:spacing w:line="360" w:lineRule="auto"/>
        <w:jc w:val="left"/>
        <w:textAlignment w:val="center"/>
        <w:rPr>
          <w:color w:val="FF0000"/>
        </w:rPr>
      </w:pPr>
    </w:p>
    <w:p w14:paraId="2310C8EF">
      <w:pPr>
        <w:spacing w:line="360" w:lineRule="auto"/>
        <w:jc w:val="left"/>
        <w:textAlignment w:val="center"/>
        <w:rPr>
          <w:color w:val="FF0000"/>
        </w:rPr>
      </w:pPr>
    </w:p>
    <w:p w14:paraId="036FB470">
      <w:pPr>
        <w:spacing w:line="360" w:lineRule="auto"/>
        <w:jc w:val="left"/>
        <w:textAlignment w:val="center"/>
        <w:rPr>
          <w:color w:val="FF0000"/>
        </w:rPr>
      </w:pPr>
    </w:p>
    <w:p w14:paraId="04929403">
      <w:pPr>
        <w:spacing w:line="360" w:lineRule="auto"/>
        <w:jc w:val="left"/>
        <w:textAlignment w:val="center"/>
        <w:rPr>
          <w:color w:val="FF0000"/>
        </w:rPr>
      </w:pPr>
    </w:p>
    <w:p w14:paraId="22BD3927">
      <w:pPr>
        <w:spacing w:line="360" w:lineRule="auto"/>
        <w:jc w:val="left"/>
        <w:textAlignment w:val="center"/>
        <w:rPr>
          <w:color w:val="FF0000"/>
        </w:rPr>
      </w:pPr>
    </w:p>
    <w:p w14:paraId="0203D4BC">
      <w:pPr>
        <w:spacing w:line="360" w:lineRule="auto"/>
        <w:jc w:val="left"/>
        <w:textAlignment w:val="center"/>
        <w:rPr>
          <w:color w:val="FF0000"/>
        </w:rPr>
      </w:pPr>
    </w:p>
    <w:p w14:paraId="5159F603">
      <w:pPr>
        <w:spacing w:line="360" w:lineRule="auto"/>
        <w:jc w:val="left"/>
        <w:textAlignment w:val="center"/>
        <w:rPr>
          <w:color w:val="FF0000"/>
        </w:rPr>
      </w:pPr>
    </w:p>
    <w:p w14:paraId="559C931B">
      <w:pPr>
        <w:spacing w:line="360" w:lineRule="auto"/>
        <w:jc w:val="left"/>
        <w:textAlignment w:val="center"/>
        <w:rPr>
          <w:color w:val="FF0000"/>
        </w:rPr>
      </w:pPr>
    </w:p>
    <w:p w14:paraId="37E47D9F">
      <w:pPr>
        <w:spacing w:line="360" w:lineRule="auto"/>
        <w:jc w:val="left"/>
        <w:textAlignment w:val="center"/>
        <w:rPr>
          <w:color w:val="FF0000"/>
        </w:rPr>
      </w:pPr>
    </w:p>
    <w:p w14:paraId="54A4471B">
      <w:pPr>
        <w:spacing w:line="360" w:lineRule="auto"/>
        <w:jc w:val="left"/>
        <w:textAlignment w:val="center"/>
        <w:rPr>
          <w:color w:val="FF0000"/>
        </w:rPr>
      </w:pPr>
    </w:p>
    <w:p w14:paraId="585D773B">
      <w:pPr>
        <w:spacing w:line="360" w:lineRule="auto"/>
        <w:jc w:val="left"/>
        <w:textAlignment w:val="center"/>
        <w:rPr>
          <w:color w:val="FF0000"/>
        </w:rPr>
      </w:pPr>
    </w:p>
    <w:p w14:paraId="0608A9B3">
      <w:pPr>
        <w:spacing w:line="360" w:lineRule="auto"/>
        <w:jc w:val="left"/>
        <w:textAlignment w:val="center"/>
        <w:rPr>
          <w:color w:val="FF0000"/>
        </w:rPr>
      </w:pPr>
    </w:p>
    <w:p w14:paraId="53DAFDB9">
      <w:pPr>
        <w:spacing w:line="360" w:lineRule="auto"/>
        <w:jc w:val="left"/>
        <w:textAlignment w:val="center"/>
        <w:rPr>
          <w:color w:val="FF0000"/>
        </w:rPr>
      </w:pPr>
    </w:p>
    <w:p w14:paraId="74E92834">
      <w:pPr>
        <w:spacing w:line="360" w:lineRule="auto"/>
        <w:jc w:val="left"/>
        <w:textAlignment w:val="center"/>
        <w:rPr>
          <w:color w:val="FF0000"/>
        </w:rPr>
      </w:pPr>
    </w:p>
    <w:p w14:paraId="58F3CE23">
      <w:pPr>
        <w:pStyle w:val="2"/>
        <w:rPr>
          <w:rFonts w:ascii="Times New Roman" w:hAnsi="Times New Roman" w:cs="Times New Roman"/>
        </w:rPr>
      </w:pPr>
    </w:p>
    <w:p w14:paraId="28C7215D">
      <w:pPr>
        <w:spacing w:line="360" w:lineRule="auto"/>
        <w:rPr>
          <w:rFonts w:ascii="Times New Roman" w:hAnsi="Times New Roman" w:eastAsia="宋体" w:cs="Times New Roman"/>
          <w:b/>
          <w:color w:val="FF0000"/>
          <w:sz w:val="32"/>
          <w:szCs w:val="32"/>
          <w:highlight w:val="yellow"/>
          <w:u w:val="double"/>
        </w:rPr>
      </w:pPr>
      <w:r>
        <w:rPr>
          <w:rFonts w:hint="eastAsia" w:ascii="Times New Roman" w:hAnsi="Times New Roman" w:eastAsia="宋体" w:cs="Times New Roman"/>
          <w:b/>
          <w:color w:val="FF0000"/>
          <w:sz w:val="32"/>
          <w:szCs w:val="32"/>
          <w:highlight w:val="yellow"/>
          <w:u w:val="double"/>
        </w:rPr>
        <w:t>考点二、超几何分布</w:t>
      </w:r>
    </w:p>
    <w:p w14:paraId="6FF134D8">
      <w:pPr>
        <w:pStyle w:val="17"/>
        <w:spacing w:line="360" w:lineRule="auto"/>
        <w:textAlignment w:val="center"/>
        <w:rPr>
          <w:rFonts w:cs="Times New Roman"/>
          <w:szCs w:val="21"/>
        </w:rPr>
      </w:pPr>
      <w:r>
        <w:rPr>
          <w:rFonts w:cs="Times New Roman"/>
        </w:rPr>
        <w:drawing>
          <wp:inline distT="0" distB="0" distL="0" distR="0">
            <wp:extent cx="1219200" cy="3714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14:paraId="7F896A70">
      <w:pPr>
        <w:shd w:val="clear" w:color="auto" w:fill="FFFFFF"/>
        <w:spacing w:line="360" w:lineRule="auto"/>
        <w:jc w:val="left"/>
        <w:textAlignment w:val="center"/>
      </w:pPr>
      <w:r>
        <w:rPr>
          <w:color w:val="0000FF"/>
        </w:rPr>
        <w:t>1．</w:t>
      </w:r>
      <w:r>
        <w:t>教育是阻断贫困代际传递的根本之策．补齐贫困地区义务教育发展的短板，让贫困家庭子女都能接受公平而有质量的教育，是夯实脱贫攻坚根基之所在．治贫先治愚，扶贫先扶智．为了解决某贫困地区教师资源匮乏的问题，某市教育局拟从5名优秀教师中抽选人员分批次参与支教活动．支教活动共分3批次进行，每次支教需要同时派送2名教师，且每次派送人员均从这5人中随机抽选．已知这5名优秀教师中，2人有支教经验，3人没有支教经验．</w:t>
      </w:r>
    </w:p>
    <w:p w14:paraId="4AFD9EDF">
      <w:pPr>
        <w:shd w:val="clear" w:color="auto" w:fill="FFFFFF"/>
        <w:spacing w:line="360" w:lineRule="auto"/>
        <w:jc w:val="left"/>
        <w:textAlignment w:val="center"/>
      </w:pPr>
      <w:r>
        <w:t>(1)求5名优秀教师中的“甲”，在这3批次支教活动中恰有两次被抽选到的概率；</w:t>
      </w:r>
    </w:p>
    <w:p w14:paraId="110FB263">
      <w:pPr>
        <w:shd w:val="clear" w:color="auto" w:fill="FFFFFF"/>
        <w:spacing w:line="360" w:lineRule="auto"/>
        <w:jc w:val="left"/>
        <w:textAlignment w:val="center"/>
      </w:pPr>
      <w:r>
        <w:t>(2)求第一次抽取到无支教经验的教师人数</w:t>
      </w:r>
      <w:r>
        <w:object>
          <v:shape id="_x0000_i1123"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23" DrawAspect="Content" ObjectID="_1468075785" r:id="rId101">
            <o:LockedField>false</o:LockedField>
          </o:OLEObject>
        </w:object>
      </w:r>
      <w:r>
        <w:t>的分布列；</w:t>
      </w:r>
    </w:p>
    <w:p w14:paraId="47DAA172">
      <w:pPr>
        <w:spacing w:line="360" w:lineRule="auto"/>
        <w:jc w:val="left"/>
        <w:textAlignment w:val="center"/>
        <w:rPr>
          <w:color w:val="FF0000"/>
        </w:rPr>
      </w:pPr>
    </w:p>
    <w:p w14:paraId="471DC7AE">
      <w:pPr>
        <w:spacing w:line="360" w:lineRule="auto"/>
        <w:jc w:val="left"/>
        <w:textAlignment w:val="center"/>
        <w:rPr>
          <w:color w:val="FF0000"/>
        </w:rPr>
      </w:pPr>
    </w:p>
    <w:p w14:paraId="5A36C642">
      <w:pPr>
        <w:spacing w:line="360" w:lineRule="auto"/>
        <w:jc w:val="left"/>
        <w:textAlignment w:val="center"/>
        <w:rPr>
          <w:color w:val="FF0000"/>
        </w:rPr>
      </w:pPr>
    </w:p>
    <w:p w14:paraId="6EABCF9A">
      <w:pPr>
        <w:spacing w:line="360" w:lineRule="auto"/>
        <w:jc w:val="left"/>
        <w:textAlignment w:val="center"/>
        <w:rPr>
          <w:color w:val="FF0000"/>
        </w:rPr>
      </w:pPr>
    </w:p>
    <w:p w14:paraId="050023BB">
      <w:pPr>
        <w:spacing w:line="360" w:lineRule="auto"/>
        <w:jc w:val="left"/>
        <w:textAlignment w:val="center"/>
        <w:rPr>
          <w:color w:val="FF0000"/>
        </w:rPr>
      </w:pPr>
    </w:p>
    <w:p w14:paraId="282DDEE3">
      <w:pPr>
        <w:spacing w:line="360" w:lineRule="auto"/>
        <w:jc w:val="left"/>
        <w:textAlignment w:val="center"/>
        <w:rPr>
          <w:color w:val="FF0000"/>
        </w:rPr>
      </w:pPr>
    </w:p>
    <w:p w14:paraId="5BCE9BDA">
      <w:pPr>
        <w:shd w:val="clear" w:color="auto" w:fill="FFFFFF"/>
        <w:spacing w:line="360" w:lineRule="auto"/>
        <w:jc w:val="left"/>
        <w:textAlignment w:val="center"/>
      </w:pPr>
      <w:r>
        <w:rPr>
          <w:color w:val="0000FF"/>
        </w:rPr>
        <w:t>2．</w:t>
      </w:r>
      <w:r>
        <w:t>文化月活动中，某班级在宣传栏贴出标语“学好数学好”，可以不同断句产生不同意思，“学/好数学/好”指要学好的数学，“学好/数学/好”强调数学学习的重要性，假设一段时间后，随机有</w:t>
      </w:r>
      <w:r>
        <w:object>
          <v:shape id="_x0000_i1124" o:spt="75" alt="eqId54a5d7d3b6b63fe5c24c3907b7a8eaa3" type="#_x0000_t75" style="height:12.3pt;width:12.3pt;" o:ole="t" filled="f" o:preferrelative="t" stroked="f" coordsize="21600,21600">
            <v:path/>
            <v:fill on="f" focussize="0,0"/>
            <v:stroke on="f" joinstyle="miter"/>
            <v:imagedata r:id="rId104" o:title="eqId54a5d7d3b6b63fe5c24c3907b7a8eaa3"/>
            <o:lock v:ext="edit" aspectratio="t"/>
            <w10:wrap type="none"/>
            <w10:anchorlock/>
          </v:shape>
          <o:OLEObject Type="Embed" ProgID="Equation.DSMT4" ShapeID="_x0000_i1124" DrawAspect="Content" ObjectID="_1468075786" r:id="rId103">
            <o:LockedField>false</o:LockedField>
          </o:OLEObject>
        </w:object>
      </w:r>
      <w:r>
        <w:t>个字脱落．</w:t>
      </w:r>
    </w:p>
    <w:p w14:paraId="743BD2E3">
      <w:pPr>
        <w:shd w:val="clear" w:color="auto" w:fill="FFFFFF"/>
        <w:spacing w:line="360" w:lineRule="auto"/>
        <w:jc w:val="left"/>
        <w:textAlignment w:val="center"/>
      </w:pPr>
      <w:r>
        <w:t>(1)若</w:t>
      </w:r>
      <w:r>
        <w:object>
          <v:shape id="_x0000_i1125" o:spt="75" alt="eqId7a215612787e43d28bfebc840c3903b6" type="#_x0000_t75" style="height:12.2pt;width:27.2pt;" o:ole="t" filled="f" o:preferrelative="t" stroked="f" coordsize="21600,21600">
            <v:path/>
            <v:fill on="f" focussize="0,0"/>
            <v:stroke on="f" joinstyle="miter"/>
            <v:imagedata r:id="rId106" o:title="eqId7a215612787e43d28bfebc840c3903b6"/>
            <o:lock v:ext="edit" aspectratio="t"/>
            <w10:wrap type="none"/>
            <w10:anchorlock/>
          </v:shape>
          <o:OLEObject Type="Embed" ProgID="Equation.DSMT4" ShapeID="_x0000_i1125" DrawAspect="Content" ObjectID="_1468075787" r:id="rId105">
            <o:LockedField>false</o:LockedField>
          </o:OLEObject>
        </w:object>
      </w:r>
      <w:r>
        <w:t>，用随机变量</w:t>
      </w:r>
      <w:r>
        <w:object>
          <v:shape id="_x0000_i1126"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26" DrawAspect="Content" ObjectID="_1468075788" r:id="rId107">
            <o:LockedField>false</o:LockedField>
          </o:OLEObject>
        </w:object>
      </w:r>
      <w:r>
        <w:t>表示脱落的字中“学”的个数，求随机变量</w:t>
      </w:r>
      <w:r>
        <w:object>
          <v:shape id="_x0000_i1127"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27" DrawAspect="Content" ObjectID="_1468075789" r:id="rId108">
            <o:LockedField>false</o:LockedField>
          </o:OLEObject>
        </w:object>
      </w:r>
      <w:r>
        <w:t>的分布列及期望；</w:t>
      </w:r>
    </w:p>
    <w:p w14:paraId="4FE243E0">
      <w:pPr>
        <w:shd w:val="clear" w:color="auto" w:fill="FFFFFF"/>
        <w:spacing w:line="360" w:lineRule="auto"/>
        <w:jc w:val="left"/>
        <w:textAlignment w:val="center"/>
      </w:pPr>
      <w:r>
        <w:t>(2)若</w:t>
      </w:r>
      <w:r>
        <w:object>
          <v:shape id="_x0000_i1128" o:spt="75" alt="eqId0fcc9229fea8028a13c3a592e5026808" type="#_x0000_t75" style="height:12.4pt;width:28.1pt;" o:ole="t" filled="f" o:preferrelative="t" stroked="f" coordsize="21600,21600">
            <v:path/>
            <v:fill on="f" focussize="0,0"/>
            <v:stroke on="f" joinstyle="miter"/>
            <v:imagedata r:id="rId110" o:title="eqId0fcc9229fea8028a13c3a592e5026808"/>
            <o:lock v:ext="edit" aspectratio="t"/>
            <w10:wrap type="none"/>
            <w10:anchorlock/>
          </v:shape>
          <o:OLEObject Type="Embed" ProgID="Equation.DSMT4" ShapeID="_x0000_i1128" DrawAspect="Content" ObjectID="_1468075790" r:id="rId109">
            <o:LockedField>false</o:LockedField>
          </o:OLEObject>
        </w:object>
      </w:r>
      <w:r>
        <w:t>，假设某同学检起后随机贴回，求标语恢复原样的概率．</w:t>
      </w:r>
    </w:p>
    <w:p w14:paraId="109CE3DA">
      <w:pPr>
        <w:spacing w:line="360" w:lineRule="auto"/>
        <w:jc w:val="left"/>
        <w:textAlignment w:val="center"/>
        <w:rPr>
          <w:color w:val="FF0000"/>
        </w:rPr>
      </w:pPr>
    </w:p>
    <w:p w14:paraId="637CF0C1">
      <w:pPr>
        <w:spacing w:line="360" w:lineRule="auto"/>
        <w:jc w:val="left"/>
        <w:textAlignment w:val="center"/>
        <w:rPr>
          <w:color w:val="FF0000"/>
        </w:rPr>
      </w:pPr>
    </w:p>
    <w:p w14:paraId="1568552B">
      <w:pPr>
        <w:spacing w:line="360" w:lineRule="auto"/>
        <w:jc w:val="left"/>
        <w:textAlignment w:val="center"/>
        <w:rPr>
          <w:color w:val="FF0000"/>
        </w:rPr>
      </w:pPr>
    </w:p>
    <w:p w14:paraId="6A2C3381">
      <w:pPr>
        <w:spacing w:line="360" w:lineRule="auto"/>
        <w:jc w:val="left"/>
        <w:textAlignment w:val="center"/>
        <w:rPr>
          <w:color w:val="FF0000"/>
        </w:rPr>
      </w:pPr>
    </w:p>
    <w:p w14:paraId="1B9AFAC3">
      <w:pPr>
        <w:spacing w:line="360" w:lineRule="auto"/>
        <w:jc w:val="left"/>
        <w:textAlignment w:val="center"/>
        <w:rPr>
          <w:color w:val="FF0000"/>
        </w:rPr>
      </w:pPr>
    </w:p>
    <w:p w14:paraId="5D5AC59D">
      <w:pPr>
        <w:spacing w:line="360" w:lineRule="auto"/>
        <w:jc w:val="left"/>
        <w:textAlignment w:val="center"/>
        <w:rPr>
          <w:color w:val="FF0000"/>
        </w:rPr>
      </w:pPr>
    </w:p>
    <w:p w14:paraId="5B22F3BD">
      <w:pPr>
        <w:spacing w:line="360" w:lineRule="auto"/>
        <w:jc w:val="left"/>
        <w:textAlignment w:val="center"/>
        <w:rPr>
          <w:color w:val="FF0000"/>
        </w:rPr>
      </w:pPr>
    </w:p>
    <w:p w14:paraId="1D61DEAE">
      <w:pPr>
        <w:spacing w:line="360" w:lineRule="auto"/>
        <w:jc w:val="left"/>
        <w:textAlignment w:val="center"/>
        <w:rPr>
          <w:color w:val="FF0000"/>
        </w:rPr>
      </w:pPr>
    </w:p>
    <w:p w14:paraId="33A3415D">
      <w:pPr>
        <w:spacing w:line="360" w:lineRule="auto"/>
        <w:jc w:val="left"/>
        <w:textAlignment w:val="center"/>
        <w:rPr>
          <w:color w:val="FF0000"/>
        </w:rPr>
      </w:pPr>
    </w:p>
    <w:p w14:paraId="2FEF75D2">
      <w:pPr>
        <w:spacing w:line="360" w:lineRule="auto"/>
        <w:jc w:val="left"/>
        <w:textAlignment w:val="center"/>
        <w:rPr>
          <w:color w:val="FF0000"/>
        </w:rPr>
      </w:pPr>
    </w:p>
    <w:p w14:paraId="28D41EEB">
      <w:pPr>
        <w:spacing w:line="360" w:lineRule="auto"/>
        <w:jc w:val="left"/>
        <w:textAlignment w:val="center"/>
        <w:rPr>
          <w:color w:val="FF0000"/>
        </w:rPr>
      </w:pPr>
    </w:p>
    <w:p w14:paraId="13D1958E">
      <w:pPr>
        <w:spacing w:line="360" w:lineRule="auto"/>
        <w:jc w:val="left"/>
        <w:textAlignment w:val="center"/>
        <w:rPr>
          <w:color w:val="FF0000"/>
        </w:rPr>
      </w:pPr>
    </w:p>
    <w:p w14:paraId="4AF34D0E">
      <w:pPr>
        <w:spacing w:line="360" w:lineRule="auto"/>
        <w:jc w:val="left"/>
        <w:textAlignment w:val="center"/>
        <w:rPr>
          <w:color w:val="FF0000"/>
        </w:rPr>
      </w:pPr>
    </w:p>
    <w:p w14:paraId="3BB18242">
      <w:pPr>
        <w:spacing w:line="360" w:lineRule="auto"/>
        <w:jc w:val="left"/>
        <w:textAlignment w:val="center"/>
        <w:rPr>
          <w:color w:val="FF0000"/>
        </w:rPr>
      </w:pPr>
    </w:p>
    <w:p w14:paraId="2FF276A5">
      <w:pPr>
        <w:spacing w:line="360" w:lineRule="auto"/>
        <w:jc w:val="left"/>
        <w:textAlignment w:val="center"/>
        <w:rPr>
          <w:color w:val="FF0000"/>
        </w:rPr>
      </w:pPr>
    </w:p>
    <w:p w14:paraId="2517E45D">
      <w:pPr>
        <w:shd w:val="clear" w:color="auto" w:fill="FFFFFF"/>
        <w:spacing w:line="360" w:lineRule="auto"/>
        <w:jc w:val="left"/>
        <w:textAlignment w:val="center"/>
      </w:pPr>
      <w:r>
        <w:rPr>
          <w:color w:val="0000FF"/>
        </w:rPr>
        <w:t>3．</w:t>
      </w:r>
      <w:r>
        <w:t>某学校从全体师生中随机抽取30位男生、30位女生、12位教师一起参加社会实践活动.</w:t>
      </w:r>
    </w:p>
    <w:p w14:paraId="11FADA9F">
      <w:pPr>
        <w:shd w:val="clear" w:color="auto" w:fill="FFFFFF"/>
        <w:spacing w:line="360" w:lineRule="auto"/>
        <w:jc w:val="left"/>
        <w:textAlignment w:val="center"/>
      </w:pPr>
      <w:r>
        <w:t>(1)假设30位男生身高均不相同，记其身高的第80百分位数为</w:t>
      </w:r>
      <w:r>
        <w:object>
          <v:shape id="_x0000_i1129" o:spt="75" alt="eqIde170f206fdbbd834aad7580c727e2cc6" type="#_x0000_t75" style="height:9.55pt;width:10.55pt;" o:ole="t" filled="f" o:preferrelative="t" stroked="f" coordsize="21600,21600">
            <v:path/>
            <v:fill on="f" focussize="0,0"/>
            <v:stroke on="f" joinstyle="miter"/>
            <v:imagedata r:id="rId112" o:title="eqIde170f206fdbbd834aad7580c727e2cc6"/>
            <o:lock v:ext="edit" aspectratio="t"/>
            <w10:wrap type="none"/>
            <w10:anchorlock/>
          </v:shape>
          <o:OLEObject Type="Embed" ProgID="Equation.DSMT4" ShapeID="_x0000_i1129" DrawAspect="Content" ObjectID="_1468075791" r:id="rId111">
            <o:LockedField>false</o:LockedField>
          </o:OLEObject>
        </w:object>
      </w:r>
      <w:r>
        <w:t>，从学校全体男生中随机选取3人，记</w:t>
      </w:r>
      <w:r>
        <w:object>
          <v:shape id="_x0000_i1130"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30" DrawAspect="Content" ObjectID="_1468075792" r:id="rId113">
            <o:LockedField>false</o:LockedField>
          </o:OLEObject>
        </w:object>
      </w:r>
      <w:r>
        <w:t>为3人中身高不超过</w:t>
      </w:r>
      <w:r>
        <w:object>
          <v:shape id="_x0000_i1131" o:spt="75" alt="eqIde170f206fdbbd834aad7580c727e2cc6" type="#_x0000_t75" style="height:9.55pt;width:10.55pt;" o:ole="t" filled="f" o:preferrelative="t" stroked="f" coordsize="21600,21600">
            <v:path/>
            <v:fill on="f" focussize="0,0"/>
            <v:stroke on="f" joinstyle="miter"/>
            <v:imagedata r:id="rId112" o:title="eqIde170f206fdbbd834aad7580c727e2cc6"/>
            <o:lock v:ext="edit" aspectratio="t"/>
            <w10:wrap type="none"/>
            <w10:anchorlock/>
          </v:shape>
          <o:OLEObject Type="Embed" ProgID="Equation.DSMT4" ShapeID="_x0000_i1131" DrawAspect="Content" ObjectID="_1468075793" r:id="rId114">
            <o:LockedField>false</o:LockedField>
          </o:OLEObject>
        </w:object>
      </w:r>
      <w:r>
        <w:t>的人数，以频率估计概率求</w:t>
      </w:r>
      <w:r>
        <w:object>
          <v:shape id="_x0000_i1132"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32" DrawAspect="Content" ObjectID="_1468075794" r:id="rId115">
            <o:LockedField>false</o:LockedField>
          </o:OLEObject>
        </w:object>
      </w:r>
      <w:r>
        <w:t>的分布列及数学期望；</w:t>
      </w:r>
    </w:p>
    <w:p w14:paraId="71E027DF">
      <w:pPr>
        <w:shd w:val="clear" w:color="auto" w:fill="FFFFFF"/>
        <w:spacing w:line="360" w:lineRule="auto"/>
        <w:jc w:val="left"/>
        <w:textAlignment w:val="center"/>
      </w:pPr>
      <w:r>
        <w:t>(2)从参加社会实践活动的72人中一次性随机选出30位，记被选出的人中恰好有</w:t>
      </w:r>
      <w:r>
        <w:object>
          <v:shape id="_x0000_i1133" o:spt="75" alt="eqIdd3fcdc7bbe2deb71369d70f504926092" type="#_x0000_t75" style="height:17.45pt;width:74.75pt;" o:ole="t" filled="f" o:preferrelative="t" stroked="f" coordsize="21600,21600">
            <v:path/>
            <v:fill on="f" focussize="0,0"/>
            <v:stroke on="f" joinstyle="miter"/>
            <v:imagedata r:id="rId117" o:title="eqIdd3fcdc7bbe2deb71369d70f504926092"/>
            <o:lock v:ext="edit" aspectratio="t"/>
            <w10:wrap type="none"/>
            <w10:anchorlock/>
          </v:shape>
          <o:OLEObject Type="Embed" ProgID="Equation.DSMT4" ShapeID="_x0000_i1133" DrawAspect="Content" ObjectID="_1468075795" r:id="rId116">
            <o:LockedField>false</o:LockedField>
          </o:OLEObject>
        </w:object>
      </w:r>
      <w:r>
        <w:t>个男生的概率为</w:t>
      </w:r>
      <w:r>
        <w:object>
          <v:shape id="_x0000_i1134" o:spt="75" alt="eqIddaac43c7675fa411b35028e09b0bad90" type="#_x0000_t75" style="height:17.65pt;width:25.5pt;" o:ole="t" filled="f" o:preferrelative="t" stroked="f" coordsize="21600,21600">
            <v:path/>
            <v:fill on="f" focussize="0,0"/>
            <v:stroke on="f" joinstyle="miter"/>
            <v:imagedata r:id="rId119" o:title="eqIddaac43c7675fa411b35028e09b0bad90"/>
            <o:lock v:ext="edit" aspectratio="t"/>
            <w10:wrap type="none"/>
            <w10:anchorlock/>
          </v:shape>
          <o:OLEObject Type="Embed" ProgID="Equation.DSMT4" ShapeID="_x0000_i1134" DrawAspect="Content" ObjectID="_1468075796" r:id="rId118">
            <o:LockedField>false</o:LockedField>
          </o:OLEObject>
        </w:object>
      </w:r>
      <w:r>
        <w:t>，求使得</w:t>
      </w:r>
      <w:r>
        <w:object>
          <v:shape id="_x0000_i1135" o:spt="75" alt="eqIddaac43c7675fa411b35028e09b0bad90" type="#_x0000_t75" style="height:17.65pt;width:25.5pt;" o:ole="t" filled="f" o:preferrelative="t" stroked="f" coordsize="21600,21600">
            <v:path/>
            <v:fill on="f" focussize="0,0"/>
            <v:stroke on="f" joinstyle="miter"/>
            <v:imagedata r:id="rId119" o:title="eqIddaac43c7675fa411b35028e09b0bad90"/>
            <o:lock v:ext="edit" aspectratio="t"/>
            <w10:wrap type="none"/>
            <w10:anchorlock/>
          </v:shape>
          <o:OLEObject Type="Embed" ProgID="Equation.DSMT4" ShapeID="_x0000_i1135" DrawAspect="Content" ObjectID="_1468075797" r:id="rId120">
            <o:LockedField>false</o:LockedField>
          </o:OLEObject>
        </w:object>
      </w:r>
      <w:r>
        <w:t>取得最大值的</w:t>
      </w:r>
      <w:r>
        <w:object>
          <v:shape id="_x0000_i1136" o:spt="75" alt="eqIdf0a532e15e232cb4b99a8d4d07c89575" type="#_x0000_t75" style="height:12.65pt;width:8.75pt;" o:ole="t" filled="f" o:preferrelative="t" stroked="f" coordsize="21600,21600">
            <v:path/>
            <v:fill on="f" focussize="0,0"/>
            <v:stroke on="f" joinstyle="miter"/>
            <v:imagedata r:id="rId122" o:title="eqIdf0a532e15e232cb4b99a8d4d07c89575"/>
            <o:lock v:ext="edit" aspectratio="t"/>
            <w10:wrap type="none"/>
            <w10:anchorlock/>
          </v:shape>
          <o:OLEObject Type="Embed" ProgID="Equation.DSMT4" ShapeID="_x0000_i1136" DrawAspect="Content" ObjectID="_1468075798" r:id="rId121">
            <o:LockedField>false</o:LockedField>
          </o:OLEObject>
        </w:object>
      </w:r>
      <w:r>
        <w:t>的值.</w:t>
      </w:r>
    </w:p>
    <w:p w14:paraId="37BBCE6B">
      <w:pPr>
        <w:spacing w:line="360" w:lineRule="auto"/>
        <w:jc w:val="left"/>
        <w:textAlignment w:val="center"/>
        <w:rPr>
          <w:color w:val="FF0000"/>
        </w:rPr>
      </w:pPr>
    </w:p>
    <w:p w14:paraId="1D50D8D7">
      <w:pPr>
        <w:spacing w:line="360" w:lineRule="auto"/>
        <w:jc w:val="left"/>
        <w:textAlignment w:val="center"/>
        <w:rPr>
          <w:color w:val="FF0000"/>
        </w:rPr>
      </w:pPr>
    </w:p>
    <w:p w14:paraId="222B32DD">
      <w:pPr>
        <w:spacing w:line="360" w:lineRule="auto"/>
        <w:jc w:val="left"/>
        <w:textAlignment w:val="center"/>
        <w:rPr>
          <w:color w:val="FF0000"/>
        </w:rPr>
      </w:pPr>
    </w:p>
    <w:p w14:paraId="0CA2CED9">
      <w:pPr>
        <w:spacing w:line="360" w:lineRule="auto"/>
        <w:jc w:val="left"/>
        <w:textAlignment w:val="center"/>
        <w:rPr>
          <w:color w:val="FF0000"/>
        </w:rPr>
      </w:pPr>
    </w:p>
    <w:p w14:paraId="478B589A">
      <w:pPr>
        <w:shd w:val="clear" w:color="auto" w:fill="FFFFFF"/>
        <w:spacing w:line="360" w:lineRule="auto"/>
        <w:jc w:val="left"/>
        <w:textAlignment w:val="center"/>
      </w:pPr>
      <w:r>
        <w:rPr>
          <w:color w:val="0000FF"/>
        </w:rPr>
        <w:t>4．</w:t>
      </w:r>
      <w:r>
        <w:t>一项试验旨在研究臭氧效应.实验方案如下：选40只小白鼠，随机地将其中20只分配到实验组，另外20只分配到对照组，实验组的小白鼠饲养在高浓度臭氧环境，对照组的小白鼠饲养在正常环境，一段时间后统计每只小白鼠体重的增加量（单位：g）.</w:t>
      </w:r>
    </w:p>
    <w:p w14:paraId="14557757">
      <w:pPr>
        <w:shd w:val="clear" w:color="auto" w:fill="FFFFFF"/>
        <w:spacing w:line="360" w:lineRule="auto"/>
        <w:jc w:val="left"/>
        <w:textAlignment w:val="center"/>
      </w:pPr>
      <w:r>
        <w:t>(1)设</w:t>
      </w:r>
      <w:r>
        <w:object>
          <v:shape id="_x0000_i1137"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37" DrawAspect="Content" ObjectID="_1468075799" r:id="rId123">
            <o:LockedField>false</o:LockedField>
          </o:OLEObject>
        </w:object>
      </w:r>
      <w:r>
        <w:t>表示指定的两只小白鼠中分配到对照组的只数，求</w:t>
      </w:r>
      <w:r>
        <w:object>
          <v:shape id="_x0000_i1138"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38" DrawAspect="Content" ObjectID="_1468075800" r:id="rId124">
            <o:LockedField>false</o:LockedField>
          </o:OLEObject>
        </w:object>
      </w:r>
      <w:r>
        <w:t>的分布列和数学期望；</w:t>
      </w:r>
    </w:p>
    <w:p w14:paraId="7EBEA8F9">
      <w:pPr>
        <w:shd w:val="clear" w:color="auto" w:fill="FFFFFF"/>
        <w:spacing w:line="360" w:lineRule="auto"/>
        <w:jc w:val="left"/>
        <w:textAlignment w:val="center"/>
      </w:pPr>
      <w:r>
        <w:t>(2)实验结果如下：</w:t>
      </w:r>
    </w:p>
    <w:p w14:paraId="29225104">
      <w:pPr>
        <w:shd w:val="clear" w:color="auto" w:fill="FFFFFF"/>
        <w:spacing w:line="360" w:lineRule="auto"/>
        <w:jc w:val="left"/>
        <w:textAlignment w:val="center"/>
      </w:pPr>
      <w:r>
        <w:t>对照组的小白鼠体重的增加量从小到大排序为：</w:t>
      </w:r>
    </w:p>
    <w:p w14:paraId="198F6605">
      <w:pPr>
        <w:shd w:val="clear" w:color="auto" w:fill="FFFFFF"/>
        <w:spacing w:line="360" w:lineRule="auto"/>
        <w:jc w:val="left"/>
        <w:textAlignment w:val="center"/>
      </w:pPr>
      <w:r>
        <w:t>15.2</w:t>
      </w:r>
      <w:r>
        <w:rPr>
          <w:rFonts w:ascii="Times New Roman" w:hAnsi="Times New Roman" w:eastAsia="Times New Roman" w:cs="Times New Roman"/>
          <w:kern w:val="0"/>
          <w:sz w:val="24"/>
          <w:szCs w:val="24"/>
        </w:rPr>
        <w:t>  </w:t>
      </w:r>
      <w:r>
        <w:t>18.8</w:t>
      </w:r>
      <w:r>
        <w:rPr>
          <w:rFonts w:ascii="Times New Roman" w:hAnsi="Times New Roman" w:eastAsia="Times New Roman" w:cs="Times New Roman"/>
          <w:kern w:val="0"/>
          <w:sz w:val="24"/>
          <w:szCs w:val="24"/>
        </w:rPr>
        <w:t>  </w:t>
      </w:r>
      <w:r>
        <w:t>20.2</w:t>
      </w:r>
      <w:r>
        <w:rPr>
          <w:rFonts w:ascii="Times New Roman" w:hAnsi="Times New Roman" w:eastAsia="Times New Roman" w:cs="Times New Roman"/>
          <w:kern w:val="0"/>
          <w:sz w:val="24"/>
          <w:szCs w:val="24"/>
        </w:rPr>
        <w:t>  </w:t>
      </w:r>
      <w:r>
        <w:t>21.3</w:t>
      </w:r>
      <w:r>
        <w:rPr>
          <w:rFonts w:ascii="Times New Roman" w:hAnsi="Times New Roman" w:eastAsia="Times New Roman" w:cs="Times New Roman"/>
          <w:kern w:val="0"/>
          <w:sz w:val="24"/>
          <w:szCs w:val="24"/>
        </w:rPr>
        <w:t>  </w:t>
      </w:r>
      <w:r>
        <w:t>22.5</w:t>
      </w:r>
      <w:r>
        <w:rPr>
          <w:rFonts w:ascii="Times New Roman" w:hAnsi="Times New Roman" w:eastAsia="Times New Roman" w:cs="Times New Roman"/>
          <w:kern w:val="0"/>
          <w:sz w:val="24"/>
          <w:szCs w:val="24"/>
        </w:rPr>
        <w:t>  </w:t>
      </w:r>
      <w:r>
        <w:t>23.2</w:t>
      </w:r>
      <w:r>
        <w:rPr>
          <w:rFonts w:ascii="Times New Roman" w:hAnsi="Times New Roman" w:eastAsia="Times New Roman" w:cs="Times New Roman"/>
          <w:kern w:val="0"/>
          <w:sz w:val="24"/>
          <w:szCs w:val="24"/>
        </w:rPr>
        <w:t>  </w:t>
      </w:r>
      <w:r>
        <w:t>25.8</w:t>
      </w:r>
      <w:r>
        <w:rPr>
          <w:rFonts w:ascii="Times New Roman" w:hAnsi="Times New Roman" w:eastAsia="Times New Roman" w:cs="Times New Roman"/>
          <w:kern w:val="0"/>
          <w:sz w:val="24"/>
          <w:szCs w:val="24"/>
        </w:rPr>
        <w:t>  </w:t>
      </w:r>
      <w:r>
        <w:t>26.5</w:t>
      </w:r>
      <w:r>
        <w:rPr>
          <w:rFonts w:ascii="Times New Roman" w:hAnsi="Times New Roman" w:eastAsia="Times New Roman" w:cs="Times New Roman"/>
          <w:kern w:val="0"/>
          <w:sz w:val="24"/>
          <w:szCs w:val="24"/>
        </w:rPr>
        <w:t>  </w:t>
      </w:r>
      <w:r>
        <w:t>27.5</w:t>
      </w:r>
      <w:r>
        <w:rPr>
          <w:rFonts w:ascii="Times New Roman" w:hAnsi="Times New Roman" w:eastAsia="Times New Roman" w:cs="Times New Roman"/>
          <w:kern w:val="0"/>
          <w:sz w:val="24"/>
          <w:szCs w:val="24"/>
        </w:rPr>
        <w:t>  </w:t>
      </w:r>
      <w:r>
        <w:t>30.1</w:t>
      </w:r>
    </w:p>
    <w:p w14:paraId="2E6E8B3A">
      <w:pPr>
        <w:shd w:val="clear" w:color="auto" w:fill="FFFFFF"/>
        <w:spacing w:line="360" w:lineRule="auto"/>
        <w:jc w:val="left"/>
        <w:textAlignment w:val="center"/>
      </w:pPr>
      <w:r>
        <w:t>32.6</w:t>
      </w:r>
      <w:r>
        <w:rPr>
          <w:rFonts w:ascii="Times New Roman" w:hAnsi="Times New Roman" w:eastAsia="Times New Roman" w:cs="Times New Roman"/>
          <w:kern w:val="0"/>
          <w:sz w:val="24"/>
          <w:szCs w:val="24"/>
        </w:rPr>
        <w:t>  </w:t>
      </w:r>
      <w:r>
        <w:t>34.3</w:t>
      </w:r>
      <w:r>
        <w:rPr>
          <w:rFonts w:ascii="Times New Roman" w:hAnsi="Times New Roman" w:eastAsia="Times New Roman" w:cs="Times New Roman"/>
          <w:kern w:val="0"/>
          <w:sz w:val="24"/>
          <w:szCs w:val="24"/>
        </w:rPr>
        <w:t>  </w:t>
      </w:r>
      <w:r>
        <w:t>34.8</w:t>
      </w:r>
      <w:r>
        <w:rPr>
          <w:rFonts w:ascii="Times New Roman" w:hAnsi="Times New Roman" w:eastAsia="Times New Roman" w:cs="Times New Roman"/>
          <w:kern w:val="0"/>
          <w:sz w:val="24"/>
          <w:szCs w:val="24"/>
        </w:rPr>
        <w:t>  </w:t>
      </w:r>
      <w:r>
        <w:t>35.6</w:t>
      </w:r>
      <w:r>
        <w:rPr>
          <w:rFonts w:ascii="Times New Roman" w:hAnsi="Times New Roman" w:eastAsia="Times New Roman" w:cs="Times New Roman"/>
          <w:kern w:val="0"/>
          <w:sz w:val="24"/>
          <w:szCs w:val="24"/>
        </w:rPr>
        <w:t>  </w:t>
      </w:r>
      <w:r>
        <w:t>35.6</w:t>
      </w:r>
      <w:r>
        <w:rPr>
          <w:rFonts w:ascii="Times New Roman" w:hAnsi="Times New Roman" w:eastAsia="Times New Roman" w:cs="Times New Roman"/>
          <w:kern w:val="0"/>
          <w:sz w:val="24"/>
          <w:szCs w:val="24"/>
        </w:rPr>
        <w:t>  </w:t>
      </w:r>
      <w:r>
        <w:t>35.8</w:t>
      </w:r>
      <w:r>
        <w:rPr>
          <w:rFonts w:ascii="Times New Roman" w:hAnsi="Times New Roman" w:eastAsia="Times New Roman" w:cs="Times New Roman"/>
          <w:kern w:val="0"/>
          <w:sz w:val="24"/>
          <w:szCs w:val="24"/>
        </w:rPr>
        <w:t>  </w:t>
      </w:r>
      <w:r>
        <w:t>36.2</w:t>
      </w:r>
      <w:r>
        <w:rPr>
          <w:rFonts w:ascii="Times New Roman" w:hAnsi="Times New Roman" w:eastAsia="Times New Roman" w:cs="Times New Roman"/>
          <w:kern w:val="0"/>
          <w:sz w:val="24"/>
          <w:szCs w:val="24"/>
        </w:rPr>
        <w:t>  </w:t>
      </w:r>
      <w:r>
        <w:t>37.3</w:t>
      </w:r>
      <w:r>
        <w:rPr>
          <w:rFonts w:ascii="Times New Roman" w:hAnsi="Times New Roman" w:eastAsia="Times New Roman" w:cs="Times New Roman"/>
          <w:kern w:val="0"/>
          <w:sz w:val="24"/>
          <w:szCs w:val="24"/>
        </w:rPr>
        <w:t>  </w:t>
      </w:r>
      <w:r>
        <w:t>40.5</w:t>
      </w:r>
      <w:r>
        <w:rPr>
          <w:rFonts w:ascii="Times New Roman" w:hAnsi="Times New Roman" w:eastAsia="Times New Roman" w:cs="Times New Roman"/>
          <w:kern w:val="0"/>
          <w:sz w:val="24"/>
          <w:szCs w:val="24"/>
        </w:rPr>
        <w:t>  </w:t>
      </w:r>
      <w:r>
        <w:t>43.2</w:t>
      </w:r>
    </w:p>
    <w:p w14:paraId="7F09B8DE">
      <w:pPr>
        <w:shd w:val="clear" w:color="auto" w:fill="FFFFFF"/>
        <w:spacing w:line="360" w:lineRule="auto"/>
        <w:jc w:val="left"/>
        <w:textAlignment w:val="center"/>
      </w:pPr>
      <w:r>
        <w:t>实验组的小白鼠体重的增加量从小到大排序为：</w:t>
      </w:r>
    </w:p>
    <w:p w14:paraId="45C65811">
      <w:pPr>
        <w:shd w:val="clear" w:color="auto" w:fill="FFFFFF"/>
        <w:spacing w:line="360" w:lineRule="auto"/>
        <w:jc w:val="left"/>
        <w:textAlignment w:val="center"/>
      </w:pPr>
      <w:r>
        <w:t>7.8</w:t>
      </w:r>
      <w:r>
        <w:rPr>
          <w:rFonts w:ascii="Times New Roman" w:hAnsi="Times New Roman" w:eastAsia="Times New Roman" w:cs="Times New Roman"/>
          <w:kern w:val="0"/>
          <w:sz w:val="24"/>
          <w:szCs w:val="24"/>
        </w:rPr>
        <w:t>   </w:t>
      </w:r>
      <w:r>
        <w:t>9.2</w:t>
      </w:r>
      <w:r>
        <w:rPr>
          <w:rFonts w:ascii="Times New Roman" w:hAnsi="Times New Roman" w:eastAsia="Times New Roman" w:cs="Times New Roman"/>
          <w:kern w:val="0"/>
          <w:sz w:val="24"/>
          <w:szCs w:val="24"/>
        </w:rPr>
        <w:t>   </w:t>
      </w:r>
      <w:r>
        <w:t>11.4</w:t>
      </w:r>
      <w:r>
        <w:rPr>
          <w:rFonts w:ascii="Times New Roman" w:hAnsi="Times New Roman" w:eastAsia="Times New Roman" w:cs="Times New Roman"/>
          <w:kern w:val="0"/>
          <w:sz w:val="24"/>
          <w:szCs w:val="24"/>
        </w:rPr>
        <w:t>    </w:t>
      </w:r>
      <w:r>
        <w:t>12.4</w:t>
      </w:r>
      <w:r>
        <w:rPr>
          <w:rFonts w:ascii="Times New Roman" w:hAnsi="Times New Roman" w:eastAsia="Times New Roman" w:cs="Times New Roman"/>
          <w:kern w:val="0"/>
          <w:sz w:val="24"/>
          <w:szCs w:val="24"/>
        </w:rPr>
        <w:t>  </w:t>
      </w:r>
      <w:r>
        <w:t>13.2</w:t>
      </w:r>
      <w:r>
        <w:rPr>
          <w:rFonts w:ascii="Times New Roman" w:hAnsi="Times New Roman" w:eastAsia="Times New Roman" w:cs="Times New Roman"/>
          <w:kern w:val="0"/>
          <w:sz w:val="24"/>
          <w:szCs w:val="24"/>
        </w:rPr>
        <w:t>   </w:t>
      </w:r>
      <w:r>
        <w:t>15.5</w:t>
      </w:r>
      <w:r>
        <w:rPr>
          <w:rFonts w:ascii="Times New Roman" w:hAnsi="Times New Roman" w:eastAsia="Times New Roman" w:cs="Times New Roman"/>
          <w:kern w:val="0"/>
          <w:sz w:val="24"/>
          <w:szCs w:val="24"/>
        </w:rPr>
        <w:t>   </w:t>
      </w:r>
      <w:r>
        <w:t>16.5</w:t>
      </w:r>
      <w:r>
        <w:rPr>
          <w:rFonts w:ascii="Times New Roman" w:hAnsi="Times New Roman" w:eastAsia="Times New Roman" w:cs="Times New Roman"/>
          <w:kern w:val="0"/>
          <w:sz w:val="24"/>
          <w:szCs w:val="24"/>
        </w:rPr>
        <w:t>  </w:t>
      </w:r>
      <w:r>
        <w:t>18.0</w:t>
      </w:r>
      <w:r>
        <w:rPr>
          <w:rFonts w:ascii="Times New Roman" w:hAnsi="Times New Roman" w:eastAsia="Times New Roman" w:cs="Times New Roman"/>
          <w:kern w:val="0"/>
          <w:sz w:val="24"/>
          <w:szCs w:val="24"/>
        </w:rPr>
        <w:t>  </w:t>
      </w:r>
      <w:r>
        <w:t>18.8</w:t>
      </w:r>
      <w:r>
        <w:rPr>
          <w:rFonts w:ascii="Times New Roman" w:hAnsi="Times New Roman" w:eastAsia="Times New Roman" w:cs="Times New Roman"/>
          <w:kern w:val="0"/>
          <w:sz w:val="24"/>
          <w:szCs w:val="24"/>
        </w:rPr>
        <w:t>  </w:t>
      </w:r>
      <w:r>
        <w:t>19.2</w:t>
      </w:r>
    </w:p>
    <w:p w14:paraId="1C02E53B">
      <w:pPr>
        <w:shd w:val="clear" w:color="auto" w:fill="FFFFFF"/>
        <w:spacing w:line="360" w:lineRule="auto"/>
        <w:jc w:val="left"/>
        <w:textAlignment w:val="center"/>
      </w:pPr>
      <w:r>
        <w:t>19.8</w:t>
      </w:r>
      <w:r>
        <w:rPr>
          <w:rFonts w:ascii="Times New Roman" w:hAnsi="Times New Roman" w:eastAsia="Times New Roman" w:cs="Times New Roman"/>
          <w:kern w:val="0"/>
          <w:sz w:val="24"/>
          <w:szCs w:val="24"/>
        </w:rPr>
        <w:t>  </w:t>
      </w:r>
      <w:r>
        <w:t>20.2</w:t>
      </w:r>
      <w:r>
        <w:rPr>
          <w:rFonts w:ascii="Times New Roman" w:hAnsi="Times New Roman" w:eastAsia="Times New Roman" w:cs="Times New Roman"/>
          <w:kern w:val="0"/>
          <w:sz w:val="24"/>
          <w:szCs w:val="24"/>
        </w:rPr>
        <w:t>  </w:t>
      </w:r>
      <w:r>
        <w:t>21.6</w:t>
      </w:r>
      <w:r>
        <w:rPr>
          <w:rFonts w:ascii="Times New Roman" w:hAnsi="Times New Roman" w:eastAsia="Times New Roman" w:cs="Times New Roman"/>
          <w:kern w:val="0"/>
          <w:sz w:val="24"/>
          <w:szCs w:val="24"/>
        </w:rPr>
        <w:t>  </w:t>
      </w:r>
      <w:r>
        <w:t>22.8</w:t>
      </w:r>
      <w:r>
        <w:rPr>
          <w:rFonts w:ascii="Times New Roman" w:hAnsi="Times New Roman" w:eastAsia="Times New Roman" w:cs="Times New Roman"/>
          <w:kern w:val="0"/>
          <w:sz w:val="24"/>
          <w:szCs w:val="24"/>
        </w:rPr>
        <w:t>  </w:t>
      </w:r>
      <w:r>
        <w:t>23.6</w:t>
      </w:r>
      <w:r>
        <w:rPr>
          <w:rFonts w:ascii="Times New Roman" w:hAnsi="Times New Roman" w:eastAsia="Times New Roman" w:cs="Times New Roman"/>
          <w:kern w:val="0"/>
          <w:sz w:val="24"/>
          <w:szCs w:val="24"/>
        </w:rPr>
        <w:t>  </w:t>
      </w:r>
      <w:r>
        <w:t>23.9</w:t>
      </w:r>
      <w:r>
        <w:rPr>
          <w:rFonts w:ascii="Times New Roman" w:hAnsi="Times New Roman" w:eastAsia="Times New Roman" w:cs="Times New Roman"/>
          <w:kern w:val="0"/>
          <w:sz w:val="24"/>
          <w:szCs w:val="24"/>
        </w:rPr>
        <w:t>  </w:t>
      </w:r>
      <w:r>
        <w:t>25.1</w:t>
      </w:r>
      <w:r>
        <w:rPr>
          <w:rFonts w:ascii="Times New Roman" w:hAnsi="Times New Roman" w:eastAsia="Times New Roman" w:cs="Times New Roman"/>
          <w:kern w:val="0"/>
          <w:sz w:val="24"/>
          <w:szCs w:val="24"/>
        </w:rPr>
        <w:t>  </w:t>
      </w:r>
      <w:r>
        <w:t>28.2</w:t>
      </w:r>
      <w:r>
        <w:rPr>
          <w:rFonts w:ascii="Times New Roman" w:hAnsi="Times New Roman" w:eastAsia="Times New Roman" w:cs="Times New Roman"/>
          <w:kern w:val="0"/>
          <w:sz w:val="24"/>
          <w:szCs w:val="24"/>
        </w:rPr>
        <w:t>  </w:t>
      </w:r>
      <w:r>
        <w:t>32.3</w:t>
      </w:r>
      <w:r>
        <w:rPr>
          <w:rFonts w:ascii="Times New Roman" w:hAnsi="Times New Roman" w:eastAsia="Times New Roman" w:cs="Times New Roman"/>
          <w:kern w:val="0"/>
          <w:sz w:val="24"/>
          <w:szCs w:val="24"/>
        </w:rPr>
        <w:t>  </w:t>
      </w:r>
      <w:r>
        <w:t>36.5</w:t>
      </w:r>
    </w:p>
    <w:p w14:paraId="63E410EB">
      <w:pPr>
        <w:shd w:val="clear" w:color="auto" w:fill="FFFFFF"/>
        <w:spacing w:line="360" w:lineRule="auto"/>
        <w:jc w:val="left"/>
        <w:textAlignment w:val="center"/>
      </w:pPr>
      <w:r>
        <w:t>（i）求40只小鼠体重的增加量的中位数</w:t>
      </w:r>
      <w:r>
        <w:rPr>
          <w:rFonts w:ascii="Times New Roman" w:hAnsi="Times New Roman" w:eastAsia="Times New Roman" w:cs="Times New Roman"/>
          <w:i/>
        </w:rPr>
        <w:t>m</w:t>
      </w:r>
      <w:r>
        <w:t>，再分别统计两样本中小于</w:t>
      </w:r>
      <w:r>
        <w:rPr>
          <w:rFonts w:ascii="Times New Roman" w:hAnsi="Times New Roman" w:eastAsia="Times New Roman" w:cs="Times New Roman"/>
          <w:i/>
        </w:rPr>
        <w:t>m</w:t>
      </w:r>
      <w:r>
        <w:t>与不小于的数据的个数，完成如下列联表：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27"/>
        <w:gridCol w:w="627"/>
      </w:tblGrid>
      <w:tr w14:paraId="3961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EB5CF6">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F85982">
            <w:pPr>
              <w:shd w:val="clear" w:color="auto" w:fill="FFFFFF"/>
              <w:spacing w:line="360" w:lineRule="auto"/>
              <w:jc w:val="center"/>
              <w:textAlignment w:val="center"/>
            </w:pPr>
            <w:r>
              <w:object>
                <v:shape id="_x0000_i1139" o:spt="75" alt="eqIda26cfa7cdb80c34f7c9cddc0543e5c52" type="#_x0000_t75" style="height:9.65pt;width:19.35pt;" o:ole="t" filled="f" o:preferrelative="t" stroked="f" coordsize="21600,21600">
                  <v:path/>
                  <v:fill on="f" focussize="0,0"/>
                  <v:stroke on="f" joinstyle="miter"/>
                  <v:imagedata r:id="rId126" o:title="eqIda26cfa7cdb80c34f7c9cddc0543e5c52"/>
                  <o:lock v:ext="edit" aspectratio="t"/>
                  <w10:wrap type="none"/>
                  <w10:anchorlock/>
                </v:shape>
                <o:OLEObject Type="Embed" ProgID="Equation.DSMT4" ShapeID="_x0000_i1139" DrawAspect="Content" ObjectID="_1468075801" r:id="rId1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5A9EF">
            <w:pPr>
              <w:shd w:val="clear" w:color="auto" w:fill="FFFFFF"/>
              <w:spacing w:line="360" w:lineRule="auto"/>
              <w:jc w:val="center"/>
              <w:textAlignment w:val="center"/>
            </w:pPr>
            <w:r>
              <w:object>
                <v:shape id="_x0000_i1140" o:spt="75" alt="eqId7fd15fae8c81ce2873fd79608a2fe2c7" type="#_x0000_t75" style="height:11.6pt;width:19.35pt;" o:ole="t" filled="f" o:preferrelative="t" stroked="f" coordsize="21600,21600">
                  <v:path/>
                  <v:fill on="f" focussize="0,0"/>
                  <v:stroke on="f" joinstyle="miter"/>
                  <v:imagedata r:id="rId128" o:title="eqId7fd15fae8c81ce2873fd79608a2fe2c7"/>
                  <o:lock v:ext="edit" aspectratio="t"/>
                  <w10:wrap type="none"/>
                  <w10:anchorlock/>
                </v:shape>
                <o:OLEObject Type="Embed" ProgID="Equation.DSMT4" ShapeID="_x0000_i1140" DrawAspect="Content" ObjectID="_1468075802" r:id="rId127">
                  <o:LockedField>false</o:LockedField>
                </o:OLEObject>
              </w:object>
            </w:r>
          </w:p>
        </w:tc>
      </w:tr>
      <w:tr w14:paraId="227E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972D0">
            <w:pPr>
              <w:shd w:val="clear" w:color="auto" w:fill="FFFFFF"/>
              <w:spacing w:line="360" w:lineRule="auto"/>
              <w:jc w:val="center"/>
              <w:textAlignment w:val="center"/>
            </w:pPr>
            <w:r>
              <w:t>对照组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CFB1D1">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C5A6D7">
            <w:pPr>
              <w:shd w:val="clear" w:color="auto" w:fill="FFFFFF"/>
              <w:spacing w:line="360" w:lineRule="auto"/>
              <w:jc w:val="center"/>
              <w:textAlignment w:val="center"/>
            </w:pPr>
          </w:p>
        </w:tc>
      </w:tr>
      <w:tr w14:paraId="6A8E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401CAF">
            <w:pPr>
              <w:shd w:val="clear" w:color="auto" w:fill="FFFFFF"/>
              <w:spacing w:line="360" w:lineRule="auto"/>
              <w:jc w:val="center"/>
              <w:textAlignment w:val="center"/>
            </w:pPr>
            <w:r>
              <w:t>实验组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993AE">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9847C6">
            <w:pPr>
              <w:shd w:val="clear" w:color="auto" w:fill="FFFFFF"/>
              <w:spacing w:line="360" w:lineRule="auto"/>
              <w:jc w:val="center"/>
              <w:textAlignment w:val="center"/>
            </w:pPr>
          </w:p>
        </w:tc>
      </w:tr>
    </w:tbl>
    <w:p w14:paraId="199E9478">
      <w:pPr>
        <w:shd w:val="clear" w:color="auto" w:fill="FFFFFF"/>
        <w:spacing w:line="360" w:lineRule="auto"/>
        <w:jc w:val="left"/>
        <w:textAlignment w:val="center"/>
      </w:pPr>
      <w:r>
        <w:t>（ii）根据（i）中的列联表，能否有95%的把握认为小白鼠在高浓度臭氧环境中与正常环境中体重的增加量有差异．</w:t>
      </w:r>
    </w:p>
    <w:p w14:paraId="4B2E4FD1">
      <w:pPr>
        <w:shd w:val="clear" w:color="auto" w:fill="FFFFFF"/>
        <w:spacing w:line="360" w:lineRule="auto"/>
        <w:jc w:val="left"/>
        <w:textAlignment w:val="center"/>
      </w:pPr>
      <w:r>
        <w:t>附：</w:t>
      </w:r>
      <w:r>
        <w:object>
          <v:shape id="_x0000_i1141" o:spt="75" alt="eqIdb730bb1a38858de1f591103b389b1859" type="#_x0000_t75" style="height:32.75pt;width:149.6pt;" o:ole="t" filled="f" o:preferrelative="t" stroked="f" coordsize="21600,21600">
            <v:path/>
            <v:fill on="f" focussize="0,0"/>
            <v:stroke on="f" joinstyle="miter"/>
            <v:imagedata r:id="rId130" o:title="eqIdb730bb1a38858de1f591103b389b1859"/>
            <o:lock v:ext="edit" aspectratio="t"/>
            <w10:wrap type="none"/>
            <w10:anchorlock/>
          </v:shape>
          <o:OLEObject Type="Embed" ProgID="Equation.DSMT4" ShapeID="_x0000_i1141" DrawAspect="Content" ObjectID="_1468075803" r:id="rId129">
            <o:LockedField>false</o:LockedField>
          </o:OLEObject>
        </w:objec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8"/>
        <w:gridCol w:w="719"/>
        <w:gridCol w:w="719"/>
        <w:gridCol w:w="719"/>
      </w:tblGrid>
      <w:tr w14:paraId="5728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FF8AE">
            <w:pPr>
              <w:shd w:val="clear" w:color="auto" w:fill="FFFFFF"/>
              <w:spacing w:line="360" w:lineRule="auto"/>
              <w:jc w:val="center"/>
              <w:textAlignment w:val="center"/>
            </w:pPr>
            <w:r>
              <w:object>
                <v:shape id="_x0000_i1142" o:spt="75" alt="eqId6ed1e9cdd5a82f29ec89b2c53b4fa6f8" type="#_x0000_t75" style="height:15.8pt;width:11.4pt;" o:ole="t" filled="f" o:preferrelative="t" stroked="f" coordsize="21600,21600">
                  <v:path/>
                  <v:fill on="f" focussize="0,0"/>
                  <v:stroke on="f" joinstyle="miter"/>
                  <v:imagedata r:id="rId132" o:title="eqId6ed1e9cdd5a82f29ec89b2c53b4fa6f8"/>
                  <o:lock v:ext="edit" aspectratio="t"/>
                  <w10:wrap type="none"/>
                  <w10:anchorlock/>
                </v:shape>
                <o:OLEObject Type="Embed" ProgID="Equation.DSMT4" ShapeID="_x0000_i1142" DrawAspect="Content" ObjectID="_1468075804" r:id="rId13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9D5CE">
            <w:pPr>
              <w:shd w:val="clear" w:color="auto" w:fill="FFFFFF"/>
              <w:spacing w:line="360" w:lineRule="auto"/>
              <w:jc w:val="center"/>
              <w:textAlignment w:val="center"/>
            </w:pPr>
            <w:r>
              <w:t>0.100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7CB55">
            <w:pPr>
              <w:shd w:val="clear" w:color="auto" w:fill="FFFFFF"/>
              <w:spacing w:line="360" w:lineRule="auto"/>
              <w:jc w:val="center"/>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4AAE08">
            <w:pPr>
              <w:shd w:val="clear" w:color="auto" w:fill="FFFFFF"/>
              <w:spacing w:line="360" w:lineRule="auto"/>
              <w:jc w:val="center"/>
              <w:textAlignment w:val="center"/>
            </w:pPr>
            <w:r>
              <w:t>0.010</w:t>
            </w:r>
          </w:p>
        </w:tc>
      </w:tr>
      <w:tr w14:paraId="7927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2F9FD5">
            <w:pPr>
              <w:shd w:val="clear" w:color="auto" w:fill="FFFFFF"/>
              <w:spacing w:line="360" w:lineRule="auto"/>
              <w:jc w:val="center"/>
              <w:textAlignment w:val="center"/>
            </w:pPr>
            <w:r>
              <w:object>
                <v:shape id="_x0000_i1143" o:spt="75" alt="eqId5964b32700398259b5bcc5018b9cbad4" type="#_x0000_t75" style="height:19.05pt;width:51.9pt;" o:ole="t" filled="f" o:preferrelative="t" stroked="f" coordsize="21600,21600">
                  <v:path/>
                  <v:fill on="f" focussize="0,0"/>
                  <v:stroke on="f" joinstyle="miter"/>
                  <v:imagedata r:id="rId134" o:title="eqId5964b32700398259b5bcc5018b9cbad4"/>
                  <o:lock v:ext="edit" aspectratio="t"/>
                  <w10:wrap type="none"/>
                  <w10:anchorlock/>
                </v:shape>
                <o:OLEObject Type="Embed" ProgID="Equation.DSMT4" ShapeID="_x0000_i1143" DrawAspect="Content" ObjectID="_1468075805" r:id="rId13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549E2">
            <w:pPr>
              <w:shd w:val="clear" w:color="auto" w:fill="FFFFFF"/>
              <w:spacing w:line="360" w:lineRule="auto"/>
              <w:jc w:val="center"/>
              <w:textAlignment w:val="center"/>
            </w:pPr>
            <w:r>
              <w:t>2.706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154DAD">
            <w:pPr>
              <w:shd w:val="clear" w:color="auto" w:fill="FFFFFF"/>
              <w:spacing w:line="360" w:lineRule="auto"/>
              <w:jc w:val="center"/>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587E56">
            <w:pPr>
              <w:shd w:val="clear" w:color="auto" w:fill="FFFFFF"/>
              <w:spacing w:line="360" w:lineRule="auto"/>
              <w:jc w:val="center"/>
              <w:textAlignment w:val="center"/>
            </w:pPr>
            <w:r>
              <w:t>6.635</w:t>
            </w:r>
          </w:p>
        </w:tc>
      </w:tr>
    </w:tbl>
    <w:p w14:paraId="212E7F99">
      <w:pPr>
        <w:pStyle w:val="2"/>
        <w:rPr>
          <w:rFonts w:ascii="Times New Roman" w:hAnsi="Times New Roman" w:cs="Times New Roman"/>
        </w:rPr>
      </w:pPr>
    </w:p>
    <w:p w14:paraId="6AA92F9B">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10795" b="1079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35">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14:paraId="19589622">
      <w:pPr>
        <w:shd w:val="clear" w:color="auto" w:fill="FFFFFF"/>
        <w:spacing w:line="360" w:lineRule="auto"/>
        <w:jc w:val="left"/>
        <w:textAlignment w:val="center"/>
      </w:pPr>
      <w:r>
        <w:rPr>
          <w:rFonts w:hint="eastAsia"/>
          <w:color w:val="0000FF"/>
        </w:rPr>
        <w:t>1</w:t>
      </w:r>
      <w:r>
        <w:rPr>
          <w:color w:val="0000FF"/>
        </w:rPr>
        <w:t>．</w:t>
      </w:r>
      <w:r>
        <w:t>某品牌手机厂为了更好地提升品牌的性能，进行了问卷调查，问卷满分为100分，现从中选出具有代表性的50份调查问卷加以研究．现将这50份问卷按成绩分成如下五组：第一组</w:t>
      </w:r>
      <w:r>
        <w:object>
          <v:shape id="_x0000_i1144" o:spt="75" alt="eqId50887500bb527235179953ab1c882a53" type="#_x0000_t75" style="height:14.05pt;width:29pt;" o:ole="t" filled="f" o:preferrelative="t" stroked="f" coordsize="21600,21600">
            <v:path/>
            <v:fill on="f" focussize="0,0"/>
            <v:stroke on="f" joinstyle="miter"/>
            <v:imagedata r:id="rId137" o:title="eqId50887500bb527235179953ab1c882a53"/>
            <o:lock v:ext="edit" aspectratio="t"/>
            <w10:wrap type="none"/>
            <w10:anchorlock/>
          </v:shape>
          <o:OLEObject Type="Embed" ProgID="Equation.DSMT4" ShapeID="_x0000_i1144" DrawAspect="Content" ObjectID="_1468075806" r:id="rId136">
            <o:LockedField>false</o:LockedField>
          </o:OLEObject>
        </w:object>
      </w:r>
      <w:r>
        <w:t>，3份；第二组</w:t>
      </w:r>
      <w:r>
        <w:object>
          <v:shape id="_x0000_i1145" o:spt="75" alt="eqId86e3d0b595faa151af3ecff0f3af0489" type="#_x0000_t75" style="height:13.95pt;width:35.2pt;" o:ole="t" filled="f" o:preferrelative="t" stroked="f" coordsize="21600,21600">
            <v:path/>
            <v:fill on="f" focussize="0,0"/>
            <v:stroke on="f" joinstyle="miter"/>
            <v:imagedata r:id="rId139" o:title="eqId86e3d0b595faa151af3ecff0f3af0489"/>
            <o:lock v:ext="edit" aspectratio="t"/>
            <w10:wrap type="none"/>
            <w10:anchorlock/>
          </v:shape>
          <o:OLEObject Type="Embed" ProgID="Equation.DSMT4" ShapeID="_x0000_i1145" DrawAspect="Content" ObjectID="_1468075807" r:id="rId138">
            <o:LockedField>false</o:LockedField>
          </o:OLEObject>
        </w:object>
      </w:r>
      <w:r>
        <w:t>，8份；第三组</w:t>
      </w:r>
      <w:r>
        <w:object>
          <v:shape id="_x0000_i1146" o:spt="75" alt="eqIdd0b1ae7da581f795bd0c882690e31199" type="#_x0000_t75" style="height:13.8pt;width:34.25pt;" o:ole="t" filled="f" o:preferrelative="t" stroked="f" coordsize="21600,21600">
            <v:path/>
            <v:fill on="f" focussize="0,0"/>
            <v:stroke on="f" joinstyle="miter"/>
            <v:imagedata r:id="rId141" o:title="eqIdd0b1ae7da581f795bd0c882690e31199"/>
            <o:lock v:ext="edit" aspectratio="t"/>
            <w10:wrap type="none"/>
            <w10:anchorlock/>
          </v:shape>
          <o:OLEObject Type="Embed" ProgID="Equation.DSMT4" ShapeID="_x0000_i1146" DrawAspect="Content" ObjectID="_1468075808" r:id="rId140">
            <o:LockedField>false</o:LockedField>
          </o:OLEObject>
        </w:object>
      </w:r>
      <w:r>
        <w:t>；第四组</w:t>
      </w:r>
      <w:r>
        <w:object>
          <v:shape id="_x0000_i1147" o:spt="75" alt="eqId375152e5136ae81fdf01ff7384b61a75" type="#_x0000_t75" style="height:13.85pt;width:34.3pt;" o:ole="t" filled="f" o:preferrelative="t" stroked="f" coordsize="21600,21600">
            <v:path/>
            <v:fill on="f" focussize="0,0"/>
            <v:stroke on="f" joinstyle="miter"/>
            <v:imagedata r:id="rId143" o:title="eqId375152e5136ae81fdf01ff7384b61a75"/>
            <o:lock v:ext="edit" aspectratio="t"/>
            <w10:wrap type="none"/>
            <w10:anchorlock/>
          </v:shape>
          <o:OLEObject Type="Embed" ProgID="Equation.DSMT4" ShapeID="_x0000_i1147" DrawAspect="Content" ObjectID="_1468075809" r:id="rId142">
            <o:LockedField>false</o:LockedField>
          </o:OLEObject>
        </w:object>
      </w:r>
      <w:r>
        <w:t>；第五组</w:t>
      </w:r>
      <w:r>
        <w:object>
          <v:shape id="_x0000_i1148" o:spt="75" alt="eqIde9c2903d1758380ea40c76cb4dae1ef6" type="#_x0000_t75" style="height:14.3pt;width:38.7pt;" o:ole="t" filled="f" o:preferrelative="t" stroked="f" coordsize="21600,21600">
            <v:path/>
            <v:fill on="f" focussize="0,0"/>
            <v:stroke on="f" joinstyle="miter"/>
            <v:imagedata r:id="rId145" o:title="eqIde9c2903d1758380ea40c76cb4dae1ef6"/>
            <o:lock v:ext="edit" aspectratio="t"/>
            <w10:wrap type="none"/>
            <w10:anchorlock/>
          </v:shape>
          <o:OLEObject Type="Embed" ProgID="Equation.DSMT4" ShapeID="_x0000_i1148" DrawAspect="Content" ObjectID="_1468075810" r:id="rId144">
            <o:LockedField>false</o:LockedField>
          </o:OLEObject>
        </w:object>
      </w:r>
      <w:r>
        <w:t>，4份；已知其中得分高于60分的问卷份数为20．</w:t>
      </w:r>
    </w:p>
    <w:p w14:paraId="71CB21BA">
      <w:pPr>
        <w:shd w:val="clear" w:color="auto" w:fill="FFFFFF"/>
        <w:spacing w:line="360" w:lineRule="auto"/>
        <w:jc w:val="left"/>
        <w:textAlignment w:val="center"/>
      </w:pPr>
      <w:r>
        <w:t>(1)在第二组与第四组问卷中任取两份，这两份问卷成绩得分差不低于20分的概率；</w:t>
      </w:r>
    </w:p>
    <w:p w14:paraId="7D848C7E">
      <w:pPr>
        <w:shd w:val="clear" w:color="auto" w:fill="FFFFFF"/>
        <w:spacing w:line="360" w:lineRule="auto"/>
        <w:jc w:val="left"/>
        <w:textAlignment w:val="center"/>
      </w:pPr>
      <w:r>
        <w:t>(2)如果在这50份调查问卷中随机取4份，其中及格份数记为随机变量</w:t>
      </w:r>
      <w:r>
        <w:rPr>
          <w:rFonts w:ascii="Times New Roman" w:hAnsi="Times New Roman" w:eastAsia="Times New Roman" w:cs="Times New Roman"/>
          <w:i/>
        </w:rPr>
        <w:t>X</w:t>
      </w:r>
      <w:r>
        <w:t>，写出</w:t>
      </w:r>
      <w:r>
        <w:rPr>
          <w:rFonts w:ascii="Times New Roman" w:hAnsi="Times New Roman" w:eastAsia="Times New Roman" w:cs="Times New Roman"/>
          <w:i/>
        </w:rPr>
        <w:t>X</w:t>
      </w:r>
      <w:r>
        <w:t>的分布列（结果只要求用组合数表示），并求出期望</w:t>
      </w:r>
      <w:r>
        <w:object>
          <v:shape id="_x0000_i1149" o:spt="75" alt="eqId9fc79c66ebaacd709ec9965b90a22b14" type="#_x0000_t75" style="height:13.95pt;width:27.25pt;" o:ole="t" filled="f" o:preferrelative="t" stroked="f" coordsize="21600,21600">
            <v:path/>
            <v:fill on="f" focussize="0,0"/>
            <v:stroke on="f" joinstyle="miter"/>
            <v:imagedata r:id="rId147" o:title="eqId9fc79c66ebaacd709ec9965b90a22b14"/>
            <o:lock v:ext="edit" aspectratio="t"/>
            <w10:wrap type="none"/>
            <w10:anchorlock/>
          </v:shape>
          <o:OLEObject Type="Embed" ProgID="Equation.DSMT4" ShapeID="_x0000_i1149" DrawAspect="Content" ObjectID="_1468075811" r:id="rId146">
            <o:LockedField>false</o:LockedField>
          </o:OLEObject>
        </w:object>
      </w:r>
      <w:r>
        <w:t>．</w:t>
      </w:r>
    </w:p>
    <w:p w14:paraId="10A9B1FE">
      <w:pPr>
        <w:spacing w:line="360" w:lineRule="auto"/>
        <w:jc w:val="left"/>
        <w:textAlignment w:val="center"/>
        <w:rPr>
          <w:color w:val="FF0000"/>
        </w:rPr>
      </w:pPr>
    </w:p>
    <w:p w14:paraId="52AB6ADE">
      <w:pPr>
        <w:spacing w:line="360" w:lineRule="auto"/>
        <w:jc w:val="left"/>
        <w:textAlignment w:val="center"/>
        <w:rPr>
          <w:color w:val="FF0000"/>
        </w:rPr>
      </w:pPr>
    </w:p>
    <w:p w14:paraId="30C87CD3">
      <w:pPr>
        <w:spacing w:line="360" w:lineRule="auto"/>
        <w:jc w:val="left"/>
        <w:textAlignment w:val="center"/>
        <w:rPr>
          <w:color w:val="FF0000"/>
        </w:rPr>
      </w:pPr>
    </w:p>
    <w:p w14:paraId="36C6BB32">
      <w:pPr>
        <w:spacing w:line="360" w:lineRule="auto"/>
        <w:jc w:val="left"/>
        <w:textAlignment w:val="center"/>
        <w:rPr>
          <w:color w:val="FF0000"/>
        </w:rPr>
      </w:pPr>
    </w:p>
    <w:p w14:paraId="1FDBA343">
      <w:pPr>
        <w:spacing w:line="360" w:lineRule="auto"/>
        <w:jc w:val="left"/>
        <w:textAlignment w:val="center"/>
        <w:rPr>
          <w:color w:val="FF0000"/>
        </w:rPr>
      </w:pPr>
    </w:p>
    <w:p w14:paraId="62CCECEC">
      <w:pPr>
        <w:spacing w:line="360" w:lineRule="auto"/>
        <w:jc w:val="left"/>
        <w:textAlignment w:val="center"/>
        <w:rPr>
          <w:color w:val="FF0000"/>
        </w:rPr>
      </w:pPr>
    </w:p>
    <w:p w14:paraId="1E39A514">
      <w:pPr>
        <w:spacing w:line="360" w:lineRule="auto"/>
        <w:jc w:val="left"/>
        <w:textAlignment w:val="center"/>
        <w:rPr>
          <w:color w:val="FF0000"/>
        </w:rPr>
      </w:pPr>
    </w:p>
    <w:p w14:paraId="67A63EBE">
      <w:pPr>
        <w:shd w:val="clear" w:color="auto" w:fill="FFFFFF"/>
        <w:spacing w:line="360" w:lineRule="auto"/>
        <w:jc w:val="left"/>
        <w:textAlignment w:val="center"/>
      </w:pPr>
      <w:r>
        <w:rPr>
          <w:rFonts w:hint="eastAsia"/>
          <w:color w:val="0000FF"/>
        </w:rPr>
        <w:t>2</w:t>
      </w:r>
      <w:r>
        <w:rPr>
          <w:color w:val="0000FF"/>
        </w:rPr>
        <w:t>．</w:t>
      </w:r>
      <w:r>
        <w:t>为提升教师的命题能力，重庆市第一中学定期举办教师命题大赛，大赛分初赛和复赛，初赛共进行4轮比赛，4轮比赛命制的题目均可适用于高一，高二，高三年级，每轮比赛结果互不影响．比赛规则如下：每一轮比赛，限时60分钟，参赛教师要在指定的知识范围内，命制非解答题，解答题各2道，若有不少于3道题目入选，将获得“优秀奖”，4轮比赛中，至少获得3次“优秀奖”的教师将进入复赛．为了能进入复赛，教师甲赛前多次进行命题模拟训练，指导老师从教师甲模拟训练命制的题目中，随机抽取了4道非解答题和4道解答题，其中有3道非解答题和2道解答题符合入选标准．</w:t>
      </w:r>
    </w:p>
    <w:p w14:paraId="3F5C4D4B">
      <w:pPr>
        <w:shd w:val="clear" w:color="auto" w:fill="FFFFFF"/>
        <w:spacing w:line="360" w:lineRule="auto"/>
        <w:jc w:val="left"/>
        <w:textAlignment w:val="center"/>
      </w:pPr>
      <w:r>
        <w:t>(1)若从模拟训练命制的题目中所抽取的8道题目中，随机抽取非解答题，解答题各2道，由此来估计教师甲在一轮比赛中的获奖情况，试预测教师甲在一轮比赛中获得“优秀奖”的概率；</w:t>
      </w:r>
    </w:p>
    <w:p w14:paraId="21FE5A37">
      <w:pPr>
        <w:shd w:val="clear" w:color="auto" w:fill="FFFFFF"/>
        <w:spacing w:line="360" w:lineRule="auto"/>
        <w:jc w:val="left"/>
        <w:textAlignment w:val="center"/>
      </w:pPr>
      <w:r>
        <w:t>(2)若以模拟训练命制的题目中所抽取的8道题目中两类题目各自入选的频率作为每道该类题目入选的概率，经指导老师对教师甲进行赛前强化训练后，每道非解答题入选的概率不变，每道解答题入选的概率比强化训练前大</w:t>
      </w:r>
      <w:r>
        <w:object>
          <v:shape id="_x0000_i1150" o:spt="75" alt="eqId5e6486784415f3537c9a13556c05d893" type="#_x0000_t75" style="height:27.25pt;width:9.65pt;" o:ole="t" filled="f" o:preferrelative="t" stroked="f" coordsize="21600,21600">
            <v:path/>
            <v:fill on="f" focussize="0,0"/>
            <v:stroke on="f" joinstyle="miter"/>
            <v:imagedata r:id="rId38" o:title="eqId5e6486784415f3537c9a13556c05d893"/>
            <o:lock v:ext="edit" aspectratio="t"/>
            <w10:wrap type="none"/>
            <w10:anchorlock/>
          </v:shape>
          <o:OLEObject Type="Embed" ProgID="Equation.DSMT4" ShapeID="_x0000_i1150" DrawAspect="Content" ObjectID="_1468075812" r:id="rId148">
            <o:LockedField>false</o:LockedField>
          </o:OLEObject>
        </w:object>
      </w:r>
      <w:r>
        <w:t>，以获得“优秀奖”次数的期望作为判断依据，试预测教师甲能否进入复赛？</w:t>
      </w:r>
    </w:p>
    <w:p w14:paraId="04687DBC">
      <w:pPr>
        <w:shd w:val="clear" w:color="auto" w:fill="FFFFFF"/>
        <w:spacing w:line="360" w:lineRule="auto"/>
        <w:jc w:val="left"/>
        <w:textAlignment w:val="center"/>
        <w:rPr>
          <w:rFonts w:hint="eastAsia"/>
          <w:color w:val="0000FF"/>
        </w:rPr>
      </w:pPr>
    </w:p>
    <w:p w14:paraId="346F816E">
      <w:pPr>
        <w:shd w:val="clear" w:color="auto" w:fill="FFFFFF"/>
        <w:spacing w:line="360" w:lineRule="auto"/>
        <w:jc w:val="left"/>
        <w:textAlignment w:val="center"/>
        <w:rPr>
          <w:rFonts w:hint="eastAsia"/>
          <w:color w:val="0000FF"/>
        </w:rPr>
      </w:pPr>
    </w:p>
    <w:p w14:paraId="381BBC37">
      <w:pPr>
        <w:shd w:val="clear" w:color="auto" w:fill="FFFFFF"/>
        <w:spacing w:line="360" w:lineRule="auto"/>
        <w:jc w:val="left"/>
        <w:textAlignment w:val="center"/>
        <w:rPr>
          <w:rFonts w:hint="eastAsia"/>
          <w:color w:val="0000FF"/>
        </w:rPr>
      </w:pPr>
    </w:p>
    <w:p w14:paraId="7A9CCB75">
      <w:pPr>
        <w:shd w:val="clear" w:color="auto" w:fill="FFFFFF"/>
        <w:spacing w:line="360" w:lineRule="auto"/>
        <w:jc w:val="left"/>
        <w:textAlignment w:val="center"/>
        <w:rPr>
          <w:rFonts w:hint="eastAsia"/>
          <w:color w:val="0000FF"/>
        </w:rPr>
      </w:pPr>
    </w:p>
    <w:p w14:paraId="45B17D5B">
      <w:pPr>
        <w:shd w:val="clear" w:color="auto" w:fill="FFFFFF"/>
        <w:spacing w:line="360" w:lineRule="auto"/>
        <w:jc w:val="left"/>
        <w:textAlignment w:val="center"/>
        <w:rPr>
          <w:rFonts w:hint="eastAsia"/>
          <w:color w:val="0000FF"/>
        </w:rPr>
      </w:pPr>
    </w:p>
    <w:p w14:paraId="511C866C">
      <w:pPr>
        <w:shd w:val="clear" w:color="auto" w:fill="FFFFFF"/>
        <w:spacing w:line="360" w:lineRule="auto"/>
        <w:jc w:val="left"/>
        <w:textAlignment w:val="center"/>
        <w:rPr>
          <w:rFonts w:hint="eastAsia"/>
          <w:color w:val="0000FF"/>
        </w:rPr>
      </w:pPr>
    </w:p>
    <w:p w14:paraId="66C78413">
      <w:pPr>
        <w:shd w:val="clear" w:color="auto" w:fill="FFFFFF"/>
        <w:spacing w:line="360" w:lineRule="auto"/>
        <w:jc w:val="left"/>
        <w:textAlignment w:val="center"/>
        <w:rPr>
          <w:rFonts w:hint="eastAsia"/>
          <w:color w:val="0000FF"/>
        </w:rPr>
      </w:pPr>
    </w:p>
    <w:p w14:paraId="2B28FC79">
      <w:pPr>
        <w:shd w:val="clear" w:color="auto" w:fill="FFFFFF"/>
        <w:spacing w:line="360" w:lineRule="auto"/>
        <w:jc w:val="left"/>
        <w:textAlignment w:val="center"/>
        <w:rPr>
          <w:rFonts w:hint="eastAsia"/>
          <w:color w:val="0000FF"/>
        </w:rPr>
      </w:pPr>
    </w:p>
    <w:p w14:paraId="061A76D6">
      <w:pPr>
        <w:shd w:val="clear" w:color="auto" w:fill="FFFFFF"/>
        <w:spacing w:line="360" w:lineRule="auto"/>
        <w:jc w:val="left"/>
        <w:textAlignment w:val="center"/>
      </w:pPr>
      <w:r>
        <w:rPr>
          <w:rFonts w:hint="eastAsia"/>
          <w:color w:val="0000FF"/>
        </w:rPr>
        <w:t>3</w:t>
      </w:r>
      <w:r>
        <w:rPr>
          <w:color w:val="0000FF"/>
        </w:rPr>
        <w:t>．</w:t>
      </w:r>
      <w:r>
        <w:t>2023年春节期间，电影院有多部新片上映，某传媒公司调查了消费者的购票途径，数据显示超八成用户选择线上购买电影票，已知有</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w:t>
      </w:r>
      <w:r>
        <w:rPr>
          <w:rFonts w:ascii="Times New Roman" w:hAnsi="Times New Roman" w:eastAsia="Times New Roman" w:cs="Times New Roman"/>
          <w:i/>
        </w:rPr>
        <w:t>F</w:t>
      </w:r>
      <w:r>
        <w:t>，</w:t>
      </w:r>
      <w:r>
        <w:rPr>
          <w:rFonts w:ascii="Times New Roman" w:hAnsi="Times New Roman" w:eastAsia="Times New Roman" w:cs="Times New Roman"/>
          <w:i/>
        </w:rPr>
        <w:t>G</w:t>
      </w:r>
      <w:r>
        <w:t>，</w:t>
      </w:r>
      <w:r>
        <w:rPr>
          <w:rFonts w:ascii="Times New Roman" w:hAnsi="Times New Roman" w:eastAsia="Times New Roman" w:cs="Times New Roman"/>
          <w:i/>
        </w:rPr>
        <w:t>H</w:t>
      </w:r>
      <w:r>
        <w:t>这8个线上购票平台，现随机抽取了200名线上消费者并统计他们在这8个平台上购买春节档电影票的人数（假设每个消费者只选用一个购票平台购买春节档电影票）以及曾经使用过这8个平台购买电影票的人数（每个消费者可用多个平台购买电影票），得到如下表格：</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453"/>
        <w:gridCol w:w="453"/>
        <w:gridCol w:w="453"/>
        <w:gridCol w:w="453"/>
        <w:gridCol w:w="453"/>
        <w:gridCol w:w="453"/>
        <w:gridCol w:w="453"/>
        <w:gridCol w:w="453"/>
      </w:tblGrid>
      <w:tr w14:paraId="75FF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799BEE">
            <w:pPr>
              <w:shd w:val="clear" w:color="auto" w:fill="FFFFFF"/>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163A68">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BA2B3">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C6405">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D42A61">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48DBE0">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505710">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F</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902CA">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E11EB8">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H</w:t>
            </w:r>
          </w:p>
        </w:tc>
      </w:tr>
      <w:tr w14:paraId="268A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DD50A2">
            <w:pPr>
              <w:shd w:val="clear" w:color="auto" w:fill="FFFFFF"/>
              <w:spacing w:line="360" w:lineRule="auto"/>
              <w:jc w:val="left"/>
              <w:textAlignment w:val="center"/>
            </w:pPr>
            <w:r>
              <w:t>购买春节档电影票的人数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709B60">
            <w:pPr>
              <w:shd w:val="clear" w:color="auto" w:fill="FFFFFF"/>
              <w:spacing w:line="360" w:lineRule="auto"/>
              <w:jc w:val="left"/>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C73449">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FAF866">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6D3E32">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8FB0B">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28F63">
            <w:pPr>
              <w:shd w:val="clear" w:color="auto" w:fill="FFFFFF"/>
              <w:spacing w:line="360"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537BA">
            <w:pPr>
              <w:shd w:val="clear" w:color="auto" w:fill="FFFFFF"/>
              <w:spacing w:line="360" w:lineRule="auto"/>
              <w:jc w:val="left"/>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03851">
            <w:pPr>
              <w:shd w:val="clear" w:color="auto" w:fill="FFFFFF"/>
              <w:spacing w:line="360" w:lineRule="auto"/>
              <w:jc w:val="left"/>
              <w:textAlignment w:val="center"/>
            </w:pPr>
            <w:r>
              <w:t>10</w:t>
            </w:r>
          </w:p>
        </w:tc>
      </w:tr>
      <w:tr w14:paraId="4405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A6D70">
            <w:pPr>
              <w:shd w:val="clear" w:color="auto" w:fill="FFFFFF"/>
              <w:spacing w:line="360" w:lineRule="auto"/>
              <w:jc w:val="left"/>
              <w:textAlignment w:val="center"/>
            </w:pPr>
            <w:r>
              <w:t>曾经购买过电影票的人数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37888">
            <w:pPr>
              <w:shd w:val="clear" w:color="auto" w:fill="FFFFFF"/>
              <w:spacing w:line="360" w:lineRule="auto"/>
              <w:jc w:val="left"/>
              <w:textAlignment w:val="center"/>
            </w:pPr>
            <w: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DB45F5">
            <w:pPr>
              <w:shd w:val="clear" w:color="auto" w:fill="FFFFFF"/>
              <w:spacing w:line="360" w:lineRule="auto"/>
              <w:jc w:val="left"/>
              <w:textAlignment w:val="center"/>
            </w:pPr>
            <w: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731AB">
            <w:pPr>
              <w:shd w:val="clear" w:color="auto" w:fill="FFFFFF"/>
              <w:spacing w:line="360" w:lineRule="auto"/>
              <w:jc w:val="left"/>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79B1A">
            <w:pPr>
              <w:shd w:val="clear" w:color="auto" w:fill="FFFFFF"/>
              <w:spacing w:line="360" w:lineRule="auto"/>
              <w:jc w:val="left"/>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B3090">
            <w:pPr>
              <w:shd w:val="clear" w:color="auto" w:fill="FFFFFF"/>
              <w:spacing w:line="360" w:lineRule="auto"/>
              <w:jc w:val="left"/>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1F4B36">
            <w:pPr>
              <w:shd w:val="clear" w:color="auto" w:fill="FFFFFF"/>
              <w:spacing w:line="360" w:lineRule="auto"/>
              <w:jc w:val="left"/>
              <w:textAlignment w:val="center"/>
            </w:pPr>
            <w:r>
              <w:t>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8E782">
            <w:pPr>
              <w:shd w:val="clear" w:color="auto" w:fill="FFFFFF"/>
              <w:spacing w:line="360" w:lineRule="auto"/>
              <w:jc w:val="left"/>
              <w:textAlignment w:val="center"/>
            </w:pPr>
            <w: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2DC29C">
            <w:pPr>
              <w:shd w:val="clear" w:color="auto" w:fill="FFFFFF"/>
              <w:spacing w:line="360" w:lineRule="auto"/>
              <w:jc w:val="left"/>
              <w:textAlignment w:val="center"/>
            </w:pPr>
            <w:r>
              <w:t>15</w:t>
            </w:r>
          </w:p>
        </w:tc>
      </w:tr>
    </w:tbl>
    <w:p w14:paraId="622C4177">
      <w:pPr>
        <w:shd w:val="clear" w:color="auto" w:fill="FFFFFF"/>
        <w:spacing w:line="360" w:lineRule="auto"/>
        <w:jc w:val="left"/>
        <w:textAlignment w:val="center"/>
      </w:pPr>
      <w:r>
        <w:t>(1)把样本消费者中曾经在每个平台上购买电影票的频率作为线上消费者在相应平台上购买电影票的概率，从所有线上消费者中随机抽取4人，求恰有2人在</w:t>
      </w:r>
      <w:r>
        <w:rPr>
          <w:rFonts w:ascii="Times New Roman" w:hAnsi="Times New Roman" w:eastAsia="Times New Roman" w:cs="Times New Roman"/>
          <w:i/>
        </w:rPr>
        <w:t>C</w:t>
      </w:r>
      <w:r>
        <w:t>平台上购买电影票的概率．</w:t>
      </w:r>
    </w:p>
    <w:p w14:paraId="08752FED">
      <w:pPr>
        <w:shd w:val="clear" w:color="auto" w:fill="FFFFFF"/>
        <w:spacing w:line="360" w:lineRule="auto"/>
        <w:jc w:val="left"/>
        <w:textAlignment w:val="center"/>
      </w:pPr>
      <w:r>
        <w:t>(2)现从样本中在</w:t>
      </w:r>
      <w:r>
        <w:rPr>
          <w:rFonts w:ascii="Times New Roman" w:hAnsi="Times New Roman" w:eastAsia="Times New Roman" w:cs="Times New Roman"/>
          <w:i/>
        </w:rPr>
        <w:t>A</w:t>
      </w:r>
      <w:r>
        <w:t>，</w:t>
      </w:r>
      <w:r>
        <w:rPr>
          <w:rFonts w:ascii="Times New Roman" w:hAnsi="Times New Roman" w:eastAsia="Times New Roman" w:cs="Times New Roman"/>
          <w:i/>
        </w:rPr>
        <w:t>D</w:t>
      </w:r>
      <w:r>
        <w:t>，</w:t>
      </w:r>
      <w:r>
        <w:rPr>
          <w:rFonts w:ascii="Times New Roman" w:hAnsi="Times New Roman" w:eastAsia="Times New Roman" w:cs="Times New Roman"/>
          <w:i/>
        </w:rPr>
        <w:t>E</w:t>
      </w:r>
      <w:r>
        <w:t>平台上购买春节档电影票的消费者中按照分层抽样的方法抽取</w:t>
      </w:r>
      <w:r>
        <w:rPr>
          <w:rFonts w:ascii="Times New Roman" w:hAnsi="Times New Roman" w:eastAsia="Times New Roman" w:cs="Times New Roman"/>
          <w:i/>
        </w:rPr>
        <w:t>n</w:t>
      </w:r>
      <w:r>
        <w:t>个人，已知抽取的在</w:t>
      </w:r>
      <w:r>
        <w:rPr>
          <w:rFonts w:ascii="Times New Roman" w:hAnsi="Times New Roman" w:eastAsia="Times New Roman" w:cs="Times New Roman"/>
          <w:i/>
        </w:rPr>
        <w:t>A</w:t>
      </w:r>
      <w:r>
        <w:t>平台上购买春节档电影票的人数比在</w:t>
      </w:r>
      <w:r>
        <w:rPr>
          <w:rFonts w:ascii="Times New Roman" w:hAnsi="Times New Roman" w:eastAsia="Times New Roman" w:cs="Times New Roman"/>
          <w:i/>
        </w:rPr>
        <w:t>D</w:t>
      </w:r>
      <w:r>
        <w:t>平台与</w:t>
      </w:r>
      <w:r>
        <w:rPr>
          <w:rFonts w:ascii="Times New Roman" w:hAnsi="Times New Roman" w:eastAsia="Times New Roman" w:cs="Times New Roman"/>
          <w:i/>
        </w:rPr>
        <w:t>E</w:t>
      </w:r>
      <w:r>
        <w:t>平台上购买春节档电影票的人数之和少2．</w:t>
      </w:r>
    </w:p>
    <w:p w14:paraId="65F29E7A">
      <w:pPr>
        <w:shd w:val="clear" w:color="auto" w:fill="FFFFFF"/>
        <w:spacing w:line="360" w:lineRule="auto"/>
        <w:jc w:val="left"/>
        <w:textAlignment w:val="center"/>
      </w:pPr>
      <w:r>
        <w:t>①求</w:t>
      </w:r>
      <w:r>
        <w:rPr>
          <w:rFonts w:ascii="Times New Roman" w:hAnsi="Times New Roman" w:eastAsia="Times New Roman" w:cs="Times New Roman"/>
          <w:i/>
        </w:rPr>
        <w:t>n</w:t>
      </w:r>
      <w:r>
        <w:t>的值；</w:t>
      </w:r>
    </w:p>
    <w:p w14:paraId="04AE683C">
      <w:pPr>
        <w:shd w:val="clear" w:color="auto" w:fill="FFFFFF"/>
        <w:spacing w:line="360" w:lineRule="auto"/>
        <w:jc w:val="left"/>
        <w:textAlignment w:val="center"/>
      </w:pPr>
      <w:r>
        <w:t>②从抽取的</w:t>
      </w:r>
      <w:r>
        <w:rPr>
          <w:rFonts w:ascii="Times New Roman" w:hAnsi="Times New Roman" w:eastAsia="Times New Roman" w:cs="Times New Roman"/>
          <w:i/>
        </w:rPr>
        <w:t>n</w:t>
      </w:r>
      <w:r>
        <w:t>个人中再随机抽取4人，记这4人中在</w:t>
      </w:r>
      <w:r>
        <w:rPr>
          <w:rFonts w:ascii="Times New Roman" w:hAnsi="Times New Roman" w:eastAsia="Times New Roman" w:cs="Times New Roman"/>
          <w:i/>
        </w:rPr>
        <w:t>E</w:t>
      </w:r>
      <w:r>
        <w:t>平台上购买春节档电影票的人数为</w:t>
      </w:r>
      <w:r>
        <w:rPr>
          <w:rFonts w:ascii="Times New Roman" w:hAnsi="Times New Roman" w:eastAsia="Times New Roman" w:cs="Times New Roman"/>
          <w:i/>
        </w:rPr>
        <w:t>X</w:t>
      </w:r>
      <w:r>
        <w:t>，求</w:t>
      </w:r>
      <w:r>
        <w:rPr>
          <w:rFonts w:ascii="Times New Roman" w:hAnsi="Times New Roman" w:eastAsia="Times New Roman" w:cs="Times New Roman"/>
          <w:i/>
        </w:rPr>
        <w:t>X</w:t>
      </w:r>
      <w:r>
        <w:t>的分布列及数学期望．</w:t>
      </w:r>
    </w:p>
    <w:p w14:paraId="6DCF4FA0">
      <w:pPr>
        <w:spacing w:line="360" w:lineRule="auto"/>
        <w:jc w:val="left"/>
        <w:textAlignment w:val="center"/>
        <w:rPr>
          <w:color w:val="FF0000"/>
        </w:rPr>
      </w:pPr>
    </w:p>
    <w:p w14:paraId="1E49B9BC">
      <w:pPr>
        <w:shd w:val="clear" w:color="auto" w:fill="FFFFFF"/>
        <w:spacing w:line="360" w:lineRule="auto"/>
        <w:jc w:val="left"/>
        <w:textAlignment w:val="center"/>
      </w:pPr>
      <w:r>
        <w:rPr>
          <w:rFonts w:hint="eastAsia"/>
          <w:color w:val="0000FF"/>
        </w:rPr>
        <w:t>4</w:t>
      </w:r>
      <w:r>
        <w:rPr>
          <w:color w:val="0000FF"/>
        </w:rPr>
        <w:t>．</w:t>
      </w:r>
      <w:r>
        <w:t>2023年9月23日至2023年10月8日，第19届亚运会将在中国杭州举行.杭州某中学高一年级举办了“亚运在我心”的知识竞赛，其中1班，2班，3班，4班报名人数如下：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3"/>
        <w:gridCol w:w="453"/>
        <w:gridCol w:w="453"/>
        <w:gridCol w:w="453"/>
      </w:tblGrid>
      <w:tr w14:paraId="68F7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D4454">
            <w:pPr>
              <w:shd w:val="clear" w:color="auto" w:fill="FFFFFF"/>
              <w:spacing w:line="360" w:lineRule="auto"/>
              <w:jc w:val="center"/>
              <w:textAlignment w:val="center"/>
            </w:pPr>
            <w:r>
              <w:t>班号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146098">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25DAFC">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C9BA5F">
            <w:pPr>
              <w:shd w:val="clear" w:color="auto" w:fill="FFFFFF"/>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F5D68F">
            <w:pPr>
              <w:shd w:val="clear" w:color="auto" w:fill="FFFFFF"/>
              <w:spacing w:line="360" w:lineRule="auto"/>
              <w:jc w:val="center"/>
              <w:textAlignment w:val="center"/>
            </w:pPr>
            <w:r>
              <w:t>4</w:t>
            </w:r>
          </w:p>
        </w:tc>
      </w:tr>
      <w:tr w14:paraId="67EE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B601A">
            <w:pPr>
              <w:shd w:val="clear" w:color="auto" w:fill="FFFFFF"/>
              <w:spacing w:line="360" w:lineRule="auto"/>
              <w:jc w:val="center"/>
              <w:textAlignment w:val="center"/>
            </w:pPr>
            <w:r>
              <w:t>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59262">
            <w:pPr>
              <w:shd w:val="clear" w:color="auto" w:fill="FFFFFF"/>
              <w:spacing w:line="360" w:lineRule="auto"/>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B1DF36">
            <w:pPr>
              <w:shd w:val="clear" w:color="auto" w:fill="FFFFFF"/>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EF6B9">
            <w:pPr>
              <w:shd w:val="clear" w:color="auto" w:fill="FFFFFF"/>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11D6DF">
            <w:pPr>
              <w:shd w:val="clear" w:color="auto" w:fill="FFFFFF"/>
              <w:spacing w:line="360" w:lineRule="auto"/>
              <w:jc w:val="center"/>
              <w:textAlignment w:val="center"/>
            </w:pPr>
            <w:r>
              <w:t>10</w:t>
            </w:r>
          </w:p>
        </w:tc>
      </w:tr>
    </w:tbl>
    <w:p w14:paraId="5079520C">
      <w:pPr>
        <w:shd w:val="clear" w:color="auto" w:fill="FFFFFF"/>
        <w:spacing w:line="360" w:lineRule="auto"/>
        <w:jc w:val="left"/>
        <w:textAlignment w:val="center"/>
      </w:pPr>
      <w:r>
        <w:t>该年级在报名的同学中按分层抽样的方式抽取10名同学参加竞赛，每位参加竞赛的同学从预设的10个题目中随机抽取4个作答，至少答对3道的同学获得一份奖品，假设每位同学的作答情况相互独立.</w:t>
      </w:r>
    </w:p>
    <w:p w14:paraId="5BE53F2E">
      <w:pPr>
        <w:shd w:val="clear" w:color="auto" w:fill="FFFFFF"/>
        <w:spacing w:line="360" w:lineRule="auto"/>
        <w:jc w:val="left"/>
        <w:textAlignment w:val="center"/>
      </w:pPr>
      <w:r>
        <w:t>(1)求各班参加竞赛的人数；</w:t>
      </w:r>
    </w:p>
    <w:p w14:paraId="5DEF4104">
      <w:pPr>
        <w:shd w:val="clear" w:color="auto" w:fill="FFFFFF"/>
        <w:spacing w:line="360" w:lineRule="auto"/>
        <w:jc w:val="left"/>
        <w:textAlignment w:val="center"/>
      </w:pPr>
      <w:r>
        <w:t>(2)2班的小张同学被抽中参加竞赛，若该同学在预设的10个题目中恰有3个答不对，记他答对的题目数为</w:t>
      </w:r>
      <w:r>
        <w:object>
          <v:shape id="_x0000_i1151"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51" DrawAspect="Content" ObjectID="_1468075813" r:id="rId149">
            <o:LockedField>false</o:LockedField>
          </o:OLEObject>
        </w:object>
      </w:r>
      <w:r>
        <w:t>，求</w:t>
      </w:r>
      <w:r>
        <w:object>
          <v:shape id="_x0000_i1152" o:spt="75" alt="eqIdf022950e0faa45b617d497b01b5292b9" type="#_x0000_t75" style="height:11pt;width:12.3pt;" o:ole="t" filled="f" o:preferrelative="t" stroked="f" coordsize="21600,21600">
            <v:path/>
            <v:fill on="f" focussize="0,0"/>
            <v:stroke on="f" joinstyle="miter"/>
            <v:imagedata r:id="rId102" o:title="eqIdf022950e0faa45b617d497b01b5292b9"/>
            <o:lock v:ext="edit" aspectratio="t"/>
            <w10:wrap type="none"/>
            <w10:anchorlock/>
          </v:shape>
          <o:OLEObject Type="Embed" ProgID="Equation.DSMT4" ShapeID="_x0000_i1152" DrawAspect="Content" ObjectID="_1468075814" r:id="rId150">
            <o:LockedField>false</o:LockedField>
          </o:OLEObject>
        </w:object>
      </w:r>
      <w:r>
        <w:t>的分布列及数学期望.</w:t>
      </w:r>
    </w:p>
    <w:p w14:paraId="34CA51BD">
      <w:pPr>
        <w:spacing w:line="360" w:lineRule="auto"/>
        <w:jc w:val="left"/>
        <w:textAlignment w:val="center"/>
        <w:rPr>
          <w:color w:val="FF0000"/>
        </w:rPr>
      </w:pPr>
    </w:p>
    <w:p w14:paraId="1BD28E59">
      <w:pPr>
        <w:pStyle w:val="2"/>
        <w:rPr>
          <w:rFonts w:ascii="Times New Roman" w:hAnsi="Times New Roman" w:cs="Times New Roman"/>
        </w:rPr>
      </w:pPr>
    </w:p>
    <w:p w14:paraId="2879878C">
      <w:pPr>
        <w:pStyle w:val="2"/>
        <w:rPr>
          <w:rFonts w:ascii="Times New Roman" w:hAnsi="Times New Roman" w:cs="Times New Roman"/>
        </w:rPr>
      </w:pPr>
    </w:p>
    <w:p w14:paraId="72B09EBD">
      <w:pPr>
        <w:pStyle w:val="2"/>
        <w:rPr>
          <w:rFonts w:ascii="Times New Roman" w:hAnsi="Times New Roman" w:cs="Times New Roman"/>
        </w:rPr>
      </w:pPr>
    </w:p>
    <w:p w14:paraId="0D143115">
      <w:pPr>
        <w:pStyle w:val="2"/>
        <w:rPr>
          <w:rFonts w:ascii="Times New Roman" w:hAnsi="Times New Roman" w:cs="Times New Roman"/>
        </w:rPr>
      </w:pPr>
    </w:p>
    <w:p w14:paraId="4545D420">
      <w:pPr>
        <w:pStyle w:val="2"/>
        <w:rPr>
          <w:rFonts w:ascii="Times New Roman" w:hAnsi="Times New Roman" w:cs="Times New Roman"/>
        </w:rPr>
      </w:pPr>
    </w:p>
    <w:p w14:paraId="01C9E7DF">
      <w:pPr>
        <w:pStyle w:val="2"/>
        <w:rPr>
          <w:rFonts w:ascii="Times New Roman" w:hAnsi="Times New Roman" w:cs="Times New Roman"/>
        </w:rPr>
      </w:pPr>
    </w:p>
    <w:p w14:paraId="2D43C4DC">
      <w:pPr>
        <w:pStyle w:val="2"/>
        <w:rPr>
          <w:rFonts w:ascii="Times New Roman" w:hAnsi="Times New Roman" w:cs="Times New Roman"/>
        </w:rPr>
      </w:pPr>
    </w:p>
    <w:p w14:paraId="4DB9A5DE">
      <w:pPr>
        <w:spacing w:line="360" w:lineRule="auto"/>
        <w:rPr>
          <w:rFonts w:ascii="Times New Roman" w:hAnsi="Times New Roman" w:eastAsia="宋体" w:cs="Times New Roman"/>
          <w:b/>
          <w:color w:val="FF0000"/>
          <w:sz w:val="32"/>
          <w:szCs w:val="32"/>
          <w:highlight w:val="yellow"/>
          <w:u w:val="double"/>
        </w:rPr>
      </w:pPr>
      <w:r>
        <w:rPr>
          <w:rFonts w:hint="eastAsia" w:ascii="Times New Roman" w:hAnsi="Times New Roman" w:eastAsia="宋体" w:cs="Times New Roman"/>
          <w:b/>
          <w:color w:val="FF0000"/>
          <w:sz w:val="32"/>
          <w:szCs w:val="32"/>
          <w:highlight w:val="yellow"/>
          <w:u w:val="double"/>
        </w:rPr>
        <w:t>考点三、正态分布</w:t>
      </w:r>
    </w:p>
    <w:p w14:paraId="699A8C23">
      <w:pPr>
        <w:pStyle w:val="17"/>
        <w:spacing w:line="360" w:lineRule="auto"/>
        <w:textAlignment w:val="center"/>
        <w:rPr>
          <w:rFonts w:cs="Times New Roman"/>
          <w:szCs w:val="21"/>
        </w:rPr>
      </w:pPr>
      <w:r>
        <w:rPr>
          <w:rFonts w:cs="Times New Roman"/>
        </w:rPr>
        <w:drawing>
          <wp:inline distT="0" distB="0" distL="0" distR="0">
            <wp:extent cx="1219200" cy="3714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14:paraId="6D9D8A04">
      <w:pPr>
        <w:shd w:val="clear" w:color="auto" w:fill="FFFFFF"/>
        <w:spacing w:line="360" w:lineRule="auto"/>
        <w:jc w:val="left"/>
        <w:textAlignment w:val="center"/>
      </w:pPr>
      <w:r>
        <w:rPr>
          <w:color w:val="0000FF"/>
        </w:rPr>
        <w:t>1．</w:t>
      </w:r>
      <w:r>
        <w:t>山东烟台某地种植的苹果按果径</w:t>
      </w:r>
      <w:r>
        <w:object>
          <v:shape id="_x0000_i1153"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153" DrawAspect="Content" ObjectID="_1468075815" r:id="rId151">
            <o:LockedField>false</o:LockedField>
          </o:OLEObject>
        </w:object>
      </w:r>
      <w:r>
        <w:t>（单位：</w:t>
      </w:r>
      <w:r>
        <w:object>
          <v:shape id="_x0000_i1154" o:spt="75" alt="eqId21f3bf70722b22983c120d008d097602" type="#_x0000_t75" style="height:7.8pt;width:17.55pt;" o:ole="t" filled="f" o:preferrelative="t" stroked="f" coordsize="21600,21600">
            <v:path/>
            <v:fill on="f" focussize="0,0"/>
            <v:stroke on="f" joinstyle="miter"/>
            <v:imagedata r:id="rId154" o:title="eqId21f3bf70722b22983c120d008d097602"/>
            <o:lock v:ext="edit" aspectratio="t"/>
            <w10:wrap type="none"/>
            <w10:anchorlock/>
          </v:shape>
          <o:OLEObject Type="Embed" ProgID="Equation.DSMT4" ShapeID="_x0000_i1154" DrawAspect="Content" ObjectID="_1468075816" r:id="rId153">
            <o:LockedField>false</o:LockedField>
          </o:OLEObject>
        </w:object>
      </w:r>
      <w:r>
        <w:t>）的大小分级，其中</w:t>
      </w:r>
      <w:r>
        <w:object>
          <v:shape id="_x0000_i1155" o:spt="75" alt="eqId831cacf2ada20e189c50e48a16785583" type="#_x0000_t75" style="height:17.55pt;width:58.05pt;" o:ole="t" filled="f" o:preferrelative="t" stroked="f" coordsize="21600,21600">
            <v:path/>
            <v:fill on="f" focussize="0,0"/>
            <v:stroke on="f" joinstyle="miter"/>
            <v:imagedata r:id="rId156" o:title="eqId831cacf2ada20e189c50e48a16785583"/>
            <o:lock v:ext="edit" aspectratio="t"/>
            <w10:wrap type="none"/>
            <w10:anchorlock/>
          </v:shape>
          <o:OLEObject Type="Embed" ProgID="Equation.DSMT4" ShapeID="_x0000_i1155" DrawAspect="Content" ObjectID="_1468075817" r:id="rId155">
            <o:LockedField>false</o:LockedField>
          </o:OLEObject>
        </w:object>
      </w:r>
      <w:r>
        <w:t>的苹果为特级，且该地种植的苹果果径</w:t>
      </w:r>
      <w:r>
        <w:object>
          <v:shape id="_x0000_i1156" o:spt="75" alt="eqIdb807c1e6e688dfbfc590153399821371" type="#_x0000_t75" style="height:17.9pt;width:65.05pt;" o:ole="t" filled="f" o:preferrelative="t" stroked="f" coordsize="21600,21600">
            <v:path/>
            <v:fill on="f" focussize="0,0"/>
            <v:stroke on="f" joinstyle="miter"/>
            <v:imagedata r:id="rId158" o:title="eqIdb807c1e6e688dfbfc590153399821371"/>
            <o:lock v:ext="edit" aspectratio="t"/>
            <w10:wrap type="none"/>
            <w10:anchorlock/>
          </v:shape>
          <o:OLEObject Type="Embed" ProgID="Equation.DSMT4" ShapeID="_x0000_i1156" DrawAspect="Content" ObjectID="_1468075818" r:id="rId157">
            <o:LockedField>false</o:LockedField>
          </o:OLEObject>
        </w:object>
      </w:r>
      <w:r>
        <w:t>．若在某一次采摘中，该地果农采摘了2万个苹果，则其中特级苹果的个数约为（</w:t>
      </w:r>
      <w:r>
        <w:rPr>
          <w:rFonts w:ascii="Times New Roman" w:hAnsi="Times New Roman" w:eastAsia="Times New Roman" w:cs="Times New Roman"/>
          <w:kern w:val="0"/>
          <w:sz w:val="24"/>
          <w:szCs w:val="24"/>
        </w:rPr>
        <w:t>    </w:t>
      </w:r>
      <w:r>
        <w:t>）（参考数据：</w:t>
      </w:r>
      <w:r>
        <w:object>
          <v:shape id="_x0000_i1157" o:spt="75" alt="eqId53c1ed67167078ea4f5f1ee53ee14164" type="#_x0000_t75" style="height:19.45pt;width:64.2pt;" o:ole="t" filled="f" o:preferrelative="t" stroked="f" coordsize="21600,21600">
            <v:path/>
            <v:fill on="f" focussize="0,0"/>
            <v:stroke on="f" joinstyle="miter"/>
            <v:imagedata r:id="rId160" o:title="eqId53c1ed67167078ea4f5f1ee53ee14164"/>
            <o:lock v:ext="edit" aspectratio="t"/>
            <w10:wrap type="none"/>
            <w10:anchorlock/>
          </v:shape>
          <o:OLEObject Type="Embed" ProgID="Equation.DSMT4" ShapeID="_x0000_i1157" DrawAspect="Content" ObjectID="_1468075819" r:id="rId159">
            <o:LockedField>false</o:LockedField>
          </o:OLEObject>
        </w:object>
      </w:r>
      <w:r>
        <w:t>，</w:t>
      </w:r>
      <w:r>
        <w:object>
          <v:shape id="_x0000_i1158" o:spt="75" alt="eqIdb0af927536479e1c4a6eaa423c9ce025" type="#_x0000_t75" style="height:13.7pt;width:134.6pt;" o:ole="t" filled="f" o:preferrelative="t" stroked="f" coordsize="21600,21600">
            <v:path/>
            <v:fill on="f" focussize="0,0"/>
            <v:stroke on="f" joinstyle="miter"/>
            <v:imagedata r:id="rId162" o:title="eqIdb0af927536479e1c4a6eaa423c9ce025"/>
            <o:lock v:ext="edit" aspectratio="t"/>
            <w10:wrap type="none"/>
            <w10:anchorlock/>
          </v:shape>
          <o:OLEObject Type="Embed" ProgID="Equation.DSMT4" ShapeID="_x0000_i1158" DrawAspect="Content" ObjectID="_1468075820" r:id="rId161">
            <o:LockedField>false</o:LockedField>
          </o:OLEObject>
        </w:object>
      </w:r>
      <w:r>
        <w:t>．</w:t>
      </w:r>
      <w:r>
        <w:object>
          <v:shape id="_x0000_i1159" o:spt="75" alt="eqId3c593071676b19b7dd41b093c99fc4b2" type="#_x0000_t75" style="height:13.7pt;width:146.05pt;" o:ole="t" filled="f" o:preferrelative="t" stroked="f" coordsize="21600,21600">
            <v:path/>
            <v:fill on="f" focussize="0,0"/>
            <v:stroke on="f" joinstyle="miter"/>
            <v:imagedata r:id="rId164" o:title="eqId3c593071676b19b7dd41b093c99fc4b2"/>
            <o:lock v:ext="edit" aspectratio="t"/>
            <w10:wrap type="none"/>
            <w10:anchorlock/>
          </v:shape>
          <o:OLEObject Type="Embed" ProgID="Equation.DSMT4" ShapeID="_x0000_i1159" DrawAspect="Content" ObjectID="_1468075821" r:id="rId163">
            <o:LockedField>false</o:LockedField>
          </o:OLEObject>
        </w:object>
      </w:r>
      <w:r>
        <w:t>，</w:t>
      </w:r>
      <w:r>
        <w:object>
          <v:shape id="_x0000_i1160" o:spt="75" alt="eqIdfeea7a819c46ca846796dbe03cb13fde" type="#_x0000_t75" style="height:13.7pt;width:145.2pt;" o:ole="t" filled="f" o:preferrelative="t" stroked="f" coordsize="21600,21600">
            <v:path/>
            <v:fill on="f" focussize="0,0"/>
            <v:stroke on="f" joinstyle="miter"/>
            <v:imagedata r:id="rId166" o:title="eqIdfeea7a819c46ca846796dbe03cb13fde"/>
            <o:lock v:ext="edit" aspectratio="t"/>
            <w10:wrap type="none"/>
            <w10:anchorlock/>
          </v:shape>
          <o:OLEObject Type="Embed" ProgID="Equation.DSMT4" ShapeID="_x0000_i1160" DrawAspect="Content" ObjectID="_1468075822" r:id="rId165">
            <o:LockedField>false</o:LockedField>
          </o:OLEObject>
        </w:object>
      </w:r>
      <w:r>
        <w:t>）</w:t>
      </w:r>
    </w:p>
    <w:p w14:paraId="62228D3A">
      <w:pPr>
        <w:shd w:val="clear" w:color="auto" w:fill="FFFFFF"/>
        <w:tabs>
          <w:tab w:val="left" w:pos="2078"/>
          <w:tab w:val="left" w:pos="4156"/>
          <w:tab w:val="left" w:pos="6234"/>
        </w:tabs>
        <w:spacing w:line="360" w:lineRule="auto"/>
        <w:ind w:left="300"/>
        <w:jc w:val="left"/>
        <w:textAlignment w:val="center"/>
      </w:pPr>
      <w:r>
        <w:t>A．3000</w:t>
      </w:r>
      <w:r>
        <w:tab/>
      </w:r>
      <w:r>
        <w:t>B．13654</w:t>
      </w:r>
      <w:r>
        <w:tab/>
      </w:r>
      <w:r>
        <w:t>C．16800</w:t>
      </w:r>
      <w:r>
        <w:tab/>
      </w:r>
      <w:r>
        <w:t>D．19946</w:t>
      </w:r>
    </w:p>
    <w:p w14:paraId="4D66AD34">
      <w:pPr>
        <w:shd w:val="clear" w:color="auto" w:fill="FFFFFF"/>
        <w:spacing w:line="360" w:lineRule="auto"/>
        <w:jc w:val="left"/>
        <w:textAlignment w:val="center"/>
      </w:pPr>
      <w:r>
        <w:rPr>
          <w:color w:val="0000FF"/>
        </w:rPr>
        <w:t>2．</w:t>
      </w:r>
      <w:r>
        <w:t>某物理量的测量结果服从正态分布</w:t>
      </w:r>
      <w:r>
        <w:object>
          <v:shape id="_x0000_i1161" o:spt="75" alt="eqId5d9cf60139c539ba74a33afcb70d6688" type="#_x0000_t75" style="height:19pt;width:46.6pt;" o:ole="t" filled="f" o:preferrelative="t" stroked="f" coordsize="21600,21600">
            <v:path/>
            <v:fill on="f" focussize="0,0"/>
            <v:stroke on="f" joinstyle="miter"/>
            <v:imagedata r:id="rId168" o:title="eqId5d9cf60139c539ba74a33afcb70d6688"/>
            <o:lock v:ext="edit" aspectratio="t"/>
            <w10:wrap type="none"/>
            <w10:anchorlock/>
          </v:shape>
          <o:OLEObject Type="Embed" ProgID="Equation.DSMT4" ShapeID="_x0000_i1161" DrawAspect="Content" ObjectID="_1468075823" r:id="rId167">
            <o:LockedField>false</o:LockedField>
          </o:OLEObject>
        </w:object>
      </w:r>
      <w:r>
        <w:t>，下列结论中不正确的是（</w:t>
      </w:r>
      <w:r>
        <w:rPr>
          <w:rFonts w:ascii="Times New Roman" w:hAnsi="Times New Roman" w:eastAsia="Times New Roman" w:cs="Times New Roman"/>
          <w:kern w:val="0"/>
          <w:sz w:val="24"/>
          <w:szCs w:val="24"/>
        </w:rPr>
        <w:t>    </w:t>
      </w:r>
      <w:r>
        <w:t>）</w:t>
      </w:r>
    </w:p>
    <w:p w14:paraId="6994A5C2">
      <w:pPr>
        <w:shd w:val="clear" w:color="auto" w:fill="FFFFFF"/>
        <w:spacing w:line="360" w:lineRule="auto"/>
        <w:ind w:left="300"/>
        <w:jc w:val="left"/>
        <w:textAlignment w:val="center"/>
      </w:pPr>
      <w:r>
        <w:t>A．</w:t>
      </w:r>
      <w:r>
        <w:object>
          <v:shape id="_x0000_i1162" o:spt="75" alt="eqId1c0ad7e7853a069537387b5192f73844" type="#_x0000_t75" style="height:9.6pt;width:10.55pt;" o:ole="t" filled="f" o:preferrelative="t" stroked="f" coordsize="21600,21600">
            <v:path/>
            <v:fill on="f" focussize="0,0"/>
            <v:stroke on="f" joinstyle="miter"/>
            <v:imagedata r:id="rId170" o:title="eqId1c0ad7e7853a069537387b5192f73844"/>
            <o:lock v:ext="edit" aspectratio="t"/>
            <w10:wrap type="none"/>
            <w10:anchorlock/>
          </v:shape>
          <o:OLEObject Type="Embed" ProgID="Equation.DSMT4" ShapeID="_x0000_i1162" DrawAspect="Content" ObjectID="_1468075824" r:id="rId169">
            <o:LockedField>false</o:LockedField>
          </o:OLEObject>
        </w:object>
      </w:r>
      <w:r>
        <w:t>越小，该物理量在一次测量中在</w:t>
      </w:r>
      <w:r>
        <w:object>
          <v:shape id="_x0000_i1163" o:spt="75" alt="eqId88c458cf07457ff2488034f8c70bb621" type="#_x0000_t75" style="height:13.95pt;width:43.95pt;" o:ole="t" filled="f" o:preferrelative="t" stroked="f" coordsize="21600,21600">
            <v:path/>
            <v:fill on="f" focussize="0,0"/>
            <v:stroke on="f" joinstyle="miter"/>
            <v:imagedata r:id="rId172" o:title="eqId88c458cf07457ff2488034f8c70bb621"/>
            <o:lock v:ext="edit" aspectratio="t"/>
            <w10:wrap type="none"/>
            <w10:anchorlock/>
          </v:shape>
          <o:OLEObject Type="Embed" ProgID="Equation.DSMT4" ShapeID="_x0000_i1163" DrawAspect="Content" ObjectID="_1468075825" r:id="rId171">
            <o:LockedField>false</o:LockedField>
          </o:OLEObject>
        </w:object>
      </w:r>
      <w:r>
        <w:t>的概率越大</w:t>
      </w:r>
    </w:p>
    <w:p w14:paraId="61E0FCCD">
      <w:pPr>
        <w:shd w:val="clear" w:color="auto" w:fill="FFFFFF"/>
        <w:spacing w:line="360" w:lineRule="auto"/>
        <w:ind w:left="300"/>
        <w:jc w:val="left"/>
        <w:textAlignment w:val="center"/>
      </w:pPr>
      <w:r>
        <w:t>B．该物理量在一次测量中大于10的概率为0.5</w:t>
      </w:r>
    </w:p>
    <w:p w14:paraId="60FAAD61">
      <w:pPr>
        <w:shd w:val="clear" w:color="auto" w:fill="FFFFFF"/>
        <w:spacing w:line="360" w:lineRule="auto"/>
        <w:ind w:left="300"/>
        <w:jc w:val="left"/>
        <w:textAlignment w:val="center"/>
      </w:pPr>
      <w:r>
        <w:t>C．该物理量在一次测量中小于9.99与大于10.01的概率相等</w:t>
      </w:r>
    </w:p>
    <w:p w14:paraId="3ABE5A98">
      <w:pPr>
        <w:shd w:val="clear" w:color="auto" w:fill="FFFFFF"/>
        <w:spacing w:line="360" w:lineRule="auto"/>
        <w:ind w:left="300"/>
        <w:jc w:val="left"/>
        <w:textAlignment w:val="center"/>
      </w:pPr>
      <w:r>
        <w:t>D．该物理量在一次测量中落在</w:t>
      </w:r>
      <w:r>
        <w:object>
          <v:shape id="_x0000_i1164" o:spt="75" alt="eqIdf2abbf069323ccb52f4965d2d81f9140" type="#_x0000_t75" style="height:13.85pt;width:44.85pt;" o:ole="t" filled="f" o:preferrelative="t" stroked="f" coordsize="21600,21600">
            <v:path/>
            <v:fill on="f" focussize="0,0"/>
            <v:stroke on="f" joinstyle="miter"/>
            <v:imagedata r:id="rId174" o:title="eqIdf2abbf069323ccb52f4965d2d81f9140"/>
            <o:lock v:ext="edit" aspectratio="t"/>
            <w10:wrap type="none"/>
            <w10:anchorlock/>
          </v:shape>
          <o:OLEObject Type="Embed" ProgID="Equation.DSMT4" ShapeID="_x0000_i1164" DrawAspect="Content" ObjectID="_1468075826" r:id="rId173">
            <o:LockedField>false</o:LockedField>
          </o:OLEObject>
        </w:object>
      </w:r>
      <w:r>
        <w:t>与落在</w:t>
      </w:r>
      <w:r>
        <w:object>
          <v:shape id="_x0000_i1165" o:spt="75" alt="eqId0ca68cdcdf3b62d39e0d01222667fa70" type="#_x0000_t75" style="height:14pt;width:41.3pt;" o:ole="t" filled="f" o:preferrelative="t" stroked="f" coordsize="21600,21600">
            <v:path/>
            <v:fill on="f" focussize="0,0"/>
            <v:stroke on="f" joinstyle="miter"/>
            <v:imagedata r:id="rId176" o:title="eqId0ca68cdcdf3b62d39e0d01222667fa70"/>
            <o:lock v:ext="edit" aspectratio="t"/>
            <w10:wrap type="none"/>
            <w10:anchorlock/>
          </v:shape>
          <o:OLEObject Type="Embed" ProgID="Equation.DSMT4" ShapeID="_x0000_i1165" DrawAspect="Content" ObjectID="_1468075827" r:id="rId175">
            <o:LockedField>false</o:LockedField>
          </o:OLEObject>
        </w:object>
      </w:r>
      <w:r>
        <w:t>的概率相等</w:t>
      </w:r>
    </w:p>
    <w:p w14:paraId="1898C174">
      <w:pPr>
        <w:shd w:val="clear" w:color="auto" w:fill="FFFFFF"/>
        <w:spacing w:line="360" w:lineRule="auto"/>
        <w:jc w:val="left"/>
        <w:textAlignment w:val="center"/>
      </w:pPr>
      <w:r>
        <w:rPr>
          <w:color w:val="0000FF"/>
        </w:rPr>
        <w:t>3．</w:t>
      </w:r>
      <w:r>
        <w:t>若随机变量</w:t>
      </w:r>
      <w:r>
        <w:object>
          <v:shape id="_x0000_i1166" o:spt="75" alt="eqIdfb5b04e4a75d7aa564484701217a44fd" type="#_x0000_t75" style="height:11.2pt;width:31.65pt;" o:ole="t" filled="f" o:preferrelative="t" stroked="f" coordsize="21600,21600">
            <v:path/>
            <v:fill on="f" focussize="0,0"/>
            <v:stroke on="f" joinstyle="miter"/>
            <v:imagedata r:id="rId178" o:title="eqIdfb5b04e4a75d7aa564484701217a44fd"/>
            <o:lock v:ext="edit" aspectratio="t"/>
            <w10:wrap type="none"/>
            <w10:anchorlock/>
          </v:shape>
          <o:OLEObject Type="Embed" ProgID="Equation.DSMT4" ShapeID="_x0000_i1166" DrawAspect="Content" ObjectID="_1468075828" r:id="rId177">
            <o:LockedField>false</o:LockedField>
          </o:OLEObject>
        </w:object>
      </w:r>
      <w:r>
        <w:object>
          <v:shape id="_x0000_i1167" o:spt="75" alt="eqId98794133eea03a143d96b07b35b867fe" type="#_x0000_t75" style="height:19.1pt;width:65.95pt;" o:ole="t" filled="f" o:preferrelative="t" stroked="f" coordsize="21600,21600">
            <v:path/>
            <v:fill on="f" focussize="0,0"/>
            <v:stroke on="f" joinstyle="miter"/>
            <v:imagedata r:id="rId180" o:title="eqId98794133eea03a143d96b07b35b867fe"/>
            <o:lock v:ext="edit" aspectratio="t"/>
            <w10:wrap type="none"/>
            <w10:anchorlock/>
          </v:shape>
          <o:OLEObject Type="Embed" ProgID="Equation.DSMT4" ShapeID="_x0000_i1167" DrawAspect="Content" ObjectID="_1468075829" r:id="rId179">
            <o:LockedField>false</o:LockedField>
          </o:OLEObject>
        </w:object>
      </w:r>
      <w:r>
        <w:t>，则有如下结论：（</w:t>
      </w:r>
      <w:r>
        <w:object>
          <v:shape id="_x0000_i1168" o:spt="75" alt="eqIdccb7726da9f390c1cdd895d321dc9361" type="#_x0000_t75" style="height:19.25pt;width:105.6pt;" o:ole="t" filled="f" o:preferrelative="t" stroked="f" coordsize="21600,21600">
            <v:path/>
            <v:fill on="f" focussize="0,0"/>
            <v:stroke on="f" joinstyle="miter"/>
            <v:imagedata r:id="rId182" o:title="eqIdccb7726da9f390c1cdd895d321dc9361"/>
            <o:lock v:ext="edit" aspectratio="t"/>
            <w10:wrap type="none"/>
            <w10:anchorlock/>
          </v:shape>
          <o:OLEObject Type="Embed" ProgID="Equation.DSMT4" ShapeID="_x0000_i1168" DrawAspect="Content" ObjectID="_1468075830" r:id="rId181">
            <o:LockedField>false</o:LockedField>
          </o:OLEObject>
        </w:object>
      </w:r>
      <w:r>
        <w:t>，</w:t>
      </w:r>
      <w:r>
        <w:object>
          <v:shape id="_x0000_i1169" o:spt="75" alt="eqId8f4a4b81e6fe48fa3af653f6c95b0c3d" type="#_x0000_t75" style="height:19.1pt;width:110.85pt;" o:ole="t" filled="f" o:preferrelative="t" stroked="f" coordsize="21600,21600">
            <v:path/>
            <v:fill on="f" focussize="0,0"/>
            <v:stroke on="f" joinstyle="miter"/>
            <v:imagedata r:id="rId184" o:title="eqId8f4a4b81e6fe48fa3af653f6c95b0c3d"/>
            <o:lock v:ext="edit" aspectratio="t"/>
            <w10:wrap type="none"/>
            <w10:anchorlock/>
          </v:shape>
          <o:OLEObject Type="Embed" ProgID="Equation.DSMT4" ShapeID="_x0000_i1169" DrawAspect="Content" ObjectID="_1468075831" r:id="rId183">
            <o:LockedField>false</o:LockedField>
          </o:OLEObject>
        </w:object>
      </w:r>
      <w:r>
        <w:t>，</w:t>
      </w:r>
      <w:r>
        <w:object>
          <v:shape id="_x0000_i1170" o:spt="75" alt="eqIdf8337b31f68813a6d814598f7f51f9b7" type="#_x0000_t75" style="height:19.1pt;width:110.85pt;" o:ole="t" filled="f" o:preferrelative="t" stroked="f" coordsize="21600,21600">
            <v:path/>
            <v:fill on="f" focussize="0,0"/>
            <v:stroke on="f" joinstyle="miter"/>
            <v:imagedata r:id="rId186" o:title="eqIdf8337b31f68813a6d814598f7f51f9b7"/>
            <o:lock v:ext="edit" aspectratio="t"/>
            <w10:wrap type="none"/>
            <w10:anchorlock/>
          </v:shape>
          <o:OLEObject Type="Embed" ProgID="Equation.DSMT4" ShapeID="_x0000_i1170" DrawAspect="Content" ObjectID="_1468075832" r:id="rId185">
            <o:LockedField>false</o:LockedField>
          </o:OLEObject>
        </w:object>
      </w:r>
      <w:r>
        <w:t>）,高三（1）班有40名同学，一次数学考试的成绩服从正态分布，平均分为120，方差为100，理论上说在130分以上人数约为（</w:t>
      </w:r>
      <w:r>
        <w:rPr>
          <w:rFonts w:ascii="Times New Roman" w:hAnsi="Times New Roman" w:eastAsia="Times New Roman" w:cs="Times New Roman"/>
          <w:kern w:val="0"/>
          <w:sz w:val="24"/>
          <w:szCs w:val="24"/>
        </w:rPr>
        <w:t>    </w:t>
      </w:r>
      <w:r>
        <w:t>）</w:t>
      </w:r>
    </w:p>
    <w:p w14:paraId="674EE74E">
      <w:pPr>
        <w:shd w:val="clear" w:color="auto" w:fill="FFFFFF"/>
        <w:tabs>
          <w:tab w:val="left" w:pos="2078"/>
          <w:tab w:val="left" w:pos="4156"/>
          <w:tab w:val="left" w:pos="6234"/>
        </w:tabs>
        <w:spacing w:line="360" w:lineRule="auto"/>
        <w:ind w:left="300"/>
        <w:jc w:val="left"/>
        <w:textAlignment w:val="center"/>
      </w:pPr>
      <w:r>
        <w:t>A．19</w:t>
      </w:r>
      <w:r>
        <w:tab/>
      </w:r>
      <w:r>
        <w:t>B．12</w:t>
      </w:r>
      <w:r>
        <w:tab/>
      </w:r>
      <w:r>
        <w:t>C．6</w:t>
      </w:r>
      <w:r>
        <w:tab/>
      </w:r>
      <w:r>
        <w:t>D．5</w:t>
      </w:r>
    </w:p>
    <w:p w14:paraId="4B5EE4D6">
      <w:pPr>
        <w:shd w:val="clear" w:color="auto" w:fill="FFFFFF"/>
        <w:spacing w:line="360" w:lineRule="auto"/>
        <w:jc w:val="left"/>
        <w:textAlignment w:val="center"/>
      </w:pPr>
      <w:r>
        <w:rPr>
          <w:color w:val="0000FF"/>
        </w:rPr>
        <w:t>4．</w:t>
      </w:r>
      <w:r>
        <w:rPr>
          <w:rFonts w:hint="eastAsia"/>
        </w:rPr>
        <w:t>（多选）</w:t>
      </w:r>
      <w:r>
        <w:t>已知某果园的每棵果树生长的果实个数为</w:t>
      </w:r>
      <w:r>
        <w:rPr>
          <w:rFonts w:ascii="Times New Roman" w:hAnsi="Times New Roman" w:eastAsia="Times New Roman" w:cs="Times New Roman"/>
          <w:i/>
        </w:rPr>
        <w:t>X</w:t>
      </w:r>
      <w:r>
        <w:t>，且</w:t>
      </w:r>
      <w:r>
        <w:rPr>
          <w:rFonts w:ascii="Times New Roman" w:hAnsi="Times New Roman" w:eastAsia="Times New Roman" w:cs="Times New Roman"/>
          <w:i/>
        </w:rPr>
        <w:t>X</w:t>
      </w:r>
      <w:r>
        <w:t>服从正态分布</w:t>
      </w:r>
      <w:r>
        <w:object>
          <v:shape id="_x0000_i1171" o:spt="75" alt="eqIdf230da6e1c3366909b743a9858a59c85" type="#_x0000_t75" style="height:19.2pt;width:47.5pt;" o:ole="t" filled="f" o:preferrelative="t" stroked="f" coordsize="21600,21600">
            <v:path/>
            <v:fill on="f" focussize="0,0"/>
            <v:stroke on="f" joinstyle="miter"/>
            <v:imagedata r:id="rId188" o:title="eqIdf230da6e1c3366909b743a9858a59c85"/>
            <o:lock v:ext="edit" aspectratio="t"/>
            <w10:wrap type="none"/>
            <w10:anchorlock/>
          </v:shape>
          <o:OLEObject Type="Embed" ProgID="Equation.DSMT4" ShapeID="_x0000_i1171" DrawAspect="Content" ObjectID="_1468075833" r:id="rId187">
            <o:LockedField>false</o:LockedField>
          </o:OLEObject>
        </w:object>
      </w:r>
      <w:r>
        <w:t>，</w:t>
      </w:r>
      <w:r>
        <w:rPr>
          <w:rFonts w:ascii="Times New Roman" w:hAnsi="Times New Roman" w:eastAsia="Times New Roman" w:cs="Times New Roman"/>
          <w:i/>
        </w:rPr>
        <w:t>X</w:t>
      </w:r>
      <w:r>
        <w:t>小于70的概率为0.2，从该果园随机选取10棵果树，其中果实个数在</w:t>
      </w:r>
      <w:r>
        <w:object>
          <v:shape id="_x0000_i1172" o:spt="75" alt="eqId1168553eac255b1ee87e6fcc3f5983ca" type="#_x0000_t75" style="height:17.45pt;width:38.7pt;" o:ole="t" filled="f" o:preferrelative="t" stroked="f" coordsize="21600,21600">
            <v:path/>
            <v:fill on="f" focussize="0,0"/>
            <v:stroke on="f" joinstyle="miter"/>
            <v:imagedata r:id="rId190" o:title="eqId1168553eac255b1ee87e6fcc3f5983ca"/>
            <o:lock v:ext="edit" aspectratio="t"/>
            <w10:wrap type="none"/>
            <w10:anchorlock/>
          </v:shape>
          <o:OLEObject Type="Embed" ProgID="Equation.DSMT4" ShapeID="_x0000_i1172" DrawAspect="Content" ObjectID="_1468075834" r:id="rId189">
            <o:LockedField>false</o:LockedField>
          </o:OLEObject>
        </w:object>
      </w:r>
      <w:r>
        <w:t>的果树棵数记作随机变量</w:t>
      </w:r>
      <w:r>
        <w:rPr>
          <w:rFonts w:ascii="Times New Roman" w:hAnsi="Times New Roman" w:eastAsia="Times New Roman" w:cs="Times New Roman"/>
          <w:i/>
        </w:rPr>
        <w:t>Y</w:t>
      </w:r>
      <w:r>
        <w:t>，则下列说法正确的是（　　）</w:t>
      </w:r>
    </w:p>
    <w:p w14:paraId="368E624C">
      <w:pPr>
        <w:shd w:val="clear" w:color="auto" w:fill="FFFFFF"/>
        <w:tabs>
          <w:tab w:val="left" w:pos="4156"/>
        </w:tabs>
        <w:spacing w:line="360" w:lineRule="auto"/>
        <w:ind w:left="300"/>
        <w:jc w:val="left"/>
        <w:textAlignment w:val="center"/>
      </w:pPr>
      <w:r>
        <w:t>A．</w:t>
      </w:r>
      <w:r>
        <w:object>
          <v:shape id="_x0000_i1173" o:spt="75" alt="eqIdc236cd59c4ed7fc968ded96500e6399c" type="#_x0000_t75" style="height:17.85pt;width:98.55pt;" o:ole="t" filled="f" o:preferrelative="t" stroked="f" coordsize="21600,21600">
            <v:path/>
            <v:fill on="f" focussize="0,0"/>
            <v:stroke on="f" joinstyle="miter"/>
            <v:imagedata r:id="rId192" o:title="eqIdc236cd59c4ed7fc968ded96500e6399c"/>
            <o:lock v:ext="edit" aspectratio="t"/>
            <w10:wrap type="none"/>
            <w10:anchorlock/>
          </v:shape>
          <o:OLEObject Type="Embed" ProgID="Equation.DSMT4" ShapeID="_x0000_i1173" DrawAspect="Content" ObjectID="_1468075835" r:id="rId191">
            <o:LockedField>false</o:LockedField>
          </o:OLEObject>
        </w:object>
      </w:r>
      <w:r>
        <w:tab/>
      </w:r>
      <w:r>
        <w:t>B．</w:t>
      </w:r>
      <w:r>
        <w:object>
          <v:shape id="_x0000_i1174" o:spt="75" alt="eqId8494912c7a6c90d70fb4a135fc5af49c" type="#_x0000_t75" style="height:17.75pt;width:86.2pt;" o:ole="t" filled="f" o:preferrelative="t" stroked="f" coordsize="21600,21600">
            <v:path/>
            <v:fill on="f" focussize="0,0"/>
            <v:stroke on="f" joinstyle="miter"/>
            <v:imagedata r:id="rId194" o:title="eqId8494912c7a6c90d70fb4a135fc5af49c"/>
            <o:lock v:ext="edit" aspectratio="t"/>
            <w10:wrap type="none"/>
            <w10:anchorlock/>
          </v:shape>
          <o:OLEObject Type="Embed" ProgID="Equation.DSMT4" ShapeID="_x0000_i1174" DrawAspect="Content" ObjectID="_1468075836" r:id="rId193">
            <o:LockedField>false</o:LockedField>
          </o:OLEObject>
        </w:object>
      </w:r>
    </w:p>
    <w:p w14:paraId="6F299918">
      <w:pPr>
        <w:shd w:val="clear" w:color="auto" w:fill="FFFFFF"/>
        <w:tabs>
          <w:tab w:val="left" w:pos="4156"/>
        </w:tabs>
        <w:spacing w:line="360" w:lineRule="auto"/>
        <w:ind w:left="300"/>
        <w:jc w:val="left"/>
        <w:textAlignment w:val="center"/>
      </w:pPr>
      <w:r>
        <w:t>C．</w:t>
      </w:r>
      <w:r>
        <w:object>
          <v:shape id="_x0000_i1175" o:spt="75" alt="eqId0cfab5f4d585b1b0234b3a8099d7ce11" type="#_x0000_t75" style="height:17.8pt;width:42.2pt;" o:ole="t" filled="f" o:preferrelative="t" stroked="f" coordsize="21600,21600">
            <v:path/>
            <v:fill on="f" focussize="0,0"/>
            <v:stroke on="f" joinstyle="miter"/>
            <v:imagedata r:id="rId196" o:title="eqId0cfab5f4d585b1b0234b3a8099d7ce11"/>
            <o:lock v:ext="edit" aspectratio="t"/>
            <w10:wrap type="none"/>
            <w10:anchorlock/>
          </v:shape>
          <o:OLEObject Type="Embed" ProgID="Equation.DSMT4" ShapeID="_x0000_i1175" DrawAspect="Content" ObjectID="_1468075837" r:id="rId195">
            <o:LockedField>false</o:LockedField>
          </o:OLEObject>
        </w:object>
      </w:r>
      <w:r>
        <w:tab/>
      </w:r>
      <w:r>
        <w:t>D．</w:t>
      </w:r>
      <w:r>
        <w:object>
          <v:shape id="_x0000_i1176" o:spt="75" alt="eqIdb6bbb5f14a08d0cc1ae2daa6cef3cfe1" type="#_x0000_t75" style="height:17.8pt;width:50.1pt;" o:ole="t" filled="f" o:preferrelative="t" stroked="f" coordsize="21600,21600">
            <v:path/>
            <v:fill on="f" focussize="0,0"/>
            <v:stroke on="f" joinstyle="miter"/>
            <v:imagedata r:id="rId198" o:title="eqIdb6bbb5f14a08d0cc1ae2daa6cef3cfe1"/>
            <o:lock v:ext="edit" aspectratio="t"/>
            <w10:wrap type="none"/>
            <w10:anchorlock/>
          </v:shape>
          <o:OLEObject Type="Embed" ProgID="Equation.DSMT4" ShapeID="_x0000_i1176" DrawAspect="Content" ObjectID="_1468075838" r:id="rId197">
            <o:LockedField>false</o:LockedField>
          </o:OLEObject>
        </w:object>
      </w:r>
    </w:p>
    <w:p w14:paraId="09639676">
      <w:pPr>
        <w:shd w:val="clear" w:color="auto" w:fill="FFFFFF"/>
        <w:spacing w:line="360" w:lineRule="auto"/>
        <w:jc w:val="left"/>
        <w:textAlignment w:val="center"/>
      </w:pPr>
      <w:r>
        <w:rPr>
          <w:color w:val="0000FF"/>
        </w:rPr>
        <w:t>5．</w:t>
      </w:r>
      <w:r>
        <w:rPr>
          <w:rFonts w:hint="eastAsia"/>
        </w:rPr>
        <w:t>（多选）</w:t>
      </w:r>
      <w:r>
        <w:t>已知随机变量</w:t>
      </w:r>
      <w:r>
        <w:object>
          <v:shape id="_x0000_i1177"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177" DrawAspect="Content" ObjectID="_1468075839" r:id="rId199">
            <o:LockedField>false</o:LockedField>
          </o:OLEObject>
        </w:object>
      </w:r>
      <w:r>
        <w:t>的概率密度函数为</w:t>
      </w:r>
      <w:r>
        <w:object>
          <v:shape id="_x0000_i1178" o:spt="75" alt="eqId7807a5da63a7ad3dd3d3b40ab78edce5" type="#_x0000_t75" style="height:34.4pt;width:142.55pt;" o:ole="t" filled="f" o:preferrelative="t" stroked="f" coordsize="21600,21600">
            <v:path/>
            <v:fill on="f" focussize="0,0"/>
            <v:stroke on="f" joinstyle="miter"/>
            <v:imagedata r:id="rId201" o:title="eqId7807a5da63a7ad3dd3d3b40ab78edce5"/>
            <o:lock v:ext="edit" aspectratio="t"/>
            <w10:wrap type="none"/>
            <w10:anchorlock/>
          </v:shape>
          <o:OLEObject Type="Embed" ProgID="Equation.DSMT4" ShapeID="_x0000_i1178" DrawAspect="Content" ObjectID="_1468075840" r:id="rId200">
            <o:LockedField>false</o:LockedField>
          </o:OLEObject>
        </w:object>
      </w:r>
      <w:r>
        <w:t>，且</w:t>
      </w:r>
      <w:r>
        <w:object>
          <v:shape id="_x0000_i1179" o:spt="75" alt="eqId544f91d4fb22c571db9f8481b72a0419" type="#_x0000_t75" style="height:17.4pt;width:24.6pt;" o:ole="t" filled="f" o:preferrelative="t" stroked="f" coordsize="21600,21600">
            <v:path/>
            <v:fill on="f" focussize="0,0"/>
            <v:stroke on="f" joinstyle="miter"/>
            <v:imagedata r:id="rId203" o:title="eqId544f91d4fb22c571db9f8481b72a0419"/>
            <o:lock v:ext="edit" aspectratio="t"/>
            <w10:wrap type="none"/>
            <w10:anchorlock/>
          </v:shape>
          <o:OLEObject Type="Embed" ProgID="Equation.DSMT4" ShapeID="_x0000_i1179" DrawAspect="Content" ObjectID="_1468075841" r:id="rId202">
            <o:LockedField>false</o:LockedField>
          </o:OLEObject>
        </w:object>
      </w:r>
      <w:r>
        <w:t>的极大值点为</w:t>
      </w:r>
      <w:r>
        <w:object>
          <v:shape id="_x0000_i1180" o:spt="75" alt="eqIdb7bee900e045865453b6019a0d34964c" type="#_x0000_t75" style="height:12.6pt;width:29.85pt;" o:ole="t" filled="f" o:preferrelative="t" stroked="f" coordsize="21600,21600">
            <v:path/>
            <v:fill on="f" focussize="0,0"/>
            <v:stroke on="f" joinstyle="miter"/>
            <v:imagedata r:id="rId205" o:title="eqIdb7bee900e045865453b6019a0d34964c"/>
            <o:lock v:ext="edit" aspectratio="t"/>
            <w10:wrap type="none"/>
            <w10:anchorlock/>
          </v:shape>
          <o:OLEObject Type="Embed" ProgID="Equation.DSMT4" ShapeID="_x0000_i1180" DrawAspect="Content" ObjectID="_1468075842" r:id="rId204">
            <o:LockedField>false</o:LockedField>
          </o:OLEObject>
        </w:object>
      </w:r>
      <w:r>
        <w:t>，记</w:t>
      </w:r>
      <w:r>
        <w:object>
          <v:shape id="_x0000_i1181" o:spt="75" alt="eqId2ec23acc8bf80c1235c3114ba2932a40" type="#_x0000_t75" style="height:17.35pt;width:77.4pt;" o:ole="t" filled="f" o:preferrelative="t" stroked="f" coordsize="21600,21600">
            <v:path/>
            <v:fill on="f" focussize="0,0"/>
            <v:stroke on="f" joinstyle="miter"/>
            <v:imagedata r:id="rId207" o:title="eqId2ec23acc8bf80c1235c3114ba2932a40"/>
            <o:lock v:ext="edit" aspectratio="t"/>
            <w10:wrap type="none"/>
            <w10:anchorlock/>
          </v:shape>
          <o:OLEObject Type="Embed" ProgID="Equation.DSMT4" ShapeID="_x0000_i1181" DrawAspect="Content" ObjectID="_1468075843" r:id="rId206">
            <o:LockedField>false</o:LockedField>
          </o:OLEObject>
        </w:object>
      </w:r>
      <w:r>
        <w:t>，</w:t>
      </w:r>
      <w:r>
        <w:object>
          <v:shape id="_x0000_i1182" o:spt="75" alt="eqIdb03ad383d76637e1a86f61844f93c914" type="#_x0000_t75" style="height:17.95pt;width:92.4pt;" o:ole="t" filled="f" o:preferrelative="t" stroked="f" coordsize="21600,21600">
            <v:path/>
            <v:fill on="f" focussize="0,0"/>
            <v:stroke on="f" joinstyle="miter"/>
            <v:imagedata r:id="rId209" o:title="eqIdb03ad383d76637e1a86f61844f93c914"/>
            <o:lock v:ext="edit" aspectratio="t"/>
            <w10:wrap type="none"/>
            <w10:anchorlock/>
          </v:shape>
          <o:OLEObject Type="Embed" ProgID="Equation.DSMT4" ShapeID="_x0000_i1182" DrawAspect="Content" ObjectID="_1468075844" r:id="rId208">
            <o:LockedField>false</o:LockedField>
          </o:OLEObject>
        </w:object>
      </w:r>
      <w:r>
        <w:t>，则（</w:t>
      </w:r>
      <w:r>
        <w:rPr>
          <w:rFonts w:ascii="Times New Roman" w:hAnsi="Times New Roman" w:eastAsia="Times New Roman" w:cs="Times New Roman"/>
          <w:kern w:val="0"/>
          <w:sz w:val="24"/>
          <w:szCs w:val="24"/>
        </w:rPr>
        <w:t>    </w:t>
      </w:r>
      <w:r>
        <w:t>）</w:t>
      </w:r>
    </w:p>
    <w:p w14:paraId="298E77C0">
      <w:pPr>
        <w:shd w:val="clear" w:color="auto" w:fill="FFFFFF"/>
        <w:tabs>
          <w:tab w:val="left" w:pos="4156"/>
        </w:tabs>
        <w:spacing w:line="360" w:lineRule="auto"/>
        <w:ind w:left="300"/>
        <w:jc w:val="left"/>
        <w:textAlignment w:val="center"/>
      </w:pPr>
      <w:r>
        <w:t>A．</w:t>
      </w:r>
      <w:r>
        <w:object>
          <v:shape id="_x0000_i1183" o:spt="75" alt="eqIdba050f8860f055c5c7283dc95b17ad63" type="#_x0000_t75" style="height:17.75pt;width:55.4pt;" o:ole="t" filled="f" o:preferrelative="t" stroked="f" coordsize="21600,21600">
            <v:path/>
            <v:fill on="f" focussize="0,0"/>
            <v:stroke on="f" joinstyle="miter"/>
            <v:imagedata r:id="rId211" o:title="eqIdba050f8860f055c5c7283dc95b17ad63"/>
            <o:lock v:ext="edit" aspectratio="t"/>
            <w10:wrap type="none"/>
            <w10:anchorlock/>
          </v:shape>
          <o:OLEObject Type="Embed" ProgID="Equation.DSMT4" ShapeID="_x0000_i1183" DrawAspect="Content" ObjectID="_1468075845" r:id="rId210">
            <o:LockedField>false</o:LockedField>
          </o:OLEObject>
        </w:object>
      </w:r>
      <w:r>
        <w:tab/>
      </w:r>
      <w:r>
        <w:t>B．</w:t>
      </w:r>
      <w:r>
        <w:object>
          <v:shape id="_x0000_i1184" o:spt="75" alt="eqId6616d0d46735b671aaf361078ca045f5" type="#_x0000_t75" style="height:19.05pt;width:65.95pt;" o:ole="t" filled="f" o:preferrelative="t" stroked="f" coordsize="21600,21600">
            <v:path/>
            <v:fill on="f" focussize="0,0"/>
            <v:stroke on="f" joinstyle="miter"/>
            <v:imagedata r:id="rId213" o:title="eqId6616d0d46735b671aaf361078ca045f5"/>
            <o:lock v:ext="edit" aspectratio="t"/>
            <w10:wrap type="none"/>
            <w10:anchorlock/>
          </v:shape>
          <o:OLEObject Type="Embed" ProgID="Equation.DSMT4" ShapeID="_x0000_i1184" DrawAspect="Content" ObjectID="_1468075846" r:id="rId212">
            <o:LockedField>false</o:LockedField>
          </o:OLEObject>
        </w:object>
      </w:r>
    </w:p>
    <w:p w14:paraId="5768BD91">
      <w:pPr>
        <w:shd w:val="clear" w:color="auto" w:fill="FFFFFF"/>
        <w:tabs>
          <w:tab w:val="left" w:pos="4156"/>
        </w:tabs>
        <w:spacing w:line="360" w:lineRule="auto"/>
        <w:ind w:left="300"/>
        <w:jc w:val="left"/>
        <w:textAlignment w:val="center"/>
      </w:pPr>
      <w:r>
        <w:t>C．</w:t>
      </w:r>
      <w:r>
        <w:object>
          <v:shape id="_x0000_i1185" o:spt="75" alt="eqIdbd5665e3265763f6c92b41e44930c00c" type="#_x0000_t75" style="height:17.95pt;width:63.35pt;" o:ole="t" filled="f" o:preferrelative="t" stroked="f" coordsize="21600,21600">
            <v:path/>
            <v:fill on="f" focussize="0,0"/>
            <v:stroke on="f" joinstyle="miter"/>
            <v:imagedata r:id="rId215" o:title="eqIdbd5665e3265763f6c92b41e44930c00c"/>
            <o:lock v:ext="edit" aspectratio="t"/>
            <w10:wrap type="none"/>
            <w10:anchorlock/>
          </v:shape>
          <o:OLEObject Type="Embed" ProgID="Equation.DSMT4" ShapeID="_x0000_i1185" DrawAspect="Content" ObjectID="_1468075847" r:id="rId214">
            <o:LockedField>false</o:LockedField>
          </o:OLEObject>
        </w:object>
      </w:r>
      <w:r>
        <w:tab/>
      </w:r>
      <w:r>
        <w:t>D．</w:t>
      </w:r>
      <w:r>
        <w:object>
          <v:shape id="_x0000_i1186" o:spt="75" alt="eqId22a359f01508e69497440f3c3926d7bf" type="#_x0000_t75" style="height:17.95pt;width:132pt;" o:ole="t" filled="f" o:preferrelative="t" stroked="f" coordsize="21600,21600">
            <v:path/>
            <v:fill on="f" focussize="0,0"/>
            <v:stroke on="f" joinstyle="miter"/>
            <v:imagedata r:id="rId217" o:title="eqId22a359f01508e69497440f3c3926d7bf"/>
            <o:lock v:ext="edit" aspectratio="t"/>
            <w10:wrap type="none"/>
            <w10:anchorlock/>
          </v:shape>
          <o:OLEObject Type="Embed" ProgID="Equation.DSMT4" ShapeID="_x0000_i1186" DrawAspect="Content" ObjectID="_1468075848" r:id="rId216">
            <o:LockedField>false</o:LockedField>
          </o:OLEObject>
        </w:object>
      </w:r>
    </w:p>
    <w:p w14:paraId="2D99AEA9">
      <w:pPr>
        <w:shd w:val="clear" w:color="auto" w:fill="FFFFFF"/>
        <w:spacing w:line="360" w:lineRule="auto"/>
        <w:jc w:val="left"/>
        <w:textAlignment w:val="center"/>
        <w:rPr>
          <w:rFonts w:hint="eastAsia"/>
          <w:color w:val="0000FF"/>
        </w:rPr>
      </w:pPr>
    </w:p>
    <w:p w14:paraId="3C79719C">
      <w:pPr>
        <w:shd w:val="clear" w:color="auto" w:fill="FFFFFF"/>
        <w:spacing w:line="360" w:lineRule="auto"/>
        <w:jc w:val="left"/>
        <w:textAlignment w:val="center"/>
        <w:rPr>
          <w:rFonts w:hint="eastAsia"/>
          <w:color w:val="0000FF"/>
        </w:rPr>
      </w:pPr>
    </w:p>
    <w:p w14:paraId="7310C322">
      <w:pPr>
        <w:shd w:val="clear" w:color="auto" w:fill="FFFFFF"/>
        <w:spacing w:line="360" w:lineRule="auto"/>
        <w:jc w:val="left"/>
        <w:textAlignment w:val="center"/>
        <w:rPr>
          <w:rFonts w:hint="eastAsia"/>
          <w:color w:val="0000FF"/>
        </w:rPr>
      </w:pPr>
    </w:p>
    <w:p w14:paraId="4E145BCE">
      <w:pPr>
        <w:shd w:val="clear" w:color="auto" w:fill="FFFFFF"/>
        <w:spacing w:line="360" w:lineRule="auto"/>
        <w:jc w:val="left"/>
        <w:textAlignment w:val="center"/>
        <w:rPr>
          <w:rFonts w:hint="eastAsia"/>
          <w:color w:val="0000FF"/>
        </w:rPr>
      </w:pPr>
    </w:p>
    <w:p w14:paraId="14DC2EB0">
      <w:pPr>
        <w:shd w:val="clear" w:color="auto" w:fill="FFFFFF"/>
        <w:spacing w:line="360" w:lineRule="auto"/>
        <w:jc w:val="left"/>
        <w:textAlignment w:val="center"/>
      </w:pPr>
      <w:r>
        <w:rPr>
          <w:rFonts w:hint="eastAsia"/>
          <w:color w:val="0000FF"/>
        </w:rPr>
        <w:t>6</w:t>
      </w:r>
      <w:r>
        <w:rPr>
          <w:color w:val="0000FF"/>
        </w:rPr>
        <w:t>．</w:t>
      </w:r>
      <w:r>
        <w:t>据相关机构调查表明我国中小学生身体健康状况不容忽视，多项身体指标（如肺活量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耐力等）自2000年起呈下降趋势，并且下降趋势明显，在国家的积极干预下，这种状况得到遏制，并向好的方向发展，到2019年中小学生在肺活量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而力等多项指标出现好转，但肥胖</w:t>
      </w:r>
      <w:r>
        <w:rPr>
          <w:rFonts w:ascii="MS Gothic" w:hAnsi="MS Gothic" w:eastAsia="MS Gothic" w:cs="MS Gothic"/>
        </w:rPr>
        <w:t>､</w:t>
      </w:r>
      <w:r>
        <w:t>近视等问题依然严重，体育事业任重道远.某初中学校为提高学生身体素质，日常组织学生参加中短跑锻炼，学校在一次百米短跑测试中，抽取200名女生作为样本，统计她们的成绩（单位：秒），整理得到如图所示的频率分布直方图（每组区间包含左端点，不包含右端点）.</w:t>
      </w:r>
    </w:p>
    <w:p w14:paraId="7BA2874A">
      <w:pPr>
        <w:shd w:val="clear" w:color="auto" w:fill="FFFFFF"/>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609850" cy="1914525"/>
            <wp:effectExtent l="0" t="0" r="6350" b="3175"/>
            <wp:docPr id="100003" name="图片 100003" descr="@@@e18ba263-350a-4610-9bda-3ef7fb3fc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8ba263-350a-4610-9bda-3ef7fb3fc5b4"/>
                    <pic:cNvPicPr>
                      <a:picLocks noChangeAspect="1"/>
                    </pic:cNvPicPr>
                  </pic:nvPicPr>
                  <pic:blipFill>
                    <a:blip r:embed="rId218"/>
                    <a:stretch>
                      <a:fillRect/>
                    </a:stretch>
                  </pic:blipFill>
                  <pic:spPr>
                    <a:xfrm>
                      <a:off x="0" y="0"/>
                      <a:ext cx="2609850" cy="1914525"/>
                    </a:xfrm>
                    <a:prstGeom prst="rect">
                      <a:avLst/>
                    </a:prstGeom>
                  </pic:spPr>
                </pic:pic>
              </a:graphicData>
            </a:graphic>
          </wp:inline>
        </w:drawing>
      </w:r>
      <w:r>
        <w:rPr>
          <w:rFonts w:ascii="Times New Roman" w:hAnsi="Times New Roman" w:eastAsia="Times New Roman" w:cs="Times New Roman"/>
          <w:kern w:val="0"/>
          <w:sz w:val="24"/>
          <w:szCs w:val="24"/>
        </w:rPr>
        <w:t>    </w:t>
      </w:r>
    </w:p>
    <w:p w14:paraId="17C56F7C">
      <w:pPr>
        <w:shd w:val="clear" w:color="auto" w:fill="FFFFFF"/>
        <w:spacing w:line="360" w:lineRule="auto"/>
        <w:jc w:val="left"/>
        <w:textAlignment w:val="center"/>
      </w:pPr>
      <w:r>
        <w:t>(1)估计样本中女生短跑成绩的平均数；（同一组的数据用该组区间的中点值为代表）</w:t>
      </w:r>
    </w:p>
    <w:p w14:paraId="336D48B5">
      <w:pPr>
        <w:shd w:val="clear" w:color="auto" w:fill="FFFFFF"/>
        <w:spacing w:line="360" w:lineRule="auto"/>
        <w:jc w:val="left"/>
        <w:textAlignment w:val="center"/>
      </w:pPr>
      <w:r>
        <w:t>(2)由频率分布直方图，可以认为该校女生的短跑成绩</w:t>
      </w:r>
      <w:r>
        <w:object>
          <v:shape id="_x0000_i1187" o:spt="75" alt="eqId53c1ed67167078ea4f5f1ee53ee14164" type="#_x0000_t75" style="height:19.45pt;width:64.2pt;" o:ole="t" filled="f" o:preferrelative="t" stroked="f" coordsize="21600,21600">
            <v:path/>
            <v:fill on="f" focussize="0,0"/>
            <v:stroke on="f" joinstyle="miter"/>
            <v:imagedata r:id="rId160" o:title="eqId53c1ed67167078ea4f5f1ee53ee14164"/>
            <o:lock v:ext="edit" aspectratio="t"/>
            <w10:wrap type="none"/>
            <w10:anchorlock/>
          </v:shape>
          <o:OLEObject Type="Embed" ProgID="Equation.DSMT4" ShapeID="_x0000_i1187" DrawAspect="Content" ObjectID="_1468075849" r:id="rId219">
            <o:LockedField>false</o:LockedField>
          </o:OLEObject>
        </w:object>
      </w:r>
      <w:r>
        <w:t>，其中</w:t>
      </w:r>
      <w:r>
        <w:object>
          <v:shape id="_x0000_i1188" o:spt="75" alt="eqId1100379a4385b9ce064847bc21760adc" type="#_x0000_t75" style="height:11.2pt;width:10.55pt;" o:ole="t" filled="f" o:preferrelative="t" stroked="f" coordsize="21600,21600">
            <v:path/>
            <v:fill on="f" focussize="0,0"/>
            <v:stroke on="f" joinstyle="miter"/>
            <v:imagedata r:id="rId221" o:title="eqId1100379a4385b9ce064847bc21760adc"/>
            <o:lock v:ext="edit" aspectratio="t"/>
            <w10:wrap type="none"/>
            <w10:anchorlock/>
          </v:shape>
          <o:OLEObject Type="Embed" ProgID="Equation.DSMT4" ShapeID="_x0000_i1188" DrawAspect="Content" ObjectID="_1468075850" r:id="rId220">
            <o:LockedField>false</o:LockedField>
          </o:OLEObject>
        </w:object>
      </w:r>
      <w:r>
        <w:t>近似为女生短跑平均成绩</w:t>
      </w:r>
      <w:r>
        <w:object>
          <v:shape id="_x0000_i1189" o:spt="75" alt="eqId5f285a5270e322fe749b28057d8c049a" type="#_x0000_t75" style="height:15.8pt;width:23.75pt;" o:ole="t" filled="f" o:preferrelative="t" stroked="f" coordsize="21600,21600">
            <v:path/>
            <v:fill on="f" focussize="0,0"/>
            <v:stroke on="f" joinstyle="miter"/>
            <v:imagedata r:id="rId223" o:title="eqId5f285a5270e322fe749b28057d8c049a"/>
            <o:lock v:ext="edit" aspectratio="t"/>
            <w10:wrap type="none"/>
            <w10:anchorlock/>
          </v:shape>
          <o:OLEObject Type="Embed" ProgID="Equation.DSMT4" ShapeID="_x0000_i1189" DrawAspect="Content" ObjectID="_1468075851" r:id="rId222">
            <o:LockedField>false</o:LockedField>
          </o:OLEObject>
        </w:object>
      </w:r>
      <w:r>
        <w:t>近似为样本方差</w:t>
      </w:r>
      <w:r>
        <w:object>
          <v:shape id="_x0000_i1190" o:spt="75" alt="eqId671f43c79d612c93a6d160335e86e177" type="#_x0000_t75" style="height:14.3pt;width:11.4pt;" o:ole="t" filled="f" o:preferrelative="t" stroked="f" coordsize="21600,21600">
            <v:path/>
            <v:fill on="f" focussize="0,0"/>
            <v:stroke on="f" joinstyle="miter"/>
            <v:imagedata r:id="rId225" o:title="eqId671f43c79d612c93a6d160335e86e177"/>
            <o:lock v:ext="edit" aspectratio="t"/>
            <w10:wrap type="none"/>
            <w10:anchorlock/>
          </v:shape>
          <o:OLEObject Type="Embed" ProgID="Equation.DSMT4" ShapeID="_x0000_i1190" DrawAspect="Content" ObjectID="_1468075852" r:id="rId224">
            <o:LockedField>false</o:LockedField>
          </o:OLEObject>
        </w:object>
      </w:r>
      <w:r>
        <w:t>，经计算得</w:t>
      </w:r>
      <w:r>
        <w:object>
          <v:shape id="_x0000_i1191" o:spt="75" alt="eqId619f35e5694dc1a6ec31618c75a02b1f" type="#_x0000_t75" style="height:14.4pt;width:41.3pt;" o:ole="t" filled="f" o:preferrelative="t" stroked="f" coordsize="21600,21600">
            <v:path/>
            <v:fill on="f" focussize="0,0"/>
            <v:stroke on="f" joinstyle="miter"/>
            <v:imagedata r:id="rId227" o:title="eqId619f35e5694dc1a6ec31618c75a02b1f"/>
            <o:lock v:ext="edit" aspectratio="t"/>
            <w10:wrap type="none"/>
            <w10:anchorlock/>
          </v:shape>
          <o:OLEObject Type="Embed" ProgID="Equation.DSMT4" ShapeID="_x0000_i1191" DrawAspect="Content" ObjectID="_1468075853" r:id="rId226">
            <o:LockedField>false</o:LockedField>
          </o:OLEObject>
        </w:object>
      </w:r>
      <w:r>
        <w:t>，若从该校女生中随机抽取10人，记其中短跑成绩在</w:t>
      </w:r>
      <w:r>
        <w:object>
          <v:shape id="_x0000_i1192" o:spt="75" alt="eqIdb3f858cd891909ab28031d1b7befdb25" type="#_x0000_t75" style="height:17.8pt;width:60.65pt;" o:ole="t" filled="f" o:preferrelative="t" stroked="f" coordsize="21600,21600">
            <v:path/>
            <v:fill on="f" focussize="0,0"/>
            <v:stroke on="f" joinstyle="miter"/>
            <v:imagedata r:id="rId229" o:title="eqIdb3f858cd891909ab28031d1b7befdb25"/>
            <o:lock v:ext="edit" aspectratio="t"/>
            <w10:wrap type="none"/>
            <w10:anchorlock/>
          </v:shape>
          <o:OLEObject Type="Embed" ProgID="Equation.DSMT4" ShapeID="_x0000_i1192" DrawAspect="Content" ObjectID="_1468075854" r:id="rId228">
            <o:LockedField>false</o:LockedField>
          </o:OLEObject>
        </w:object>
      </w:r>
      <w:r>
        <w:t>内的人数为</w:t>
      </w:r>
      <w:r>
        <w:object>
          <v:shape id="_x0000_i1193" o:spt="75" alt="eqId54a829fdd8ec0f3b7ede883cf2c3e53b" type="#_x0000_t75" style="height:10.95pt;width:9.65pt;" o:ole="t" filled="f" o:preferrelative="t" stroked="f" coordsize="21600,21600">
            <v:path/>
            <v:fill on="f" focussize="0,0"/>
            <v:stroke on="f" joinstyle="miter"/>
            <v:imagedata r:id="rId231" o:title="eqId54a829fdd8ec0f3b7ede883cf2c3e53b"/>
            <o:lock v:ext="edit" aspectratio="t"/>
            <w10:wrap type="none"/>
            <w10:anchorlock/>
          </v:shape>
          <o:OLEObject Type="Embed" ProgID="Equation.DSMT4" ShapeID="_x0000_i1193" DrawAspect="Content" ObjectID="_1468075855" r:id="rId230">
            <o:LockedField>false</o:LockedField>
          </o:OLEObject>
        </w:object>
      </w:r>
      <w:r>
        <w:t>，求</w:t>
      </w:r>
      <w:r>
        <w:object>
          <v:shape id="_x0000_i1194" o:spt="75" alt="eqId9060745db62ded6b6bcf6ee95641194c" type="#_x0000_t75" style="height:17.35pt;width:41.3pt;" o:ole="t" filled="f" o:preferrelative="t" stroked="f" coordsize="21600,21600">
            <v:path/>
            <v:fill on="f" focussize="0,0"/>
            <v:stroke on="f" joinstyle="miter"/>
            <v:imagedata r:id="rId233" o:title="eqId9060745db62ded6b6bcf6ee95641194c"/>
            <o:lock v:ext="edit" aspectratio="t"/>
            <w10:wrap type="none"/>
            <w10:anchorlock/>
          </v:shape>
          <o:OLEObject Type="Embed" ProgID="Equation.DSMT4" ShapeID="_x0000_i1194" DrawAspect="Content" ObjectID="_1468075856" r:id="rId232">
            <o:LockedField>false</o:LockedField>
          </o:OLEObject>
        </w:object>
      </w:r>
      <w:r>
        <w:t>（结果保留2个有效数字）.</w:t>
      </w:r>
    </w:p>
    <w:p w14:paraId="3604DBA7">
      <w:pPr>
        <w:shd w:val="clear" w:color="auto" w:fill="FFFFFF"/>
        <w:spacing w:line="360" w:lineRule="auto"/>
        <w:jc w:val="left"/>
        <w:textAlignment w:val="center"/>
      </w:pPr>
      <w:r>
        <w:t>附参考数据：</w:t>
      </w:r>
      <w:r>
        <w:object>
          <v:shape id="_x0000_i1195" o:spt="75" alt="eqId808ca5be07bb0e9e6395dbc00722f352" type="#_x0000_t75" style="height:16.4pt;width:57.2pt;" o:ole="t" filled="f" o:preferrelative="t" stroked="f" coordsize="21600,21600">
            <v:path/>
            <v:fill on="f" focussize="0,0"/>
            <v:stroke on="f" joinstyle="miter"/>
            <v:imagedata r:id="rId235" o:title="eqId808ca5be07bb0e9e6395dbc00722f352"/>
            <o:lock v:ext="edit" aspectratio="t"/>
            <w10:wrap type="none"/>
            <w10:anchorlock/>
          </v:shape>
          <o:OLEObject Type="Embed" ProgID="Equation.DSMT4" ShapeID="_x0000_i1195" DrawAspect="Content" ObjectID="_1468075857" r:id="rId234">
            <o:LockedField>false</o:LockedField>
          </o:OLEObject>
        </w:object>
      </w:r>
      <w:r>
        <w:t>，随机变量</w:t>
      </w:r>
      <w:r>
        <w:object>
          <v:shape id="_x0000_i1196"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196" DrawAspect="Content" ObjectID="_1468075858" r:id="rId236">
            <o:LockedField>false</o:LockedField>
          </o:OLEObject>
        </w:object>
      </w:r>
      <w:r>
        <w:t>服从正态分布</w:t>
      </w:r>
      <w:r>
        <w:object>
          <v:shape id="_x0000_i1197" o:spt="75" alt="eqId29bcc248a7770a16fa10fc4602d71e0e" type="#_x0000_t75" style="height:19.2pt;width:43.1pt;" o:ole="t" filled="f" o:preferrelative="t" stroked="f" coordsize="21600,21600">
            <v:path/>
            <v:fill on="f" focussize="0,0"/>
            <v:stroke on="f" joinstyle="miter"/>
            <v:imagedata r:id="rId238" o:title="eqId29bcc248a7770a16fa10fc4602d71e0e"/>
            <o:lock v:ext="edit" aspectratio="t"/>
            <w10:wrap type="none"/>
            <w10:anchorlock/>
          </v:shape>
          <o:OLEObject Type="Embed" ProgID="Equation.DSMT4" ShapeID="_x0000_i1197" DrawAspect="Content" ObjectID="_1468075859" r:id="rId237">
            <o:LockedField>false</o:LockedField>
          </o:OLEObject>
        </w:object>
      </w:r>
      <w:r>
        <w:t>，则</w:t>
      </w:r>
      <w:r>
        <w:object>
          <v:shape id="_x0000_i1198" o:spt="75" alt="eqIdd49069445c975b69c6bd00ecf1faa9e6" type="#_x0000_t75" style="height:14.1pt;width:427.65pt;" o:ole="t" filled="f" o:preferrelative="t" stroked="f" coordsize="21600,21600">
            <v:path/>
            <v:fill on="f" focussize="0,0"/>
            <v:stroke on="f" joinstyle="miter"/>
            <v:imagedata r:id="rId240" o:title="eqIdd49069445c975b69c6bd00ecf1faa9e6"/>
            <o:lock v:ext="edit" aspectratio="t"/>
            <w10:wrap type="none"/>
            <w10:anchorlock/>
          </v:shape>
          <o:OLEObject Type="Embed" ProgID="Equation.DSMT4" ShapeID="_x0000_i1198" DrawAspect="Content" ObjectID="_1468075860" r:id="rId239">
            <o:LockedField>false</o:LockedField>
          </o:OLEObject>
        </w:object>
      </w:r>
      <w:r>
        <w:object>
          <v:shape id="_x0000_i1199" o:spt="75" alt="eqId17443bc76499fbe96b5530f88cfdd1e9" type="#_x0000_t75" style="height:16.5pt;width:388.95pt;" o:ole="t" filled="f" o:preferrelative="t" stroked="f" coordsize="21600,21600">
            <v:path/>
            <v:fill on="f" focussize="0,0"/>
            <v:stroke on="f" joinstyle="miter"/>
            <v:imagedata r:id="rId242" o:title="eqId17443bc76499fbe96b5530f88cfdd1e9"/>
            <o:lock v:ext="edit" aspectratio="t"/>
            <w10:wrap type="none"/>
            <w10:anchorlock/>
          </v:shape>
          <o:OLEObject Type="Embed" ProgID="Equation.DSMT4" ShapeID="_x0000_i1199" DrawAspect="Content" ObjectID="_1468075861" r:id="rId241">
            <o:LockedField>false</o:LockedField>
          </o:OLEObject>
        </w:object>
      </w:r>
      <w:r>
        <w:t>.</w:t>
      </w:r>
    </w:p>
    <w:p w14:paraId="5040595F">
      <w:pPr>
        <w:shd w:val="clear" w:color="auto" w:fill="FFFFFF"/>
        <w:spacing w:line="360" w:lineRule="auto"/>
        <w:jc w:val="left"/>
        <w:textAlignment w:val="center"/>
      </w:pPr>
      <w:r>
        <w:rPr>
          <w:rFonts w:hint="eastAsia"/>
          <w:color w:val="0000FF"/>
        </w:rPr>
        <w:t>8</w:t>
      </w:r>
      <w:r>
        <w:rPr>
          <w:color w:val="0000FF"/>
        </w:rPr>
        <w:t>．</w:t>
      </w:r>
      <w:r>
        <w:t>某网络</w:t>
      </w:r>
      <w:r>
        <w:object>
          <v:shape id="_x0000_i1200" o:spt="75" alt="eqId2d113b8bdc6afed580aaffe6bd0bec71" type="#_x0000_t75" style="height:11.2pt;width:23.7pt;" o:ole="t" filled="f" o:preferrelative="t" stroked="f" coordsize="21600,21600">
            <v:path/>
            <v:fill on="f" focussize="0,0"/>
            <v:stroke on="f" joinstyle="miter"/>
            <v:imagedata r:id="rId244" o:title="eqId2d113b8bdc6afed580aaffe6bd0bec71"/>
            <o:lock v:ext="edit" aspectratio="t"/>
            <w10:wrap type="none"/>
            <w10:anchorlock/>
          </v:shape>
          <o:OLEObject Type="Embed" ProgID="Equation.DSMT4" ShapeID="_x0000_i1200" DrawAspect="Content" ObjectID="_1468075862" r:id="rId243">
            <o:LockedField>false</o:LockedField>
          </o:OLEObject>
        </w:object>
      </w:r>
      <w:r>
        <w:t>在平台开展了一项有奖闯关活动，并对每一关根据难度进行赋分，竞猜活动共五关，规定：上一关不通过则不进入下一关，本关第一次未通过有再挑战一次的机会，两次均未通过，则闯关失败，且各关能否通过相互独立，已知甲、乙、丙三人都参加了该项活动．</w:t>
      </w:r>
    </w:p>
    <w:p w14:paraId="4454F928">
      <w:pPr>
        <w:shd w:val="clear" w:color="auto" w:fill="FFFFFF"/>
        <w:spacing w:line="360" w:lineRule="auto"/>
        <w:jc w:val="left"/>
        <w:textAlignment w:val="center"/>
      </w:pPr>
      <w:r>
        <w:t>(1)若甲第一关通过的概率为</w:t>
      </w:r>
      <w:r>
        <w:object>
          <v:shape id="_x0000_i1201" o:spt="75" alt="eqId8b2a698891d42c70b597f0da4f215f09" type="#_x0000_t75" style="height:27.2pt;width:10.5pt;" o:ole="t" filled="f" o:preferrelative="t" stroked="f" coordsize="21600,21600">
            <v:path/>
            <v:fill on="f" focussize="0,0"/>
            <v:stroke on="f" joinstyle="miter"/>
            <v:imagedata r:id="rId246" o:title="eqId8b2a698891d42c70b597f0da4f215f09"/>
            <o:lock v:ext="edit" aspectratio="t"/>
            <w10:wrap type="none"/>
            <w10:anchorlock/>
          </v:shape>
          <o:OLEObject Type="Embed" ProgID="Equation.DSMT4" ShapeID="_x0000_i1201" DrawAspect="Content" ObjectID="_1468075863" r:id="rId245">
            <o:LockedField>false</o:LockedField>
          </o:OLEObject>
        </w:object>
      </w:r>
      <w:r>
        <w:t>，第二关通过的概率为</w:t>
      </w:r>
      <w:r>
        <w:object>
          <v:shape id="_x0000_i1202" o:spt="75" alt="eqIdbf31876698721a199c7c53c6b320aa86" type="#_x0000_t75" style="height:23.85pt;width:9.65pt;" o:ole="t" filled="f" o:preferrelative="t" stroked="f" coordsize="21600,21600">
            <v:path/>
            <v:fill on="f" focussize="0,0"/>
            <v:stroke on="f" joinstyle="miter"/>
            <v:imagedata r:id="rId53" o:title="eqIdbf31876698721a199c7c53c6b320aa86"/>
            <o:lock v:ext="edit" aspectratio="t"/>
            <w10:wrap type="none"/>
            <w10:anchorlock/>
          </v:shape>
          <o:OLEObject Type="Embed" ProgID="Equation.DSMT4" ShapeID="_x0000_i1202" DrawAspect="Content" ObjectID="_1468075864" r:id="rId247">
            <o:LockedField>false</o:LockedField>
          </o:OLEObject>
        </w:object>
      </w:r>
      <w:r>
        <w:t>，求甲可以进入第三关的概率；</w:t>
      </w:r>
    </w:p>
    <w:p w14:paraId="025F94DC">
      <w:pPr>
        <w:shd w:val="clear" w:color="auto" w:fill="FFFFFF"/>
        <w:spacing w:line="360" w:lineRule="auto"/>
        <w:jc w:val="left"/>
        <w:textAlignment w:val="center"/>
      </w:pPr>
      <w:r>
        <w:t>(2)已知该闯关活动累计得分服从正态分布，且满分为</w:t>
      </w:r>
      <w:r>
        <w:object>
          <v:shape id="_x0000_i1203" o:spt="75" alt="eqId0d75719d4744f1cf917db0e8d41cb00a" type="#_x0000_t75" style="height:12.65pt;width:19.3pt;" o:ole="t" filled="f" o:preferrelative="t" stroked="f" coordsize="21600,21600">
            <v:path/>
            <v:fill on="f" focussize="0,0"/>
            <v:stroke on="f" joinstyle="miter"/>
            <v:imagedata r:id="rId249" o:title="eqId0d75719d4744f1cf917db0e8d41cb00a"/>
            <o:lock v:ext="edit" aspectratio="t"/>
            <w10:wrap type="none"/>
            <w10:anchorlock/>
          </v:shape>
          <o:OLEObject Type="Embed" ProgID="Equation.DSMT4" ShapeID="_x0000_i1203" DrawAspect="Content" ObjectID="_1468075865" r:id="rId248">
            <o:LockedField>false</o:LockedField>
          </o:OLEObject>
        </w:object>
      </w:r>
      <w:r>
        <w:t>分，现要根据得分给共</w:t>
      </w:r>
      <w:r>
        <w:object>
          <v:shape id="_x0000_i1204" o:spt="75" alt="eqId11884ea468894d9cc30eddc09b4a39ab" type="#_x0000_t75" style="height:12.6pt;width:24.6pt;" o:ole="t" filled="f" o:preferrelative="t" stroked="f" coordsize="21600,21600">
            <v:path/>
            <v:fill on="f" focussize="0,0"/>
            <v:stroke on="f" joinstyle="miter"/>
            <v:imagedata r:id="rId251" o:title="eqId11884ea468894d9cc30eddc09b4a39ab"/>
            <o:lock v:ext="edit" aspectratio="t"/>
            <w10:wrap type="none"/>
            <w10:anchorlock/>
          </v:shape>
          <o:OLEObject Type="Embed" ProgID="Equation.DSMT4" ShapeID="_x0000_i1204" DrawAspect="Content" ObjectID="_1468075866" r:id="rId250">
            <o:LockedField>false</o:LockedField>
          </o:OLEObject>
        </w:object>
      </w:r>
      <w:r>
        <w:t>名参加者中得分前</w:t>
      </w:r>
      <w:r>
        <w:object>
          <v:shape id="_x0000_i1205" o:spt="75" alt="eqId9ba602bfa3a3ffb4fb43dc0f704a7f7d" type="#_x0000_t75" style="height:12.1pt;width:19.3pt;" o:ole="t" filled="f" o:preferrelative="t" stroked="f" coordsize="21600,21600">
            <v:path/>
            <v:fill on="f" focussize="0,0"/>
            <v:stroke on="f" joinstyle="miter"/>
            <v:imagedata r:id="rId253" o:title="eqId9ba602bfa3a3ffb4fb43dc0f704a7f7d"/>
            <o:lock v:ext="edit" aspectratio="t"/>
            <w10:wrap type="none"/>
            <w10:anchorlock/>
          </v:shape>
          <o:OLEObject Type="Embed" ProgID="Equation.DSMT4" ShapeID="_x0000_i1205" DrawAspect="Content" ObjectID="_1468075867" r:id="rId252">
            <o:LockedField>false</o:LockedField>
          </o:OLEObject>
        </w:object>
      </w:r>
      <w:r>
        <w:t>名发放奖励，</w:t>
      </w:r>
    </w:p>
    <w:p w14:paraId="4A42B3EB">
      <w:pPr>
        <w:shd w:val="clear" w:color="auto" w:fill="FFFFFF"/>
        <w:spacing w:line="360" w:lineRule="auto"/>
        <w:jc w:val="left"/>
        <w:textAlignment w:val="center"/>
      </w:pPr>
      <w:r>
        <w:t>①假设该闯关活动平均分数为</w:t>
      </w:r>
      <w:r>
        <w:object>
          <v:shape id="_x0000_i1206" o:spt="75" alt="eqId8b7ab1f56e381f7e14636b882369bdb6" type="#_x0000_t75" style="height:13.25pt;width:16.7pt;" o:ole="t" filled="f" o:preferrelative="t" stroked="f" coordsize="21600,21600">
            <v:path/>
            <v:fill on="f" focussize="0,0"/>
            <v:stroke on="f" joinstyle="miter"/>
            <v:imagedata r:id="rId255" o:title="eqId8b7ab1f56e381f7e14636b882369bdb6"/>
            <o:lock v:ext="edit" aspectratio="t"/>
            <w10:wrap type="none"/>
            <w10:anchorlock/>
          </v:shape>
          <o:OLEObject Type="Embed" ProgID="Equation.DSMT4" ShapeID="_x0000_i1206" DrawAspect="Content" ObjectID="_1468075868" r:id="rId254">
            <o:LockedField>false</o:LockedField>
          </o:OLEObject>
        </w:object>
      </w:r>
      <w:r>
        <w:t>分，</w:t>
      </w:r>
      <w:r>
        <w:object>
          <v:shape id="_x0000_i1207" o:spt="75" alt="eqIdaf76b3aab9b38922ee86bfa279adec03" type="#_x0000_t75" style="height:12.35pt;width:17.55pt;" o:ole="t" filled="f" o:preferrelative="t" stroked="f" coordsize="21600,21600">
            <v:path/>
            <v:fill on="f" focussize="0,0"/>
            <v:stroke on="f" joinstyle="miter"/>
            <v:imagedata r:id="rId257" o:title="eqIdaf76b3aab9b38922ee86bfa279adec03"/>
            <o:lock v:ext="edit" aspectratio="t"/>
            <w10:wrap type="none"/>
            <w10:anchorlock/>
          </v:shape>
          <o:OLEObject Type="Embed" ProgID="Equation.DSMT4" ShapeID="_x0000_i1207" DrawAspect="Content" ObjectID="_1468075869" r:id="rId256">
            <o:LockedField>false</o:LockedField>
          </o:OLEObject>
        </w:object>
      </w:r>
      <w:r>
        <w:t>分以上共有</w:t>
      </w:r>
      <w:r>
        <w:object>
          <v:shape id="_x0000_i1208" o:spt="75" alt="eqId24e3026c4e35dbfedd67de36f122bf5e" type="#_x0000_t75" style="height:12.7pt;width:14.05pt;" o:ole="t" filled="f" o:preferrelative="t" stroked="f" coordsize="21600,21600">
            <v:path/>
            <v:fill on="f" focussize="0,0"/>
            <v:stroke on="f" joinstyle="miter"/>
            <v:imagedata r:id="rId259" o:title="eqId24e3026c4e35dbfedd67de36f122bf5e"/>
            <o:lock v:ext="edit" aspectratio="t"/>
            <w10:wrap type="none"/>
            <w10:anchorlock/>
          </v:shape>
          <o:OLEObject Type="Embed" ProgID="Equation.DSMT4" ShapeID="_x0000_i1208" DrawAspect="Content" ObjectID="_1468075870" r:id="rId258">
            <o:LockedField>false</o:LockedField>
          </o:OLEObject>
        </w:object>
      </w:r>
      <w:r>
        <w:t>人，已知甲的得分为</w:t>
      </w:r>
      <w:r>
        <w:object>
          <v:shape id="_x0000_i1209" o:spt="75" alt="eqIdc2ce25e4c3f045daddb255ae4c086e4f" type="#_x0000_t75" style="height:12.25pt;width:19.35pt;" o:ole="t" filled="f" o:preferrelative="t" stroked="f" coordsize="21600,21600">
            <v:path/>
            <v:fill on="f" focussize="0,0"/>
            <v:stroke on="f" joinstyle="miter"/>
            <v:imagedata r:id="rId261" o:title="eqIdc2ce25e4c3f045daddb255ae4c086e4f"/>
            <o:lock v:ext="edit" aspectratio="t"/>
            <w10:wrap type="none"/>
            <w10:anchorlock/>
          </v:shape>
          <o:OLEObject Type="Embed" ProgID="Equation.DSMT4" ShapeID="_x0000_i1209" DrawAspect="Content" ObjectID="_1468075871" r:id="rId260">
            <o:LockedField>false</o:LockedField>
          </o:OLEObject>
        </w:object>
      </w:r>
      <w:r>
        <w:t>分，问甲能否获得奖励，请说明理由；</w:t>
      </w:r>
    </w:p>
    <w:p w14:paraId="089A4536">
      <w:pPr>
        <w:shd w:val="clear" w:color="auto" w:fill="FFFFFF"/>
        <w:spacing w:line="360" w:lineRule="auto"/>
        <w:jc w:val="left"/>
        <w:textAlignment w:val="center"/>
      </w:pPr>
      <w:r>
        <w:t>②丙得知他的分数为</w:t>
      </w:r>
      <w:r>
        <w:object>
          <v:shape id="_x0000_i1210" o:spt="75" alt="eqIde46f63adb3eafac81b21674d71ab5acc" type="#_x0000_t75" style="height:12.65pt;width:19.35pt;" o:ole="t" filled="f" o:preferrelative="t" stroked="f" coordsize="21600,21600">
            <v:path/>
            <v:fill on="f" focussize="0,0"/>
            <v:stroke on="f" joinstyle="miter"/>
            <v:imagedata r:id="rId263" o:title="eqIde46f63adb3eafac81b21674d71ab5acc"/>
            <o:lock v:ext="edit" aspectratio="t"/>
            <w10:wrap type="none"/>
            <w10:anchorlock/>
          </v:shape>
          <o:OLEObject Type="Embed" ProgID="Equation.DSMT4" ShapeID="_x0000_i1210" DrawAspect="Content" ObjectID="_1468075872" r:id="rId262">
            <o:LockedField>false</o:LockedField>
          </o:OLEObject>
        </w:object>
      </w:r>
      <w:r>
        <w:t>分，而乙告诉丙：“这次闯关活动平均分数为</w:t>
      </w:r>
      <w:r>
        <w:object>
          <v:shape id="_x0000_i1211" o:spt="75" alt="eqId2fa58081b3c79aebb39f01ba22388d0b" type="#_x0000_t75" style="height:12.1pt;width:18.45pt;" o:ole="t" filled="f" o:preferrelative="t" stroked="f" coordsize="21600,21600">
            <v:path/>
            <v:fill on="f" focussize="0,0"/>
            <v:stroke on="f" joinstyle="miter"/>
            <v:imagedata r:id="rId265" o:title="eqId2fa58081b3c79aebb39f01ba22388d0b"/>
            <o:lock v:ext="edit" aspectratio="t"/>
            <w10:wrap type="none"/>
            <w10:anchorlock/>
          </v:shape>
          <o:OLEObject Type="Embed" ProgID="Equation.DSMT4" ShapeID="_x0000_i1211" DrawAspect="Content" ObjectID="_1468075873" r:id="rId264">
            <o:LockedField>false</o:LockedField>
          </o:OLEObject>
        </w:object>
      </w:r>
      <w:r>
        <w:t>分，</w:t>
      </w:r>
      <w:r>
        <w:object>
          <v:shape id="_x0000_i1212" o:spt="75" alt="eqIdaf76b3aab9b38922ee86bfa279adec03" type="#_x0000_t75" style="height:12.35pt;width:17.55pt;" o:ole="t" filled="f" o:preferrelative="t" stroked="f" coordsize="21600,21600">
            <v:path/>
            <v:fill on="f" focussize="0,0"/>
            <v:stroke on="f" joinstyle="miter"/>
            <v:imagedata r:id="rId257" o:title="eqIdaf76b3aab9b38922ee86bfa279adec03"/>
            <o:lock v:ext="edit" aspectratio="t"/>
            <w10:wrap type="none"/>
            <w10:anchorlock/>
          </v:shape>
          <o:OLEObject Type="Embed" ProgID="Equation.DSMT4" ShapeID="_x0000_i1212" DrawAspect="Content" ObjectID="_1468075874" r:id="rId266">
            <o:LockedField>false</o:LockedField>
          </o:OLEObject>
        </w:object>
      </w:r>
      <w:r>
        <w:t>分以上共有</w:t>
      </w:r>
      <w:r>
        <w:object>
          <v:shape id="_x0000_i1213" o:spt="75" alt="eqId24e3026c4e35dbfedd67de36f122bf5e" type="#_x0000_t75" style="height:12.7pt;width:14.05pt;" o:ole="t" filled="f" o:preferrelative="t" stroked="f" coordsize="21600,21600">
            <v:path/>
            <v:fill on="f" focussize="0,0"/>
            <v:stroke on="f" joinstyle="miter"/>
            <v:imagedata r:id="rId259" o:title="eqId24e3026c4e35dbfedd67de36f122bf5e"/>
            <o:lock v:ext="edit" aspectratio="t"/>
            <w10:wrap type="none"/>
            <w10:anchorlock/>
          </v:shape>
          <o:OLEObject Type="Embed" ProgID="Equation.DSMT4" ShapeID="_x0000_i1213" DrawAspect="Content" ObjectID="_1468075875" r:id="rId267">
            <o:LockedField>false</o:LockedField>
          </o:OLEObject>
        </w:object>
      </w:r>
      <w:r>
        <w:t>人”，请结合统计学知识帮助丙辨别乙所说信息的真伪．</w:t>
      </w:r>
    </w:p>
    <w:p w14:paraId="66992AC6">
      <w:pPr>
        <w:shd w:val="clear" w:color="auto" w:fill="FFFFFF"/>
        <w:spacing w:line="360" w:lineRule="auto"/>
        <w:jc w:val="left"/>
        <w:textAlignment w:val="center"/>
      </w:pPr>
      <w:r>
        <w:t>附：若随机变量</w:t>
      </w:r>
      <w:r>
        <w:object>
          <v:shape id="_x0000_i1214" o:spt="75" alt="eqIdd05f2aa3496d6fede02f017b9afa5bc7" type="#_x0000_t75" style="height:19.25pt;width:61.6pt;" o:ole="t" filled="f" o:preferrelative="t" stroked="f" coordsize="21600,21600">
            <v:path/>
            <v:fill on="f" focussize="0,0"/>
            <v:stroke on="f" joinstyle="miter"/>
            <v:imagedata r:id="rId269" o:title="eqIdd05f2aa3496d6fede02f017b9afa5bc7"/>
            <o:lock v:ext="edit" aspectratio="t"/>
            <w10:wrap type="none"/>
            <w10:anchorlock/>
          </v:shape>
          <o:OLEObject Type="Embed" ProgID="Equation.DSMT4" ShapeID="_x0000_i1214" DrawAspect="Content" ObjectID="_1468075876" r:id="rId268">
            <o:LockedField>false</o:LockedField>
          </o:OLEObject>
        </w:object>
      </w:r>
      <w:r>
        <w:t>，则</w:t>
      </w:r>
      <w:r>
        <w:object>
          <v:shape id="_x0000_i1215" o:spt="75" alt="eqId6f8f8641d4e8bbabc1e726417ac3c8cd" type="#_x0000_t75" style="height:17.15pt;width:136.4pt;" o:ole="t" filled="f" o:preferrelative="t" stroked="f" coordsize="21600,21600">
            <v:path/>
            <v:fill on="f" focussize="0,0"/>
            <v:stroke on="f" joinstyle="miter"/>
            <v:imagedata r:id="rId271" o:title="eqId6f8f8641d4e8bbabc1e726417ac3c8cd"/>
            <o:lock v:ext="edit" aspectratio="t"/>
            <w10:wrap type="none"/>
            <w10:anchorlock/>
          </v:shape>
          <o:OLEObject Type="Embed" ProgID="Equation.DSMT4" ShapeID="_x0000_i1215" DrawAspect="Content" ObjectID="_1468075877" r:id="rId270">
            <o:LockedField>false</o:LockedField>
          </o:OLEObject>
        </w:object>
      </w:r>
      <w:r>
        <w:t>；</w:t>
      </w:r>
      <w:r>
        <w:object>
          <v:shape id="_x0000_i1216" o:spt="75" alt="eqIdee1c9871a68a9f90d1a27d3559aa974a" type="#_x0000_t75" style="height:17.1pt;width:146.95pt;" o:ole="t" filled="f" o:preferrelative="t" stroked="f" coordsize="21600,21600">
            <v:path/>
            <v:fill on="f" focussize="0,0"/>
            <v:stroke on="f" joinstyle="miter"/>
            <v:imagedata r:id="rId273" o:title="eqIdee1c9871a68a9f90d1a27d3559aa974a"/>
            <o:lock v:ext="edit" aspectratio="t"/>
            <w10:wrap type="none"/>
            <w10:anchorlock/>
          </v:shape>
          <o:OLEObject Type="Embed" ProgID="Equation.DSMT4" ShapeID="_x0000_i1216" DrawAspect="Content" ObjectID="_1468075878" r:id="rId272">
            <o:LockedField>false</o:LockedField>
          </o:OLEObject>
        </w:object>
      </w:r>
      <w:r>
        <w:t>；</w:t>
      </w:r>
      <w:r>
        <w:object>
          <v:shape id="_x0000_i1217" o:spt="75" alt="eqId9546031173beb4c429883aae0e16e03b" type="#_x0000_t75" style="height:17.15pt;width:146.05pt;" o:ole="t" filled="f" o:preferrelative="t" stroked="f" coordsize="21600,21600">
            <v:path/>
            <v:fill on="f" focussize="0,0"/>
            <v:stroke on="f" joinstyle="miter"/>
            <v:imagedata r:id="rId275" o:title="eqId9546031173beb4c429883aae0e16e03b"/>
            <o:lock v:ext="edit" aspectratio="t"/>
            <w10:wrap type="none"/>
            <w10:anchorlock/>
          </v:shape>
          <o:OLEObject Type="Embed" ProgID="Equation.DSMT4" ShapeID="_x0000_i1217" DrawAspect="Content" ObjectID="_1468075879" r:id="rId274">
            <o:LockedField>false</o:LockedField>
          </o:OLEObject>
        </w:object>
      </w:r>
      <w:r>
        <w:t>．</w:t>
      </w:r>
    </w:p>
    <w:p w14:paraId="13CFAE22">
      <w:pPr>
        <w:shd w:val="clear" w:color="auto" w:fill="FFFFFF"/>
        <w:spacing w:line="360" w:lineRule="auto"/>
        <w:jc w:val="left"/>
        <w:textAlignment w:val="center"/>
      </w:pPr>
      <w:r>
        <w:rPr>
          <w:rFonts w:ascii="Times New Roman" w:hAnsi="Times New Roman" w:eastAsia="Times New Roman" w:cs="Times New Roman"/>
          <w:kern w:val="0"/>
          <w:sz w:val="24"/>
          <w:szCs w:val="24"/>
        </w:rPr>
        <w:drawing>
          <wp:anchor distT="0" distB="0" distL="114300" distR="114300" simplePos="0" relativeHeight="251662336" behindDoc="0" locked="0" layoutInCell="1" allowOverlap="1">
            <wp:simplePos x="0" y="0"/>
            <wp:positionH relativeFrom="column">
              <wp:posOffset>3291840</wp:posOffset>
            </wp:positionH>
            <wp:positionV relativeFrom="paragraph">
              <wp:posOffset>224155</wp:posOffset>
            </wp:positionV>
            <wp:extent cx="3057525" cy="1514475"/>
            <wp:effectExtent l="0" t="0" r="3175" b="9525"/>
            <wp:wrapSquare wrapText="bothSides"/>
            <wp:docPr id="100017" name="图片 100017" descr="@@@d647206b-4b73-4aa8-a60f-3c6829983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647206b-4b73-4aa8-a60f-3c6829983bbf"/>
                    <pic:cNvPicPr>
                      <a:picLocks noChangeAspect="1"/>
                    </pic:cNvPicPr>
                  </pic:nvPicPr>
                  <pic:blipFill>
                    <a:blip r:embed="rId276"/>
                    <a:stretch>
                      <a:fillRect/>
                    </a:stretch>
                  </pic:blipFill>
                  <pic:spPr>
                    <a:xfrm>
                      <a:off x="0" y="0"/>
                      <a:ext cx="3057525" cy="1514475"/>
                    </a:xfrm>
                    <a:prstGeom prst="rect">
                      <a:avLst/>
                    </a:prstGeom>
                  </pic:spPr>
                </pic:pic>
              </a:graphicData>
            </a:graphic>
          </wp:anchor>
        </w:drawing>
      </w:r>
      <w:r>
        <w:rPr>
          <w:rFonts w:hint="eastAsia"/>
          <w:color w:val="0000FF"/>
        </w:rPr>
        <w:t>9</w:t>
      </w:r>
      <w:r>
        <w:rPr>
          <w:color w:val="0000FF"/>
        </w:rPr>
        <w:t>．</w:t>
      </w:r>
      <w:r>
        <w:t>随着网络技术的迅速发展，直播带货成为网络销售的新梁道.某服装品牌为了给所有带货网络平台分配合理的服装量，随机抽查了100个带货平台的销售情况，销售每件服装平均所需时间情况如下频率分布直方图.</w:t>
      </w:r>
    </w:p>
    <w:p w14:paraId="44CB076D">
      <w:pPr>
        <w:shd w:val="clear" w:color="auto" w:fill="FFFFFF"/>
        <w:spacing w:line="360" w:lineRule="auto"/>
        <w:jc w:val="left"/>
        <w:textAlignment w:val="center"/>
      </w:pPr>
      <w:r>
        <w:t>(1)求</w:t>
      </w:r>
      <w:r>
        <w:object>
          <v:shape id="_x0000_i1218" o:spt="75" alt="eqId294f5ba74cdf695fc9a8a8e52f421328" type="#_x0000_t75" style="height:10.05pt;width:11.4pt;" o:ole="t" filled="f" o:preferrelative="t" stroked="f" coordsize="21600,21600">
            <v:path/>
            <v:fill on="f" focussize="0,0"/>
            <v:stroke on="f" joinstyle="miter"/>
            <v:imagedata r:id="rId278" o:title="eqId294f5ba74cdf695fc9a8a8e52f421328"/>
            <o:lock v:ext="edit" aspectratio="t"/>
            <w10:wrap type="none"/>
            <w10:anchorlock/>
          </v:shape>
          <o:OLEObject Type="Embed" ProgID="Equation.DSMT4" ShapeID="_x0000_i1218" DrawAspect="Content" ObjectID="_1468075880" r:id="rId277">
            <o:LockedField>false</o:LockedField>
          </o:OLEObject>
        </w:object>
      </w:r>
      <w:r>
        <w:t>的值，并估计出这100个带货平台销售每件服装所用时间的平均数</w:t>
      </w:r>
      <w:r>
        <w:object>
          <v:shape id="_x0000_i1219" o:spt="75" alt="eqId0a6936d370d6a238a608ca56f87198de" type="#_x0000_t75" style="height:9.5pt;width:8.75pt;" o:ole="t" filled="f" o:preferrelative="t" stroked="f" coordsize="21600,21600">
            <v:path/>
            <v:fill on="f" focussize="0,0"/>
            <v:stroke on="f" joinstyle="miter"/>
            <v:imagedata r:id="rId280" o:title="eqId0a6936d370d6a238a608ca56f87198de"/>
            <o:lock v:ext="edit" aspectratio="t"/>
            <w10:wrap type="none"/>
            <w10:anchorlock/>
          </v:shape>
          <o:OLEObject Type="Embed" ProgID="Equation.DSMT4" ShapeID="_x0000_i1219" DrawAspect="Content" ObjectID="_1468075881" r:id="rId279">
            <o:LockedField>false</o:LockedField>
          </o:OLEObject>
        </w:object>
      </w:r>
      <w:r>
        <w:t>和中位数；</w:t>
      </w:r>
    </w:p>
    <w:p w14:paraId="3E92525C">
      <w:pPr>
        <w:shd w:val="clear" w:color="auto" w:fill="FFFFFF"/>
        <w:spacing w:line="360" w:lineRule="auto"/>
        <w:jc w:val="left"/>
        <w:textAlignment w:val="center"/>
      </w:pPr>
      <w:r>
        <w:t>(2)假设该服装品牌所有带货平台销售每件服装平均所需时间</w:t>
      </w:r>
      <w:r>
        <w:object>
          <v:shape id="_x0000_i1220"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220" DrawAspect="Content" ObjectID="_1468075882" r:id="rId281">
            <o:LockedField>false</o:LockedField>
          </o:OLEObject>
        </w:object>
      </w:r>
      <w:r>
        <w:t>服从正态分布</w:t>
      </w:r>
      <w:r>
        <w:object>
          <v:shape id="_x0000_i1221" o:spt="75" alt="eqId29bcc248a7770a16fa10fc4602d71e0e" type="#_x0000_t75" style="height:19.2pt;width:43.1pt;" o:ole="t" filled="f" o:preferrelative="t" stroked="f" coordsize="21600,21600">
            <v:path/>
            <v:fill on="f" focussize="0,0"/>
            <v:stroke on="f" joinstyle="miter"/>
            <v:imagedata r:id="rId238" o:title="eqId29bcc248a7770a16fa10fc4602d71e0e"/>
            <o:lock v:ext="edit" aspectratio="t"/>
            <w10:wrap type="none"/>
            <w10:anchorlock/>
          </v:shape>
          <o:OLEObject Type="Embed" ProgID="Equation.DSMT4" ShapeID="_x0000_i1221" DrawAspect="Content" ObjectID="_1468075883" r:id="rId282">
            <o:LockedField>false</o:LockedField>
          </o:OLEObject>
        </w:object>
      </w:r>
      <w:r>
        <w:t>，其中</w:t>
      </w:r>
      <w:r>
        <w:object>
          <v:shape id="_x0000_i1222" o:spt="75" alt="eqId1100379a4385b9ce064847bc21760adc" type="#_x0000_t75" style="height:11.2pt;width:10.55pt;" o:ole="t" filled="f" o:preferrelative="t" stroked="f" coordsize="21600,21600">
            <v:path/>
            <v:fill on="f" focussize="0,0"/>
            <v:stroke on="f" joinstyle="miter"/>
            <v:imagedata r:id="rId221" o:title="eqId1100379a4385b9ce064847bc21760adc"/>
            <o:lock v:ext="edit" aspectratio="t"/>
            <w10:wrap type="none"/>
            <w10:anchorlock/>
          </v:shape>
          <o:OLEObject Type="Embed" ProgID="Equation.DSMT4" ShapeID="_x0000_i1222" DrawAspect="Content" ObjectID="_1468075884" r:id="rId283">
            <o:LockedField>false</o:LockedField>
          </o:OLEObject>
        </w:object>
      </w:r>
      <w:r>
        <w:t>近似为</w:t>
      </w:r>
      <w:r>
        <w:object>
          <v:shape id="_x0000_i1223" o:spt="75" alt="eqId0a6936d370d6a238a608ca56f87198de" type="#_x0000_t75" style="height:9.5pt;width:8.75pt;" o:ole="t" filled="f" o:preferrelative="t" stroked="f" coordsize="21600,21600">
            <v:path/>
            <v:fill on="f" focussize="0,0"/>
            <v:stroke on="f" joinstyle="miter"/>
            <v:imagedata r:id="rId280" o:title="eqId0a6936d370d6a238a608ca56f87198de"/>
            <o:lock v:ext="edit" aspectratio="t"/>
            <w10:wrap type="none"/>
            <w10:anchorlock/>
          </v:shape>
          <o:OLEObject Type="Embed" ProgID="Equation.DSMT4" ShapeID="_x0000_i1223" DrawAspect="Content" ObjectID="_1468075885" r:id="rId284">
            <o:LockedField>false</o:LockedField>
          </o:OLEObject>
        </w:object>
      </w:r>
      <w:r>
        <w:t>，</w:t>
      </w:r>
      <w:r>
        <w:object>
          <v:shape id="_x0000_i1224" o:spt="75" alt="eqId8398280303f99c7af81a3fd5aee0aec0" type="#_x0000_t75" style="height:13.9pt;width:40.45pt;" o:ole="t" filled="f" o:preferrelative="t" stroked="f" coordsize="21600,21600">
            <v:path/>
            <v:fill on="f" focussize="0,0"/>
            <v:stroke on="f" joinstyle="miter"/>
            <v:imagedata r:id="rId286" o:title="eqId8398280303f99c7af81a3fd5aee0aec0"/>
            <o:lock v:ext="edit" aspectratio="t"/>
            <w10:wrap type="none"/>
            <w10:anchorlock/>
          </v:shape>
          <o:OLEObject Type="Embed" ProgID="Equation.DSMT4" ShapeID="_x0000_i1224" DrawAspect="Content" ObjectID="_1468075886" r:id="rId285">
            <o:LockedField>false</o:LockedField>
          </o:OLEObject>
        </w:object>
      </w:r>
      <w:r>
        <w:t>.若该服装品牌所有带货平台约有10000个，销售每件服装平均所需时间在</w:t>
      </w:r>
      <w:r>
        <w:object>
          <v:shape id="_x0000_i1225" o:spt="75" alt="eqId315cead592df94180e35db32c736ab15" type="#_x0000_t75" style="height:17.9pt;width:51pt;" o:ole="t" filled="f" o:preferrelative="t" stroked="f" coordsize="21600,21600">
            <v:path/>
            <v:fill on="f" focussize="0,0"/>
            <v:stroke on="f" joinstyle="miter"/>
            <v:imagedata r:id="rId288" o:title="eqId315cead592df94180e35db32c736ab15"/>
            <o:lock v:ext="edit" aspectratio="t"/>
            <w10:wrap type="none"/>
            <w10:anchorlock/>
          </v:shape>
          <o:OLEObject Type="Embed" ProgID="Equation.DSMT4" ShapeID="_x0000_i1225" DrawAspect="Content" ObjectID="_1468075887" r:id="rId287">
            <o:LockedField>false</o:LockedField>
          </o:OLEObject>
        </w:object>
      </w:r>
      <w:r>
        <w:t>范围内的平台属于“合格平台”.为了提升平台销售业务，该服装品牌总公司对平台进行奖罚制度，在时间大于44.4分钟的平台中，每个平台每卖一件扣除</w:t>
      </w:r>
      <w:r>
        <w:object>
          <v:shape id="_x0000_i1226" o:spt="75" alt="eqId75be0c1de23cc922b2bfcc3aec7738f8" type="#_x0000_t75" style="height:27.05pt;width:73.9pt;" o:ole="t" filled="f" o:preferrelative="t" stroked="f" coordsize="21600,21600">
            <v:path/>
            <v:fill on="f" focussize="0,0"/>
            <v:stroke on="f" joinstyle="miter"/>
            <v:imagedata r:id="rId290" o:title="eqId75be0c1de23cc922b2bfcc3aec7738f8"/>
            <o:lock v:ext="edit" aspectratio="t"/>
            <w10:wrap type="none"/>
            <w10:anchorlock/>
          </v:shape>
          <o:OLEObject Type="Embed" ProgID="Equation.DSMT4" ShapeID="_x0000_i1226" DrawAspect="Content" ObjectID="_1468075888" r:id="rId289">
            <o:LockedField>false</o:LockedField>
          </o:OLEObject>
        </w:object>
      </w:r>
      <w:r>
        <w:t>；在时间小于14.4分钟的平台中，每卖一件服装进行奖励</w:t>
      </w:r>
      <w:r>
        <w:object>
          <v:shape id="_x0000_i1227" o:spt="75" alt="eqId5ea7dbb59a7a62b4491b4d999ec9c028" type="#_x0000_t75" style="height:28.55pt;width:14.95pt;" o:ole="t" filled="f" o:preferrelative="t" stroked="f" coordsize="21600,21600">
            <v:path/>
            <v:fill on="f" focussize="0,0"/>
            <v:stroke on="f" joinstyle="miter"/>
            <v:imagedata r:id="rId292" o:title="eqId5ea7dbb59a7a62b4491b4d999ec9c028"/>
            <o:lock v:ext="edit" aspectratio="t"/>
            <w10:wrap type="none"/>
            <w10:anchorlock/>
          </v:shape>
          <o:OLEObject Type="Embed" ProgID="Equation.DSMT4" ShapeID="_x0000_i1227" DrawAspect="Content" ObjectID="_1468075889" r:id="rId291">
            <o:LockedField>false</o:LockedField>
          </o:OLEObject>
        </w:object>
      </w:r>
      <w:r>
        <w:t>元，以资鼓励；对于“合格平台”每卖一件服装奖励1元.求该服装品牌总公司在所有平台均销售一件服装时总共需要准备多少资金作为本次平台销售业务提升.（结果保留整数）</w:t>
      </w:r>
    </w:p>
    <w:p w14:paraId="44141009">
      <w:pPr>
        <w:shd w:val="clear" w:color="auto" w:fill="FFFFFF"/>
        <w:spacing w:line="360" w:lineRule="auto"/>
        <w:jc w:val="left"/>
        <w:textAlignment w:val="center"/>
      </w:pPr>
      <w:r>
        <w:t>附：若</w:t>
      </w:r>
      <w:r>
        <w:object>
          <v:shape id="_x0000_i1228"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228" DrawAspect="Content" ObjectID="_1468075890" r:id="rId293">
            <o:LockedField>false</o:LockedField>
          </o:OLEObject>
        </w:object>
      </w:r>
      <w:r>
        <w:t>服从正态分布</w:t>
      </w:r>
      <w:r>
        <w:object>
          <v:shape id="_x0000_i1229" o:spt="75" alt="eqId1290917c2c835b61384480b335cc1d13" type="#_x0000_t75" style="height:19.8pt;width:64.2pt;" o:ole="t" filled="f" o:preferrelative="t" stroked="f" coordsize="21600,21600">
            <v:path/>
            <v:fill on="f" focussize="0,0"/>
            <v:stroke on="f" joinstyle="miter"/>
            <v:imagedata r:id="rId295" o:title="eqId1290917c2c835b61384480b335cc1d13"/>
            <o:lock v:ext="edit" aspectratio="t"/>
            <w10:wrap type="none"/>
            <w10:anchorlock/>
          </v:shape>
          <o:OLEObject Type="Embed" ProgID="Equation.DSMT4" ShapeID="_x0000_i1229" DrawAspect="Content" ObjectID="_1468075891" r:id="rId294">
            <o:LockedField>false</o:LockedField>
          </o:OLEObject>
        </w:object>
      </w:r>
      <w:r>
        <w:t>，则</w:t>
      </w:r>
      <w:r>
        <w:object>
          <v:shape id="_x0000_i1230" o:spt="75" alt="eqIde30141d24ae2ba3f1014a18db445ff3d" type="#_x0000_t75" style="height:17.9pt;width:131.1pt;" o:ole="t" filled="f" o:preferrelative="t" stroked="f" coordsize="21600,21600">
            <v:path/>
            <v:fill on="f" focussize="0,0"/>
            <v:stroke on="f" joinstyle="miter"/>
            <v:imagedata r:id="rId297" o:title="eqIde30141d24ae2ba3f1014a18db445ff3d"/>
            <o:lock v:ext="edit" aspectratio="t"/>
            <w10:wrap type="none"/>
            <w10:anchorlock/>
          </v:shape>
          <o:OLEObject Type="Embed" ProgID="Equation.DSMT4" ShapeID="_x0000_i1230" DrawAspect="Content" ObjectID="_1468075892" r:id="rId296">
            <o:LockedField>false</o:LockedField>
          </o:OLEObject>
        </w:object>
      </w:r>
      <w:r>
        <w:t>，</w:t>
      </w:r>
      <w:r>
        <w:object>
          <v:shape id="_x0000_i1231" o:spt="75" alt="eqId4a009d2bdc95d24f590bed09050fc7c4" type="#_x0000_t75" style="height:17.9pt;width:141.65pt;" o:ole="t" filled="f" o:preferrelative="t" stroked="f" coordsize="21600,21600">
            <v:path/>
            <v:fill on="f" focussize="0,0"/>
            <v:stroke on="f" joinstyle="miter"/>
            <v:imagedata r:id="rId299" o:title="eqId4a009d2bdc95d24f590bed09050fc7c4"/>
            <o:lock v:ext="edit" aspectratio="t"/>
            <w10:wrap type="none"/>
            <w10:anchorlock/>
          </v:shape>
          <o:OLEObject Type="Embed" ProgID="Equation.DSMT4" ShapeID="_x0000_i1231" DrawAspect="Content" ObjectID="_1468075893" r:id="rId298">
            <o:LockedField>false</o:LockedField>
          </o:OLEObject>
        </w:object>
      </w:r>
      <w:r>
        <w:t>，</w:t>
      </w:r>
      <w:r>
        <w:object>
          <v:shape id="_x0000_i1232" o:spt="75" alt="eqIdf496982630c8f65e8ca9d26634d4e118" type="#_x0000_t75" style="height:18pt;width:140.8pt;" o:ole="t" filled="f" o:preferrelative="t" stroked="f" coordsize="21600,21600">
            <v:path/>
            <v:fill on="f" focussize="0,0"/>
            <v:stroke on="f" joinstyle="miter"/>
            <v:imagedata r:id="rId301" o:title="eqIdf496982630c8f65e8ca9d26634d4e118"/>
            <o:lock v:ext="edit" aspectratio="t"/>
            <w10:wrap type="none"/>
            <w10:anchorlock/>
          </v:shape>
          <o:OLEObject Type="Embed" ProgID="Equation.DSMT4" ShapeID="_x0000_i1232" DrawAspect="Content" ObjectID="_1468075894" r:id="rId300">
            <o:LockedField>false</o:LockedField>
          </o:OLEObject>
        </w:object>
      </w:r>
      <w:r>
        <w:t>.参考数据：</w:t>
      </w:r>
      <w:r>
        <w:object>
          <v:shape id="_x0000_i1233" o:spt="75" alt="eqIdcb015b3adfab424c91f1ed8b123fc23c" type="#_x0000_t75" style="height:16.15pt;width:44.85pt;" o:ole="t" filled="f" o:preferrelative="t" stroked="f" coordsize="21600,21600">
            <v:path/>
            <v:fill on="f" focussize="0,0"/>
            <v:stroke on="f" joinstyle="miter"/>
            <v:imagedata r:id="rId303" o:title="eqIdcb015b3adfab424c91f1ed8b123fc23c"/>
            <o:lock v:ext="edit" aspectratio="t"/>
            <w10:wrap type="none"/>
            <w10:anchorlock/>
          </v:shape>
          <o:OLEObject Type="Embed" ProgID="Equation.DSMT4" ShapeID="_x0000_i1233" DrawAspect="Content" ObjectID="_1468075895" r:id="rId302">
            <o:LockedField>false</o:LockedField>
          </o:OLEObject>
        </w:object>
      </w:r>
      <w:r>
        <w:t>.</w:t>
      </w:r>
    </w:p>
    <w:p w14:paraId="3811F3A9">
      <w:pPr>
        <w:shd w:val="clear" w:color="auto" w:fill="FFFFFF"/>
        <w:spacing w:line="360" w:lineRule="auto"/>
        <w:jc w:val="left"/>
        <w:textAlignment w:val="center"/>
      </w:pPr>
      <w:r>
        <w:rPr>
          <w:rFonts w:hint="eastAsia"/>
          <w:color w:val="0000FF"/>
        </w:rPr>
        <w:t>10</w:t>
      </w:r>
      <w:r>
        <w:rPr>
          <w:color w:val="0000FF"/>
        </w:rPr>
        <w:t>．</w:t>
      </w:r>
      <w:r>
        <w:t>2023年3月某学校举办了春季科技体育节，其中安排的女排赛事共有12个班级作为参赛队伍，本次比赛启用了新的排球用球</w:t>
      </w:r>
      <w:r>
        <w:object>
          <v:shape id="_x0000_i1234" o:spt="75" alt="eqIddadc797040130475ddcc88f6d40becfc" type="#_x0000_t75" style="height:14.4pt;width:82.7pt;" o:ole="t" filled="f" o:preferrelative="t" stroked="f" coordsize="21600,21600">
            <v:path/>
            <v:fill on="f" focussize="0,0"/>
            <v:stroke on="f" joinstyle="miter"/>
            <v:imagedata r:id="rId305" o:title="eqIddadc797040130475ddcc88f6d40becfc"/>
            <o:lock v:ext="edit" aspectratio="t"/>
            <w10:wrap type="none"/>
            <w10:anchorlock/>
          </v:shape>
          <o:OLEObject Type="Embed" ProgID="Equation.DSMT4" ShapeID="_x0000_i1234" DrawAspect="Content" ObjectID="_1468075896" r:id="rId304">
            <o:LockedField>false</o:LockedField>
          </o:OLEObject>
        </w:object>
      </w:r>
      <w:r>
        <w:t>已知这种球的质量指标</w:t>
      </w:r>
      <w:r>
        <w:object>
          <v:shape id="_x0000_i1235" o:spt="75" alt="eqId5b734e8f1546481e3eb4976008a045de" type="#_x0000_t75" style="height:14.05pt;width:8.75pt;" o:ole="t" filled="f" o:preferrelative="t" stroked="f" coordsize="21600,21600">
            <v:path/>
            <v:fill on="f" focussize="0,0"/>
            <v:stroke on="f" joinstyle="miter"/>
            <v:imagedata r:id="rId307" o:title="eqId5b734e8f1546481e3eb4976008a045de"/>
            <o:lock v:ext="edit" aspectratio="t"/>
            <w10:wrap type="none"/>
            <w10:anchorlock/>
          </v:shape>
          <o:OLEObject Type="Embed" ProgID="Equation.DSMT4" ShapeID="_x0000_i1235" DrawAspect="Content" ObjectID="_1468075897" r:id="rId306">
            <o:LockedField>false</o:LockedField>
          </o:OLEObject>
        </w:object>
      </w:r>
      <w:r>
        <w:t>（单位：g）服从正态分布</w:t>
      </w:r>
      <w:r>
        <w:object>
          <v:shape id="_x0000_i1236" o:spt="75" alt="eqId1290917c2c835b61384480b335cc1d13" type="#_x0000_t75" style="height:19.8pt;width:64.2pt;" o:ole="t" filled="f" o:preferrelative="t" stroked="f" coordsize="21600,21600">
            <v:path/>
            <v:fill on="f" focussize="0,0"/>
            <v:stroke on="f" joinstyle="miter"/>
            <v:imagedata r:id="rId295" o:title="eqId1290917c2c835b61384480b335cc1d13"/>
            <o:lock v:ext="edit" aspectratio="t"/>
            <w10:wrap type="none"/>
            <w10:anchorlock/>
          </v:shape>
          <o:OLEObject Type="Embed" ProgID="Equation.DSMT4" ShapeID="_x0000_i1236" DrawAspect="Content" ObjectID="_1468075898" r:id="rId308">
            <o:LockedField>false</o:LockedField>
          </o:OLEObject>
        </w:object>
      </w:r>
      <w:r>
        <w:t>，其中</w:t>
      </w:r>
      <w:r>
        <w:object>
          <v:shape id="_x0000_i1237" o:spt="75" alt="eqIda38ba248ef6ee7478972cc93c355f4b7" type="#_x0000_t75" style="height:13.55pt;width:36.95pt;" o:ole="t" filled="f" o:preferrelative="t" stroked="f" coordsize="21600,21600">
            <v:path/>
            <v:fill on="f" focussize="0,0"/>
            <v:stroke on="f" joinstyle="miter"/>
            <v:imagedata r:id="rId310" o:title="eqIda38ba248ef6ee7478972cc93c355f4b7"/>
            <o:lock v:ext="edit" aspectratio="t"/>
            <w10:wrap type="none"/>
            <w10:anchorlock/>
          </v:shape>
          <o:OLEObject Type="Embed" ProgID="Equation.DSMT4" ShapeID="_x0000_i1237" DrawAspect="Content" ObjectID="_1468075899" r:id="rId309">
            <o:LockedField>false</o:LockedField>
          </o:OLEObject>
        </w:object>
      </w:r>
      <w:r>
        <w:t>，</w:t>
      </w:r>
      <w:r>
        <w:object>
          <v:shape id="_x0000_i1238" o:spt="75" alt="eqId590935cc8790d3bb77bd5b4d92fb6d45" type="#_x0000_t75" style="height:12.75pt;width:25.5pt;" o:ole="t" filled="f" o:preferrelative="t" stroked="f" coordsize="21600,21600">
            <v:path/>
            <v:fill on="f" focussize="0,0"/>
            <v:stroke on="f" joinstyle="miter"/>
            <v:imagedata r:id="rId312" o:title="eqId590935cc8790d3bb77bd5b4d92fb6d45"/>
            <o:lock v:ext="edit" aspectratio="t"/>
            <w10:wrap type="none"/>
            <w10:anchorlock/>
          </v:shape>
          <o:OLEObject Type="Embed" ProgID="Equation.DSMT4" ShapeID="_x0000_i1238" DrawAspect="Content" ObjectID="_1468075900" r:id="rId311">
            <o:LockedField>false</o:LockedField>
          </o:OLEObject>
        </w:object>
      </w:r>
      <w:r>
        <w:t>.比赛赛制采取单循环方式，即每支球队进行11场比赛，最后靠积分选出最后冠军，积分规则如下（比赛采取5局3胜制）：比赛中以3：0或3：1取胜的球队积3分，负队积0分；而在比赛中以3：2取胜的球队积2分，负队积1分.9轮过后，积分榜上的前2名分别为1班排球队和2班排球队，1班排球队积26分，2班排球队积22分.第10轮1班排球队对抗3班排球队，设每局比赛1班排球队取胜的概率为</w:t>
      </w:r>
      <w:r>
        <w:object>
          <v:shape id="_x0000_i1239" o:spt="75" alt="eqId29c8578f06897aa6fb84aa95c797d3d8" type="#_x0000_t75" style="height:17.15pt;width:55.4pt;" o:ole="t" filled="f" o:preferrelative="t" stroked="f" coordsize="21600,21600">
            <v:path/>
            <v:fill on="f" focussize="0,0"/>
            <v:stroke on="f" joinstyle="miter"/>
            <v:imagedata r:id="rId59" o:title="eqId29c8578f06897aa6fb84aa95c797d3d8"/>
            <o:lock v:ext="edit" aspectratio="t"/>
            <w10:wrap type="none"/>
            <w10:anchorlock/>
          </v:shape>
          <o:OLEObject Type="Embed" ProgID="Equation.DSMT4" ShapeID="_x0000_i1239" DrawAspect="Content" ObjectID="_1468075901" r:id="rId313">
            <o:LockedField>false</o:LockedField>
          </o:OLEObject>
        </w:object>
      </w:r>
      <w:r>
        <w:t>.</w:t>
      </w:r>
    </w:p>
    <w:p w14:paraId="4710D2A4">
      <w:pPr>
        <w:shd w:val="clear" w:color="auto" w:fill="FFFFFF"/>
        <w:spacing w:line="360" w:lineRule="auto"/>
        <w:jc w:val="left"/>
        <w:textAlignment w:val="center"/>
      </w:pPr>
      <w:r>
        <w:t>(1)令</w:t>
      </w:r>
      <w:r>
        <w:object>
          <v:shape id="_x0000_i1240" o:spt="75" alt="eqId8196414a210178238536a8d069756586" type="#_x0000_t75" style="height:26.75pt;width:43.95pt;" o:ole="t" filled="f" o:preferrelative="t" stroked="f" coordsize="21600,21600">
            <v:path/>
            <v:fill on="f" focussize="0,0"/>
            <v:stroke on="f" joinstyle="miter"/>
            <v:imagedata r:id="rId315" o:title="eqId8196414a210178238536a8d069756586"/>
            <o:lock v:ext="edit" aspectratio="t"/>
            <w10:wrap type="none"/>
            <w10:anchorlock/>
          </v:shape>
          <o:OLEObject Type="Embed" ProgID="Equation.DSMT4" ShapeID="_x0000_i1240" DrawAspect="Content" ObjectID="_1468075902" r:id="rId314">
            <o:LockedField>false</o:LockedField>
          </o:OLEObject>
        </w:object>
      </w:r>
      <w:r>
        <w:t>，则</w:t>
      </w:r>
      <w:r>
        <w:object>
          <v:shape id="_x0000_i1241" o:spt="75" alt="eqId28b0e97d571a182e7e6e453c54f0609e" type="#_x0000_t75" style="height:17.7pt;width:50.1pt;" o:ole="t" filled="f" o:preferrelative="t" stroked="f" coordsize="21600,21600">
            <v:path/>
            <v:fill on="f" focussize="0,0"/>
            <v:stroke on="f" joinstyle="miter"/>
            <v:imagedata r:id="rId317" o:title="eqId28b0e97d571a182e7e6e453c54f0609e"/>
            <o:lock v:ext="edit" aspectratio="t"/>
            <w10:wrap type="none"/>
            <w10:anchorlock/>
          </v:shape>
          <o:OLEObject Type="Embed" ProgID="Equation.DSMT4" ShapeID="_x0000_i1241" DrawAspect="Content" ObjectID="_1468075903" r:id="rId316">
            <o:LockedField>false</o:LockedField>
          </o:OLEObject>
        </w:object>
      </w:r>
      <w:r>
        <w:t>，且</w:t>
      </w:r>
      <w:r>
        <w:object>
          <v:shape id="_x0000_i1242" o:spt="75" alt="eqIdf4434bc4af81e3526be37c8839a56ec9" type="#_x0000_t75" style="height:17.25pt;width:75.65pt;" o:ole="t" filled="f" o:preferrelative="t" stroked="f" coordsize="21600,21600">
            <v:path/>
            <v:fill on="f" focussize="0,0"/>
            <v:stroke on="f" joinstyle="miter"/>
            <v:imagedata r:id="rId319" o:title="eqIdf4434bc4af81e3526be37c8839a56ec9"/>
            <o:lock v:ext="edit" aspectratio="t"/>
            <w10:wrap type="none"/>
            <w10:anchorlock/>
          </v:shape>
          <o:OLEObject Type="Embed" ProgID="Equation.DSMT4" ShapeID="_x0000_i1242" DrawAspect="Content" ObjectID="_1468075904" r:id="rId318">
            <o:LockedField>false</o:LockedField>
          </o:OLEObject>
        </w:object>
      </w:r>
      <w:r>
        <w:t>，求</w:t>
      </w:r>
      <w:r>
        <w:object>
          <v:shape id="_x0000_i1243" o:spt="75" alt="eqIdd3a929aa6de25248bef8362b8b73d963" type="#_x0000_t75" style="height:17.15pt;width:31.65pt;" o:ole="t" filled="f" o:preferrelative="t" stroked="f" coordsize="21600,21600">
            <v:path/>
            <v:fill on="f" focussize="0,0"/>
            <v:stroke on="f" joinstyle="miter"/>
            <v:imagedata r:id="rId321" o:title="eqIdd3a929aa6de25248bef8362b8b73d963"/>
            <o:lock v:ext="edit" aspectratio="t"/>
            <w10:wrap type="none"/>
            <w10:anchorlock/>
          </v:shape>
          <o:OLEObject Type="Embed" ProgID="Equation.DSMT4" ShapeID="_x0000_i1243" DrawAspect="Content" ObjectID="_1468075905" r:id="rId320">
            <o:LockedField>false</o:LockedField>
          </o:OLEObject>
        </w:object>
      </w:r>
      <w:r>
        <w:t>，并证明：</w:t>
      </w:r>
      <w:r>
        <w:object>
          <v:shape id="_x0000_i1244" o:spt="75" alt="eqId8633e4347b6c63b6ba7cbdb79f58406a" type="#_x0000_t75" style="height:17.25pt;width:78.25pt;" o:ole="t" filled="f" o:preferrelative="t" stroked="f" coordsize="21600,21600">
            <v:path/>
            <v:fill on="f" focussize="0,0"/>
            <v:stroke on="f" joinstyle="miter"/>
            <v:imagedata r:id="rId323" o:title="eqId8633e4347b6c63b6ba7cbdb79f58406a"/>
            <o:lock v:ext="edit" aspectratio="t"/>
            <w10:wrap type="none"/>
            <w10:anchorlock/>
          </v:shape>
          <o:OLEObject Type="Embed" ProgID="Equation.DSMT4" ShapeID="_x0000_i1244" DrawAspect="Content" ObjectID="_1468075906" r:id="rId322">
            <o:LockedField>false</o:LockedField>
          </o:OLEObject>
        </w:object>
      </w:r>
      <w:r>
        <w:t>；</w:t>
      </w:r>
    </w:p>
    <w:p w14:paraId="66E94DE6">
      <w:pPr>
        <w:shd w:val="clear" w:color="auto" w:fill="FFFFFF"/>
        <w:spacing w:line="360" w:lineRule="auto"/>
        <w:jc w:val="left"/>
        <w:textAlignment w:val="center"/>
      </w:pPr>
      <w:r>
        <w:t>(2)第10轮比赛中，记1班排球队3：1取胜的概率为</w:t>
      </w:r>
      <w:r>
        <w:object>
          <v:shape id="_x0000_i1245" o:spt="75" alt="eqIded1f109f79547d6ae0d94339e689e8f7" type="#_x0000_t75" style="height:16.85pt;width:27.25pt;" o:ole="t" filled="f" o:preferrelative="t" stroked="f" coordsize="21600,21600">
            <v:path/>
            <v:fill on="f" focussize="0,0"/>
            <v:stroke on="f" joinstyle="miter"/>
            <v:imagedata r:id="rId325" o:title="eqIded1f109f79547d6ae0d94339e689e8f7"/>
            <o:lock v:ext="edit" aspectratio="t"/>
            <w10:wrap type="none"/>
            <w10:anchorlock/>
          </v:shape>
          <o:OLEObject Type="Embed" ProgID="Equation.DSMT4" ShapeID="_x0000_i1245" DrawAspect="Content" ObjectID="_1468075907" r:id="rId324">
            <o:LockedField>false</o:LockedField>
          </o:OLEObject>
        </w:object>
      </w:r>
      <w:r>
        <w:t>，求出</w:t>
      </w:r>
      <w:r>
        <w:object>
          <v:shape id="_x0000_i1246" o:spt="75" alt="eqIded1f109f79547d6ae0d94339e689e8f7" type="#_x0000_t75" style="height:16.85pt;width:27.25pt;" o:ole="t" filled="f" o:preferrelative="t" stroked="f" coordsize="21600,21600">
            <v:path/>
            <v:fill on="f" focussize="0,0"/>
            <v:stroke on="f" joinstyle="miter"/>
            <v:imagedata r:id="rId325" o:title="eqIded1f109f79547d6ae0d94339e689e8f7"/>
            <o:lock v:ext="edit" aspectratio="t"/>
            <w10:wrap type="none"/>
            <w10:anchorlock/>
          </v:shape>
          <o:OLEObject Type="Embed" ProgID="Equation.DSMT4" ShapeID="_x0000_i1246" DrawAspect="Content" ObjectID="_1468075908" r:id="rId326">
            <o:LockedField>false</o:LockedField>
          </o:OLEObject>
        </w:object>
      </w:r>
      <w:r>
        <w:t>的最大值点</w:t>
      </w:r>
      <w:r>
        <w:object>
          <v:shape id="_x0000_i1247" o:spt="75" alt="eqIdbdc1ff55b0d8b8ab417c8da783f2d798" type="#_x0000_t75" style="height:15.8pt;width:13.2pt;" o:ole="t" filled="f" o:preferrelative="t" stroked="f" coordsize="21600,21600">
            <v:path/>
            <v:fill on="f" focussize="0,0"/>
            <v:stroke on="f" joinstyle="miter"/>
            <v:imagedata r:id="rId328" o:title="eqIdbdc1ff55b0d8b8ab417c8da783f2d798"/>
            <o:lock v:ext="edit" aspectratio="t"/>
            <w10:wrap type="none"/>
            <w10:anchorlock/>
          </v:shape>
          <o:OLEObject Type="Embed" ProgID="Equation.DSMT4" ShapeID="_x0000_i1247" DrawAspect="Content" ObjectID="_1468075909" r:id="rId327">
            <o:LockedField>false</o:LockedField>
          </o:OLEObject>
        </w:object>
      </w:r>
      <w:r>
        <w:t>，并以</w:t>
      </w:r>
      <w:r>
        <w:object>
          <v:shape id="_x0000_i1248" o:spt="75" alt="eqId3606c4a853a6a34cb7f33bea81b15a1f" type="#_x0000_t75" style="height:15.8pt;width:13.2pt;" o:ole="t" filled="f" o:preferrelative="t" stroked="f" coordsize="21600,21600">
            <v:path/>
            <v:fill on="f" focussize="0,0"/>
            <v:stroke on="f" joinstyle="miter"/>
            <v:imagedata r:id="rId330" o:title="eqId3606c4a853a6a34cb7f33bea81b15a1f"/>
            <o:lock v:ext="edit" aspectratio="t"/>
            <w10:wrap type="none"/>
            <w10:anchorlock/>
          </v:shape>
          <o:OLEObject Type="Embed" ProgID="Equation.DSMT4" ShapeID="_x0000_i1248" DrawAspect="Content" ObjectID="_1468075910" r:id="rId329">
            <o:LockedField>false</o:LockedField>
          </o:OLEObject>
        </w:object>
      </w:r>
      <w:r>
        <w:t>作为</w:t>
      </w:r>
      <w:r>
        <w:object>
          <v:shape id="_x0000_i1249" o:spt="75" alt="eqIdb1010846eeec6c9da29640f5aa3f8738" type="#_x0000_t75" style="height:10.55pt;width:9.65pt;" o:ole="t" filled="f" o:preferrelative="t" stroked="f" coordsize="21600,21600">
            <v:path/>
            <v:fill on="f" focussize="0,0"/>
            <v:stroke on="f" joinstyle="miter"/>
            <v:imagedata r:id="rId332" o:title="eqIdb1010846eeec6c9da29640f5aa3f8738"/>
            <o:lock v:ext="edit" aspectratio="t"/>
            <w10:wrap type="none"/>
            <w10:anchorlock/>
          </v:shape>
          <o:OLEObject Type="Embed" ProgID="Equation.DSMT4" ShapeID="_x0000_i1249" DrawAspect="Content" ObjectID="_1468075911" r:id="rId331">
            <o:LockedField>false</o:LockedField>
          </o:OLEObject>
        </w:object>
      </w:r>
      <w:r>
        <w:t>的值，解决下列问题.</w:t>
      </w:r>
    </w:p>
    <w:p w14:paraId="7EC5DC29">
      <w:pPr>
        <w:shd w:val="clear" w:color="auto" w:fill="FFFFFF"/>
        <w:spacing w:line="360" w:lineRule="auto"/>
        <w:jc w:val="left"/>
        <w:textAlignment w:val="center"/>
      </w:pPr>
      <w:r>
        <w:t>（ⅰ）在第10轮比赛中，1班排球队所得积分为</w:t>
      </w:r>
      <w:r>
        <w:object>
          <v:shape id="_x0000_i1250"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250" DrawAspect="Content" ObjectID="_1468075912" r:id="rId333">
            <o:LockedField>false</o:LockedField>
          </o:OLEObject>
        </w:object>
      </w:r>
      <w:r>
        <w:t>，求</w:t>
      </w:r>
      <w:r>
        <w:object>
          <v:shape id="_x0000_i1251" o:spt="75" alt="eqIdf022950e0faa45b617d497b01b5292b9" type="#_x0000_t75" style="height:11pt;width:12.3pt;" o:ole="t" filled="f" o:preferrelative="t" stroked="f" coordsize="21600,21600">
            <v:path/>
            <v:fill on="f" focussize="0,0"/>
            <v:stroke on="f" joinstyle="miter"/>
            <v:imagedata r:id="rId152" o:title="eqIdf022950e0faa45b617d497b01b5292b9"/>
            <o:lock v:ext="edit" aspectratio="t"/>
            <w10:wrap type="none"/>
            <w10:anchorlock/>
          </v:shape>
          <o:OLEObject Type="Embed" ProgID="Equation.DSMT4" ShapeID="_x0000_i1251" DrawAspect="Content" ObjectID="_1468075913" r:id="rId334">
            <o:LockedField>false</o:LockedField>
          </o:OLEObject>
        </w:object>
      </w:r>
      <w:r>
        <w:t>的分布列；</w:t>
      </w:r>
    </w:p>
    <w:p w14:paraId="734F4C5A">
      <w:pPr>
        <w:shd w:val="clear" w:color="auto" w:fill="FFFFFF"/>
        <w:spacing w:line="360" w:lineRule="auto"/>
        <w:jc w:val="left"/>
        <w:textAlignment w:val="center"/>
      </w:pPr>
      <w:r>
        <w:t>（ⅱ）已知第10轮2班排球队积3分，判断1班排球队能否提前一轮夺得冠军（第10轮过后，无论最后一轮即第11轮结果如何，1班排球队积分最多）？若能，求出相应的概率；若不能，请说明理由.</w:t>
      </w:r>
    </w:p>
    <w:p w14:paraId="626D2919">
      <w:pPr>
        <w:shd w:val="clear" w:color="auto" w:fill="FFFFFF"/>
        <w:spacing w:line="360" w:lineRule="auto"/>
        <w:jc w:val="left"/>
        <w:textAlignment w:val="center"/>
      </w:pPr>
      <w:r>
        <w:t>参考数据：</w:t>
      </w:r>
      <w:r>
        <w:object>
          <v:shape id="_x0000_i1252" o:spt="75" alt="eqId1290917c2c835b61384480b335cc1d13" type="#_x0000_t75" style="height:19.8pt;width:64.2pt;" o:ole="t" filled="f" o:preferrelative="t" stroked="f" coordsize="21600,21600">
            <v:path/>
            <v:fill on="f" focussize="0,0"/>
            <v:stroke on="f" joinstyle="miter"/>
            <v:imagedata r:id="rId295" o:title="eqId1290917c2c835b61384480b335cc1d13"/>
            <o:lock v:ext="edit" aspectratio="t"/>
            <w10:wrap type="none"/>
            <w10:anchorlock/>
          </v:shape>
          <o:OLEObject Type="Embed" ProgID="Equation.DSMT4" ShapeID="_x0000_i1252" DrawAspect="Content" ObjectID="_1468075914" r:id="rId335">
            <o:LockedField>false</o:LockedField>
          </o:OLEObject>
        </w:object>
      </w:r>
      <w:r>
        <w:t>，则</w:t>
      </w:r>
      <w:r>
        <w:object>
          <v:shape id="_x0000_i1253" o:spt="75" alt="eqId2803f0400072db82d4d3205e5e1b3b57" type="#_x0000_t75" style="height:17.9pt;width:136.4pt;" o:ole="t" filled="f" o:preferrelative="t" stroked="f" coordsize="21600,21600">
            <v:path/>
            <v:fill on="f" focussize="0,0"/>
            <v:stroke on="f" joinstyle="miter"/>
            <v:imagedata r:id="rId337" o:title="eqId2803f0400072db82d4d3205e5e1b3b57"/>
            <o:lock v:ext="edit" aspectratio="t"/>
            <w10:wrap type="none"/>
            <w10:anchorlock/>
          </v:shape>
          <o:OLEObject Type="Embed" ProgID="Equation.DSMT4" ShapeID="_x0000_i1253" DrawAspect="Content" ObjectID="_1468075915" r:id="rId336">
            <o:LockedField>false</o:LockedField>
          </o:OLEObject>
        </w:object>
      </w:r>
      <w:r>
        <w:t>，</w:t>
      </w:r>
      <w:r>
        <w:object>
          <v:shape id="_x0000_i1254" o:spt="75" alt="eqIdf5e2a865f20806b4bccde38d023cf406" type="#_x0000_t75" style="height:17.9pt;width:146.95pt;" o:ole="t" filled="f" o:preferrelative="t" stroked="f" coordsize="21600,21600">
            <v:path/>
            <v:fill on="f" focussize="0,0"/>
            <v:stroke on="f" joinstyle="miter"/>
            <v:imagedata r:id="rId339" o:title="eqIdf5e2a865f20806b4bccde38d023cf406"/>
            <o:lock v:ext="edit" aspectratio="t"/>
            <w10:wrap type="none"/>
            <w10:anchorlock/>
          </v:shape>
          <o:OLEObject Type="Embed" ProgID="Equation.DSMT4" ShapeID="_x0000_i1254" DrawAspect="Content" ObjectID="_1468075916" r:id="rId338">
            <o:LockedField>false</o:LockedField>
          </o:OLEObject>
        </w:object>
      </w:r>
      <w:r>
        <w:t>，</w:t>
      </w:r>
      <w:r>
        <w:object>
          <v:shape id="_x0000_i1255" o:spt="75" alt="eqIda2e3345835ee0d521b4c00120f3b9347" type="#_x0000_t75" style="height:18pt;width:146.05pt;" o:ole="t" filled="f" o:preferrelative="t" stroked="f" coordsize="21600,21600">
            <v:path/>
            <v:fill on="f" focussize="0,0"/>
            <v:stroke on="f" joinstyle="miter"/>
            <v:imagedata r:id="rId341" o:title="eqIda2e3345835ee0d521b4c00120f3b9347"/>
            <o:lock v:ext="edit" aspectratio="t"/>
            <w10:wrap type="none"/>
            <w10:anchorlock/>
          </v:shape>
          <o:OLEObject Type="Embed" ProgID="Equation.DSMT4" ShapeID="_x0000_i1255" DrawAspect="Content" ObjectID="_1468075917" r:id="rId340">
            <o:LockedField>false</o:LockedField>
          </o:OLEObject>
        </w:object>
      </w:r>
      <w:r>
        <w:t>.</w:t>
      </w:r>
      <w:bookmarkStart w:id="0" w:name="_GoBack"/>
      <w:bookmarkEnd w:id="0"/>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宋体-方正超大字符集">
    <w:altName w:val="宋体"/>
    <w:panose1 w:val="00000000000000000000"/>
    <w:charset w:val="86"/>
    <w:family w:val="script"/>
    <w:pitch w:val="default"/>
    <w:sig w:usb0="00000000" w:usb1="00000000" w:usb2="00000010" w:usb3="00000000" w:csb0="00040000" w:csb1="00000000"/>
  </w:font>
  <w:font w:name="MS Gothic">
    <w:panose1 w:val="020B0609070205080204"/>
    <w:charset w:val="80"/>
    <w:family w:val="modern"/>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56B7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16B95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2A16B95B">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ABB74">
    <w:pPr>
      <w:pStyle w:val="6"/>
      <w:pBdr>
        <w:bottom w:val="none" w:color="auto" w:sz="0" w:space="0"/>
      </w:pBdr>
      <w:jc w:val="both"/>
    </w:pPr>
  </w:p>
  <w:p w14:paraId="6DF2034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3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9A1A43"/>
    <w:multiLevelType w:val="singleLevel"/>
    <w:tmpl w:val="DB9A1A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NlMGQzNjFmOTFhODkzZTQ0NTU1YjkwNzFjZTZiZjQifQ=="/>
  </w:docVars>
  <w:rsids>
    <w:rsidRoot w:val="00D3544B"/>
    <w:rsid w:val="000040CA"/>
    <w:rsid w:val="00005E15"/>
    <w:rsid w:val="00010E37"/>
    <w:rsid w:val="00015BAB"/>
    <w:rsid w:val="000222EF"/>
    <w:rsid w:val="000470FB"/>
    <w:rsid w:val="00053668"/>
    <w:rsid w:val="0006367C"/>
    <w:rsid w:val="000A7FA4"/>
    <w:rsid w:val="000B3EBA"/>
    <w:rsid w:val="000B49BE"/>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804C2"/>
    <w:rsid w:val="009A1155"/>
    <w:rsid w:val="009A21F9"/>
    <w:rsid w:val="009C1FAF"/>
    <w:rsid w:val="009D7B5F"/>
    <w:rsid w:val="009D7F29"/>
    <w:rsid w:val="009F1BBA"/>
    <w:rsid w:val="009F29AC"/>
    <w:rsid w:val="009F4574"/>
    <w:rsid w:val="00A01204"/>
    <w:rsid w:val="00A04448"/>
    <w:rsid w:val="00A050AD"/>
    <w:rsid w:val="00A054BF"/>
    <w:rsid w:val="00A1027C"/>
    <w:rsid w:val="00A21F82"/>
    <w:rsid w:val="00A34673"/>
    <w:rsid w:val="00A357E0"/>
    <w:rsid w:val="00A520A0"/>
    <w:rsid w:val="00A7203E"/>
    <w:rsid w:val="00A87EFD"/>
    <w:rsid w:val="00AA5676"/>
    <w:rsid w:val="00AB5938"/>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5E3EC5"/>
    <w:rsid w:val="02642D03"/>
    <w:rsid w:val="068631D7"/>
    <w:rsid w:val="07C733D5"/>
    <w:rsid w:val="092C7268"/>
    <w:rsid w:val="0963712E"/>
    <w:rsid w:val="09A17780"/>
    <w:rsid w:val="0A054A20"/>
    <w:rsid w:val="0B6035FC"/>
    <w:rsid w:val="0BB35A1E"/>
    <w:rsid w:val="0C197455"/>
    <w:rsid w:val="0D764928"/>
    <w:rsid w:val="0F1869D9"/>
    <w:rsid w:val="0FA056EE"/>
    <w:rsid w:val="10AF01BD"/>
    <w:rsid w:val="155F3C3D"/>
    <w:rsid w:val="1A590DAA"/>
    <w:rsid w:val="1C0B459E"/>
    <w:rsid w:val="21AD15B4"/>
    <w:rsid w:val="21AD181E"/>
    <w:rsid w:val="22DF05CD"/>
    <w:rsid w:val="2ED66901"/>
    <w:rsid w:val="322E662C"/>
    <w:rsid w:val="34B64D7F"/>
    <w:rsid w:val="35366BF5"/>
    <w:rsid w:val="38FD63A7"/>
    <w:rsid w:val="393270DD"/>
    <w:rsid w:val="395E7D80"/>
    <w:rsid w:val="3C662BC2"/>
    <w:rsid w:val="3FA6322C"/>
    <w:rsid w:val="43CC135D"/>
    <w:rsid w:val="43FD53EB"/>
    <w:rsid w:val="47977A0C"/>
    <w:rsid w:val="49DD7423"/>
    <w:rsid w:val="4A33052C"/>
    <w:rsid w:val="4B7D733B"/>
    <w:rsid w:val="4D652C9C"/>
    <w:rsid w:val="4ECE5662"/>
    <w:rsid w:val="4F80306C"/>
    <w:rsid w:val="55805C60"/>
    <w:rsid w:val="55AD49E9"/>
    <w:rsid w:val="57AB63F7"/>
    <w:rsid w:val="58304903"/>
    <w:rsid w:val="59401C6C"/>
    <w:rsid w:val="59F57C9E"/>
    <w:rsid w:val="5AB12C2F"/>
    <w:rsid w:val="5C1B263A"/>
    <w:rsid w:val="5C9B6DBC"/>
    <w:rsid w:val="5CA47D08"/>
    <w:rsid w:val="5EB13F85"/>
    <w:rsid w:val="5F736473"/>
    <w:rsid w:val="604A33D1"/>
    <w:rsid w:val="60B405CC"/>
    <w:rsid w:val="62045E49"/>
    <w:rsid w:val="63826378"/>
    <w:rsid w:val="649A7DBD"/>
    <w:rsid w:val="64A84555"/>
    <w:rsid w:val="654C7BEB"/>
    <w:rsid w:val="67310C86"/>
    <w:rsid w:val="68E54CA7"/>
    <w:rsid w:val="6A6721F9"/>
    <w:rsid w:val="6AA632A5"/>
    <w:rsid w:val="70F83319"/>
    <w:rsid w:val="71502811"/>
    <w:rsid w:val="71DC6899"/>
    <w:rsid w:val="720A59B5"/>
    <w:rsid w:val="73EA6AD1"/>
    <w:rsid w:val="782849FB"/>
    <w:rsid w:val="78511587"/>
    <w:rsid w:val="78B115AF"/>
    <w:rsid w:val="7BD040E0"/>
    <w:rsid w:val="7C6A6E32"/>
    <w:rsid w:val="7DB76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oleObject" Target="embeddings/oleObject59.bin"/><Relationship Id="rId97" Type="http://schemas.openxmlformats.org/officeDocument/2006/relationships/oleObject" Target="embeddings/oleObject58.bin"/><Relationship Id="rId96" Type="http://schemas.openxmlformats.org/officeDocument/2006/relationships/oleObject" Target="embeddings/oleObject57.bin"/><Relationship Id="rId95" Type="http://schemas.openxmlformats.org/officeDocument/2006/relationships/image" Target="media/image35.wmf"/><Relationship Id="rId94" Type="http://schemas.openxmlformats.org/officeDocument/2006/relationships/oleObject" Target="embeddings/oleObject56.bin"/><Relationship Id="rId93" Type="http://schemas.openxmlformats.org/officeDocument/2006/relationships/image" Target="media/image34.wmf"/><Relationship Id="rId92" Type="http://schemas.openxmlformats.org/officeDocument/2006/relationships/oleObject" Target="embeddings/oleObject55.bin"/><Relationship Id="rId91" Type="http://schemas.openxmlformats.org/officeDocument/2006/relationships/image" Target="media/image33.wmf"/><Relationship Id="rId90" Type="http://schemas.openxmlformats.org/officeDocument/2006/relationships/oleObject" Target="embeddings/oleObject54.bin"/><Relationship Id="rId9" Type="http://schemas.openxmlformats.org/officeDocument/2006/relationships/image" Target="media/image5.png"/><Relationship Id="rId89" Type="http://schemas.openxmlformats.org/officeDocument/2006/relationships/image" Target="media/image32.wmf"/><Relationship Id="rId88" Type="http://schemas.openxmlformats.org/officeDocument/2006/relationships/oleObject" Target="embeddings/oleObject53.bin"/><Relationship Id="rId87" Type="http://schemas.openxmlformats.org/officeDocument/2006/relationships/image" Target="media/image31.wmf"/><Relationship Id="rId86" Type="http://schemas.openxmlformats.org/officeDocument/2006/relationships/oleObject" Target="embeddings/oleObject52.bin"/><Relationship Id="rId85" Type="http://schemas.openxmlformats.org/officeDocument/2006/relationships/oleObject" Target="embeddings/oleObject51.bin"/><Relationship Id="rId84" Type="http://schemas.openxmlformats.org/officeDocument/2006/relationships/image" Target="media/image30.wmf"/><Relationship Id="rId83" Type="http://schemas.openxmlformats.org/officeDocument/2006/relationships/oleObject" Target="embeddings/oleObject50.bin"/><Relationship Id="rId82" Type="http://schemas.openxmlformats.org/officeDocument/2006/relationships/image" Target="media/image29.wmf"/><Relationship Id="rId81" Type="http://schemas.openxmlformats.org/officeDocument/2006/relationships/oleObject" Target="embeddings/oleObject49.bin"/><Relationship Id="rId80" Type="http://schemas.openxmlformats.org/officeDocument/2006/relationships/image" Target="media/image28.wmf"/><Relationship Id="rId8" Type="http://schemas.openxmlformats.org/officeDocument/2006/relationships/image" Target="media/image4.png"/><Relationship Id="rId79" Type="http://schemas.openxmlformats.org/officeDocument/2006/relationships/oleObject" Target="embeddings/oleObject48.bin"/><Relationship Id="rId78" Type="http://schemas.openxmlformats.org/officeDocument/2006/relationships/image" Target="media/image27.wmf"/><Relationship Id="rId77" Type="http://schemas.openxmlformats.org/officeDocument/2006/relationships/oleObject" Target="embeddings/oleObject47.bin"/><Relationship Id="rId76" Type="http://schemas.openxmlformats.org/officeDocument/2006/relationships/oleObject" Target="embeddings/oleObject46.bin"/><Relationship Id="rId75" Type="http://schemas.openxmlformats.org/officeDocument/2006/relationships/oleObject" Target="embeddings/oleObject45.bin"/><Relationship Id="rId74" Type="http://schemas.openxmlformats.org/officeDocument/2006/relationships/image" Target="media/image26.wmf"/><Relationship Id="rId73" Type="http://schemas.openxmlformats.org/officeDocument/2006/relationships/oleObject" Target="embeddings/oleObject44.bin"/><Relationship Id="rId72" Type="http://schemas.openxmlformats.org/officeDocument/2006/relationships/image" Target="media/image25.wmf"/><Relationship Id="rId71" Type="http://schemas.openxmlformats.org/officeDocument/2006/relationships/oleObject" Target="embeddings/oleObject43.bin"/><Relationship Id="rId70" Type="http://schemas.openxmlformats.org/officeDocument/2006/relationships/image" Target="media/image24.wmf"/><Relationship Id="rId7" Type="http://schemas.openxmlformats.org/officeDocument/2006/relationships/image" Target="media/image3.png"/><Relationship Id="rId69" Type="http://schemas.openxmlformats.org/officeDocument/2006/relationships/oleObject" Target="embeddings/oleObject42.bin"/><Relationship Id="rId68" Type="http://schemas.openxmlformats.org/officeDocument/2006/relationships/image" Target="media/image23.wmf"/><Relationship Id="rId67" Type="http://schemas.openxmlformats.org/officeDocument/2006/relationships/oleObject" Target="embeddings/oleObject41.bin"/><Relationship Id="rId66" Type="http://schemas.openxmlformats.org/officeDocument/2006/relationships/image" Target="media/image22.wmf"/><Relationship Id="rId65" Type="http://schemas.openxmlformats.org/officeDocument/2006/relationships/oleObject" Target="embeddings/oleObject40.bin"/><Relationship Id="rId64" Type="http://schemas.openxmlformats.org/officeDocument/2006/relationships/oleObject" Target="embeddings/oleObject39.bin"/><Relationship Id="rId63" Type="http://schemas.openxmlformats.org/officeDocument/2006/relationships/oleObject" Target="embeddings/oleObject38.bin"/><Relationship Id="rId62" Type="http://schemas.openxmlformats.org/officeDocument/2006/relationships/oleObject" Target="embeddings/oleObject37.bin"/><Relationship Id="rId61" Type="http://schemas.openxmlformats.org/officeDocument/2006/relationships/image" Target="media/image21.wmf"/><Relationship Id="rId60" Type="http://schemas.openxmlformats.org/officeDocument/2006/relationships/oleObject" Target="embeddings/oleObject36.bin"/><Relationship Id="rId6" Type="http://schemas.openxmlformats.org/officeDocument/2006/relationships/image" Target="media/image2.png"/><Relationship Id="rId59" Type="http://schemas.openxmlformats.org/officeDocument/2006/relationships/image" Target="media/image20.wmf"/><Relationship Id="rId58" Type="http://schemas.openxmlformats.org/officeDocument/2006/relationships/oleObject" Target="embeddings/oleObject35.bin"/><Relationship Id="rId57" Type="http://schemas.openxmlformats.org/officeDocument/2006/relationships/image" Target="media/image19.wmf"/><Relationship Id="rId56" Type="http://schemas.openxmlformats.org/officeDocument/2006/relationships/oleObject" Target="embeddings/oleObject34.bin"/><Relationship Id="rId55" Type="http://schemas.openxmlformats.org/officeDocument/2006/relationships/oleObject" Target="embeddings/oleObject33.bin"/><Relationship Id="rId54" Type="http://schemas.openxmlformats.org/officeDocument/2006/relationships/oleObject" Target="embeddings/oleObject32.bin"/><Relationship Id="rId53" Type="http://schemas.openxmlformats.org/officeDocument/2006/relationships/image" Target="media/image18.wmf"/><Relationship Id="rId52" Type="http://schemas.openxmlformats.org/officeDocument/2006/relationships/oleObject" Target="embeddings/oleObject31.bin"/><Relationship Id="rId51" Type="http://schemas.openxmlformats.org/officeDocument/2006/relationships/oleObject" Target="embeddings/oleObject30.bin"/><Relationship Id="rId50" Type="http://schemas.openxmlformats.org/officeDocument/2006/relationships/oleObject" Target="embeddings/oleObject29.bin"/><Relationship Id="rId5" Type="http://schemas.openxmlformats.org/officeDocument/2006/relationships/theme" Target="theme/theme1.xml"/><Relationship Id="rId49" Type="http://schemas.openxmlformats.org/officeDocument/2006/relationships/oleObject" Target="embeddings/oleObject28.bin"/><Relationship Id="rId48" Type="http://schemas.openxmlformats.org/officeDocument/2006/relationships/oleObject" Target="embeddings/oleObject27.bin"/><Relationship Id="rId47" Type="http://schemas.openxmlformats.org/officeDocument/2006/relationships/oleObject" Target="embeddings/oleObject26.bin"/><Relationship Id="rId46" Type="http://schemas.openxmlformats.org/officeDocument/2006/relationships/oleObject" Target="embeddings/oleObject25.bin"/><Relationship Id="rId45" Type="http://schemas.openxmlformats.org/officeDocument/2006/relationships/oleObject" Target="embeddings/oleObject24.bin"/><Relationship Id="rId44" Type="http://schemas.openxmlformats.org/officeDocument/2006/relationships/image" Target="media/image17.wmf"/><Relationship Id="rId43" Type="http://schemas.openxmlformats.org/officeDocument/2006/relationships/oleObject" Target="embeddings/oleObject23.bin"/><Relationship Id="rId42" Type="http://schemas.openxmlformats.org/officeDocument/2006/relationships/oleObject" Target="embeddings/oleObject22.bin"/><Relationship Id="rId41" Type="http://schemas.openxmlformats.org/officeDocument/2006/relationships/oleObject" Target="embeddings/oleObject21.bin"/><Relationship Id="rId40" Type="http://schemas.openxmlformats.org/officeDocument/2006/relationships/oleObject" Target="embeddings/oleObject20.bin"/><Relationship Id="rId4" Type="http://schemas.openxmlformats.org/officeDocument/2006/relationships/footer" Target="footer1.xml"/><Relationship Id="rId39" Type="http://schemas.openxmlformats.org/officeDocument/2006/relationships/oleObject" Target="embeddings/oleObject19.bin"/><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oleObject" Target="embeddings/oleObject17.bin"/><Relationship Id="rId35" Type="http://schemas.openxmlformats.org/officeDocument/2006/relationships/oleObject" Target="embeddings/oleObject16.bin"/><Relationship Id="rId344" Type="http://schemas.openxmlformats.org/officeDocument/2006/relationships/fontTable" Target="fontTable.xml"/><Relationship Id="rId343" Type="http://schemas.openxmlformats.org/officeDocument/2006/relationships/numbering" Target="numbering.xml"/><Relationship Id="rId342" Type="http://schemas.openxmlformats.org/officeDocument/2006/relationships/customXml" Target="../customXml/item1.xml"/><Relationship Id="rId341" Type="http://schemas.openxmlformats.org/officeDocument/2006/relationships/image" Target="media/image144.wmf"/><Relationship Id="rId340" Type="http://schemas.openxmlformats.org/officeDocument/2006/relationships/oleObject" Target="embeddings/oleObject193.bin"/><Relationship Id="rId34" Type="http://schemas.openxmlformats.org/officeDocument/2006/relationships/oleObject" Target="embeddings/oleObject15.bin"/><Relationship Id="rId339" Type="http://schemas.openxmlformats.org/officeDocument/2006/relationships/image" Target="media/image143.wmf"/><Relationship Id="rId338" Type="http://schemas.openxmlformats.org/officeDocument/2006/relationships/oleObject" Target="embeddings/oleObject192.bin"/><Relationship Id="rId337" Type="http://schemas.openxmlformats.org/officeDocument/2006/relationships/image" Target="media/image142.wmf"/><Relationship Id="rId336" Type="http://schemas.openxmlformats.org/officeDocument/2006/relationships/oleObject" Target="embeddings/oleObject191.bin"/><Relationship Id="rId335" Type="http://schemas.openxmlformats.org/officeDocument/2006/relationships/oleObject" Target="embeddings/oleObject190.bin"/><Relationship Id="rId334" Type="http://schemas.openxmlformats.org/officeDocument/2006/relationships/oleObject" Target="embeddings/oleObject189.bin"/><Relationship Id="rId333" Type="http://schemas.openxmlformats.org/officeDocument/2006/relationships/oleObject" Target="embeddings/oleObject188.bin"/><Relationship Id="rId332" Type="http://schemas.openxmlformats.org/officeDocument/2006/relationships/image" Target="media/image141.wmf"/><Relationship Id="rId331" Type="http://schemas.openxmlformats.org/officeDocument/2006/relationships/oleObject" Target="embeddings/oleObject187.bin"/><Relationship Id="rId330" Type="http://schemas.openxmlformats.org/officeDocument/2006/relationships/image" Target="media/image140.wmf"/><Relationship Id="rId33" Type="http://schemas.openxmlformats.org/officeDocument/2006/relationships/oleObject" Target="embeddings/oleObject14.bin"/><Relationship Id="rId329" Type="http://schemas.openxmlformats.org/officeDocument/2006/relationships/oleObject" Target="embeddings/oleObject186.bin"/><Relationship Id="rId328" Type="http://schemas.openxmlformats.org/officeDocument/2006/relationships/image" Target="media/image139.wmf"/><Relationship Id="rId327" Type="http://schemas.openxmlformats.org/officeDocument/2006/relationships/oleObject" Target="embeddings/oleObject185.bin"/><Relationship Id="rId326" Type="http://schemas.openxmlformats.org/officeDocument/2006/relationships/oleObject" Target="embeddings/oleObject184.bin"/><Relationship Id="rId325" Type="http://schemas.openxmlformats.org/officeDocument/2006/relationships/image" Target="media/image138.wmf"/><Relationship Id="rId324" Type="http://schemas.openxmlformats.org/officeDocument/2006/relationships/oleObject" Target="embeddings/oleObject183.bin"/><Relationship Id="rId323" Type="http://schemas.openxmlformats.org/officeDocument/2006/relationships/image" Target="media/image137.wmf"/><Relationship Id="rId322" Type="http://schemas.openxmlformats.org/officeDocument/2006/relationships/oleObject" Target="embeddings/oleObject182.bin"/><Relationship Id="rId321" Type="http://schemas.openxmlformats.org/officeDocument/2006/relationships/image" Target="media/image136.wmf"/><Relationship Id="rId320" Type="http://schemas.openxmlformats.org/officeDocument/2006/relationships/oleObject" Target="embeddings/oleObject181.bin"/><Relationship Id="rId32" Type="http://schemas.openxmlformats.org/officeDocument/2006/relationships/oleObject" Target="embeddings/oleObject13.bin"/><Relationship Id="rId319" Type="http://schemas.openxmlformats.org/officeDocument/2006/relationships/image" Target="media/image135.wmf"/><Relationship Id="rId318" Type="http://schemas.openxmlformats.org/officeDocument/2006/relationships/oleObject" Target="embeddings/oleObject180.bin"/><Relationship Id="rId317" Type="http://schemas.openxmlformats.org/officeDocument/2006/relationships/image" Target="media/image134.wmf"/><Relationship Id="rId316" Type="http://schemas.openxmlformats.org/officeDocument/2006/relationships/oleObject" Target="embeddings/oleObject179.bin"/><Relationship Id="rId315" Type="http://schemas.openxmlformats.org/officeDocument/2006/relationships/image" Target="media/image133.wmf"/><Relationship Id="rId314" Type="http://schemas.openxmlformats.org/officeDocument/2006/relationships/oleObject" Target="embeddings/oleObject178.bin"/><Relationship Id="rId313" Type="http://schemas.openxmlformats.org/officeDocument/2006/relationships/oleObject" Target="embeddings/oleObject177.bin"/><Relationship Id="rId312" Type="http://schemas.openxmlformats.org/officeDocument/2006/relationships/image" Target="media/image132.wmf"/><Relationship Id="rId311" Type="http://schemas.openxmlformats.org/officeDocument/2006/relationships/oleObject" Target="embeddings/oleObject176.bin"/><Relationship Id="rId310" Type="http://schemas.openxmlformats.org/officeDocument/2006/relationships/image" Target="media/image131.wmf"/><Relationship Id="rId31" Type="http://schemas.openxmlformats.org/officeDocument/2006/relationships/image" Target="media/image15.wmf"/><Relationship Id="rId309" Type="http://schemas.openxmlformats.org/officeDocument/2006/relationships/oleObject" Target="embeddings/oleObject175.bin"/><Relationship Id="rId308" Type="http://schemas.openxmlformats.org/officeDocument/2006/relationships/oleObject" Target="embeddings/oleObject174.bin"/><Relationship Id="rId307" Type="http://schemas.openxmlformats.org/officeDocument/2006/relationships/image" Target="media/image130.wmf"/><Relationship Id="rId306" Type="http://schemas.openxmlformats.org/officeDocument/2006/relationships/oleObject" Target="embeddings/oleObject173.bin"/><Relationship Id="rId305" Type="http://schemas.openxmlformats.org/officeDocument/2006/relationships/image" Target="media/image129.wmf"/><Relationship Id="rId304" Type="http://schemas.openxmlformats.org/officeDocument/2006/relationships/oleObject" Target="embeddings/oleObject172.bin"/><Relationship Id="rId303" Type="http://schemas.openxmlformats.org/officeDocument/2006/relationships/image" Target="media/image128.wmf"/><Relationship Id="rId302" Type="http://schemas.openxmlformats.org/officeDocument/2006/relationships/oleObject" Target="embeddings/oleObject171.bin"/><Relationship Id="rId301" Type="http://schemas.openxmlformats.org/officeDocument/2006/relationships/image" Target="media/image127.wmf"/><Relationship Id="rId300" Type="http://schemas.openxmlformats.org/officeDocument/2006/relationships/oleObject" Target="embeddings/oleObject170.bin"/><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image" Target="media/image126.wmf"/><Relationship Id="rId298" Type="http://schemas.openxmlformats.org/officeDocument/2006/relationships/oleObject" Target="embeddings/oleObject169.bin"/><Relationship Id="rId297" Type="http://schemas.openxmlformats.org/officeDocument/2006/relationships/image" Target="media/image125.wmf"/><Relationship Id="rId296" Type="http://schemas.openxmlformats.org/officeDocument/2006/relationships/oleObject" Target="embeddings/oleObject168.bin"/><Relationship Id="rId295" Type="http://schemas.openxmlformats.org/officeDocument/2006/relationships/image" Target="media/image124.wmf"/><Relationship Id="rId294" Type="http://schemas.openxmlformats.org/officeDocument/2006/relationships/oleObject" Target="embeddings/oleObject167.bin"/><Relationship Id="rId293" Type="http://schemas.openxmlformats.org/officeDocument/2006/relationships/oleObject" Target="embeddings/oleObject166.bin"/><Relationship Id="rId292" Type="http://schemas.openxmlformats.org/officeDocument/2006/relationships/image" Target="media/image123.wmf"/><Relationship Id="rId291" Type="http://schemas.openxmlformats.org/officeDocument/2006/relationships/oleObject" Target="embeddings/oleObject165.bin"/><Relationship Id="rId290" Type="http://schemas.openxmlformats.org/officeDocument/2006/relationships/image" Target="media/image122.wmf"/><Relationship Id="rId29" Type="http://schemas.openxmlformats.org/officeDocument/2006/relationships/image" Target="media/image14.wmf"/><Relationship Id="rId289" Type="http://schemas.openxmlformats.org/officeDocument/2006/relationships/oleObject" Target="embeddings/oleObject164.bin"/><Relationship Id="rId288" Type="http://schemas.openxmlformats.org/officeDocument/2006/relationships/image" Target="media/image121.wmf"/><Relationship Id="rId287" Type="http://schemas.openxmlformats.org/officeDocument/2006/relationships/oleObject" Target="embeddings/oleObject163.bin"/><Relationship Id="rId286" Type="http://schemas.openxmlformats.org/officeDocument/2006/relationships/image" Target="media/image120.wmf"/><Relationship Id="rId285" Type="http://schemas.openxmlformats.org/officeDocument/2006/relationships/oleObject" Target="embeddings/oleObject162.bin"/><Relationship Id="rId284" Type="http://schemas.openxmlformats.org/officeDocument/2006/relationships/oleObject" Target="embeddings/oleObject161.bin"/><Relationship Id="rId283" Type="http://schemas.openxmlformats.org/officeDocument/2006/relationships/oleObject" Target="embeddings/oleObject160.bin"/><Relationship Id="rId282" Type="http://schemas.openxmlformats.org/officeDocument/2006/relationships/oleObject" Target="embeddings/oleObject159.bin"/><Relationship Id="rId281" Type="http://schemas.openxmlformats.org/officeDocument/2006/relationships/oleObject" Target="embeddings/oleObject158.bin"/><Relationship Id="rId280" Type="http://schemas.openxmlformats.org/officeDocument/2006/relationships/image" Target="media/image119.wmf"/><Relationship Id="rId28" Type="http://schemas.openxmlformats.org/officeDocument/2006/relationships/oleObject" Target="embeddings/oleObject11.bin"/><Relationship Id="rId279" Type="http://schemas.openxmlformats.org/officeDocument/2006/relationships/oleObject" Target="embeddings/oleObject157.bin"/><Relationship Id="rId278" Type="http://schemas.openxmlformats.org/officeDocument/2006/relationships/image" Target="media/image118.wmf"/><Relationship Id="rId277" Type="http://schemas.openxmlformats.org/officeDocument/2006/relationships/oleObject" Target="embeddings/oleObject156.bin"/><Relationship Id="rId276" Type="http://schemas.openxmlformats.org/officeDocument/2006/relationships/image" Target="media/image117.png"/><Relationship Id="rId275" Type="http://schemas.openxmlformats.org/officeDocument/2006/relationships/image" Target="media/image116.wmf"/><Relationship Id="rId274" Type="http://schemas.openxmlformats.org/officeDocument/2006/relationships/oleObject" Target="embeddings/oleObject155.bin"/><Relationship Id="rId273" Type="http://schemas.openxmlformats.org/officeDocument/2006/relationships/image" Target="media/image115.wmf"/><Relationship Id="rId272" Type="http://schemas.openxmlformats.org/officeDocument/2006/relationships/oleObject" Target="embeddings/oleObject154.bin"/><Relationship Id="rId271" Type="http://schemas.openxmlformats.org/officeDocument/2006/relationships/image" Target="media/image114.wmf"/><Relationship Id="rId270" Type="http://schemas.openxmlformats.org/officeDocument/2006/relationships/oleObject" Target="embeddings/oleObject153.bin"/><Relationship Id="rId27" Type="http://schemas.openxmlformats.org/officeDocument/2006/relationships/oleObject" Target="embeddings/oleObject10.bin"/><Relationship Id="rId269" Type="http://schemas.openxmlformats.org/officeDocument/2006/relationships/image" Target="media/image113.wmf"/><Relationship Id="rId268" Type="http://schemas.openxmlformats.org/officeDocument/2006/relationships/oleObject" Target="embeddings/oleObject152.bin"/><Relationship Id="rId267" Type="http://schemas.openxmlformats.org/officeDocument/2006/relationships/oleObject" Target="embeddings/oleObject151.bin"/><Relationship Id="rId266" Type="http://schemas.openxmlformats.org/officeDocument/2006/relationships/oleObject" Target="embeddings/oleObject150.bin"/><Relationship Id="rId265" Type="http://schemas.openxmlformats.org/officeDocument/2006/relationships/image" Target="media/image112.wmf"/><Relationship Id="rId264" Type="http://schemas.openxmlformats.org/officeDocument/2006/relationships/oleObject" Target="embeddings/oleObject149.bin"/><Relationship Id="rId263" Type="http://schemas.openxmlformats.org/officeDocument/2006/relationships/image" Target="media/image111.wmf"/><Relationship Id="rId262" Type="http://schemas.openxmlformats.org/officeDocument/2006/relationships/oleObject" Target="embeddings/oleObject148.bin"/><Relationship Id="rId261" Type="http://schemas.openxmlformats.org/officeDocument/2006/relationships/image" Target="media/image110.wmf"/><Relationship Id="rId260" Type="http://schemas.openxmlformats.org/officeDocument/2006/relationships/oleObject" Target="embeddings/oleObject147.bin"/><Relationship Id="rId26" Type="http://schemas.openxmlformats.org/officeDocument/2006/relationships/image" Target="media/image13.wmf"/><Relationship Id="rId259" Type="http://schemas.openxmlformats.org/officeDocument/2006/relationships/image" Target="media/image109.wmf"/><Relationship Id="rId258" Type="http://schemas.openxmlformats.org/officeDocument/2006/relationships/oleObject" Target="embeddings/oleObject146.bin"/><Relationship Id="rId257" Type="http://schemas.openxmlformats.org/officeDocument/2006/relationships/image" Target="media/image108.wmf"/><Relationship Id="rId256" Type="http://schemas.openxmlformats.org/officeDocument/2006/relationships/oleObject" Target="embeddings/oleObject145.bin"/><Relationship Id="rId255" Type="http://schemas.openxmlformats.org/officeDocument/2006/relationships/image" Target="media/image107.wmf"/><Relationship Id="rId254" Type="http://schemas.openxmlformats.org/officeDocument/2006/relationships/oleObject" Target="embeddings/oleObject144.bin"/><Relationship Id="rId253" Type="http://schemas.openxmlformats.org/officeDocument/2006/relationships/image" Target="media/image106.wmf"/><Relationship Id="rId252" Type="http://schemas.openxmlformats.org/officeDocument/2006/relationships/oleObject" Target="embeddings/oleObject143.bin"/><Relationship Id="rId251" Type="http://schemas.openxmlformats.org/officeDocument/2006/relationships/image" Target="media/image105.wmf"/><Relationship Id="rId250" Type="http://schemas.openxmlformats.org/officeDocument/2006/relationships/oleObject" Target="embeddings/oleObject142.bin"/><Relationship Id="rId25" Type="http://schemas.openxmlformats.org/officeDocument/2006/relationships/oleObject" Target="embeddings/oleObject9.bin"/><Relationship Id="rId249" Type="http://schemas.openxmlformats.org/officeDocument/2006/relationships/image" Target="media/image104.wmf"/><Relationship Id="rId248" Type="http://schemas.openxmlformats.org/officeDocument/2006/relationships/oleObject" Target="embeddings/oleObject141.bin"/><Relationship Id="rId247" Type="http://schemas.openxmlformats.org/officeDocument/2006/relationships/oleObject" Target="embeddings/oleObject140.bin"/><Relationship Id="rId246" Type="http://schemas.openxmlformats.org/officeDocument/2006/relationships/image" Target="media/image103.wmf"/><Relationship Id="rId245" Type="http://schemas.openxmlformats.org/officeDocument/2006/relationships/oleObject" Target="embeddings/oleObject139.bin"/><Relationship Id="rId244" Type="http://schemas.openxmlformats.org/officeDocument/2006/relationships/image" Target="media/image102.wmf"/><Relationship Id="rId243" Type="http://schemas.openxmlformats.org/officeDocument/2006/relationships/oleObject" Target="embeddings/oleObject138.bin"/><Relationship Id="rId242" Type="http://schemas.openxmlformats.org/officeDocument/2006/relationships/image" Target="media/image101.wmf"/><Relationship Id="rId241" Type="http://schemas.openxmlformats.org/officeDocument/2006/relationships/oleObject" Target="embeddings/oleObject137.bin"/><Relationship Id="rId240" Type="http://schemas.openxmlformats.org/officeDocument/2006/relationships/image" Target="media/image100.wmf"/><Relationship Id="rId24" Type="http://schemas.openxmlformats.org/officeDocument/2006/relationships/image" Target="media/image12.wmf"/><Relationship Id="rId239" Type="http://schemas.openxmlformats.org/officeDocument/2006/relationships/oleObject" Target="embeddings/oleObject136.bin"/><Relationship Id="rId238" Type="http://schemas.openxmlformats.org/officeDocument/2006/relationships/image" Target="media/image99.wmf"/><Relationship Id="rId237" Type="http://schemas.openxmlformats.org/officeDocument/2006/relationships/oleObject" Target="embeddings/oleObject135.bin"/><Relationship Id="rId236" Type="http://schemas.openxmlformats.org/officeDocument/2006/relationships/oleObject" Target="embeddings/oleObject134.bin"/><Relationship Id="rId235" Type="http://schemas.openxmlformats.org/officeDocument/2006/relationships/image" Target="media/image98.wmf"/><Relationship Id="rId234" Type="http://schemas.openxmlformats.org/officeDocument/2006/relationships/oleObject" Target="embeddings/oleObject133.bin"/><Relationship Id="rId233" Type="http://schemas.openxmlformats.org/officeDocument/2006/relationships/image" Target="media/image97.wmf"/><Relationship Id="rId232" Type="http://schemas.openxmlformats.org/officeDocument/2006/relationships/oleObject" Target="embeddings/oleObject132.bin"/><Relationship Id="rId231" Type="http://schemas.openxmlformats.org/officeDocument/2006/relationships/image" Target="media/image96.wmf"/><Relationship Id="rId230" Type="http://schemas.openxmlformats.org/officeDocument/2006/relationships/oleObject" Target="embeddings/oleObject131.bin"/><Relationship Id="rId23" Type="http://schemas.openxmlformats.org/officeDocument/2006/relationships/oleObject" Target="embeddings/oleObject8.bin"/><Relationship Id="rId229" Type="http://schemas.openxmlformats.org/officeDocument/2006/relationships/image" Target="media/image95.wmf"/><Relationship Id="rId228" Type="http://schemas.openxmlformats.org/officeDocument/2006/relationships/oleObject" Target="embeddings/oleObject130.bin"/><Relationship Id="rId227" Type="http://schemas.openxmlformats.org/officeDocument/2006/relationships/image" Target="media/image94.wmf"/><Relationship Id="rId226" Type="http://schemas.openxmlformats.org/officeDocument/2006/relationships/oleObject" Target="embeddings/oleObject129.bin"/><Relationship Id="rId225" Type="http://schemas.openxmlformats.org/officeDocument/2006/relationships/image" Target="media/image93.wmf"/><Relationship Id="rId224" Type="http://schemas.openxmlformats.org/officeDocument/2006/relationships/oleObject" Target="embeddings/oleObject128.bin"/><Relationship Id="rId223" Type="http://schemas.openxmlformats.org/officeDocument/2006/relationships/image" Target="media/image92.wmf"/><Relationship Id="rId222" Type="http://schemas.openxmlformats.org/officeDocument/2006/relationships/oleObject" Target="embeddings/oleObject127.bin"/><Relationship Id="rId221" Type="http://schemas.openxmlformats.org/officeDocument/2006/relationships/image" Target="media/image91.wmf"/><Relationship Id="rId220" Type="http://schemas.openxmlformats.org/officeDocument/2006/relationships/oleObject" Target="embeddings/oleObject126.bin"/><Relationship Id="rId22" Type="http://schemas.openxmlformats.org/officeDocument/2006/relationships/image" Target="media/image11.wmf"/><Relationship Id="rId219" Type="http://schemas.openxmlformats.org/officeDocument/2006/relationships/oleObject" Target="embeddings/oleObject125.bin"/><Relationship Id="rId218" Type="http://schemas.openxmlformats.org/officeDocument/2006/relationships/image" Target="media/image90.png"/><Relationship Id="rId217" Type="http://schemas.openxmlformats.org/officeDocument/2006/relationships/image" Target="media/image89.wmf"/><Relationship Id="rId216" Type="http://schemas.openxmlformats.org/officeDocument/2006/relationships/oleObject" Target="embeddings/oleObject124.bin"/><Relationship Id="rId215" Type="http://schemas.openxmlformats.org/officeDocument/2006/relationships/image" Target="media/image88.wmf"/><Relationship Id="rId214" Type="http://schemas.openxmlformats.org/officeDocument/2006/relationships/oleObject" Target="embeddings/oleObject123.bin"/><Relationship Id="rId213" Type="http://schemas.openxmlformats.org/officeDocument/2006/relationships/image" Target="media/image87.wmf"/><Relationship Id="rId212" Type="http://schemas.openxmlformats.org/officeDocument/2006/relationships/oleObject" Target="embeddings/oleObject122.bin"/><Relationship Id="rId211" Type="http://schemas.openxmlformats.org/officeDocument/2006/relationships/image" Target="media/image86.wmf"/><Relationship Id="rId210" Type="http://schemas.openxmlformats.org/officeDocument/2006/relationships/oleObject" Target="embeddings/oleObject121.bin"/><Relationship Id="rId21" Type="http://schemas.openxmlformats.org/officeDocument/2006/relationships/oleObject" Target="embeddings/oleObject7.bin"/><Relationship Id="rId209" Type="http://schemas.openxmlformats.org/officeDocument/2006/relationships/image" Target="media/image85.wmf"/><Relationship Id="rId208" Type="http://schemas.openxmlformats.org/officeDocument/2006/relationships/oleObject" Target="embeddings/oleObject120.bin"/><Relationship Id="rId207" Type="http://schemas.openxmlformats.org/officeDocument/2006/relationships/image" Target="media/image84.wmf"/><Relationship Id="rId206" Type="http://schemas.openxmlformats.org/officeDocument/2006/relationships/oleObject" Target="embeddings/oleObject119.bin"/><Relationship Id="rId205" Type="http://schemas.openxmlformats.org/officeDocument/2006/relationships/image" Target="media/image83.wmf"/><Relationship Id="rId204" Type="http://schemas.openxmlformats.org/officeDocument/2006/relationships/oleObject" Target="embeddings/oleObject118.bin"/><Relationship Id="rId203" Type="http://schemas.openxmlformats.org/officeDocument/2006/relationships/image" Target="media/image82.wmf"/><Relationship Id="rId202" Type="http://schemas.openxmlformats.org/officeDocument/2006/relationships/oleObject" Target="embeddings/oleObject117.bin"/><Relationship Id="rId201" Type="http://schemas.openxmlformats.org/officeDocument/2006/relationships/image" Target="media/image81.wmf"/><Relationship Id="rId200" Type="http://schemas.openxmlformats.org/officeDocument/2006/relationships/oleObject" Target="embeddings/oleObject116.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115.bin"/><Relationship Id="rId198" Type="http://schemas.openxmlformats.org/officeDocument/2006/relationships/image" Target="media/image80.wmf"/><Relationship Id="rId197" Type="http://schemas.openxmlformats.org/officeDocument/2006/relationships/oleObject" Target="embeddings/oleObject114.bin"/><Relationship Id="rId196" Type="http://schemas.openxmlformats.org/officeDocument/2006/relationships/image" Target="media/image79.wmf"/><Relationship Id="rId195" Type="http://schemas.openxmlformats.org/officeDocument/2006/relationships/oleObject" Target="embeddings/oleObject113.bin"/><Relationship Id="rId194" Type="http://schemas.openxmlformats.org/officeDocument/2006/relationships/image" Target="media/image78.wmf"/><Relationship Id="rId193" Type="http://schemas.openxmlformats.org/officeDocument/2006/relationships/oleObject" Target="embeddings/oleObject112.bin"/><Relationship Id="rId192" Type="http://schemas.openxmlformats.org/officeDocument/2006/relationships/image" Target="media/image77.wmf"/><Relationship Id="rId191" Type="http://schemas.openxmlformats.org/officeDocument/2006/relationships/oleObject" Target="embeddings/oleObject111.bin"/><Relationship Id="rId190" Type="http://schemas.openxmlformats.org/officeDocument/2006/relationships/image" Target="media/image76.wmf"/><Relationship Id="rId19" Type="http://schemas.openxmlformats.org/officeDocument/2006/relationships/oleObject" Target="embeddings/oleObject6.bin"/><Relationship Id="rId189" Type="http://schemas.openxmlformats.org/officeDocument/2006/relationships/oleObject" Target="embeddings/oleObject110.bin"/><Relationship Id="rId188" Type="http://schemas.openxmlformats.org/officeDocument/2006/relationships/image" Target="media/image75.wmf"/><Relationship Id="rId187" Type="http://schemas.openxmlformats.org/officeDocument/2006/relationships/oleObject" Target="embeddings/oleObject109.bin"/><Relationship Id="rId186" Type="http://schemas.openxmlformats.org/officeDocument/2006/relationships/image" Target="media/image74.wmf"/><Relationship Id="rId185" Type="http://schemas.openxmlformats.org/officeDocument/2006/relationships/oleObject" Target="embeddings/oleObject108.bin"/><Relationship Id="rId184" Type="http://schemas.openxmlformats.org/officeDocument/2006/relationships/image" Target="media/image73.wmf"/><Relationship Id="rId183" Type="http://schemas.openxmlformats.org/officeDocument/2006/relationships/oleObject" Target="embeddings/oleObject107.bin"/><Relationship Id="rId182" Type="http://schemas.openxmlformats.org/officeDocument/2006/relationships/image" Target="media/image72.wmf"/><Relationship Id="rId181" Type="http://schemas.openxmlformats.org/officeDocument/2006/relationships/oleObject" Target="embeddings/oleObject106.bin"/><Relationship Id="rId180" Type="http://schemas.openxmlformats.org/officeDocument/2006/relationships/image" Target="media/image71.wmf"/><Relationship Id="rId18" Type="http://schemas.openxmlformats.org/officeDocument/2006/relationships/image" Target="media/image9.wmf"/><Relationship Id="rId179" Type="http://schemas.openxmlformats.org/officeDocument/2006/relationships/oleObject" Target="embeddings/oleObject105.bin"/><Relationship Id="rId178" Type="http://schemas.openxmlformats.org/officeDocument/2006/relationships/image" Target="media/image70.wmf"/><Relationship Id="rId177" Type="http://schemas.openxmlformats.org/officeDocument/2006/relationships/oleObject" Target="embeddings/oleObject104.bin"/><Relationship Id="rId176" Type="http://schemas.openxmlformats.org/officeDocument/2006/relationships/image" Target="media/image69.wmf"/><Relationship Id="rId175" Type="http://schemas.openxmlformats.org/officeDocument/2006/relationships/oleObject" Target="embeddings/oleObject103.bin"/><Relationship Id="rId174" Type="http://schemas.openxmlformats.org/officeDocument/2006/relationships/image" Target="media/image68.wmf"/><Relationship Id="rId173" Type="http://schemas.openxmlformats.org/officeDocument/2006/relationships/oleObject" Target="embeddings/oleObject102.bin"/><Relationship Id="rId172" Type="http://schemas.openxmlformats.org/officeDocument/2006/relationships/image" Target="media/image67.wmf"/><Relationship Id="rId171" Type="http://schemas.openxmlformats.org/officeDocument/2006/relationships/oleObject" Target="embeddings/oleObject101.bin"/><Relationship Id="rId170" Type="http://schemas.openxmlformats.org/officeDocument/2006/relationships/image" Target="media/image66.wmf"/><Relationship Id="rId17" Type="http://schemas.openxmlformats.org/officeDocument/2006/relationships/oleObject" Target="embeddings/oleObject5.bin"/><Relationship Id="rId169" Type="http://schemas.openxmlformats.org/officeDocument/2006/relationships/oleObject" Target="embeddings/oleObject100.bin"/><Relationship Id="rId168" Type="http://schemas.openxmlformats.org/officeDocument/2006/relationships/image" Target="media/image65.wmf"/><Relationship Id="rId167" Type="http://schemas.openxmlformats.org/officeDocument/2006/relationships/oleObject" Target="embeddings/oleObject99.bin"/><Relationship Id="rId166" Type="http://schemas.openxmlformats.org/officeDocument/2006/relationships/image" Target="media/image64.wmf"/><Relationship Id="rId165" Type="http://schemas.openxmlformats.org/officeDocument/2006/relationships/oleObject" Target="embeddings/oleObject98.bin"/><Relationship Id="rId164" Type="http://schemas.openxmlformats.org/officeDocument/2006/relationships/image" Target="media/image63.wmf"/><Relationship Id="rId163" Type="http://schemas.openxmlformats.org/officeDocument/2006/relationships/oleObject" Target="embeddings/oleObject97.bin"/><Relationship Id="rId162" Type="http://schemas.openxmlformats.org/officeDocument/2006/relationships/image" Target="media/image62.wmf"/><Relationship Id="rId161" Type="http://schemas.openxmlformats.org/officeDocument/2006/relationships/oleObject" Target="embeddings/oleObject96.bin"/><Relationship Id="rId160" Type="http://schemas.openxmlformats.org/officeDocument/2006/relationships/image" Target="media/image61.wmf"/><Relationship Id="rId16" Type="http://schemas.openxmlformats.org/officeDocument/2006/relationships/image" Target="media/image8.wmf"/><Relationship Id="rId159" Type="http://schemas.openxmlformats.org/officeDocument/2006/relationships/oleObject" Target="embeddings/oleObject95.bin"/><Relationship Id="rId158" Type="http://schemas.openxmlformats.org/officeDocument/2006/relationships/image" Target="media/image60.wmf"/><Relationship Id="rId157" Type="http://schemas.openxmlformats.org/officeDocument/2006/relationships/oleObject" Target="embeddings/oleObject94.bin"/><Relationship Id="rId156" Type="http://schemas.openxmlformats.org/officeDocument/2006/relationships/image" Target="media/image59.wmf"/><Relationship Id="rId155" Type="http://schemas.openxmlformats.org/officeDocument/2006/relationships/oleObject" Target="embeddings/oleObject93.bin"/><Relationship Id="rId154" Type="http://schemas.openxmlformats.org/officeDocument/2006/relationships/image" Target="media/image58.wmf"/><Relationship Id="rId153" Type="http://schemas.openxmlformats.org/officeDocument/2006/relationships/oleObject" Target="embeddings/oleObject92.bin"/><Relationship Id="rId152" Type="http://schemas.openxmlformats.org/officeDocument/2006/relationships/image" Target="media/image57.wmf"/><Relationship Id="rId151" Type="http://schemas.openxmlformats.org/officeDocument/2006/relationships/oleObject" Target="embeddings/oleObject91.bin"/><Relationship Id="rId150" Type="http://schemas.openxmlformats.org/officeDocument/2006/relationships/oleObject" Target="embeddings/oleObject90.bin"/><Relationship Id="rId15" Type="http://schemas.openxmlformats.org/officeDocument/2006/relationships/oleObject" Target="embeddings/oleObject4.bin"/><Relationship Id="rId149" Type="http://schemas.openxmlformats.org/officeDocument/2006/relationships/oleObject" Target="embeddings/oleObject89.bin"/><Relationship Id="rId148" Type="http://schemas.openxmlformats.org/officeDocument/2006/relationships/oleObject" Target="embeddings/oleObject88.bin"/><Relationship Id="rId147" Type="http://schemas.openxmlformats.org/officeDocument/2006/relationships/image" Target="media/image56.wmf"/><Relationship Id="rId146" Type="http://schemas.openxmlformats.org/officeDocument/2006/relationships/oleObject" Target="embeddings/oleObject87.bin"/><Relationship Id="rId145" Type="http://schemas.openxmlformats.org/officeDocument/2006/relationships/image" Target="media/image55.wmf"/><Relationship Id="rId144" Type="http://schemas.openxmlformats.org/officeDocument/2006/relationships/oleObject" Target="embeddings/oleObject86.bin"/><Relationship Id="rId143" Type="http://schemas.openxmlformats.org/officeDocument/2006/relationships/image" Target="media/image54.wmf"/><Relationship Id="rId142" Type="http://schemas.openxmlformats.org/officeDocument/2006/relationships/oleObject" Target="embeddings/oleObject85.bin"/><Relationship Id="rId141" Type="http://schemas.openxmlformats.org/officeDocument/2006/relationships/image" Target="media/image53.wmf"/><Relationship Id="rId140" Type="http://schemas.openxmlformats.org/officeDocument/2006/relationships/oleObject" Target="embeddings/oleObject84.bin"/><Relationship Id="rId14" Type="http://schemas.openxmlformats.org/officeDocument/2006/relationships/oleObject" Target="embeddings/oleObject3.bin"/><Relationship Id="rId139" Type="http://schemas.openxmlformats.org/officeDocument/2006/relationships/image" Target="media/image52.wmf"/><Relationship Id="rId138" Type="http://schemas.openxmlformats.org/officeDocument/2006/relationships/oleObject" Target="embeddings/oleObject83.bin"/><Relationship Id="rId137" Type="http://schemas.openxmlformats.org/officeDocument/2006/relationships/image" Target="media/image51.wmf"/><Relationship Id="rId136" Type="http://schemas.openxmlformats.org/officeDocument/2006/relationships/oleObject" Target="embeddings/oleObject82.bin"/><Relationship Id="rId135" Type="http://schemas.openxmlformats.org/officeDocument/2006/relationships/image" Target="media/image50.png"/><Relationship Id="rId134" Type="http://schemas.openxmlformats.org/officeDocument/2006/relationships/image" Target="media/image49.wmf"/><Relationship Id="rId133" Type="http://schemas.openxmlformats.org/officeDocument/2006/relationships/oleObject" Target="embeddings/oleObject81.bin"/><Relationship Id="rId132" Type="http://schemas.openxmlformats.org/officeDocument/2006/relationships/image" Target="media/image48.wmf"/><Relationship Id="rId131" Type="http://schemas.openxmlformats.org/officeDocument/2006/relationships/oleObject" Target="embeddings/oleObject80.bin"/><Relationship Id="rId130" Type="http://schemas.openxmlformats.org/officeDocument/2006/relationships/image" Target="media/image47.wmf"/><Relationship Id="rId13" Type="http://schemas.openxmlformats.org/officeDocument/2006/relationships/image" Target="media/image7.wmf"/><Relationship Id="rId129" Type="http://schemas.openxmlformats.org/officeDocument/2006/relationships/oleObject" Target="embeddings/oleObject79.bin"/><Relationship Id="rId128" Type="http://schemas.openxmlformats.org/officeDocument/2006/relationships/image" Target="media/image46.wmf"/><Relationship Id="rId127" Type="http://schemas.openxmlformats.org/officeDocument/2006/relationships/oleObject" Target="embeddings/oleObject78.bin"/><Relationship Id="rId126" Type="http://schemas.openxmlformats.org/officeDocument/2006/relationships/image" Target="media/image45.wmf"/><Relationship Id="rId125" Type="http://schemas.openxmlformats.org/officeDocument/2006/relationships/oleObject" Target="embeddings/oleObject77.bin"/><Relationship Id="rId124" Type="http://schemas.openxmlformats.org/officeDocument/2006/relationships/oleObject" Target="embeddings/oleObject76.bin"/><Relationship Id="rId123" Type="http://schemas.openxmlformats.org/officeDocument/2006/relationships/oleObject" Target="embeddings/oleObject75.bin"/><Relationship Id="rId122" Type="http://schemas.openxmlformats.org/officeDocument/2006/relationships/image" Target="media/image44.wmf"/><Relationship Id="rId121" Type="http://schemas.openxmlformats.org/officeDocument/2006/relationships/oleObject" Target="embeddings/oleObject74.bin"/><Relationship Id="rId120" Type="http://schemas.openxmlformats.org/officeDocument/2006/relationships/oleObject" Target="embeddings/oleObject73.bin"/><Relationship Id="rId12" Type="http://schemas.openxmlformats.org/officeDocument/2006/relationships/oleObject" Target="embeddings/oleObject2.bin"/><Relationship Id="rId119" Type="http://schemas.openxmlformats.org/officeDocument/2006/relationships/image" Target="media/image43.wmf"/><Relationship Id="rId118" Type="http://schemas.openxmlformats.org/officeDocument/2006/relationships/oleObject" Target="embeddings/oleObject72.bin"/><Relationship Id="rId117" Type="http://schemas.openxmlformats.org/officeDocument/2006/relationships/image" Target="media/image42.wmf"/><Relationship Id="rId116" Type="http://schemas.openxmlformats.org/officeDocument/2006/relationships/oleObject" Target="embeddings/oleObject71.bin"/><Relationship Id="rId115" Type="http://schemas.openxmlformats.org/officeDocument/2006/relationships/oleObject" Target="embeddings/oleObject70.bin"/><Relationship Id="rId114" Type="http://schemas.openxmlformats.org/officeDocument/2006/relationships/oleObject" Target="embeddings/oleObject69.bin"/><Relationship Id="rId113" Type="http://schemas.openxmlformats.org/officeDocument/2006/relationships/oleObject" Target="embeddings/oleObject68.bin"/><Relationship Id="rId112" Type="http://schemas.openxmlformats.org/officeDocument/2006/relationships/image" Target="media/image41.wmf"/><Relationship Id="rId111" Type="http://schemas.openxmlformats.org/officeDocument/2006/relationships/oleObject" Target="embeddings/oleObject67.bin"/><Relationship Id="rId110" Type="http://schemas.openxmlformats.org/officeDocument/2006/relationships/image" Target="media/image40.wmf"/><Relationship Id="rId11" Type="http://schemas.openxmlformats.org/officeDocument/2006/relationships/image" Target="media/image6.wmf"/><Relationship Id="rId109" Type="http://schemas.openxmlformats.org/officeDocument/2006/relationships/oleObject" Target="embeddings/oleObject66.bin"/><Relationship Id="rId108" Type="http://schemas.openxmlformats.org/officeDocument/2006/relationships/oleObject" Target="embeddings/oleObject65.bin"/><Relationship Id="rId107" Type="http://schemas.openxmlformats.org/officeDocument/2006/relationships/oleObject" Target="embeddings/oleObject64.bin"/><Relationship Id="rId106" Type="http://schemas.openxmlformats.org/officeDocument/2006/relationships/image" Target="media/image39.wmf"/><Relationship Id="rId105" Type="http://schemas.openxmlformats.org/officeDocument/2006/relationships/oleObject" Target="embeddings/oleObject63.bin"/><Relationship Id="rId104" Type="http://schemas.openxmlformats.org/officeDocument/2006/relationships/image" Target="media/image38.wmf"/><Relationship Id="rId103" Type="http://schemas.openxmlformats.org/officeDocument/2006/relationships/oleObject" Target="embeddings/oleObject62.bin"/><Relationship Id="rId102" Type="http://schemas.openxmlformats.org/officeDocument/2006/relationships/image" Target="media/image37.wmf"/><Relationship Id="rId101" Type="http://schemas.openxmlformats.org/officeDocument/2006/relationships/oleObject" Target="embeddings/oleObject61.bin"/><Relationship Id="rId100" Type="http://schemas.openxmlformats.org/officeDocument/2006/relationships/image" Target="media/image36.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6333</Words>
  <Characters>6827</Characters>
  <Lines>268</Lines>
  <Paragraphs>75</Paragraphs>
  <TotalTime>12</TotalTime>
  <ScaleCrop>false</ScaleCrop>
  <LinksUpToDate>false</LinksUpToDate>
  <CharactersWithSpaces>6932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2021-06-21T14:49:00Z</dcterms:created>
  <dc:creator>wanglongzhen</dc:creator>
  <cp:lastModifiedBy>申溪</cp:lastModifiedBy>
  <dcterms:modified xsi:type="dcterms:W3CDTF">2025-01-11T05:06:51Z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eyJoZGlkIjoiNWExNTEzNjk5ZjkxOWUzN2QwMmZmODEyODBmOWE5YTEiLCJ1c2VySWQiOiIxNTIxMzczODI0In0=</vt:lpwstr>
  </property>
  <property fmtid="{D5CDD505-2E9C-101B-9397-08002B2CF9AE}" pid="7" name="KSOProductBuildVer">
    <vt:lpwstr>2052-12.1.0.19770</vt:lpwstr>
  </property>
  <property fmtid="{D5CDD505-2E9C-101B-9397-08002B2CF9AE}" pid="8" name="ICV">
    <vt:lpwstr>57A85EA64A9E49899EE5B673EC0E51C1_12</vt:lpwstr>
  </property>
</Properties>
</file>