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1B11A">
      <w:pPr>
        <w:tabs>
          <w:tab w:val="left" w:pos="7000"/>
        </w:tabs>
        <w:ind w:firstLine="601" w:firstLineChars="200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02</w:t>
      </w:r>
      <w:bookmarkStart w:id="0" w:name="_GoBack"/>
      <w:bookmarkEnd w:id="0"/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 xml:space="preserve"> 事件的相互独立性、条件概率、全概率及贝叶斯公式</w:t>
      </w:r>
    </w:p>
    <w:p w14:paraId="3D6F8D7C">
      <w:pPr>
        <w:pStyle w:val="29"/>
        <w:numPr>
          <w:ilvl w:val="0"/>
          <w:numId w:val="0"/>
        </w:numPr>
        <w:bidi w:val="0"/>
        <w:snapToGrid w:val="0"/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知识讲解</w:t>
      </w:r>
    </w:p>
    <w:p w14:paraId="71E47ADF">
      <w:pPr>
        <w:pStyle w:val="29"/>
        <w:numPr>
          <w:ilvl w:val="0"/>
          <w:numId w:val="0"/>
        </w:numPr>
        <w:bidi w:val="0"/>
        <w:snapToGrid w:val="0"/>
        <w:spacing w:line="360" w:lineRule="auto"/>
        <w:rPr>
          <w:rStyle w:val="14"/>
          <w:rFonts w:hint="eastAsia" w:asciiTheme="minorEastAsia" w:hAnsiTheme="minorEastAsia" w:eastAsiaTheme="minorEastAsia" w:cstheme="minorEastAsia"/>
          <w:b/>
          <w:bCs/>
          <w:color w:val="auto"/>
          <w:u w:val="none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1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作业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知识点1：事件的相互独立性</w:t>
      </w:r>
    </w:p>
    <w:p w14:paraId="43A7AD4A">
      <w:pPr>
        <w:pStyle w:val="29"/>
        <w:bidi w:val="0"/>
        <w:snapToGrid w:val="0"/>
        <w:spacing w:line="360" w:lineRule="auto"/>
        <w:rPr>
          <w:rStyle w:val="14"/>
          <w:rFonts w:ascii="Times New Roman" w:hAnsi="Times New Roman" w:eastAsia="宋体" w:cs="Times New Roman"/>
          <w:color w:val="auto"/>
          <w:u w:val="none"/>
        </w:rPr>
      </w:pPr>
      <w:r>
        <w:rPr>
          <w:rStyle w:val="14"/>
          <w:rFonts w:ascii="Times New Roman" w:hAnsi="Times New Roman" w:eastAsia="宋体" w:cs="Times New Roman"/>
          <w:color w:val="auto"/>
          <w:u w:val="none"/>
        </w:rPr>
        <w:t>(1)定义：设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，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为两个事件，若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)＝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)，则称事件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与事件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相互独立．</w:t>
      </w:r>
    </w:p>
    <w:p w14:paraId="1414ACA4">
      <w:pPr>
        <w:pStyle w:val="29"/>
        <w:bidi w:val="0"/>
        <w:snapToGrid w:val="0"/>
        <w:spacing w:line="360" w:lineRule="auto"/>
        <w:rPr>
          <w:rStyle w:val="14"/>
          <w:rFonts w:ascii="Times New Roman" w:hAnsi="Times New Roman" w:eastAsia="宋体" w:cs="Times New Roman"/>
          <w:color w:val="auto"/>
          <w:u w:val="none"/>
        </w:rPr>
      </w:pPr>
      <w:r>
        <w:rPr>
          <w:rStyle w:val="14"/>
          <w:rFonts w:ascii="Times New Roman" w:hAnsi="Times New Roman" w:eastAsia="宋体" w:cs="Times New Roman"/>
          <w:color w:val="auto"/>
          <w:u w:val="none"/>
        </w:rPr>
        <w:t>(2)性质：</w:t>
      </w:r>
      <w:r>
        <w:rPr>
          <w:rStyle w:val="14"/>
          <w:rFonts w:hint="eastAsia" w:hAnsi="宋体" w:eastAsia="宋体" w:cs="宋体"/>
          <w:color w:val="auto"/>
          <w:u w:val="none"/>
        </w:rPr>
        <w:t>①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若事件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与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相互独立，则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|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)＝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)，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|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)＝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)，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)＝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)．</w:t>
      </w:r>
    </w:p>
    <w:p w14:paraId="4B2928EB">
      <w:pPr>
        <w:pStyle w:val="29"/>
        <w:bidi w:val="0"/>
        <w:snapToGrid w:val="0"/>
        <w:spacing w:line="360" w:lineRule="auto"/>
        <w:rPr>
          <w:rStyle w:val="14"/>
          <w:rFonts w:hint="eastAsia" w:asciiTheme="minorEastAsia" w:hAnsiTheme="minorEastAsia" w:eastAsiaTheme="minorEastAsia" w:cstheme="minorEastAsia"/>
          <w:color w:val="auto"/>
          <w:u w:val="none"/>
        </w:rPr>
      </w:pPr>
      <w:r>
        <w:rPr>
          <w:rStyle w:val="14"/>
          <w:rFonts w:hint="eastAsia" w:hAnsi="宋体" w:eastAsia="宋体" w:cs="宋体"/>
          <w:color w:val="auto"/>
          <w:u w:val="none"/>
        </w:rPr>
        <w:t>②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如果事件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与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相互独立，那么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与</w:t>
      </w:r>
      <w:r>
        <w:rPr>
          <w:rStyle w:val="14"/>
          <w:rFonts w:ascii="宋体-方正超大字符集" w:hAnsi="宋体-方正超大字符集" w:eastAsia="宋体-方正超大字符集" w:cs="宋体-方正超大字符集"/>
          <w:color w:val="auto"/>
          <w:u w:val="none"/>
        </w:rPr>
        <w:fldChar w:fldCharType="begin"/>
      </w:r>
      <w:r>
        <w:rPr>
          <w:rStyle w:val="14"/>
          <w:rFonts w:hint="eastAsia" w:ascii="宋体-方正超大字符集" w:hAnsi="宋体-方正超大字符集" w:eastAsia="宋体-方正超大字符集" w:cs="宋体-方正超大字符集"/>
          <w:color w:val="auto"/>
          <w:u w:val="none"/>
        </w:rPr>
        <w:instrText xml:space="preserve">eq \</w:instrTex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instrText xml:space="preserve">x\to(</w:instrTex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instrText xml:space="preserve">B</w:instrTex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instrText xml:space="preserve">)</w:instrText>
      </w:r>
      <w:r>
        <w:rPr>
          <w:rStyle w:val="14"/>
          <w:rFonts w:ascii="宋体-方正超大字符集" w:hAnsi="宋体-方正超大字符集" w:eastAsia="宋体-方正超大字符集" w:cs="宋体-方正超大字符集"/>
          <w:color w:val="auto"/>
          <w:u w:val="none"/>
        </w:rPr>
        <w:fldChar w:fldCharType="end"/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，</w:t>
      </w:r>
      <w:r>
        <w:rPr>
          <w:rStyle w:val="14"/>
          <w:rFonts w:ascii="宋体-方正超大字符集" w:hAnsi="宋体-方正超大字符集" w:eastAsia="宋体-方正超大字符集" w:cs="宋体-方正超大字符集"/>
          <w:color w:val="auto"/>
          <w:u w:val="none"/>
        </w:rPr>
        <w:fldChar w:fldCharType="begin"/>
      </w:r>
      <w:r>
        <w:rPr>
          <w:rStyle w:val="14"/>
          <w:rFonts w:hint="eastAsia" w:ascii="宋体-方正超大字符集" w:hAnsi="宋体-方正超大字符集" w:eastAsia="宋体-方正超大字符集" w:cs="宋体-方正超大字符集"/>
          <w:color w:val="auto"/>
          <w:u w:val="none"/>
        </w:rPr>
        <w:instrText xml:space="preserve">eq \</w:instrTex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instrText xml:space="preserve">x\to(</w:instrTex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instrText xml:space="preserve">A</w:instrTex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instrText xml:space="preserve">)</w:instrText>
      </w:r>
      <w:r>
        <w:rPr>
          <w:rStyle w:val="14"/>
          <w:rFonts w:ascii="宋体-方正超大字符集" w:hAnsi="宋体-方正超大字符集" w:eastAsia="宋体-方正超大字符集" w:cs="宋体-方正超大字符集"/>
          <w:color w:val="auto"/>
          <w:u w:val="none"/>
        </w:rPr>
        <w:fldChar w:fldCharType="end"/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与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，</w:t>
      </w:r>
      <w:r>
        <w:rPr>
          <w:rStyle w:val="14"/>
          <w:rFonts w:ascii="宋体-方正超大字符集" w:hAnsi="宋体-方正超大字符集" w:eastAsia="宋体-方正超大字符集" w:cs="宋体-方正超大字符集"/>
          <w:color w:val="auto"/>
          <w:u w:val="none"/>
        </w:rPr>
        <w:fldChar w:fldCharType="begin"/>
      </w:r>
      <w:r>
        <w:rPr>
          <w:rStyle w:val="14"/>
          <w:rFonts w:hint="eastAsia" w:ascii="宋体-方正超大字符集" w:hAnsi="宋体-方正超大字符集" w:eastAsia="宋体-方正超大字符集" w:cs="宋体-方正超大字符集"/>
          <w:color w:val="auto"/>
          <w:u w:val="none"/>
        </w:rPr>
        <w:instrText xml:space="preserve">eq \</w:instrTex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instrText xml:space="preserve">x\to(</w:instrTex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instrText xml:space="preserve">A</w:instrTex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instrText xml:space="preserve">)</w:instrText>
      </w:r>
      <w:r>
        <w:rPr>
          <w:rStyle w:val="14"/>
          <w:rFonts w:ascii="宋体-方正超大字符集" w:hAnsi="宋体-方正超大字符集" w:eastAsia="宋体-方正超大字符集" w:cs="宋体-方正超大字符集"/>
          <w:color w:val="auto"/>
          <w:u w:val="none"/>
        </w:rPr>
        <w:fldChar w:fldCharType="end"/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与</w:t>
      </w:r>
      <w:r>
        <w:rPr>
          <w:rStyle w:val="14"/>
          <w:rFonts w:ascii="宋体-方正超大字符集" w:hAnsi="宋体-方正超大字符集" w:eastAsia="宋体-方正超大字符集" w:cs="宋体-方正超大字符集"/>
          <w:color w:val="auto"/>
          <w:u w:val="none"/>
        </w:rPr>
        <w:fldChar w:fldCharType="begin"/>
      </w:r>
      <w:r>
        <w:rPr>
          <w:rStyle w:val="14"/>
          <w:rFonts w:hint="eastAsia" w:ascii="宋体-方正超大字符集" w:hAnsi="宋体-方正超大字符集" w:eastAsia="宋体-方正超大字符集" w:cs="宋体-方正超大字符集"/>
          <w:color w:val="auto"/>
          <w:u w:val="none"/>
        </w:rPr>
        <w:instrText xml:space="preserve">eq \</w:instrTex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instrText xml:space="preserve">x\to(</w:instrTex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instrText xml:space="preserve">B</w:instrTex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instrText xml:space="preserve">)</w:instrText>
      </w:r>
      <w:r>
        <w:rPr>
          <w:rStyle w:val="14"/>
          <w:rFonts w:ascii="宋体-方正超大字符集" w:hAnsi="宋体-方正超大字符集" w:eastAsia="宋体-方正超大字符集" w:cs="宋体-方正超大字符集"/>
          <w:color w:val="auto"/>
          <w:u w:val="none"/>
        </w:rPr>
        <w:fldChar w:fldCharType="end"/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也相互独立．</w:t>
      </w:r>
      <w:r>
        <w:rPr>
          <w:rStyle w:val="14"/>
          <w:rFonts w:hint="eastAsia" w:asciiTheme="minorEastAsia" w:hAnsiTheme="minorEastAsia" w:eastAsiaTheme="minorEastAsia" w:cstheme="minorEastAsia"/>
          <w:color w:val="auto"/>
          <w:u w:val="none"/>
        </w:rPr>
        <w:t>　</w:t>
      </w:r>
    </w:p>
    <w:p w14:paraId="6E456ADE">
      <w:pPr>
        <w:pStyle w:val="29"/>
        <w:numPr>
          <w:ilvl w:val="0"/>
          <w:numId w:val="0"/>
        </w:numPr>
        <w:bidi w:val="0"/>
        <w:snapToGrid w:val="0"/>
        <w:spacing w:line="360" w:lineRule="auto"/>
        <w:rPr>
          <w:rFonts w:hint="default" w:ascii="黑体" w:hAnsi="黑体" w:eastAsia="黑体" w:cs="黑体"/>
          <w:b/>
          <w:color w:val="C00000"/>
          <w:sz w:val="24"/>
          <w:szCs w:val="24"/>
          <w:lang w:val="en-US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1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作业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</w:t>
      </w:r>
      <w:r>
        <w:rPr>
          <w:rFonts w:hint="eastAsia" w:ascii="黑体" w:hAnsi="黑体" w:eastAsia="黑体" w:cs="黑体"/>
          <w:b/>
          <w:color w:val="C00000"/>
          <w:sz w:val="24"/>
          <w:szCs w:val="24"/>
          <w:lang w:val="en-US" w:eastAsia="zh-CN"/>
        </w:rPr>
        <w:t>2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：条件概率</w:t>
      </w:r>
    </w:p>
    <w:p w14:paraId="12154DD8">
      <w:pPr>
        <w:pStyle w:val="25"/>
        <w:widowControl w:val="0"/>
        <w:bidi w:val="0"/>
        <w:jc w:val="left"/>
        <w:rPr>
          <w:rStyle w:val="14"/>
          <w:rFonts w:ascii="Times New Roman" w:hAnsi="Times New Roman" w:eastAsia="宋体" w:cs="Times New Roman"/>
        </w:rPr>
      </w:pPr>
      <w:r>
        <w:rPr>
          <w:rStyle w:val="14"/>
          <w:rFonts w:eastAsia="宋体" w:cs="Times New Roman"/>
          <w:szCs w:val="21"/>
          <w:u w:val="none"/>
        </w:rPr>
        <w:t>已知</w:t>
      </w:r>
      <w:r>
        <w:rPr>
          <w:rStyle w:val="14"/>
          <w:rFonts w:eastAsia="宋体" w:cs="Times New Roman"/>
          <w:i/>
          <w:szCs w:val="21"/>
          <w:u w:val="none"/>
        </w:rPr>
        <w:t>B</w:t>
      </w:r>
      <w:r>
        <w:rPr>
          <w:rStyle w:val="14"/>
          <w:rFonts w:eastAsia="宋体" w:cs="Times New Roman"/>
          <w:szCs w:val="21"/>
          <w:u w:val="none"/>
        </w:rPr>
        <w:t>发生的条件下，</w:t>
      </w:r>
      <w:r>
        <w:rPr>
          <w:rStyle w:val="14"/>
          <w:rFonts w:eastAsia="宋体" w:cs="Times New Roman"/>
          <w:i/>
          <w:szCs w:val="21"/>
          <w:u w:val="none"/>
        </w:rPr>
        <w:t>A</w:t>
      </w:r>
      <w:r>
        <w:rPr>
          <w:rStyle w:val="14"/>
          <w:rFonts w:eastAsia="宋体" w:cs="Times New Roman"/>
          <w:szCs w:val="21"/>
          <w:u w:val="none"/>
        </w:rPr>
        <w:t>发生的概率，称为</w:t>
      </w:r>
      <w:r>
        <w:rPr>
          <w:rStyle w:val="14"/>
          <w:rFonts w:eastAsia="宋体" w:cs="Times New Roman"/>
          <w:i/>
          <w:szCs w:val="21"/>
          <w:u w:val="none"/>
        </w:rPr>
        <w:t>B</w:t>
      </w:r>
      <w:r>
        <w:rPr>
          <w:rStyle w:val="14"/>
          <w:rFonts w:eastAsia="宋体" w:cs="Times New Roman"/>
          <w:szCs w:val="21"/>
          <w:u w:val="none"/>
        </w:rPr>
        <w:t>发生时</w:t>
      </w:r>
      <w:r>
        <w:rPr>
          <w:rStyle w:val="14"/>
          <w:rFonts w:eastAsia="宋体" w:cs="Times New Roman"/>
          <w:i/>
          <w:szCs w:val="21"/>
          <w:u w:val="none"/>
        </w:rPr>
        <w:t>A</w:t>
      </w:r>
      <w:r>
        <w:rPr>
          <w:rStyle w:val="14"/>
          <w:rFonts w:eastAsia="宋体" w:cs="Times New Roman"/>
          <w:szCs w:val="21"/>
          <w:u w:val="none"/>
        </w:rPr>
        <w:t>发生的条件概率，记为</w:t>
      </w:r>
      <w:r>
        <w:rPr>
          <w:rStyle w:val="14"/>
          <w:rFonts w:eastAsia="宋体" w:cs="Times New Roman"/>
          <w:i/>
          <w:szCs w:val="21"/>
          <w:u w:val="none"/>
        </w:rPr>
        <w:t>P</w:t>
      </w:r>
      <w:r>
        <w:rPr>
          <w:rStyle w:val="14"/>
          <w:rFonts w:eastAsia="宋体" w:cs="Times New Roman"/>
          <w:szCs w:val="21"/>
          <w:u w:val="none"/>
        </w:rPr>
        <w:t>(</w:t>
      </w:r>
      <w:r>
        <w:rPr>
          <w:rStyle w:val="14"/>
          <w:rFonts w:eastAsia="宋体" w:cs="Times New Roman"/>
          <w:i/>
          <w:szCs w:val="21"/>
          <w:u w:val="none"/>
        </w:rPr>
        <w:t>A</w:t>
      </w:r>
      <w:r>
        <w:rPr>
          <w:rStyle w:val="14"/>
          <w:rFonts w:eastAsia="宋体" w:cs="Times New Roman"/>
          <w:szCs w:val="21"/>
          <w:u w:val="none"/>
        </w:rPr>
        <w:t>|</w:t>
      </w:r>
      <w:r>
        <w:rPr>
          <w:rStyle w:val="14"/>
          <w:rFonts w:eastAsia="宋体" w:cs="Times New Roman"/>
          <w:i/>
          <w:szCs w:val="21"/>
          <w:u w:val="none"/>
        </w:rPr>
        <w:t>B</w:t>
      </w:r>
      <w:r>
        <w:rPr>
          <w:rStyle w:val="14"/>
          <w:rFonts w:eastAsia="宋体" w:cs="Times New Roman"/>
          <w:szCs w:val="21"/>
          <w:u w:val="none"/>
        </w:rPr>
        <w:t>)．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P(A|B)=</m:t>
        </m:r>
        <m:f>
          <m:fP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P(AB)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P(B)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Style w:val="14"/>
          <w:rFonts w:ascii="Times New Roman" w:hAnsi="Times New Roman" w:eastAsia="宋体" w:cs="Times New Roman"/>
        </w:rPr>
        <w:t>　</w:t>
      </w:r>
      <w:r>
        <w:rPr>
          <w:rStyle w:val="14"/>
          <w:rFonts w:hint="eastAsia" w:ascii="Times New Roman" w:hAnsi="Times New Roman" w:cs="Times New Roman"/>
          <w:lang w:val="en-US" w:eastAsia="zh-CN"/>
        </w:rPr>
        <w:t xml:space="preserve">                 </w:t>
      </w:r>
    </w:p>
    <w:p w14:paraId="3243939F">
      <w:pPr>
        <w:snapToGrid w:val="0"/>
        <w:spacing w:line="360" w:lineRule="auto"/>
        <w:contextualSpacing/>
        <w:jc w:val="left"/>
        <w:textAlignment w:val="center"/>
        <w:rPr>
          <w:b/>
          <w:bCs/>
          <w:szCs w:val="21"/>
        </w:rPr>
      </w:pPr>
      <w:r>
        <w:rPr>
          <w:rFonts w:hint="eastAsia"/>
          <w:b/>
          <w:bCs/>
          <w:szCs w:val="21"/>
          <w:lang w:val="en-US" w:eastAsia="zh-CN"/>
        </w:rPr>
        <w:t>1)</w:t>
      </w:r>
      <w:r>
        <w:rPr>
          <w:b/>
          <w:bCs/>
          <w:szCs w:val="21"/>
        </w:rPr>
        <w:t>条件概率的性质</w:t>
      </w:r>
    </w:p>
    <w:p w14:paraId="15CE4DBC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条件概率只是缩小了样本的空间，因此条件概率仍然具有概率的性质.</w:t>
      </w:r>
      <w:r>
        <w:rPr>
          <w:szCs w:val="21"/>
        </w:rPr>
        <w:t>设</w:t>
      </w:r>
      <w:r>
        <w:rPr>
          <w:szCs w:val="21"/>
        </w:rPr>
        <w:object>
          <v:shape id="_x0000_i1025" o:spt="75" alt="eqIdbdfda42544f7e77c451fc0524bd973bc" type="#_x0000_t75" style="height:15.15pt;width:45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Cs w:val="21"/>
        </w:rPr>
        <w:t>，则</w:t>
      </w:r>
    </w:p>
    <w:p w14:paraId="2688DDF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（1）</w:t>
      </w:r>
      <w:r>
        <w:rPr>
          <w:szCs w:val="21"/>
        </w:rPr>
        <w:object>
          <v:shape id="_x0000_i1026" o:spt="75" alt="eqIdbae7c922745a40328e4a1b6d1d4dac6c" type="#_x0000_t75" style="height:18.95pt;width:60.6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Cs w:val="21"/>
        </w:rPr>
        <w:t>；</w:t>
      </w:r>
    </w:p>
    <w:p w14:paraId="6BB74CAD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（2）如果</w:t>
      </w:r>
      <w:r>
        <w:rPr>
          <w:i/>
          <w:szCs w:val="21"/>
        </w:rPr>
        <w:t>B</w:t>
      </w:r>
      <w:r>
        <w:rPr>
          <w:szCs w:val="21"/>
        </w:rPr>
        <w:t>和</w:t>
      </w:r>
      <w:r>
        <w:rPr>
          <w:i/>
          <w:szCs w:val="21"/>
        </w:rPr>
        <w:t>C</w:t>
      </w:r>
      <w:r>
        <w:rPr>
          <w:szCs w:val="21"/>
        </w:rPr>
        <w:t>是两个互斥事件，则</w:t>
      </w:r>
      <w:r>
        <w:rPr>
          <w:szCs w:val="21"/>
        </w:rPr>
        <w:object>
          <v:shape id="_x0000_i1027" o:spt="75" alt="eqIdbae7c922745a40328e4a1b6d1d4dac6c" type="#_x0000_t75" style="height:18.95pt;width:170.5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szCs w:val="21"/>
        </w:rPr>
        <w:t>；</w:t>
      </w:r>
    </w:p>
    <w:p w14:paraId="720578C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（3）设</w:t>
      </w:r>
      <w:r>
        <w:rPr>
          <w:i/>
          <w:szCs w:val="21"/>
        </w:rPr>
        <w:t>B</w:t>
      </w:r>
      <w:r>
        <w:rPr>
          <w:szCs w:val="21"/>
        </w:rPr>
        <w:t>和</w:t>
      </w:r>
      <w:r>
        <w:rPr>
          <w:szCs w:val="21"/>
        </w:rPr>
        <w:object>
          <v:shape id="_x0000_i1028" o:spt="75" alt="eqIdbae7c922745a40328e4a1b6d1d4dac6c" type="#_x0000_t75" style="height:15.15pt;width:11.3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szCs w:val="21"/>
        </w:rPr>
        <w:t>互为对立事件，则</w:t>
      </w:r>
      <w:r>
        <w:rPr>
          <w:szCs w:val="21"/>
        </w:rPr>
        <w:object>
          <v:shape id="_x0000_i1029" o:spt="75" alt="eqIdbae7c922745a40328e4a1b6d1d4dac6c" type="#_x0000_t75" style="height:22.75pt;width:113.7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 w14:paraId="284D40B4">
      <w:pPr>
        <w:pStyle w:val="29"/>
        <w:numPr>
          <w:ilvl w:val="0"/>
          <w:numId w:val="0"/>
        </w:numPr>
        <w:bidi w:val="0"/>
        <w:snapToGrid w:val="0"/>
        <w:spacing w:line="360" w:lineRule="auto"/>
        <w:rPr>
          <w:rFonts w:hint="eastAsia" w:ascii="黑体" w:hAnsi="黑体" w:eastAsia="黑体" w:cs="黑体"/>
          <w:b/>
          <w:color w:val="C00000"/>
          <w:sz w:val="24"/>
          <w:szCs w:val="24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2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作业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</w:t>
      </w:r>
      <w:r>
        <w:rPr>
          <w:rFonts w:hint="eastAsia" w:ascii="黑体" w:hAnsi="黑体" w:eastAsia="黑体" w:cs="黑体"/>
          <w:b/>
          <w:color w:val="C00000"/>
          <w:sz w:val="24"/>
          <w:szCs w:val="24"/>
          <w:lang w:val="en-US" w:eastAsia="zh-CN"/>
        </w:rPr>
        <w:t>3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：</w:t>
      </w:r>
      <w:r>
        <w:rPr>
          <w:rFonts w:hint="eastAsia" w:ascii="黑体" w:hAnsi="黑体" w:eastAsia="黑体" w:cs="黑体"/>
          <w:b/>
          <w:color w:val="C00000"/>
          <w:sz w:val="24"/>
          <w:szCs w:val="24"/>
          <w:lang w:val="en-US" w:eastAsia="zh-CN"/>
        </w:rPr>
        <w:t>乘法公式</w:t>
      </w:r>
    </w:p>
    <w:p w14:paraId="1688E1B0">
      <w:pPr>
        <w:pStyle w:val="29"/>
        <w:bidi w:val="0"/>
        <w:snapToGrid w:val="0"/>
        <w:spacing w:line="360" w:lineRule="auto"/>
      </w:pPr>
      <w:r>
        <w:rPr>
          <w:szCs w:val="21"/>
        </w:rPr>
        <w:t>对任意两个事件</w:t>
      </w:r>
      <w:r>
        <w:rPr>
          <w:i/>
          <w:szCs w:val="21"/>
        </w:rPr>
        <w:t>A</w:t>
      </w:r>
      <w:r>
        <w:rPr>
          <w:szCs w:val="21"/>
        </w:rPr>
        <w:t>与</w:t>
      </w:r>
      <w:r>
        <w:rPr>
          <w:i/>
          <w:szCs w:val="21"/>
        </w:rPr>
        <w:t>B</w:t>
      </w:r>
      <w:r>
        <w:rPr>
          <w:szCs w:val="21"/>
        </w:rPr>
        <w:t>，若</w:t>
      </w:r>
      <w:r>
        <w:rPr>
          <w:szCs w:val="21"/>
        </w:rPr>
        <w:object>
          <v:shape id="_x0000_i1030" o:spt="75" alt="eqIdbdfda42544f7e77c451fc0524bd973bc" type="#_x0000_t75" style="height:15.15pt;width:45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szCs w:val="21"/>
        </w:rPr>
        <w:t>，则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P(AB)=P(A|B)</m:t>
        </m:r>
        <m:r>
          <m:rPr>
            <m:sty m:val="p"/>
          </m:rPr>
          <w:rPr>
            <w:rFonts w:ascii="DejaVu Math TeX Gyre" w:hAnsi="DejaVu Math TeX Gyre" w:cs="Times New Roman"/>
            <w:kern w:val="2"/>
            <w:sz w:val="21"/>
            <w:szCs w:val="21"/>
            <w:lang w:val="en-US" w:bidi="ar-SA"/>
          </w:rPr>
          <m:t>∙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P(B)</m:t>
        </m:r>
      </m:oMath>
      <w:r>
        <w:rPr>
          <w:rFonts w:hint="eastAsia" w:hAnsi="DejaVu Math TeX Gyre" w:cs="Times New Roman"/>
          <w:b w:val="0"/>
          <w:i w:val="0"/>
          <w:kern w:val="2"/>
          <w:sz w:val="21"/>
          <w:szCs w:val="21"/>
          <w:lang w:val="en-US" w:eastAsia="zh-CN" w:bidi="ar-SA"/>
        </w:rPr>
        <w:t>=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P(B|A)</m:t>
        </m:r>
        <m:r>
          <m:rPr>
            <m:sty m:val="p"/>
          </m:rPr>
          <w:rPr>
            <w:rFonts w:ascii="DejaVu Math TeX Gyre" w:hAnsi="DejaVu Math TeX Gyre" w:cs="Times New Roman"/>
            <w:kern w:val="2"/>
            <w:sz w:val="21"/>
            <w:szCs w:val="21"/>
            <w:lang w:val="en-US" w:bidi="ar-SA"/>
          </w:rPr>
          <m:t>∙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</m:t>
        </m:r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A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)</m:t>
        </m:r>
      </m:oMath>
      <w:r>
        <w:rPr>
          <w:rStyle w:val="14"/>
          <w:rFonts w:ascii="Times New Roman" w:hAnsi="Times New Roman" w:eastAsia="宋体" w:cs="Times New Roman"/>
        </w:rPr>
        <w:t>　</w:t>
      </w:r>
    </w:p>
    <w:p w14:paraId="213D664F">
      <w:pPr>
        <w:pStyle w:val="29"/>
        <w:numPr>
          <w:ilvl w:val="0"/>
          <w:numId w:val="0"/>
        </w:numPr>
        <w:bidi w:val="0"/>
        <w:snapToGrid w:val="0"/>
        <w:spacing w:line="360" w:lineRule="auto"/>
        <w:rPr>
          <w:rStyle w:val="14"/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none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6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作业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</w:t>
      </w:r>
      <w:r>
        <w:rPr>
          <w:rFonts w:hint="eastAsia" w:ascii="黑体" w:hAnsi="黑体" w:eastAsia="黑体" w:cs="黑体"/>
          <w:b/>
          <w:color w:val="C00000"/>
          <w:sz w:val="24"/>
          <w:szCs w:val="24"/>
          <w:lang w:val="en-US" w:eastAsia="zh-CN"/>
        </w:rPr>
        <w:t>4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：全概率公式</w:t>
      </w:r>
    </w:p>
    <w:p w14:paraId="2F4C7E08">
      <w:pPr>
        <w:pStyle w:val="6"/>
        <w:tabs>
          <w:tab w:val="left" w:pos="142"/>
          <w:tab w:val="left" w:pos="3828"/>
        </w:tabs>
        <w:spacing w:line="360" w:lineRule="auto"/>
        <w:rPr>
          <w:rFonts w:hint="eastAsia" w:hAnsi="DejaVu Math TeX Gyre" w:cs="Times New Roman"/>
          <w:b w:val="0"/>
          <w:i w:val="0"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P(B)=</m:t>
          </m:r>
          <m:r>
            <m:rPr>
              <m:sty m:val="p"/>
            </m:rPr>
            <w:rPr>
              <w:rFonts w:hint="eastAsia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P(B</m:t>
          </m:r>
          <m:sSub>
            <m:sSubP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DejaVu Math TeX Gyre" w:hAnsi="DejaVu Math TeX Gyre" w:cs="Times New Roman"/>
                  <w:kern w:val="2"/>
                  <w:sz w:val="21"/>
                  <w:szCs w:val="21"/>
                  <w:lang w:val="en-US" w:eastAsia="zh-CN" w:bidi="ar-SA"/>
                </w:rPr>
                <m:t>A</m:t>
              </m: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DejaVu Math TeX Gyre" w:hAnsi="DejaVu Math TeX Gyre" w:cs="Times New Roman"/>
                  <w:kern w:val="2"/>
                  <w:sz w:val="21"/>
                  <w:szCs w:val="21"/>
                  <w:lang w:val="en-US" w:eastAsia="zh-CN" w:bidi="ar-SA"/>
                </w:rPr>
                <m:t>1</m:t>
              </m: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eastAsia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)</m:t>
          </m:r>
          <m:r>
            <m:rPr>
              <m:sty m:val="p"/>
            </m:rPr>
            <w:rPr>
              <w:rFonts w:hint="default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+</m:t>
          </m:r>
          <m:r>
            <m:rPr>
              <m:sty m:val="p"/>
            </m:rPr>
            <w:rPr>
              <w:rFonts w:hint="eastAsia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P((B</m:t>
          </m:r>
          <m:sSub>
            <m:sSubP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DejaVu Math TeX Gyre" w:hAnsi="DejaVu Math TeX Gyre" w:cs="Times New Roman"/>
                  <w:kern w:val="2"/>
                  <w:sz w:val="21"/>
                  <w:szCs w:val="21"/>
                  <w:lang w:val="en-US" w:eastAsia="zh-CN" w:bidi="ar-SA"/>
                </w:rPr>
                <m:t>A</m:t>
              </m: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DejaVu Math TeX Gyre" w:hAnsi="DejaVu Math TeX Gyre" w:cs="Times New Roman"/>
                  <w:kern w:val="2"/>
                  <w:sz w:val="21"/>
                  <w:szCs w:val="21"/>
                  <w:lang w:val="en-US" w:eastAsia="zh-CN" w:bidi="ar-SA"/>
                </w:rPr>
                <m:t>2</m:t>
              </m: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eastAsia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)</m:t>
          </m:r>
          <m:r>
            <m:rPr>
              <m:sty m:val="p"/>
            </m:rPr>
            <w:rPr>
              <w:rFonts w:hint="default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+</m:t>
          </m:r>
          <m:r>
            <m:rPr>
              <m:sty m:val="p"/>
            </m:rPr>
            <w:rPr>
              <w:rFonts w:ascii="DejaVu Math TeX Gyre" w:hAnsi="DejaVu Math TeX Gyre" w:cs="Times New Roman"/>
              <w:kern w:val="2"/>
              <w:sz w:val="21"/>
              <w:szCs w:val="21"/>
              <w:lang w:val="en-US" w:bidi="ar-SA"/>
            </w:rPr>
            <m:t>⋯</m:t>
          </m:r>
          <m:r>
            <m:rPr>
              <m:sty m:val="p"/>
            </m:rPr>
            <w:rPr>
              <w:rFonts w:hint="default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+</m:t>
          </m:r>
          <m:r>
            <m:rPr>
              <m:sty m:val="p"/>
            </m:rPr>
            <w:rPr>
              <w:rFonts w:hint="eastAsia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P((B</m:t>
          </m:r>
          <m:sSub>
            <m:sSubP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DejaVu Math TeX Gyre" w:hAnsi="DejaVu Math TeX Gyre" w:cs="Times New Roman"/>
                  <w:kern w:val="2"/>
                  <w:sz w:val="21"/>
                  <w:szCs w:val="21"/>
                  <w:lang w:val="en-US" w:eastAsia="zh-CN" w:bidi="ar-SA"/>
                </w:rPr>
                <m:t>A</m:t>
              </m: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DejaVu Math TeX Gyre" w:hAnsi="DejaVu Math TeX Gyre" w:cs="Times New Roman"/>
                  <w:kern w:val="2"/>
                  <w:sz w:val="21"/>
                  <w:szCs w:val="21"/>
                  <w:lang w:val="en-US" w:eastAsia="zh-CN" w:bidi="ar-SA"/>
                </w:rPr>
                <m:t>n</m:t>
              </m: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eastAsia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)</m:t>
          </m:r>
        </m:oMath>
      </m:oMathPara>
    </w:p>
    <w:p w14:paraId="31FEC47A">
      <w:pPr>
        <w:pStyle w:val="6"/>
        <w:tabs>
          <w:tab w:val="left" w:pos="142"/>
          <w:tab w:val="left" w:pos="3828"/>
        </w:tabs>
        <w:spacing w:line="360" w:lineRule="auto"/>
        <w:rPr>
          <w:rFonts w:hint="default" w:ascii="Times New Roman" w:hAnsi="Times New Roman" w:cs="Times New Roman"/>
          <w:sz w:val="21"/>
          <w:szCs w:val="21"/>
          <w:u w:val="none"/>
          <w:lang w:val="en-US"/>
        </w:rPr>
      </w:pP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 xml:space="preserve">        =</m:t>
        </m:r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P((B</m:t>
        </m:r>
        <m:sSub>
          <m:sSubP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|A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)</m:t>
        </m:r>
        <m:r>
          <m:rPr>
            <m:sty m:val="p"/>
          </m:rPr>
          <w:rPr>
            <w:rFonts w:ascii="DejaVu Math TeX Gyre" w:hAnsi="DejaVu Math TeX Gyre" w:cs="Times New Roman"/>
            <w:kern w:val="2"/>
            <w:sz w:val="21"/>
            <w:szCs w:val="21"/>
            <w:lang w:val="en-US" w:bidi="ar-SA"/>
          </w:rPr>
          <m:t>∙</m:t>
        </m:r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P((</m:t>
        </m:r>
        <m:sSub>
          <m:sSubP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)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+</m:t>
        </m:r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P((B</m:t>
        </m:r>
        <m:sSub>
          <m:sSubP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|A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)</m:t>
        </m:r>
        <m:r>
          <m:rPr>
            <m:sty m:val="p"/>
          </m:rPr>
          <w:rPr>
            <w:rFonts w:ascii="DejaVu Math TeX Gyre" w:hAnsi="DejaVu Math TeX Gyre" w:cs="Times New Roman"/>
            <w:kern w:val="2"/>
            <w:sz w:val="21"/>
            <w:szCs w:val="21"/>
            <w:lang w:val="en-US" w:bidi="ar-SA"/>
          </w:rPr>
          <m:t>∙</m:t>
        </m:r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P((</m:t>
        </m:r>
        <m:sSub>
          <m:sSubP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)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+</m:t>
        </m:r>
        <m:r>
          <m:rPr>
            <m:sty m:val="p"/>
          </m:rPr>
          <w:rPr>
            <w:rFonts w:ascii="DejaVu Math TeX Gyre" w:hAnsi="DejaVu Math TeX Gyre" w:cs="Times New Roman"/>
            <w:kern w:val="2"/>
            <w:sz w:val="21"/>
            <w:szCs w:val="21"/>
            <w:lang w:val="en-US" w:bidi="ar-SA"/>
          </w:rPr>
          <m:t>⋯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+</m:t>
        </m:r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P((B</m:t>
        </m:r>
        <m:sSub>
          <m:sSubP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|A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n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)</m:t>
        </m:r>
        <m:r>
          <m:rPr>
            <m:sty m:val="p"/>
          </m:rPr>
          <w:rPr>
            <w:rFonts w:ascii="DejaVu Math TeX Gyre" w:hAnsi="DejaVu Math TeX Gyre" w:cs="Times New Roman"/>
            <w:kern w:val="2"/>
            <w:sz w:val="21"/>
            <w:szCs w:val="21"/>
            <w:lang w:val="en-US" w:bidi="ar-SA"/>
          </w:rPr>
          <m:t>∙</m:t>
        </m:r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</m:t>
        </m:r>
        <m:sSub>
          <m:sSubP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n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)</m:t>
        </m:r>
      </m:oMath>
      <w:r>
        <w:rPr>
          <w:rFonts w:hint="default" w:hAnsi="DejaVu Math TeX Gyre" w:cs="Times New Roman"/>
          <w:b w:val="0"/>
          <w:i w:val="0"/>
          <w:kern w:val="2"/>
          <w:sz w:val="21"/>
          <w:szCs w:val="21"/>
          <w:lang w:val="en-US" w:eastAsia="zh-CN" w:bidi="ar-SA"/>
        </w:rPr>
        <w:t xml:space="preserve"> (</w:t>
      </w:r>
      <w:r>
        <w:rPr>
          <w:rFonts w:hint="eastAsia" w:hAnsi="DejaVu Math TeX Gyre" w:cs="Times New Roman"/>
          <w:b w:val="0"/>
          <w:i w:val="0"/>
          <w:kern w:val="2"/>
          <w:sz w:val="21"/>
          <w:szCs w:val="21"/>
          <w:lang w:val="en-US" w:eastAsia="zh-CN" w:bidi="ar-SA"/>
        </w:rPr>
        <w:t>乘法公式</w:t>
      </w:r>
      <w:r>
        <w:rPr>
          <w:rFonts w:hint="default" w:hAnsi="DejaVu Math TeX Gyre" w:cs="Times New Roman"/>
          <w:b w:val="0"/>
          <w:i w:val="0"/>
          <w:kern w:val="2"/>
          <w:sz w:val="21"/>
          <w:szCs w:val="21"/>
          <w:lang w:val="en-US" w:eastAsia="zh-CN" w:bidi="ar-SA"/>
        </w:rPr>
        <w:t>)</w:t>
      </w:r>
    </w:p>
    <w:p w14:paraId="4595AB55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/>
          <w:b/>
          <w:bCs/>
          <w:szCs w:val="21"/>
          <w:lang w:val="en-US" w:eastAsia="zh-CN"/>
        </w:rPr>
        <w:t>1)</w:t>
      </w:r>
      <w:r>
        <w:rPr>
          <w:b/>
          <w:bCs/>
          <w:szCs w:val="21"/>
        </w:rPr>
        <w:t>全概率公式的来由：</w:t>
      </w:r>
      <w:r>
        <w:rPr>
          <w:szCs w:val="21"/>
        </w:rPr>
        <w:t>全概率</w:t>
      </w:r>
      <w:r>
        <w:rPr>
          <w:szCs w:val="21"/>
        </w:rPr>
        <w:object>
          <v:shape id="_x0000_i1031" o:spt="75" alt="eqIdbae7c922745a40328e4a1b6d1d4dac6c" type="#_x0000_t75" style="height:18.95pt;width:30.3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szCs w:val="21"/>
        </w:rPr>
        <w:t>被分解成了许多部分之和，它的理论和实用意义在于在较复杂情况下直接计算</w:t>
      </w:r>
      <w:r>
        <w:rPr>
          <w:szCs w:val="21"/>
        </w:rPr>
        <w:object>
          <v:shape id="_x0000_i1032" o:spt="75" alt="eqIdbae7c922745a40328e4a1b6d1d4dac6c" type="#_x0000_t75" style="height:18.95pt;width:30.3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szCs w:val="21"/>
        </w:rPr>
        <w:t>不易，但</w:t>
      </w:r>
      <w:r>
        <w:rPr>
          <w:szCs w:val="21"/>
        </w:rPr>
        <w:object>
          <v:shape id="_x0000_i1033" o:spt="75" alt="eqIdbae7c922745a40328e4a1b6d1d4dac6c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szCs w:val="21"/>
        </w:rPr>
        <w:t>总伴随着某个</w:t>
      </w:r>
      <w:r>
        <w:rPr>
          <w:szCs w:val="21"/>
        </w:rPr>
        <w:object>
          <v:shape id="_x0000_i1034" o:spt="75" alt="eqIdbae7c922745a40328e4a1b6d1d4dac6c" type="#_x0000_t75" style="height:18.95pt;width:11.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szCs w:val="21"/>
        </w:rPr>
        <w:t>出现，适当去构造这一组</w:t>
      </w:r>
      <w:r>
        <w:rPr>
          <w:szCs w:val="21"/>
        </w:rPr>
        <w:object>
          <v:shape id="_x0000_i1035" o:spt="75" alt="eqIdbae7c922745a40328e4a1b6d1d4dac6c" type="#_x0000_t75" style="height:18.95pt;width:11.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szCs w:val="21"/>
        </w:rPr>
        <w:t>往往可以简化计算。</w:t>
      </w:r>
    </w:p>
    <w:p w14:paraId="6C1014C2">
      <w:pPr>
        <w:pStyle w:val="2"/>
        <w:snapToGrid w:val="0"/>
        <w:spacing w:after="0" w:line="360" w:lineRule="auto"/>
        <w:ind w:left="0" w:leftChars="0" w:right="0" w:rightChars="0"/>
        <w:contextualSpacing/>
        <w:rPr>
          <w:b/>
          <w:bCs/>
          <w:szCs w:val="21"/>
        </w:rPr>
      </w:pPr>
      <w:r>
        <w:rPr>
          <w:rFonts w:hint="eastAsia"/>
          <w:b/>
          <w:bCs/>
          <w:szCs w:val="21"/>
          <w:lang w:val="en-US" w:eastAsia="zh-CN"/>
        </w:rPr>
        <w:t>2)</w:t>
      </w:r>
      <w:r>
        <w:rPr>
          <w:b/>
          <w:bCs/>
          <w:szCs w:val="21"/>
        </w:rPr>
        <w:t>另一个角度理解全概率公式</w:t>
      </w:r>
    </w:p>
    <w:p w14:paraId="3FF9588D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szCs w:val="21"/>
        </w:rPr>
        <w:t>（1）某一事件</w:t>
      </w:r>
      <w:r>
        <w:rPr>
          <w:position w:val="-4"/>
          <w:szCs w:val="21"/>
        </w:rPr>
        <w:object>
          <v:shape id="_x0000_i1036" o:spt="75" alt="eqIdbae7c922745a40328e4a1b6d1d4dac6c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szCs w:val="21"/>
        </w:rPr>
        <w:t>的发生有各种可能得原因</w:t>
      </w:r>
      <w:r>
        <w:rPr>
          <w:position w:val="-10"/>
          <w:szCs w:val="21"/>
        </w:rPr>
        <w:object>
          <v:shape id="_x0000_i1037" o:spt="75" alt="eqIdbae7c922745a40328e4a1b6d1d4dac6c" type="#_x0000_t75" style="height:15.15pt;width:75.8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szCs w:val="21"/>
        </w:rPr>
        <w:t>，如果</w:t>
      </w:r>
      <w:r>
        <w:rPr>
          <w:position w:val="-4"/>
          <w:szCs w:val="21"/>
        </w:rPr>
        <w:object>
          <v:shape id="_x0000_i1038" o:spt="75" alt="eqIdbae7c922745a40328e4a1b6d1d4dac6c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szCs w:val="21"/>
        </w:rPr>
        <w:t>是由原因</w:t>
      </w:r>
      <w:r>
        <w:rPr>
          <w:position w:val="-12"/>
          <w:szCs w:val="21"/>
        </w:rPr>
        <w:object>
          <v:shape id="_x0000_i1039" o:spt="75" alt="eqIdbae7c922745a40328e4a1b6d1d4dac6c" type="#_x0000_t75" style="height:18.95pt;width:11.3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szCs w:val="21"/>
        </w:rPr>
        <w:t>所引起的，那么事件</w:t>
      </w:r>
      <w:r>
        <w:rPr>
          <w:position w:val="-4"/>
          <w:szCs w:val="21"/>
        </w:rPr>
        <w:object>
          <v:shape id="_x0000_i1040" o:spt="75" alt="eqIdbae7c922745a40328e4a1b6d1d4dac6c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szCs w:val="21"/>
        </w:rPr>
        <w:t>发生的概率是</w:t>
      </w:r>
      <w:r>
        <w:rPr>
          <w:position w:val="-14"/>
          <w:szCs w:val="21"/>
        </w:rPr>
        <w:object>
          <v:shape id="_x0000_i1041" o:spt="75" alt="eqIdbae7c922745a40328e4a1b6d1d4dac6c" type="#_x0000_t75" style="height:18.95pt;width:113.7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szCs w:val="21"/>
        </w:rPr>
        <w:t>.</w:t>
      </w:r>
    </w:p>
    <w:p w14:paraId="5BC6FFA6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szCs w:val="21"/>
        </w:rPr>
        <w:t>（2）每一个原因都可能导致</w:t>
      </w:r>
      <w:r>
        <w:rPr>
          <w:position w:val="-4"/>
          <w:szCs w:val="21"/>
        </w:rPr>
        <w:object>
          <v:shape id="_x0000_i1042" o:spt="75" alt="eqIdbae7c922745a40328e4a1b6d1d4dac6c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szCs w:val="21"/>
        </w:rPr>
        <w:t>发生，故</w:t>
      </w:r>
      <w:r>
        <w:rPr>
          <w:position w:val="-4"/>
          <w:szCs w:val="21"/>
        </w:rPr>
        <w:object>
          <v:shape id="_x0000_i1043" o:spt="75" alt="eqIdbae7c922745a40328e4a1b6d1d4dac6c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szCs w:val="21"/>
        </w:rPr>
        <w:t>发生的概率是各原因引起</w:t>
      </w:r>
      <w:r>
        <w:rPr>
          <w:position w:val="-4"/>
          <w:szCs w:val="21"/>
        </w:rPr>
        <w:object>
          <v:shape id="_x0000_i1044" o:spt="75" alt="eqIdbae7c922745a40328e4a1b6d1d4dac6c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szCs w:val="21"/>
        </w:rPr>
        <w:t>发生概率的总和，即全概率公式。</w:t>
      </w:r>
    </w:p>
    <w:p w14:paraId="6E9701A3">
      <w:pPr>
        <w:pStyle w:val="2"/>
        <w:snapToGrid w:val="0"/>
        <w:spacing w:after="0" w:line="360" w:lineRule="auto"/>
        <w:ind w:left="0" w:leftChars="0" w:right="0" w:rightChars="0"/>
        <w:contextualSpacing/>
      </w:pPr>
      <w:r>
        <w:rPr>
          <w:szCs w:val="21"/>
        </w:rPr>
        <w:t>（3）由此可以形象地把全概率公式看成为“由原因推结果”，每个原因对结果的发生有一定的“作用”，即结果发生的可能性与各种原因的“作用”大小有关。全概率公式表达了它们之间的关系。</w:t>
      </w:r>
    </w:p>
    <w:p w14:paraId="2B076387">
      <w:pPr>
        <w:pStyle w:val="29"/>
        <w:numPr>
          <w:ilvl w:val="0"/>
          <w:numId w:val="0"/>
        </w:numPr>
        <w:bidi w:val="0"/>
        <w:snapToGrid w:val="0"/>
        <w:spacing w:line="360" w:lineRule="auto"/>
        <w:rPr>
          <w:rFonts w:hint="default" w:ascii="Times New Roman" w:hAnsi="Times New Roman" w:cs="Times New Roman" w:eastAsiaTheme="minorEastAsia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7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作业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</w:t>
      </w:r>
      <w:r>
        <w:rPr>
          <w:rFonts w:hint="eastAsia" w:ascii="黑体" w:hAnsi="黑体" w:eastAsia="黑体" w:cs="黑体"/>
          <w:b/>
          <w:color w:val="C00000"/>
          <w:sz w:val="24"/>
          <w:szCs w:val="24"/>
          <w:lang w:val="en-US" w:eastAsia="zh-CN"/>
        </w:rPr>
        <w:t>5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：</w:t>
      </w:r>
      <w:r>
        <w:rPr>
          <w:rFonts w:hint="eastAsia" w:ascii="黑体" w:hAnsi="黑体" w:eastAsia="黑体" w:cs="黑体"/>
          <w:b/>
          <w:color w:val="C00000"/>
          <w:sz w:val="24"/>
          <w:szCs w:val="24"/>
          <w:lang w:val="en-US" w:eastAsia="zh-CN"/>
        </w:rPr>
        <w:t>贝叶斯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公式</w:t>
      </w:r>
    </w:p>
    <w:p w14:paraId="0D05B2ED">
      <w:pPr>
        <w:pStyle w:val="29"/>
        <w:bidi w:val="0"/>
        <w:snapToGrid w:val="0"/>
        <w:spacing w:line="360" w:lineRule="auto"/>
        <w:rPr>
          <w:rStyle w:val="14"/>
          <w:rFonts w:hint="default" w:ascii="Times New Roman" w:hAnsi="Times New Roman" w:cs="Times New Roman"/>
          <w:lang w:val="en-US"/>
        </w:rPr>
      </w:pP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P(B|A)=</m:t>
        </m:r>
        <m:f>
          <m:fP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P(A|B)</m:t>
            </m:r>
            <m:r>
              <m:rPr>
                <m:sty m:val="p"/>
              </m:rPr>
              <w:rPr>
                <w:rFonts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∙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P(</m:t>
            </m:r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B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)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</m:t>
            </m:r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A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)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P(A|B)</m:t>
            </m:r>
            <m:r>
              <m:rPr>
                <m:sty m:val="p"/>
              </m:rPr>
              <w:rPr>
                <w:rFonts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∙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P(</m:t>
            </m:r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B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)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P((A</m:t>
            </m:r>
            <m:sSub>
              <m:sSubP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|</m:t>
                </m:r>
                <m:r>
                  <m:rPr>
                    <m:sty m:val="p"/>
                  </m:rPr>
                  <w:rPr>
                    <w:rFonts w:hint="eastAsia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B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∙</m:t>
            </m:r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P((</m:t>
            </m:r>
            <m:sSub>
              <m:sSubP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B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+</m:t>
            </m:r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P((A</m:t>
            </m:r>
            <m:sSub>
              <m:sSubP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|B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∙</m:t>
            </m:r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P((</m:t>
            </m:r>
            <m:sSub>
              <m:sSubP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B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+</m:t>
            </m:r>
            <m:r>
              <m:rPr>
                <m:sty m:val="p"/>
              </m:rPr>
              <w:rPr>
                <w:rFonts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⋯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+</m:t>
            </m:r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P((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A</m:t>
            </m:r>
            <m:sSub>
              <m:sSubP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|B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n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∙</m:t>
            </m:r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</m:t>
            </m:r>
            <m:sSub>
              <m:sSubP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B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n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hint="default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 xml:space="preserve"> 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Style w:val="14"/>
          <w:rFonts w:ascii="Times New Roman" w:hAnsi="Times New Roman" w:eastAsia="宋体" w:cs="Times New Roman"/>
        </w:rPr>
        <w:t>　</w:t>
      </w:r>
      <w:r>
        <w:rPr>
          <w:rStyle w:val="14"/>
          <w:rFonts w:hint="default" w:ascii="Times New Roman" w:hAnsi="Times New Roman" w:cs="Times New Roman"/>
          <w:lang w:val="en-US"/>
        </w:rPr>
        <w:t>(</w:t>
      </w:r>
      <w:r>
        <w:rPr>
          <w:rStyle w:val="14"/>
          <w:rFonts w:hint="eastAsia" w:ascii="Times New Roman" w:hAnsi="Times New Roman" w:cs="Times New Roman"/>
          <w:lang w:val="en-US" w:eastAsia="zh-CN"/>
        </w:rPr>
        <w:t>分子用乘法公式,分母用全概率公式</w:t>
      </w:r>
      <w:r>
        <w:rPr>
          <w:rStyle w:val="14"/>
          <w:rFonts w:hint="default" w:ascii="Times New Roman" w:hAnsi="Times New Roman" w:cs="Times New Roman"/>
          <w:lang w:val="en-US"/>
        </w:rPr>
        <w:t>)</w:t>
      </w:r>
    </w:p>
    <w:p w14:paraId="720488EF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 w14:paraId="7D2AB14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r>
        <w:rPr>
          <w:rFonts w:hint="eastAsia"/>
          <w:lang w:val="en-US" w:eastAsia="zh-CN"/>
        </w:rPr>
        <w:t>从一副牌中抽一张,已知抽到红桃,求抽到红桃A的概率</w:t>
      </w:r>
    </w:p>
    <w:p w14:paraId="354F2711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DC906BF">
      <w:pPr>
        <w:pStyle w:val="2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3EDCD3F">
      <w:pPr>
        <w:pStyle w:val="2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BEAAA5">
      <w:pPr>
        <w:pStyle w:val="2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D875176">
      <w:pPr>
        <w:pStyle w:val="2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7F26C33"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</w:t>
      </w:r>
      <w:r>
        <w:rPr>
          <w:rFonts w:hint="eastAsia"/>
          <w:lang w:val="en-US" w:eastAsia="zh-CN"/>
        </w:rPr>
        <w:t>一批产品有10个正品和2个次品,任意抽取两次,每次抽一个,抽出后不放回.求第二次抽出次品的概率.</w:t>
      </w:r>
    </w:p>
    <w:p w14:paraId="41B26C06">
      <w:pPr>
        <w:tabs>
          <w:tab w:val="left" w:pos="7000"/>
        </w:tabs>
        <w:jc w:val="both"/>
        <w:rPr>
          <w:rFonts w:hint="eastAsia"/>
          <w:lang w:val="en-US" w:eastAsia="zh-CN"/>
        </w:rPr>
      </w:pPr>
    </w:p>
    <w:p w14:paraId="206F409A">
      <w:pPr>
        <w:pStyle w:val="2"/>
        <w:rPr>
          <w:rFonts w:hint="eastAsia"/>
          <w:lang w:val="en-US" w:eastAsia="zh-CN"/>
        </w:rPr>
      </w:pPr>
    </w:p>
    <w:p w14:paraId="5F8BB80D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 w14:paraId="327CE21F">
      <w:pPr>
        <w:pStyle w:val="2"/>
        <w:rPr>
          <w:rFonts w:hint="eastAsia"/>
          <w:lang w:val="en-US" w:eastAsia="zh-CN"/>
        </w:rPr>
      </w:pPr>
    </w:p>
    <w:p w14:paraId="3759346C">
      <w:pPr>
        <w:pStyle w:val="2"/>
        <w:rPr>
          <w:rFonts w:hint="eastAsia"/>
          <w:lang w:val="en-US" w:eastAsia="zh-CN"/>
        </w:rPr>
      </w:pPr>
    </w:p>
    <w:p w14:paraId="29796A72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例3</w:t>
      </w:r>
      <w:r>
        <w:rPr>
          <w:rFonts w:hint="eastAsia"/>
          <w:lang w:val="en-US" w:eastAsia="zh-CN"/>
        </w:rPr>
        <w:t>融融参加微积分补考,选择题四个选项中仅一个正确答案.若融融会做则选择正确答案,若不会则抄亭亭的答案.已知融融会做80%的题,亭亭正确率为25%.现有一题融融做对了,求问融融靠自己做对的概率是多少?</w:t>
      </w:r>
    </w:p>
    <w:p w14:paraId="3C5E1AB2">
      <w:pPr>
        <w:pStyle w:val="2"/>
        <w:rPr>
          <w:rFonts w:hint="eastAsia"/>
          <w:lang w:val="en-US" w:eastAsia="zh-CN"/>
        </w:rPr>
      </w:pPr>
    </w:p>
    <w:p w14:paraId="653A015F">
      <w:pPr>
        <w:pStyle w:val="2"/>
        <w:rPr>
          <w:rFonts w:hint="eastAsia"/>
          <w:lang w:val="en-US" w:eastAsia="zh-CN"/>
        </w:rPr>
      </w:pPr>
    </w:p>
    <w:p w14:paraId="54276AFC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 w14:paraId="27954DC4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 w14:paraId="41E88B49">
      <w:pPr>
        <w:tabs>
          <w:tab w:val="left" w:pos="7000"/>
        </w:tabs>
        <w:jc w:val="both"/>
        <w:rPr>
          <w:rFonts w:hint="default"/>
          <w:lang w:val="en-US" w:eastAsia="zh-CN"/>
        </w:rPr>
      </w:pPr>
    </w:p>
    <w:p w14:paraId="1FFDA317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例题3.1</w:t>
      </w:r>
      <w:r>
        <w:rPr>
          <w:rFonts w:hint="eastAsia"/>
          <w:lang w:val="en-US" w:eastAsia="zh-CN"/>
        </w:rPr>
        <w:t>某癌症发病率为0.005,患者对某一种试验反应为阳性的概率为0.95,正常人则为0.04.现随机抽查一人,试验反应为阳性.问其患此癌症的概率为多少?</w:t>
      </w:r>
    </w:p>
    <w:p w14:paraId="6C8956E6">
      <w:pPr>
        <w:pStyle w:val="2"/>
        <w:rPr>
          <w:rFonts w:hint="eastAsia"/>
          <w:lang w:val="en-US" w:eastAsia="zh-CN"/>
        </w:rPr>
      </w:pPr>
    </w:p>
    <w:p w14:paraId="45B26BA7">
      <w:pPr>
        <w:pStyle w:val="2"/>
        <w:rPr>
          <w:rFonts w:hint="eastAsia"/>
          <w:lang w:val="en-US" w:eastAsia="zh-CN"/>
        </w:rPr>
      </w:pPr>
    </w:p>
    <w:p w14:paraId="1772FABB">
      <w:pPr>
        <w:pStyle w:val="2"/>
        <w:rPr>
          <w:rFonts w:hint="eastAsia"/>
          <w:lang w:val="en-US" w:eastAsia="zh-CN"/>
        </w:rPr>
      </w:pPr>
    </w:p>
    <w:p w14:paraId="49DBEE1D">
      <w:pPr>
        <w:pStyle w:val="2"/>
        <w:rPr>
          <w:rFonts w:hint="eastAsia"/>
          <w:lang w:val="en-US" w:eastAsia="zh-CN"/>
        </w:rPr>
      </w:pPr>
    </w:p>
    <w:p w14:paraId="7F60D4CC">
      <w:pPr>
        <w:pStyle w:val="2"/>
        <w:rPr>
          <w:rFonts w:hint="eastAsia"/>
          <w:lang w:val="en-US" w:eastAsia="zh-CN"/>
        </w:rPr>
      </w:pPr>
    </w:p>
    <w:p w14:paraId="172B4FD4">
      <w:pPr>
        <w:tabs>
          <w:tab w:val="left" w:pos="7000"/>
        </w:tabs>
        <w:jc w:val="both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4BE602D">
      <w:pPr>
        <w:spacing w:line="360" w:lineRule="auto"/>
        <w:rPr>
          <w:rFonts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考点一、条件概率</w:t>
      </w:r>
    </w:p>
    <w:p w14:paraId="4EE7389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现有甲</w:t>
      </w:r>
      <w:r>
        <w:rPr>
          <w:rFonts w:ascii="MS Gothic" w:hAnsi="MS Gothic" w:eastAsia="MS Gothic" w:cs="MS Gothic"/>
        </w:rPr>
        <w:t>､</w:t>
      </w:r>
      <w:r>
        <w:t>乙</w:t>
      </w:r>
      <w:r>
        <w:rPr>
          <w:rFonts w:ascii="MS Gothic" w:hAnsi="MS Gothic" w:eastAsia="MS Gothic" w:cs="MS Gothic"/>
        </w:rPr>
        <w:t>､</w:t>
      </w:r>
      <w:r>
        <w:t>丙</w:t>
      </w:r>
      <w:r>
        <w:rPr>
          <w:rFonts w:ascii="MS Gothic" w:hAnsi="MS Gothic" w:eastAsia="MS Gothic" w:cs="MS Gothic"/>
        </w:rPr>
        <w:t>､</w:t>
      </w:r>
      <w:r>
        <w:t>丁四个人到九嶷山</w:t>
      </w:r>
      <w:r>
        <w:rPr>
          <w:rFonts w:ascii="MS Gothic" w:hAnsi="MS Gothic" w:eastAsia="MS Gothic" w:cs="MS Gothic"/>
        </w:rPr>
        <w:t>､</w:t>
      </w:r>
      <w:r>
        <w:t>阳明山</w:t>
      </w:r>
      <w:r>
        <w:rPr>
          <w:rFonts w:ascii="MS Gothic" w:hAnsi="MS Gothic" w:eastAsia="MS Gothic" w:cs="MS Gothic"/>
        </w:rPr>
        <w:t>､</w:t>
      </w:r>
      <w:r>
        <w:t>云冰山</w:t>
      </w:r>
      <w:r>
        <w:rPr>
          <w:rFonts w:ascii="MS Gothic" w:hAnsi="MS Gothic" w:eastAsia="MS Gothic" w:cs="MS Gothic"/>
        </w:rPr>
        <w:t>､</w:t>
      </w:r>
      <w:r>
        <w:t>舜皇山4处景点旅游，每人只去一处景点，设事件</w:t>
      </w:r>
      <w:r>
        <w:object>
          <v:shape id="_x0000_i104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2" o:title="eqId5963abe8f421bd99a2aaa94831a951e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1">
            <o:LockedField>false</o:LockedField>
          </o:OLEObject>
        </w:object>
      </w:r>
      <w:r>
        <w:t>为“4个人去的景点各不相同”，事件</w:t>
      </w:r>
      <w:r>
        <w:object>
          <v:shape id="_x0000_i104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4" o:title="eqId7f9e8449aad35c5d840a3395ea86df6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  <w:r>
        <w:t>为“只有甲去了九嶷山”，则</w:t>
      </w:r>
      <w:r>
        <w:object>
          <v:shape id="_x0000_i1047" o:spt="75" alt="eqId29a8a6cf7bda774ff06c4eb0d1aa34de" type="#_x0000_t75" style="height:19.1pt;width:44.85pt;" o:ole="t" filled="f" o:preferrelative="t" stroked="f" coordsize="21600,21600">
            <v:path/>
            <v:fill on="f" focussize="0,0"/>
            <v:stroke on="f" joinstyle="miter"/>
            <v:imagedata r:id="rId46" o:title="eqId29a8a6cf7bda774ff06c4eb0d1aa34de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54B8C6A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从装有3个红球和4个蓝球的袋中，每次不放回地随机摸出一球．记“第一次摸球时摸到红球”为</w:t>
      </w:r>
      <w:r>
        <w:rPr>
          <w:rFonts w:ascii="Times New Roman" w:hAnsi="Times New Roman" w:eastAsia="Times New Roman" w:cs="Times New Roman"/>
          <w:i/>
        </w:rPr>
        <w:t>A</w:t>
      </w:r>
      <w:r>
        <w:t>，“第二次摸球时摸到蓝球”为</w:t>
      </w:r>
      <w:r>
        <w:rPr>
          <w:rFonts w:ascii="Times New Roman" w:hAnsi="Times New Roman" w:eastAsia="Times New Roman" w:cs="Times New Roman"/>
          <w:i/>
        </w:rPr>
        <w:t>B</w:t>
      </w:r>
      <w:r>
        <w:t>，则</w:t>
      </w:r>
      <w:r>
        <w:object>
          <v:shape id="_x0000_i1048" o:spt="75" alt="eqIdf6f16885a3437e6d301de8508f1b15b5" type="#_x0000_t75" style="height:19.1pt;width:44.85pt;" o:ole="t" filled="f" o:preferrelative="t" stroked="f" coordsize="21600,21600">
            <v:path/>
            <v:fill on="f" focussize="0,0"/>
            <v:stroke on="f" joinstyle="miter"/>
            <v:imagedata r:id="rId48" o:title="eqIdf6f16885a3437e6d301de8508f1b15b5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2813ADF4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已知甲罐中有</w:t>
      </w:r>
      <w:r>
        <w:object>
          <v:shape id="_x0000_i104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50" o:title="eqId5ca7d1107389675d32b56ec097464c14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t>个红球、</w:t>
      </w:r>
      <w:r>
        <w:object>
          <v:shape id="_x0000_i105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2" o:title="eqId61128ab996360a038e6e64d82fcba00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t>个黑球，乙罐中有</w:t>
      </w:r>
      <w:r>
        <w:object>
          <v:shape id="_x0000_i1051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2" o:title="eqId61128ab996360a038e6e64d82fcba004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t>个红球、</w:t>
      </w:r>
      <w:r>
        <w:object>
          <v:shape id="_x0000_i105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2" o:title="eqId61128ab996360a038e6e64d82fcba004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t>个黑球，先从甲罐中随机取出一球放入乙罐，再从乙罐中随机取出一球</w:t>
      </w:r>
      <w:r>
        <w:object>
          <v:shape id="_x0000_i1053" o:spt="75" alt="eqIdc14c994a183cb09f8fe17368e6584f36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56" o:title="eqIdc14c994a183cb09f8fe17368e6584f36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t>表示事件“由甲罐取出的球是黑球”，</w:t>
      </w:r>
      <w:r>
        <w:object>
          <v:shape id="_x0000_i105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4" o:title="eqId7f9e8449aad35c5d840a3395ea86df6d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t>表示事件“由乙罐取出的球是黑球”，则</w:t>
      </w:r>
      <w:r>
        <w:object>
          <v:shape id="_x0000_i1055" o:spt="75" alt="eqId15003d39600a1cb5a33af76246bbc78a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59" o:title="eqId15003d39600a1cb5a33af76246bbc78a"/>
            <o:lock v:ext="edit" aspectratio="t"/>
            <w10:wrap type="none"/>
            <w10:anchorlock/>
          </v:shape>
          <o:OLEObject Type="Embed" ProgID="Equation.DSMT4" ShapeID="_x0000_i1055" DrawAspect="Content" ObjectID="_1468075755" r:id="rId5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40DA2137">
      <w:pPr>
        <w:spacing w:line="360" w:lineRule="auto"/>
        <w:rPr>
          <w:rFonts w:hint="default" w:cs="Times New Roman"/>
          <w:color w:val="auto"/>
          <w:szCs w:val="21"/>
          <w:lang w:val="en-US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考点二、全概率公式</w:t>
      </w:r>
    </w:p>
    <w:p w14:paraId="029C8295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某餐馆在</w:t>
      </w:r>
      <w:r>
        <w:object>
          <v:shape id="_x0000_i105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1" o:title="eqId5963abe8f421bd99a2aaa94831a951e9"/>
            <o:lock v:ext="edit" aspectratio="t"/>
            <w10:wrap type="none"/>
            <w10:anchorlock/>
          </v:shape>
          <o:OLEObject Type="Embed" ProgID="Equation.DSMT4" ShapeID="_x0000_i1056" DrawAspect="Content" ObjectID="_1468075756" r:id="rId60">
            <o:LockedField>false</o:LockedField>
          </o:OLEObject>
        </w:object>
      </w:r>
      <w:r>
        <w:t>网站有200条评价，好评率为</w:t>
      </w:r>
      <w:r>
        <w:object>
          <v:shape id="_x0000_i1057" o:spt="75" alt="eqId3866b3757d05ceb0d14427142fb52e9d" type="#_x0000_t75" style="height:12.75pt;width:21.95pt;" o:ole="t" filled="f" o:preferrelative="t" stroked="f" coordsize="21600,21600">
            <v:path/>
            <v:fill on="f" focussize="0,0"/>
            <v:stroke on="f" joinstyle="miter"/>
            <v:imagedata r:id="rId63" o:title="eqId3866b3757d05ceb0d14427142fb52e9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2">
            <o:LockedField>false</o:LockedField>
          </o:OLEObject>
        </w:object>
      </w:r>
      <w:r>
        <w:t>，在</w:t>
      </w:r>
      <w:r>
        <w:object>
          <v:shape id="_x0000_i105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5" o:title="eqId7f9e8449aad35c5d840a3395ea86df6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t>网站有100条评价，好评率为</w:t>
      </w:r>
      <w:r>
        <w:object>
          <v:shape id="_x0000_i1059" o:spt="75" alt="eqIda4c428930a0ac8988ebf4467f0d16cc0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67" o:title="eqIda4c428930a0ac8988ebf4467f0d16cc0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t>．综合考虑这两个网站的信息，这家餐馆的好评率为（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2E73F9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0" o:spt="75" alt="eqId17dabf25e1d0871e107b7a056edfd37a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69" o:title="eqId17dabf25e1d0871e107b7a056edfd37a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tab/>
      </w:r>
      <w:r>
        <w:t>B．</w:t>
      </w:r>
      <w:r>
        <w:object>
          <v:shape id="_x0000_i1061" o:spt="75" alt="eqId738f5712d992a97b5c60478997ce79d9" type="#_x0000_t75" style="height:12.1pt;width:29.85pt;" o:ole="t" filled="f" o:preferrelative="t" stroked="f" coordsize="21600,21600">
            <v:path/>
            <v:fill on="f" focussize="0,0"/>
            <v:stroke on="f" joinstyle="miter"/>
            <v:imagedata r:id="rId71" o:title="eqId738f5712d992a97b5c60478997ce79d9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tab/>
      </w:r>
      <w:r>
        <w:t>C．</w:t>
      </w:r>
      <w:r>
        <w:object>
          <v:shape id="_x0000_i1062" o:spt="75" alt="eqIdfac33d2a8389fefdc911e5f5f5a026ff" type="#_x0000_t75" style="height:11.6pt;width:21.95pt;" o:ole="t" filled="f" o:preferrelative="t" stroked="f" coordsize="21600,21600">
            <v:path/>
            <v:fill on="f" focussize="0,0"/>
            <v:stroke on="f" joinstyle="miter"/>
            <v:imagedata r:id="rId73" o:title="eqIdfac33d2a8389fefdc911e5f5f5a026f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tab/>
      </w:r>
      <w:r>
        <w:t>D．</w:t>
      </w:r>
      <w:r>
        <w:object>
          <v:shape id="_x0000_i1063" o:spt="75" alt="eqIdc06d2d4264fd7f8228fc75574346bf8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5" o:title="eqIdc06d2d4264fd7f8228fc75574346bf8c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</w:p>
    <w:p w14:paraId="1FC0AEB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设甲乘汽车､动车前往某目的地的概率分别为</w:t>
      </w:r>
      <w:r>
        <w:object>
          <v:shape id="_x0000_i1064" o:spt="75" alt="eqId7994df7cf4c68add0496d442da5f6049" type="#_x0000_t75" style="height:11.65pt;width:32.55pt;" o:ole="t" filled="f" o:preferrelative="t" stroked="f" coordsize="21600,21600">
            <v:path/>
            <v:fill on="f" focussize="0,0"/>
            <v:stroke on="f" joinstyle="miter"/>
            <v:imagedata r:id="rId77" o:title="eqId7994df7cf4c68add0496d442da5f6049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t>，汽车和动车正点到达目的地的概率分别为</w:t>
      </w:r>
      <w:r>
        <w:object>
          <v:shape id="_x0000_i1065" o:spt="75" alt="eqId140bc7429f6bb0dad2d3034502726edd" type="#_x0000_t75" style="height:11.65pt;width:32.55pt;" o:ole="t" filled="f" o:preferrelative="t" stroked="f" coordsize="21600,21600">
            <v:path/>
            <v:fill on="f" focussize="0,0"/>
            <v:stroke on="f" joinstyle="miter"/>
            <v:imagedata r:id="rId79" o:title="eqId140bc7429f6bb0dad2d3034502726edd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t>，则甲正点到达目的地的概率为（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5C80BB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6" o:spt="75" alt="eqId9af377e71b59c93063856f6dd80ae2ad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81" o:title="eqId9af377e71b59c93063856f6dd80ae2a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tab/>
      </w:r>
      <w:r>
        <w:t>B．</w:t>
      </w:r>
      <w:r>
        <w:object>
          <v:shape id="_x0000_i1067" o:spt="75" alt="eqId66577f4cb97c0d2a213ab1a9a02d1324" type="#_x0000_t75" style="height:12.55pt;width:15.8pt;" o:ole="t" filled="f" o:preferrelative="t" stroked="f" coordsize="21600,21600">
            <v:path/>
            <v:fill on="f" focussize="0,0"/>
            <v:stroke on="f" joinstyle="miter"/>
            <v:imagedata r:id="rId83" o:title="eqId66577f4cb97c0d2a213ab1a9a02d1324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tab/>
      </w:r>
      <w:r>
        <w:t>C．</w:t>
      </w:r>
      <w:r>
        <w:object>
          <v:shape id="_x0000_i1068" o:spt="75" alt="eqIdc1f96f51a2cfc4253089a7d090139539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85" o:title="eqIdc1f96f51a2cfc4253089a7d090139539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tab/>
      </w:r>
      <w:r>
        <w:t>D．</w:t>
      </w:r>
      <w:r>
        <w:object>
          <v:shape id="_x0000_i1069" o:spt="75" alt="eqId085ce2eeb0eb35af515d1ecd8ebaa610" type="#_x0000_t75" style="height:12.6pt;width:21.95pt;" o:ole="t" filled="f" o:preferrelative="t" stroked="f" coordsize="21600,21600">
            <v:path/>
            <v:fill on="f" focussize="0,0"/>
            <v:stroke on="f" joinstyle="miter"/>
            <v:imagedata r:id="rId87" o:title="eqId085ce2eeb0eb35af515d1ecd8ebaa610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</w:p>
    <w:p w14:paraId="0848D0D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在某地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三个县区爆发了流感，这三个地区分别3%，2%，4%的人患了流感.若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三个县区的人数比分别为4：3：3，先从这三个地区中任意选取一个人，这个人患流感的概率是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4BFD62B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3BF079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考点三、贝叶斯公式</w:t>
      </w:r>
    </w:p>
    <w:p w14:paraId="4EC1ABDC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“狼来了”的故事大家小时候应该都听说过：小孩第一次喊“狼来了”，大家信了，但去了之后发现没有狼；第二次喊“狼来了”，大家又信了，但去了之后又发现没有狼；第三次狼真的来了，但是这个小孩再喊狼来了就没人信了．从数学的角度解释这一变化，假设小孩是诚实的，则他出于某种特殊的原因说谎的概率为</w:t>
      </w:r>
      <w:r>
        <w:object>
          <v:shape id="_x0000_i1070" o:spt="75" alt="eqIda87796ee30e6c5d5e6b6285b32abe10c" type="#_x0000_t75" style="height:12.55pt;width:15.8pt;" o:ole="t" filled="f" o:preferrelative="t" stroked="f" coordsize="21600,21600">
            <v:path/>
            <v:fill on="f" focussize="0,0"/>
            <v:stroke on="f" joinstyle="miter"/>
            <v:imagedata r:id="rId89" o:title="eqIda87796ee30e6c5d5e6b6285b32abe10c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t>；小孩是不诚实的，则他说谎的概率是</w:t>
      </w:r>
      <w:r>
        <w:object>
          <v:shape id="_x0000_i1071" o:spt="75" alt="eqId8ec818fc0754296163206e1e8870f9e6" type="#_x0000_t75" style="height:12.55pt;width:15.8pt;" o:ole="t" filled="f" o:preferrelative="t" stroked="f" coordsize="21600,21600">
            <v:path/>
            <v:fill on="f" focussize="0,0"/>
            <v:stroke on="f" joinstyle="miter"/>
            <v:imagedata r:id="rId91" o:title="eqId8ec818fc0754296163206e1e8870f9e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t>．最初人们不知道这个小孩诚实与否，所以在大家心目中每个小孩是诚实的概率是</w:t>
      </w:r>
      <w:r>
        <w:object>
          <v:shape id="_x0000_i1072" o:spt="75" alt="eqId52dbd64028ab37a28942a961993ad21d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93" o:title="eqId52dbd64028ab37a28942a961993ad21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t>．已知第一次他说谎了，那么他是诚实的小孩的概率是（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8107E9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3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95" o:title="eqIdeac97e6740365c85ad857aff85cefbe5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tab/>
      </w:r>
      <w:r>
        <w:t>B．</w:t>
      </w:r>
      <w:r>
        <w:object>
          <v:shape id="_x0000_i1074" o:spt="75" alt="eqId7ab44a7dc9c035687a33f6e065392359" type="#_x0000_t75" style="height:26.65pt;width:10.55pt;" o:ole="t" filled="f" o:preferrelative="t" stroked="f" coordsize="21600,21600">
            <v:path/>
            <v:fill on="f" focussize="0,0"/>
            <v:stroke on="f" joinstyle="miter"/>
            <v:imagedata r:id="rId97" o:title="eqId7ab44a7dc9c035687a33f6e065392359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tab/>
      </w:r>
      <w:r>
        <w:t>C．</w:t>
      </w:r>
      <w:r>
        <w:object>
          <v:shape id="_x0000_i1075" o:spt="75" alt="eqId4401b1421c08e525643180aef3f6dad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99" o:title="eqId4401b1421c08e525643180aef3f6dadd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tab/>
      </w:r>
      <w:r>
        <w:t>D．</w:t>
      </w:r>
      <w:r>
        <w:object>
          <v:shape id="_x0000_i1076" o:spt="75" alt="eqIdf5b8b87ec7ef3c646a7ae65a64d24c94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01" o:title="eqIdf5b8b87ec7ef3c646a7ae65a64d24c9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</w:p>
    <w:p w14:paraId="1B27BDC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有3台车床加工同一型号的零件，第1台加工的次品率为8%，第2台加工的次品率为3%，第3台加工的次品率为2%，加工出来的零件混放在一起．已知第1，2，3台车床加工的零件数分别占总数的10%，40%，50%，从混放的零件中任取一个零件，如果该零件是次品，那么它是第3台车床加工出来的概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7582DDF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设某公路上经过的货车与客车的数量之比为</w:t>
      </w:r>
      <w:r>
        <w:object>
          <v:shape id="_x0000_i1077" o:spt="75" alt="eqIdbbe103f073845122c66f22dcb14b711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3" o:title="eqIdbbe103f073845122c66f22dcb14b711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t>，货车中途停车修理的概率为0.02，客车为0.01，今有一辆汽车中途停车修理，则该汽车是货车的概率为（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1BADE5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A．0.8</w:t>
      </w:r>
      <w:r>
        <w:tab/>
      </w:r>
      <w:r>
        <w:t>B．0.6</w:t>
      </w:r>
      <w:r>
        <w:tab/>
      </w:r>
      <w:r>
        <w:t>C．0.5</w:t>
      </w:r>
      <w:r>
        <w:tab/>
      </w:r>
      <w:r>
        <w:t>D．0.3</w:t>
      </w:r>
    </w:p>
    <w:p w14:paraId="3084E36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</w:t>
      </w:r>
      <w:r>
        <w:t>学校给每位教师随机发了一箱苹果，李老师将其分为两份，第1份占总数的40％，次品率为5％，第2份占总数的60％，次品率为4％．若李老师分份之前随机拿了一个发现是次品后放回，则该苹果被分到第1份中的概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3E7AC31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</w:t>
      </w:r>
      <w:r>
        <w:t>某考生回答一道有4个选项的选择题，设会答该题的概率是</w:t>
      </w:r>
      <w:r>
        <w:object>
          <v:shape id="_x0000_i1078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95" o:title="eqIdeac97e6740365c85ad857aff85cefbe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t>，并且会答时一定能答对，若不会答，则在4个答案中任选1个.已知该考生回答正确，则他确实会答该题的概率是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00B7B7C0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EBBFA92">
      <w:pPr>
        <w:spacing w:line="360" w:lineRule="auto"/>
        <w:rPr>
          <w:b/>
          <w:color w:val="4BACC6"/>
          <w:szCs w:val="21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考点四、乘法公式的应用</w:t>
      </w:r>
    </w:p>
    <w:p w14:paraId="50EAA95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例</w:t>
      </w:r>
      <w:r>
        <w:rPr>
          <w:rFonts w:hint="eastAsia" w:eastAsia="新宋体"/>
          <w:szCs w:val="21"/>
          <w:lang w:val="en-US" w:eastAsia="zh-CN"/>
        </w:rPr>
        <w:t>4</w:t>
      </w:r>
      <w:r>
        <w:rPr>
          <w:rFonts w:hint="eastAsia" w:eastAsia="新宋体"/>
          <w:szCs w:val="21"/>
        </w:rPr>
        <w:t>.</w:t>
      </w:r>
      <w:r>
        <w:rPr>
          <w:szCs w:val="21"/>
        </w:rPr>
        <w:t>已知</w:t>
      </w:r>
      <w:r>
        <w:rPr>
          <w:szCs w:val="21"/>
        </w:rPr>
        <w:object>
          <v:shape id="_x0000_i1079" o:spt="75" alt="eqId30c7617e44d4ee9a3f7fc610e0e9a461" type="#_x0000_t75" style="height:26.55pt;width:53.05pt;" o:ole="t" filled="f" o:preferrelative="t" stroked="f" coordsize="21600,21600">
            <v:path/>
            <v:fill on="f" focussize="0,0"/>
            <v:stroke on="f" joinstyle="miter"/>
            <v:imagedata r:id="rId106" o:title="eqId30c7617e44d4ee9a3f7fc610e0e9a46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080" o:spt="75" alt="eqIde2f95166f01662a08108dcab2b5b14f5" type="#_x0000_t75" style="height:26.55pt;width:45.45pt;" o:ole="t" filled="f" o:preferrelative="t" stroked="f" coordsize="21600,21600">
            <v:path/>
            <v:fill on="f" focussize="0,0"/>
            <v:stroke on="f" joinstyle="miter"/>
            <v:imagedata r:id="rId108" o:title="eqIde2f95166f01662a08108dcab2b5b14f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081" o:spt="75" alt="eqIdcd6f2c684829b545b4d590286ec30ed0" type="#_x0000_t75" style="height:18.95pt;width:41.7pt;" o:ole="t" filled="f" o:preferrelative="t" stroked="f" coordsize="21600,21600">
            <v:path/>
            <v:fill on="f" focussize="0,0"/>
            <v:stroke on="f" joinstyle="miter"/>
            <v:imagedata r:id="rId110" o:title="eqIdcd6f2c684829b545b4d590286ec30ed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szCs w:val="21"/>
        </w:rPr>
        <w:t>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556ED2F5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082" o:spt="75" alt="eqIdfa5a1a2ee471c67aa5264c0991d05421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12" o:title="eqIdfa5a1a2ee471c67aa5264c0991d0542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083" o:spt="75" alt="eqId1d86ab7c97cd8a0b15ba5efc1be94230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14" o:title="eqId1d86ab7c97cd8a0b15ba5efc1be9423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084" o:spt="75" alt="eqId4dac452fbb5ef6dd653e7fbbef639484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16" o:title="eqId4dac452fbb5ef6dd653e7fbbef63948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085" o:spt="75" alt="eqId39ddbeff08caee0fcbc85cc98c0fa4db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118" o:title="eqId39ddbeff08caee0fcbc85cc98c0fa4d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</w:p>
    <w:p w14:paraId="444B41D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</w:t>
      </w:r>
      <w:r>
        <w:rPr>
          <w:rFonts w:hint="eastAsia" w:eastAsia="新宋体"/>
          <w:szCs w:val="21"/>
          <w:lang w:val="en-US" w:eastAsia="zh-CN"/>
        </w:rPr>
        <w:t>4</w:t>
      </w:r>
      <w:r>
        <w:rPr>
          <w:rFonts w:hint="eastAsia" w:eastAsia="新宋体"/>
          <w:szCs w:val="21"/>
        </w:rPr>
        <w:t>-1】</w:t>
      </w:r>
      <w:r>
        <w:rPr>
          <w:szCs w:val="21"/>
        </w:rPr>
        <w:t>已知随机事件</w:t>
      </w:r>
      <w:r>
        <w:rPr>
          <w:i/>
          <w:szCs w:val="21"/>
        </w:rPr>
        <w:t>A</w:t>
      </w:r>
      <w:r>
        <w:rPr>
          <w:szCs w:val="21"/>
        </w:rPr>
        <w:t>，</w:t>
      </w:r>
      <w:r>
        <w:rPr>
          <w:i/>
          <w:szCs w:val="21"/>
        </w:rPr>
        <w:t>B</w:t>
      </w:r>
      <w:r>
        <w:rPr>
          <w:szCs w:val="21"/>
        </w:rPr>
        <w:t>，若</w:t>
      </w:r>
      <w:r>
        <w:rPr>
          <w:szCs w:val="21"/>
        </w:rPr>
        <w:object>
          <v:shape id="_x0000_i1086" o:spt="75" alt="eqIdf2e1b03b63d3b39068fcce442b855eda" type="#_x0000_t75" style="height:26.55pt;width:155.35pt;" o:ole="t" filled="f" o:preferrelative="t" stroked="f" coordsize="21600,21600">
            <v:path/>
            <v:fill on="f" focussize="0,0"/>
            <v:stroke on="f" joinstyle="miter"/>
            <v:imagedata r:id="rId120" o:title="eqIdf2e1b03b63d3b39068fcce442b855ed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087" o:spt="75" alt="eqIdc9c73c387924cc8d8ff2af8e4ada7ee0" type="#_x0000_t75" style="height:15.15pt;width:34.1pt;" o:ole="t" filled="f" o:preferrelative="t" stroked="f" coordsize="21600,21600">
            <v:path/>
            <v:fill on="f" focussize="0,0"/>
            <v:stroke on="f" joinstyle="miter"/>
            <v:imagedata r:id="rId122" o:title="eqIdc9c73c387924cc8d8ff2af8e4ada7ee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szCs w:val="21"/>
        </w:rPr>
        <w:t>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1629AB0D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088" o:spt="75" alt="eqIdf89eef3148f2d4d09379767b4af69132" type="#_x0000_t75" style="height:22.75pt;width:11.35pt;" o:ole="t" filled="f" o:preferrelative="t" stroked="f" coordsize="21600,21600">
            <v:path/>
            <v:fill on="f" focussize="0,0"/>
            <v:stroke on="f" joinstyle="miter"/>
            <v:imagedata r:id="rId124" o:title="eqIdf89eef3148f2d4d09379767b4af6913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089" o:spt="75" alt="eqIdbf31876698721a199c7c53c6b320aa86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26" o:title="eqIdbf31876698721a199c7c53c6b320aa8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090" o:spt="75" alt="eqId8b2a698891d42c70b597f0da4f215f09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28" o:title="eqId8b2a698891d42c70b597f0da4f215f0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091" o:spt="75" alt="eqId7294f5ae2a24ff42e84cd9773b2a7287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30" o:title="eqId7294f5ae2a24ff42e84cd9773b2a728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</w:p>
    <w:p w14:paraId="7599687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</w:t>
      </w:r>
      <w:r>
        <w:rPr>
          <w:rFonts w:hint="eastAsia" w:eastAsia="新宋体"/>
          <w:szCs w:val="21"/>
          <w:lang w:val="en-US" w:eastAsia="zh-CN"/>
        </w:rPr>
        <w:t>4</w:t>
      </w:r>
      <w:r>
        <w:rPr>
          <w:rFonts w:hint="eastAsia" w:eastAsia="新宋体"/>
          <w:szCs w:val="21"/>
        </w:rPr>
        <w:t>-2】</w:t>
      </w:r>
      <w:r>
        <w:rPr>
          <w:szCs w:val="21"/>
        </w:rPr>
        <w:t>某游戏玩家玩一款游戏，第一关通过的概率为0.6，在第一关通过的条件下，第二关通过的概率为0.4，则该玩家连续通过两关的概率为（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1948BCE0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A．0.24</w:t>
      </w:r>
      <w:r>
        <w:rPr>
          <w:szCs w:val="21"/>
        </w:rPr>
        <w:tab/>
      </w:r>
      <w:r>
        <w:rPr>
          <w:szCs w:val="21"/>
        </w:rPr>
        <w:t>B．0.36</w:t>
      </w:r>
      <w:r>
        <w:rPr>
          <w:szCs w:val="21"/>
        </w:rPr>
        <w:tab/>
      </w:r>
      <w:r>
        <w:rPr>
          <w:szCs w:val="21"/>
        </w:rPr>
        <w:t>C．0.8</w:t>
      </w:r>
      <w:r>
        <w:rPr>
          <w:szCs w:val="21"/>
        </w:rPr>
        <w:tab/>
      </w:r>
      <w:r>
        <w:rPr>
          <w:szCs w:val="21"/>
        </w:rPr>
        <w:t>D．0.16</w:t>
      </w:r>
    </w:p>
    <w:p w14:paraId="4884C750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</w:t>
      </w:r>
      <w:r>
        <w:rPr>
          <w:rFonts w:hint="eastAsia" w:eastAsia="新宋体"/>
          <w:szCs w:val="21"/>
          <w:lang w:val="en-US" w:eastAsia="zh-CN"/>
        </w:rPr>
        <w:t>4</w:t>
      </w:r>
      <w:r>
        <w:rPr>
          <w:rFonts w:hint="eastAsia" w:eastAsia="新宋体"/>
          <w:szCs w:val="21"/>
        </w:rPr>
        <w:t>-3】</w:t>
      </w:r>
      <w:r>
        <w:rPr>
          <w:szCs w:val="21"/>
        </w:rPr>
        <w:t>核酸检测是目前确认新型冠状病毒感染最可靠的依据．经大量病例调查发现，试剂盒的质量、抽取标本的部位和取得的标本数量，对检测结果的准确性有一定影响．已知国外某地新冠病毒感染率为0.5%，在感染新冠病毒的条件下，标本检出阳性的概率为99%．若该地全员参加核酸检测，则该地某市民感染新冠病毒且标本检出阳性的概率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28DF10D2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A．0.495%</w:t>
      </w:r>
      <w:r>
        <w:rPr>
          <w:szCs w:val="21"/>
        </w:rPr>
        <w:tab/>
      </w:r>
      <w:r>
        <w:rPr>
          <w:szCs w:val="21"/>
        </w:rPr>
        <w:t>B．0.9405%</w:t>
      </w:r>
      <w:r>
        <w:rPr>
          <w:szCs w:val="21"/>
        </w:rPr>
        <w:tab/>
      </w:r>
      <w:r>
        <w:rPr>
          <w:szCs w:val="21"/>
        </w:rPr>
        <w:t>C．0.99%</w:t>
      </w:r>
      <w:r>
        <w:rPr>
          <w:szCs w:val="21"/>
        </w:rPr>
        <w:tab/>
      </w:r>
      <w:r>
        <w:rPr>
          <w:szCs w:val="21"/>
        </w:rPr>
        <w:t>D．0.9995%</w:t>
      </w:r>
    </w:p>
    <w:p w14:paraId="0DCC78A0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A008498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考点五、条件概率的性质及应用</w:t>
      </w:r>
    </w:p>
    <w:p w14:paraId="4DDBD04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例</w:t>
      </w:r>
      <w:r>
        <w:rPr>
          <w:rFonts w:hint="eastAsia" w:eastAsia="新宋体"/>
          <w:szCs w:val="21"/>
          <w:lang w:val="en-US" w:eastAsia="zh-CN"/>
        </w:rPr>
        <w:t>5</w:t>
      </w:r>
      <w:r>
        <w:rPr>
          <w:rFonts w:hint="eastAsia" w:eastAsia="新宋体"/>
          <w:szCs w:val="21"/>
        </w:rPr>
        <w:t>.</w:t>
      </w:r>
      <w:r>
        <w:rPr>
          <w:szCs w:val="21"/>
        </w:rPr>
        <w:t>已知在8个球中，有2个白球，6个红球，每次任取一个球，取出后不再放回，则经过2次取球恰好将2个白球全部取出的概率为（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04D20E29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092" o:spt="75" alt="eqIdd3a23f7622c1c8199bae191894d63ce6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132" o:title="eqIdd3a23f7622c1c8199bae191894d63ce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093" o:spt="75" alt="eqIdee922f793c1b8a87323bb7dfb1935c5a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134" o:title="eqIdee922f793c1b8a87323bb7dfb1935c5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094" o:spt="75" alt="eqId543c342022938a3bc0366498c07b6778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136" o:title="eqId543c342022938a3bc0366498c07b677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095" o:spt="75" alt="eqId9fc3147e512bd73b07360d30412d00ee" type="#_x0000_t75" style="height:22.75pt;width:11.35pt;" o:ole="t" filled="f" o:preferrelative="t" stroked="f" coordsize="21600,21600">
            <v:path/>
            <v:fill on="f" focussize="0,0"/>
            <v:stroke on="f" joinstyle="miter"/>
            <v:imagedata r:id="rId138" o:title="eqId9fc3147e512bd73b07360d30412d00e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</w:p>
    <w:p w14:paraId="5109ABB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</w:t>
      </w:r>
      <w:r>
        <w:rPr>
          <w:rFonts w:hint="eastAsia" w:eastAsia="新宋体"/>
          <w:szCs w:val="21"/>
          <w:lang w:val="en-US" w:eastAsia="zh-CN"/>
        </w:rPr>
        <w:t>5</w:t>
      </w:r>
      <w:r>
        <w:rPr>
          <w:rFonts w:hint="eastAsia" w:eastAsia="新宋体"/>
          <w:szCs w:val="21"/>
        </w:rPr>
        <w:t>-1】</w:t>
      </w:r>
      <w:r>
        <w:rPr>
          <w:szCs w:val="21"/>
        </w:rPr>
        <w:t>设</w:t>
      </w:r>
      <w:r>
        <w:rPr>
          <w:szCs w:val="21"/>
        </w:rPr>
        <w:object>
          <v:shape id="_x0000_i1096" o:spt="75" alt="eqId5963abe8f421bd99a2aaa94831a951e9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0" o:title="eqId5963abe8f421bd99a2aaa94831a951e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097" o:spt="75" alt="eqId7f9e8449aad35c5d840a3395ea86df6d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2" o:title="eqId7f9e8449aad35c5d840a3395ea86df6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szCs w:val="21"/>
        </w:rPr>
        <w:t>是一个随机试验中的两个事件，且</w:t>
      </w:r>
      <w:r>
        <w:rPr>
          <w:szCs w:val="21"/>
        </w:rPr>
        <w:object>
          <v:shape id="_x0000_i1098" o:spt="75" alt="eqId5ff8cc81e00cee53c51a1736e5cc23bf" type="#_x0000_t75" style="height:26.55pt;width:45.45pt;" o:ole="t" filled="f" o:preferrelative="t" stroked="f" coordsize="21600,21600">
            <v:path/>
            <v:fill on="f" focussize="0,0"/>
            <v:stroke on="f" joinstyle="miter"/>
            <v:imagedata r:id="rId144" o:title="eqId5ff8cc81e00cee53c51a1736e5cc23b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099" o:spt="75" alt="eqIdc3f636a4f21358440ac29b25294504f9" type="#_x0000_t75" style="height:26.55pt;width:45.45pt;" o:ole="t" filled="f" o:preferrelative="t" stroked="f" coordsize="21600,21600">
            <v:path/>
            <v:fill on="f" focussize="0,0"/>
            <v:stroke on="f" joinstyle="miter"/>
            <v:imagedata r:id="rId146" o:title="eqIdc3f636a4f21358440ac29b25294504f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00" o:spt="75" alt="eqId6ebcb2e7634e88918f07e0014ddcb0a9" type="#_x0000_t75" style="height:26.55pt;width:60.65pt;" o:ole="t" filled="f" o:preferrelative="t" stroked="f" coordsize="21600,21600">
            <v:path/>
            <v:fill on="f" focussize="0,0"/>
            <v:stroke on="f" joinstyle="miter"/>
            <v:imagedata r:id="rId148" o:title="eqId6ebcb2e7634e88918f07e0014ddcb0a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rPr>
          <w:szCs w:val="21"/>
        </w:rPr>
        <w:t>，则（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7B0CD7C7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01" o:spt="75" alt="eqId4d6a86a7b3b5a369251a6177d9e88fea" type="#_x0000_t75" style="height:26.55pt;width:53.05pt;" o:ole="t" filled="f" o:preferrelative="t" stroked="f" coordsize="21600,21600">
            <v:path/>
            <v:fill on="f" focussize="0,0"/>
            <v:stroke on="f" joinstyle="miter"/>
            <v:imagedata r:id="rId150" o:title="eqId4d6a86a7b3b5a369251a6177d9e88fea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02" o:spt="75" alt="eqId9cdff11a46a3cb7b073e14f72ddb4a9a" type="#_x0000_t75" style="height:26.55pt;width:53.05pt;" o:ole="t" filled="f" o:preferrelative="t" stroked="f" coordsize="21600,21600">
            <v:path/>
            <v:fill on="f" focussize="0,0"/>
            <v:stroke on="f" joinstyle="miter"/>
            <v:imagedata r:id="rId152" o:title="eqId9cdff11a46a3cb7b073e14f72ddb4a9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1">
            <o:LockedField>false</o:LockedField>
          </o:OLEObject>
        </w:object>
      </w:r>
    </w:p>
    <w:p w14:paraId="5733C117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object>
          <v:shape id="_x0000_i1103" o:spt="75" alt="eqId9944bfe67a991ce987c8c667b1b55ac3" type="#_x0000_t75" style="height:18.95pt;width:72pt;" o:ole="t" filled="f" o:preferrelative="t" stroked="f" coordsize="21600,21600">
            <v:path/>
            <v:fill on="f" focussize="0,0"/>
            <v:stroke on="f" joinstyle="miter"/>
            <v:imagedata r:id="rId154" o:title="eqId9944bfe67a991ce987c8c667b1b55ac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3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04" o:spt="75" alt="eqIdc332e8e3bb435517cc60ec3ce73e0796" type="#_x0000_t75" style="height:26.55pt;width:79.6pt;" o:ole="t" filled="f" o:preferrelative="t" stroked="f" coordsize="21600,21600">
            <v:path/>
            <v:fill on="f" focussize="0,0"/>
            <v:stroke on="f" joinstyle="miter"/>
            <v:imagedata r:id="rId156" o:title="eqIdc332e8e3bb435517cc60ec3ce73e079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5">
            <o:LockedField>false</o:LockedField>
          </o:OLEObject>
        </w:object>
      </w:r>
    </w:p>
    <w:p w14:paraId="7A69486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</w:t>
      </w:r>
      <w:r>
        <w:rPr>
          <w:rFonts w:hint="eastAsia" w:eastAsia="新宋体"/>
          <w:szCs w:val="21"/>
          <w:lang w:val="en-US" w:eastAsia="zh-CN"/>
        </w:rPr>
        <w:t>5</w:t>
      </w:r>
      <w:r>
        <w:rPr>
          <w:rFonts w:hint="eastAsia" w:eastAsia="新宋体"/>
          <w:szCs w:val="21"/>
        </w:rPr>
        <w:t>-2】</w:t>
      </w:r>
      <w:r>
        <w:rPr>
          <w:szCs w:val="21"/>
        </w:rPr>
        <w:t>（多选）设</w:t>
      </w:r>
      <w:r>
        <w:rPr>
          <w:i/>
          <w:szCs w:val="21"/>
        </w:rPr>
        <w:t>A</w:t>
      </w:r>
      <w:r>
        <w:rPr>
          <w:szCs w:val="21"/>
        </w:rPr>
        <w:t>，</w:t>
      </w:r>
      <w:r>
        <w:rPr>
          <w:i/>
          <w:szCs w:val="21"/>
        </w:rPr>
        <w:t>B</w:t>
      </w:r>
      <w:r>
        <w:rPr>
          <w:szCs w:val="21"/>
        </w:rPr>
        <w:t>是一次随机试验中的两个事件，若</w:t>
      </w:r>
      <w:r>
        <w:rPr>
          <w:szCs w:val="21"/>
        </w:rPr>
        <w:object>
          <v:shape id="_x0000_i1105" o:spt="75" alt="eqIdc48af758f876279186afff7fab7b7549" type="#_x0000_t75" style="height:26.55pt;width:41.7pt;" o:ole="t" filled="f" o:preferrelative="t" stroked="f" coordsize="21600,21600">
            <v:path/>
            <v:fill on="f" focussize="0,0"/>
            <v:stroke on="f" joinstyle="miter"/>
            <v:imagedata r:id="rId158" o:title="eqIdc48af758f876279186afff7fab7b754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7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06" o:spt="75" alt="eqId5237d25fdd7de73c956c6d3b4762fa07" type="#_x0000_t75" style="height:26.55pt;width:41.7pt;" o:ole="t" filled="f" o:preferrelative="t" stroked="f" coordsize="21600,21600">
            <v:path/>
            <v:fill on="f" focussize="0,0"/>
            <v:stroke on="f" joinstyle="miter"/>
            <v:imagedata r:id="rId160" o:title="eqId5237d25fdd7de73c956c6d3b4762fa0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07" o:spt="75" alt="eqId8d45d0f608e0ed6295ee6b95496e491a" type="#_x0000_t75" style="height:26.55pt;width:60.65pt;" o:ole="t" filled="f" o:preferrelative="t" stroked="f" coordsize="21600,21600">
            <v:path/>
            <v:fill on="f" focussize="0,0"/>
            <v:stroke on="f" joinstyle="miter"/>
            <v:imagedata r:id="rId162" o:title="eqId8d45d0f608e0ed6295ee6b95496e491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1">
            <o:LockedField>false</o:LockedField>
          </o:OLEObject>
        </w:object>
      </w:r>
      <w:r>
        <w:rPr>
          <w:szCs w:val="21"/>
        </w:rPr>
        <w:t>，则（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340AEB10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08" o:spt="75" alt="eqId6cf59ec4f6df769f9e09ee188f1d6813" type="#_x0000_t75" style="height:26.55pt;width:49.25pt;" o:ole="t" filled="f" o:preferrelative="t" stroked="f" coordsize="21600,21600">
            <v:path/>
            <v:fill on="f" focussize="0,0"/>
            <v:stroke on="f" joinstyle="miter"/>
            <v:imagedata r:id="rId164" o:title="eqId6cf59ec4f6df769f9e09ee188f1d681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3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09" o:spt="75" alt="eqId39e4f1b299e5fd3635e31a68b582b1d9" type="#_x0000_t75" style="height:22.75pt;width:45.45pt;" o:ole="t" filled="f" o:preferrelative="t" stroked="f" coordsize="21600,21600">
            <v:path/>
            <v:fill on="f" focussize="0,0"/>
            <v:stroke on="f" joinstyle="miter"/>
            <v:imagedata r:id="rId166" o:title="eqId39e4f1b299e5fd3635e31a68b582b1d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5">
            <o:LockedField>false</o:LockedField>
          </o:OLEObject>
        </w:object>
      </w:r>
    </w:p>
    <w:p w14:paraId="21E88A46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object>
          <v:shape id="_x0000_i1110" o:spt="75" alt="eqId7720a43c9aa42bcbf105658bdedefd93" type="#_x0000_t75" style="height:15.15pt;width:64.4pt;" o:ole="t" filled="f" o:preferrelative="t" stroked="f" coordsize="21600,21600">
            <v:path/>
            <v:fill on="f" focussize="0,0"/>
            <v:stroke on="f" joinstyle="miter"/>
            <v:imagedata r:id="rId168" o:title="eqId7720a43c9aa42bcbf105658bdedefd9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7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11" o:spt="75" alt="eqIda1d8cd40f973869885b94b34e3b6509d" type="#_x0000_t75" style="height:26.55pt;width:56.85pt;" o:ole="t" filled="f" o:preferrelative="t" stroked="f" coordsize="21600,21600">
            <v:path/>
            <v:fill on="f" focussize="0,0"/>
            <v:stroke on="f" joinstyle="miter"/>
            <v:imagedata r:id="rId170" o:title="eqIda1d8cd40f973869885b94b34e3b6509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9">
            <o:LockedField>false</o:LockedField>
          </o:OLEObject>
        </w:object>
      </w:r>
    </w:p>
    <w:p w14:paraId="222B2CC0">
      <w:pPr>
        <w:spacing w:line="360" w:lineRule="auto"/>
        <w:rPr>
          <w:rFonts w:hint="eastAsia" w:eastAsia="新宋体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考点六、条件概率与独立性的关系</w:t>
      </w:r>
    </w:p>
    <w:p w14:paraId="0FB27C9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例</w:t>
      </w:r>
      <w:r>
        <w:rPr>
          <w:rFonts w:hint="eastAsia" w:eastAsia="新宋体"/>
          <w:szCs w:val="21"/>
          <w:lang w:val="en-US" w:eastAsia="zh-CN"/>
        </w:rPr>
        <w:t>6</w:t>
      </w:r>
      <w:r>
        <w:rPr>
          <w:rFonts w:hint="eastAsia" w:eastAsia="新宋体"/>
          <w:szCs w:val="21"/>
        </w:rPr>
        <w:t>.</w:t>
      </w:r>
      <w:r>
        <w:rPr>
          <w:szCs w:val="21"/>
        </w:rPr>
        <w:t>已知事件</w:t>
      </w:r>
      <w:r>
        <w:rPr>
          <w:szCs w:val="21"/>
        </w:rPr>
        <w:object>
          <v:shape id="_x0000_i1112" o:spt="75" alt="eqId5963abe8f421bd99a2aaa94831a951e9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0" o:title="eqId5963abe8f421bd99a2aaa94831a951e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  <w:r>
        <w:rPr>
          <w:szCs w:val="21"/>
        </w:rPr>
        <w:t>与</w:t>
      </w:r>
      <w:r>
        <w:rPr>
          <w:szCs w:val="21"/>
        </w:rPr>
        <w:object>
          <v:shape id="_x0000_i1113" o:spt="75" alt="eqId7f9e8449aad35c5d840a3395ea86df6d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2" o:title="eqId7f9e8449aad35c5d840a3395ea86df6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2">
            <o:LockedField>false</o:LockedField>
          </o:OLEObject>
        </w:object>
      </w:r>
      <w:r>
        <w:rPr>
          <w:szCs w:val="21"/>
        </w:rPr>
        <w:t>独立，且</w:t>
      </w:r>
      <w:r>
        <w:rPr>
          <w:szCs w:val="21"/>
        </w:rPr>
        <w:object>
          <v:shape id="_x0000_i1114" o:spt="75" alt="eqIdc77b628bddb1ccfed05915220ecc7d2f" type="#_x0000_t75" style="height:26.55pt;width:102.3pt;" o:ole="t" filled="f" o:preferrelative="t" stroked="f" coordsize="21600,21600">
            <v:path/>
            <v:fill on="f" focussize="0,0"/>
            <v:stroke on="f" joinstyle="miter"/>
            <v:imagedata r:id="rId174" o:title="eqIdc77b628bddb1ccfed05915220ecc7d2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3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15" o:spt="75" alt="eqId4af44d89543b9208050f281156ec0f87" type="#_x0000_t75" style="height:18.95pt;width:45.45pt;" o:ole="t" filled="f" o:preferrelative="t" stroked="f" coordsize="21600,21600">
            <v:path/>
            <v:fill on="f" focussize="0,0"/>
            <v:stroke on="f" joinstyle="miter"/>
            <v:imagedata r:id="rId176" o:title="eqId4af44d89543b9208050f281156ec0f8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5">
            <o:LockedField>false</o:LockedField>
          </o:OLEObject>
        </w:object>
      </w:r>
      <w:r>
        <w:rPr>
          <w:szCs w:val="21"/>
        </w:rPr>
        <w:t>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4D61A7B5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16" o:spt="75" alt="eqId56d266a04f3dc7483eddbc26c5e487db" type="#_x0000_t75" style="height:22.75pt;width:11.35pt;" o:ole="t" filled="f" o:preferrelative="t" stroked="f" coordsize="21600,21600">
            <v:path/>
            <v:fill on="f" focussize="0,0"/>
            <v:stroke on="f" joinstyle="miter"/>
            <v:imagedata r:id="rId178" o:title="eqId56d266a04f3dc7483eddbc26c5e487d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17" o:spt="75" alt="eqIdf16d09692f7b0fb5633964437202d21d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180" o:title="eqIdf16d09692f7b0fb5633964437202d21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9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18" o:spt="75" alt="eqIdf89eef3148f2d4d09379767b4af69132" type="#_x0000_t75" style="height:22.75pt;width:11.35pt;" o:ole="t" filled="f" o:preferrelative="t" stroked="f" coordsize="21600,21600">
            <v:path/>
            <v:fill on="f" focussize="0,0"/>
            <v:stroke on="f" joinstyle="miter"/>
            <v:imagedata r:id="rId124" o:title="eqIdf89eef3148f2d4d09379767b4af6913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1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19" o:spt="75" alt="eqId7c6c7567972273b4ba733b47bf9d5408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83" o:title="eqId7c6c7567972273b4ba733b47bf9d540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2">
            <o:LockedField>false</o:LockedField>
          </o:OLEObject>
        </w:object>
      </w:r>
    </w:p>
    <w:p w14:paraId="1D2544D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</w:t>
      </w:r>
      <w:r>
        <w:rPr>
          <w:rFonts w:hint="eastAsia" w:eastAsia="新宋体"/>
          <w:szCs w:val="21"/>
          <w:lang w:val="en-US" w:eastAsia="zh-CN"/>
        </w:rPr>
        <w:t>6</w:t>
      </w:r>
      <w:r>
        <w:rPr>
          <w:rFonts w:hint="eastAsia" w:eastAsia="新宋体"/>
          <w:szCs w:val="21"/>
        </w:rPr>
        <w:t>-1】</w:t>
      </w:r>
      <w:r>
        <w:rPr>
          <w:szCs w:val="21"/>
        </w:rPr>
        <w:t>甲，乙两人进行乒乓球比赛，比赛采用3局2胜制，如果每局比赛甲获胜的概率为0.7，乙获胜的概率为0.3，且各局比赛结果相互独立，那么在甲获胜的条件下，比赛进行了3局的概率为（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39CF26C1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20" o:spt="75" alt="eqId56b32a0aea3308e1678a290ccb84b741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185" o:title="eqId56b32a0aea3308e1678a290ccb84b74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4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21" o:spt="75" alt="eqId5d7327d89dfafa66101aba177936ffa3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187" o:title="eqId5d7327d89dfafa66101aba177936ffa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6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22" o:spt="75" alt="eqId69ee3c61d2298e75fc4f1643f8ebc2e4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89" o:title="eqId69ee3c61d2298e75fc4f1643f8ebc2e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8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23" o:spt="75" alt="eqId8b2a698891d42c70b597f0da4f215f09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28" o:title="eqId8b2a698891d42c70b597f0da4f215f0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0">
            <o:LockedField>false</o:LockedField>
          </o:OLEObject>
        </w:object>
      </w:r>
    </w:p>
    <w:p w14:paraId="7B01633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</w:t>
      </w:r>
      <w:r>
        <w:rPr>
          <w:rFonts w:hint="eastAsia" w:eastAsia="新宋体"/>
          <w:szCs w:val="21"/>
          <w:lang w:val="en-US" w:eastAsia="zh-CN"/>
        </w:rPr>
        <w:t>6</w:t>
      </w:r>
      <w:r>
        <w:rPr>
          <w:rFonts w:hint="eastAsia" w:eastAsia="新宋体"/>
          <w:szCs w:val="21"/>
        </w:rPr>
        <w:t>-2】</w:t>
      </w:r>
      <w:r>
        <w:rPr>
          <w:szCs w:val="21"/>
        </w:rPr>
        <w:t>将甲、乙、丙、丁4名医生随机派往</w:t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，</w:t>
      </w: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，</w:t>
      </w: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三个村庄进行义诊活动，每个村庄至少派1名医生，</w:t>
      </w:r>
      <w:r>
        <w:rPr>
          <w:i/>
          <w:szCs w:val="21"/>
        </w:rPr>
        <w:t>A</w:t>
      </w:r>
      <w:r>
        <w:rPr>
          <w:szCs w:val="21"/>
        </w:rPr>
        <w:t>表示事件“医生甲派往</w:t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 xml:space="preserve">村庄”； </w:t>
      </w:r>
      <w:r>
        <w:rPr>
          <w:i/>
          <w:szCs w:val="21"/>
        </w:rPr>
        <w:t>B</w:t>
      </w:r>
      <w:r>
        <w:rPr>
          <w:szCs w:val="21"/>
        </w:rPr>
        <w:t>表示事件“医生乙派往</w:t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 xml:space="preserve">村庄”； </w:t>
      </w:r>
      <w:r>
        <w:rPr>
          <w:i/>
          <w:szCs w:val="21"/>
        </w:rPr>
        <w:t>C</w:t>
      </w:r>
      <w:r>
        <w:rPr>
          <w:szCs w:val="21"/>
        </w:rPr>
        <w:t>表示事件“医生乙派往</w:t>
      </w: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村庄”，则（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7F488607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A．事件</w:t>
      </w:r>
      <w:r>
        <w:rPr>
          <w:i/>
          <w:szCs w:val="21"/>
        </w:rPr>
        <w:t>A</w:t>
      </w:r>
      <w:r>
        <w:rPr>
          <w:szCs w:val="21"/>
        </w:rPr>
        <w:t>与</w:t>
      </w:r>
      <w:r>
        <w:rPr>
          <w:i/>
          <w:szCs w:val="21"/>
        </w:rPr>
        <w:t>B</w:t>
      </w:r>
      <w:r>
        <w:rPr>
          <w:szCs w:val="21"/>
        </w:rPr>
        <w:t>相互独立</w:t>
      </w:r>
      <w:r>
        <w:rPr>
          <w:szCs w:val="21"/>
        </w:rPr>
        <w:tab/>
      </w:r>
      <w:r>
        <w:rPr>
          <w:szCs w:val="21"/>
        </w:rPr>
        <w:t>B．事件</w:t>
      </w:r>
      <w:r>
        <w:rPr>
          <w:i/>
          <w:szCs w:val="21"/>
        </w:rPr>
        <w:t>A</w:t>
      </w:r>
      <w:r>
        <w:rPr>
          <w:szCs w:val="21"/>
        </w:rPr>
        <w:t>与</w:t>
      </w:r>
      <w:r>
        <w:rPr>
          <w:i/>
          <w:szCs w:val="21"/>
        </w:rPr>
        <w:t>C</w:t>
      </w:r>
      <w:r>
        <w:rPr>
          <w:szCs w:val="21"/>
        </w:rPr>
        <w:t>相互独立</w:t>
      </w:r>
    </w:p>
    <w:p w14:paraId="1C4AB25B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object>
          <v:shape id="_x0000_i1124" o:spt="75" alt="eqIdaa1b78ae4f84884bdc29b5a75bafd44b" type="#_x0000_t75" style="height:26.55pt;width:60.65pt;" o:ole="t" filled="f" o:preferrelative="t" stroked="f" coordsize="21600,21600">
            <v:path/>
            <v:fill on="f" focussize="0,0"/>
            <v:stroke on="f" joinstyle="miter"/>
            <v:imagedata r:id="rId192" o:title="eqIdaa1b78ae4f84884bdc29b5a75bafd44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25" o:spt="75" alt="eqIde452531f7b654e16f76b0209d367e4e2" type="#_x0000_t75" style="height:26.55pt;width:60.65pt;" o:ole="t" filled="f" o:preferrelative="t" stroked="f" coordsize="21600,21600">
            <v:path/>
            <v:fill on="f" focussize="0,0"/>
            <v:stroke on="f" joinstyle="miter"/>
            <v:imagedata r:id="rId194" o:title="eqIde452531f7b654e16f76b0209d367e4e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</w:p>
    <w:p w14:paraId="1AA9610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</w:t>
      </w:r>
      <w:r>
        <w:rPr>
          <w:rFonts w:hint="eastAsia" w:eastAsia="新宋体"/>
          <w:szCs w:val="21"/>
          <w:lang w:val="en-US" w:eastAsia="zh-CN"/>
        </w:rPr>
        <w:t>6</w:t>
      </w:r>
      <w:r>
        <w:rPr>
          <w:rFonts w:hint="eastAsia" w:eastAsia="新宋体"/>
          <w:szCs w:val="21"/>
        </w:rPr>
        <w:t>-3】</w:t>
      </w:r>
      <w:r>
        <w:rPr>
          <w:szCs w:val="21"/>
        </w:rPr>
        <w:t>（多选）甲、乙、丙、丁4人每人随机选取Visua</w:t>
      </w:r>
      <w:r>
        <w:rPr>
          <w:i/>
          <w:szCs w:val="21"/>
        </w:rPr>
        <w:t>l</w:t>
      </w:r>
      <w:r>
        <w:rPr>
          <w:szCs w:val="21"/>
        </w:rPr>
        <w:t>Basie、VisualC＋＋，VisualFoxpro三种编程语言之一进行学习，每种编程语言至少有1人学习，</w:t>
      </w:r>
      <w:r>
        <w:rPr>
          <w:i/>
          <w:szCs w:val="21"/>
        </w:rPr>
        <w:t>A</w:t>
      </w:r>
      <w:r>
        <w:rPr>
          <w:szCs w:val="21"/>
        </w:rPr>
        <w:t>表示事件“甲学习VisualBasic编程语言”；</w:t>
      </w:r>
      <w:r>
        <w:rPr>
          <w:i/>
          <w:szCs w:val="21"/>
        </w:rPr>
        <w:t>B</w:t>
      </w:r>
      <w:r>
        <w:rPr>
          <w:szCs w:val="21"/>
        </w:rPr>
        <w:t>表示事件“乙学习VisualBasic编程语言”；</w:t>
      </w:r>
      <w:r>
        <w:rPr>
          <w:i/>
          <w:szCs w:val="21"/>
        </w:rPr>
        <w:t>C</w:t>
      </w:r>
      <w:r>
        <w:rPr>
          <w:szCs w:val="21"/>
        </w:rPr>
        <w:t>表示事件“乙学习VisualC＋＋编程语言”，则（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6EFC58E1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A．事件</w:t>
      </w:r>
      <w:r>
        <w:rPr>
          <w:i/>
          <w:szCs w:val="21"/>
        </w:rPr>
        <w:t>A</w:t>
      </w:r>
      <w:r>
        <w:rPr>
          <w:szCs w:val="21"/>
        </w:rPr>
        <w:t>与</w:t>
      </w:r>
      <w:r>
        <w:rPr>
          <w:i/>
          <w:szCs w:val="21"/>
        </w:rPr>
        <w:t>B</w:t>
      </w:r>
      <w:r>
        <w:rPr>
          <w:szCs w:val="21"/>
        </w:rPr>
        <w:t>相互独立</w:t>
      </w:r>
      <w:r>
        <w:rPr>
          <w:szCs w:val="21"/>
        </w:rPr>
        <w:tab/>
      </w:r>
      <w:r>
        <w:rPr>
          <w:szCs w:val="21"/>
        </w:rPr>
        <w:t>B．事件</w:t>
      </w:r>
      <w:r>
        <w:rPr>
          <w:i/>
          <w:szCs w:val="21"/>
        </w:rPr>
        <w:t>A</w:t>
      </w:r>
      <w:r>
        <w:rPr>
          <w:szCs w:val="21"/>
        </w:rPr>
        <w:t>与</w:t>
      </w:r>
      <w:r>
        <w:rPr>
          <w:i/>
          <w:szCs w:val="21"/>
        </w:rPr>
        <w:t>C</w:t>
      </w:r>
      <w:r>
        <w:rPr>
          <w:szCs w:val="21"/>
        </w:rPr>
        <w:t>不是互斥事件</w:t>
      </w:r>
    </w:p>
    <w:p w14:paraId="61EA9BEF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object>
          <v:shape id="_x0000_i1126" o:spt="75" alt="eqIdc36bc51c31240d735da75d6c8fb13966" type="#_x0000_t75" style="height:26.55pt;width:60.65pt;" o:ole="t" filled="f" o:preferrelative="t" stroked="f" coordsize="21600,21600">
            <v:path/>
            <v:fill on="f" focussize="0,0"/>
            <v:stroke on="f" joinstyle="miter"/>
            <v:imagedata r:id="rId196" o:title="eqIdc36bc51c31240d735da75d6c8fb1396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27" o:spt="75" alt="eqIdf164631ebbb7dbcc50df3fab67e05cc2" type="#_x0000_t75" style="height:26.55pt;width:56.85pt;" o:ole="t" filled="f" o:preferrelative="t" stroked="f" coordsize="21600,21600">
            <v:path/>
            <v:fill on="f" focussize="0,0"/>
            <v:stroke on="f" joinstyle="miter"/>
            <v:imagedata r:id="rId198" o:title="eqIdf164631ebbb7dbcc50df3fab67e05cc2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7">
            <o:LockedField>false</o:LockedField>
          </o:OLEObject>
        </w:object>
      </w:r>
    </w:p>
    <w:p w14:paraId="4BE4C736">
      <w:pPr>
        <w:snapToGrid w:val="0"/>
        <w:spacing w:line="360" w:lineRule="auto"/>
        <w:contextualSpacing/>
        <w:jc w:val="center"/>
        <w:textAlignment w:val="center"/>
      </w:pPr>
    </w:p>
    <w:p w14:paraId="193A3E0E">
      <w:pPr>
        <w:pStyle w:val="2"/>
      </w:pPr>
    </w:p>
    <w:p w14:paraId="088CE6AB">
      <w:pPr>
        <w:pStyle w:val="2"/>
      </w:pPr>
    </w:p>
    <w:p w14:paraId="23A8CFCE">
      <w:pPr>
        <w:pStyle w:val="2"/>
      </w:pPr>
    </w:p>
    <w:p w14:paraId="58F2D18F">
      <w:pPr>
        <w:pStyle w:val="2"/>
      </w:pPr>
    </w:p>
    <w:p w14:paraId="353A3A15">
      <w:pPr>
        <w:pStyle w:val="2"/>
      </w:pPr>
    </w:p>
    <w:p w14:paraId="156253C3">
      <w:pPr>
        <w:pStyle w:val="2"/>
      </w:pPr>
    </w:p>
    <w:p w14:paraId="54B8DF69">
      <w:pPr>
        <w:pStyle w:val="2"/>
      </w:pPr>
    </w:p>
    <w:p w14:paraId="042DF469">
      <w:pPr>
        <w:pStyle w:val="2"/>
      </w:pPr>
    </w:p>
    <w:p w14:paraId="3876CE5C">
      <w:pPr>
        <w:pStyle w:val="2"/>
      </w:pPr>
    </w:p>
    <w:p w14:paraId="3F099F1D">
      <w:pPr>
        <w:pStyle w:val="2"/>
      </w:pPr>
    </w:p>
    <w:p w14:paraId="48C3AE52">
      <w:pPr>
        <w:pStyle w:val="2"/>
      </w:pPr>
    </w:p>
    <w:p w14:paraId="5F3A3D70">
      <w:pPr>
        <w:pStyle w:val="2"/>
      </w:pPr>
    </w:p>
    <w:p w14:paraId="7E4F5955">
      <w:pPr>
        <w:pStyle w:val="2"/>
      </w:pPr>
    </w:p>
    <w:p w14:paraId="3E3C67E2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19050" b="15875"/>
            <wp:docPr id="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99947">
      <w:pPr>
        <w:snapToGrid w:val="0"/>
        <w:spacing w:line="360" w:lineRule="auto"/>
        <w:contextualSpacing/>
        <w:jc w:val="left"/>
        <w:textAlignment w:val="center"/>
        <w:rPr>
          <w:b/>
          <w:color w:val="000000"/>
          <w:szCs w:val="21"/>
        </w:rPr>
      </w:pPr>
      <w:r>
        <w:rPr>
          <w:b/>
          <w:color w:val="000000"/>
          <w:szCs w:val="21"/>
        </w:rPr>
        <w:t>一、单选题</w:t>
      </w:r>
    </w:p>
    <w:p w14:paraId="7AAA288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1．已知</w:t>
      </w:r>
      <w:r>
        <w:rPr>
          <w:szCs w:val="21"/>
        </w:rPr>
        <w:object>
          <v:shape id="_x0000_i1128" o:spt="75" alt="eqId5d34603263aa60a99c677eef1b22f22e" type="#_x0000_t75" style="height:18.95pt;width:102.3pt;" o:ole="t" filled="f" o:preferrelative="t" stroked="f" coordsize="21600,21600">
            <v:path/>
            <v:fill on="f" focussize="0,0"/>
            <v:stroke on="f" joinstyle="miter"/>
            <v:imagedata r:id="rId201" o:title="eqId5d34603263aa60a99c677eef1b22f22e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0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29" o:spt="75" alt="eqId2a13f12aeeb2c4ab68e692c738e1361a" type="#_x0000_t75" style="height:18.95pt;width:64.4pt;" o:ole="t" filled="f" o:preferrelative="t" stroked="f" coordsize="21600,21600">
            <v:path/>
            <v:fill on="f" focussize="0,0"/>
            <v:stroke on="f" joinstyle="miter"/>
            <v:imagedata r:id="rId203" o:title="eqId2a13f12aeeb2c4ab68e692c738e1361a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2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30" o:spt="75" alt="eqId8836099afaebdb8323cc444c8314f546" type="#_x0000_t75" style="height:18.95pt;width:45.45pt;" o:ole="t" filled="f" o:preferrelative="t" stroked="f" coordsize="21600,21600">
            <v:path/>
            <v:fill on="f" focussize="0,0"/>
            <v:stroke on="f" joinstyle="miter"/>
            <v:imagedata r:id="rId205" o:title="eqId8836099afaebdb8323cc444c8314f54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4">
            <o:LockedField>false</o:LockedField>
          </o:OLEObject>
        </w:object>
      </w:r>
      <w:r>
        <w:rPr>
          <w:szCs w:val="21"/>
        </w:rPr>
        <w:t>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6CE0FCD5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A．0.2</w:t>
      </w:r>
      <w:r>
        <w:rPr>
          <w:szCs w:val="21"/>
        </w:rPr>
        <w:tab/>
      </w:r>
      <w:r>
        <w:rPr>
          <w:szCs w:val="21"/>
        </w:rPr>
        <w:t>B．0.3</w:t>
      </w:r>
      <w:r>
        <w:rPr>
          <w:szCs w:val="21"/>
        </w:rPr>
        <w:tab/>
      </w:r>
      <w:r>
        <w:rPr>
          <w:szCs w:val="21"/>
        </w:rPr>
        <w:t>C．0.4</w:t>
      </w:r>
      <w:r>
        <w:rPr>
          <w:szCs w:val="21"/>
        </w:rPr>
        <w:tab/>
      </w:r>
      <w:r>
        <w:rPr>
          <w:szCs w:val="21"/>
        </w:rPr>
        <w:t>D．0.5</w:t>
      </w:r>
    </w:p>
    <w:p w14:paraId="51BB11A5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2．已知随机事件</w:t>
      </w:r>
      <w:r>
        <w:rPr>
          <w:szCs w:val="21"/>
        </w:rPr>
        <w:object>
          <v:shape id="_x0000_i1131" o:spt="75" alt="eqId5963abe8f421bd99a2aaa94831a951e9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0" o:title="eqId5963abe8f421bd99a2aaa94831a951e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6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32" o:spt="75" alt="eqId7f9e8449aad35c5d840a3395ea86df6d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2" o:title="eqId7f9e8449aad35c5d840a3395ea86df6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  <w:r>
        <w:rPr>
          <w:szCs w:val="21"/>
        </w:rPr>
        <w:t>发生的概率分别为</w:t>
      </w:r>
      <w:r>
        <w:rPr>
          <w:szCs w:val="21"/>
        </w:rPr>
        <w:object>
          <v:shape id="_x0000_i1133" o:spt="75" alt="eqIdd7cad5ef24e21a82689475d1f75c2165" type="#_x0000_t75" style="height:15.15pt;width:49.25pt;" o:ole="t" filled="f" o:preferrelative="t" stroked="f" coordsize="21600,21600">
            <v:path/>
            <v:fill on="f" focussize="0,0"/>
            <v:stroke on="f" joinstyle="miter"/>
            <v:imagedata r:id="rId209" o:title="eqIdd7cad5ef24e21a82689475d1f75c216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8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34" o:spt="75" alt="eqId7312c5ea57c0357d77064dc01d887411" type="#_x0000_t75" style="height:15.15pt;width:49.25pt;" o:ole="t" filled="f" o:preferrelative="t" stroked="f" coordsize="21600,21600">
            <v:path/>
            <v:fill on="f" focussize="0,0"/>
            <v:stroke on="f" joinstyle="miter"/>
            <v:imagedata r:id="rId211" o:title="eqId7312c5ea57c0357d77064dc01d887411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0">
            <o:LockedField>false</o:LockedField>
          </o:OLEObject>
        </w:object>
      </w:r>
      <w:r>
        <w:rPr>
          <w:szCs w:val="21"/>
        </w:rPr>
        <w:t>，则下列说法正确的是（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10A0CAAD">
      <w:pPr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A．若</w:t>
      </w:r>
      <w:r>
        <w:rPr>
          <w:szCs w:val="21"/>
        </w:rPr>
        <w:object>
          <v:shape id="_x0000_i1135" o:spt="75" alt="eqId9f027d1e4ceab59541c9c9ecedc9f0bf" type="#_x0000_t75" style="height:15.15pt;width:56.85pt;" o:ole="t" filled="f" o:preferrelative="t" stroked="f" coordsize="21600,21600">
            <v:path/>
            <v:fill on="f" focussize="0,0"/>
            <v:stroke on="f" joinstyle="miter"/>
            <v:imagedata r:id="rId213" o:title="eqId9f027d1e4ceab59541c9c9ecedc9f0b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36" o:spt="75" alt="eqId5963abe8f421bd99a2aaa94831a951e9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0" o:title="eqId5963abe8f421bd99a2aaa94831a951e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4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37" o:spt="75" alt="eqId7f9e8449aad35c5d840a3395ea86df6d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2" o:title="eqId7f9e8449aad35c5d840a3395ea86df6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5">
            <o:LockedField>false</o:LockedField>
          </o:OLEObject>
        </w:object>
      </w:r>
      <w:r>
        <w:rPr>
          <w:szCs w:val="21"/>
        </w:rPr>
        <w:t>相互独立</w:t>
      </w:r>
    </w:p>
    <w:p w14:paraId="038BF943">
      <w:pPr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B．若</w:t>
      </w:r>
      <w:r>
        <w:rPr>
          <w:szCs w:val="21"/>
        </w:rPr>
        <w:object>
          <v:shape id="_x0000_i1138" o:spt="75" alt="eqId5963abe8f421bd99a2aaa94831a951e9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0" o:title="eqId5963abe8f421bd99a2aaa94831a951e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6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39" o:spt="75" alt="eqId7f9e8449aad35c5d840a3395ea86df6d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2" o:title="eqId7f9e8449aad35c5d840a3395ea86df6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7">
            <o:LockedField>false</o:LockedField>
          </o:OLEObject>
        </w:object>
      </w:r>
      <w:r>
        <w:rPr>
          <w:szCs w:val="21"/>
        </w:rPr>
        <w:t>相互独立，则</w:t>
      </w:r>
      <w:r>
        <w:rPr>
          <w:szCs w:val="21"/>
        </w:rPr>
        <w:object>
          <v:shape id="_x0000_i1140" o:spt="75" alt="eqId7ff923e99530acb7d36a181f885e3871" type="#_x0000_t75" style="height:18.95pt;width:60.65pt;" o:ole="t" filled="f" o:preferrelative="t" stroked="f" coordsize="21600,21600">
            <v:path/>
            <v:fill on="f" focussize="0,0"/>
            <v:stroke on="f" joinstyle="miter"/>
            <v:imagedata r:id="rId219" o:title="eqId7ff923e99530acb7d36a181f885e387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8">
            <o:LockedField>false</o:LockedField>
          </o:OLEObject>
        </w:object>
      </w:r>
    </w:p>
    <w:p w14:paraId="2BE62B79">
      <w:pPr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C．若</w:t>
      </w:r>
      <w:r>
        <w:rPr>
          <w:szCs w:val="21"/>
        </w:rPr>
        <w:object>
          <v:shape id="_x0000_i1141" o:spt="75" alt="eqIdb795c4a2327eed658af4dd0c49356287" type="#_x0000_t75" style="height:18.95pt;width:60.65pt;" o:ole="t" filled="f" o:preferrelative="t" stroked="f" coordsize="21600,21600">
            <v:path/>
            <v:fill on="f" focussize="0,0"/>
            <v:stroke on="f" joinstyle="miter"/>
            <v:imagedata r:id="rId221" o:title="eqIdb795c4a2327eed658af4dd0c4935628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0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42" o:spt="75" alt="eqId63c16785b2e60943a5d40bee4d6026bd" type="#_x0000_t75" style="height:11.35pt;width:53.05pt;" o:ole="t" filled="f" o:preferrelative="t" stroked="f" coordsize="21600,21600">
            <v:path/>
            <v:fill on="f" focussize="0,0"/>
            <v:stroke on="f" joinstyle="miter"/>
            <v:imagedata r:id="rId223" o:title="eqId63c16785b2e60943a5d40bee4d6026b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</w:p>
    <w:p w14:paraId="6E1669E1">
      <w:pPr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D．若</w:t>
      </w:r>
      <w:r>
        <w:rPr>
          <w:szCs w:val="21"/>
        </w:rPr>
        <w:object>
          <v:shape id="_x0000_i1143" o:spt="75" alt="eqIdcaf22d7d1a965bda25168a233fb6290c" type="#_x0000_t75" style="height:15.15pt;width:30.3pt;" o:ole="t" filled="f" o:preferrelative="t" stroked="f" coordsize="21600,21600">
            <v:path/>
            <v:fill on="f" focussize="0,0"/>
            <v:stroke on="f" joinstyle="miter"/>
            <v:imagedata r:id="rId225" o:title="eqIdcaf22d7d1a965bda25168a233fb6290c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4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44" o:spt="75" alt="eqId58b6965c629fede8143c0868f2b46867" type="#_x0000_t75" style="height:18.95pt;width:60.65pt;" o:ole="t" filled="f" o:preferrelative="t" stroked="f" coordsize="21600,21600">
            <v:path/>
            <v:fill on="f" focussize="0,0"/>
            <v:stroke on="f" joinstyle="miter"/>
            <v:imagedata r:id="rId227" o:title="eqId58b6965c629fede8143c0868f2b4686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6">
            <o:LockedField>false</o:LockedField>
          </o:OLEObject>
        </w:object>
      </w:r>
    </w:p>
    <w:p w14:paraId="6CE8CD8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3．同时投掷两枚质地均匀的骰子，设事件</w:t>
      </w:r>
      <w:r>
        <w:rPr>
          <w:i/>
          <w:szCs w:val="21"/>
        </w:rPr>
        <w:t>A</w:t>
      </w:r>
      <w:r>
        <w:rPr>
          <w:szCs w:val="21"/>
        </w:rPr>
        <w:t>为第一枚骰子投出的点数为奇数，事件</w:t>
      </w:r>
      <w:r>
        <w:rPr>
          <w:i/>
          <w:szCs w:val="21"/>
        </w:rPr>
        <w:t>B</w:t>
      </w:r>
      <w:r>
        <w:rPr>
          <w:szCs w:val="21"/>
        </w:rPr>
        <w:t>为两枚骰子点数之和为6，则</w:t>
      </w:r>
      <w:r>
        <w:rPr>
          <w:szCs w:val="21"/>
        </w:rPr>
        <w:object>
          <v:shape id="_x0000_i1145" o:spt="75" alt="eqId6fee2cf68760f66dceef3b1e5532bef7" type="#_x0000_t75" style="height:18.95pt;width:49.25pt;" o:ole="t" filled="f" o:preferrelative="t" stroked="f" coordsize="21600,21600">
            <v:path/>
            <v:fill on="f" focussize="0,0"/>
            <v:stroke on="f" joinstyle="miter"/>
            <v:imagedata r:id="rId229" o:title="eqId6fee2cf68760f66dceef3b1e5532bef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8">
            <o:LockedField>false</o:LockedField>
          </o:OLEObject>
        </w:object>
      </w:r>
      <w:r>
        <w:rPr>
          <w:szCs w:val="21"/>
        </w:rPr>
        <w:t>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3A20B5F0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46" o:spt="75" alt="eqId5e6486784415f3537c9a13556c05d893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231" o:title="eqId5e6486784415f3537c9a13556c05d89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47" o:spt="75" alt="eqId4691acf5b8a2a23bebe6af316238d26b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233" o:title="eqId4691acf5b8a2a23bebe6af316238d26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2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48" o:spt="75" alt="eqId158b045c6172c4178d7aa52083e1489f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235" o:title="eqId158b045c6172c4178d7aa52083e1489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4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49" o:spt="75" alt="eqId89c23c22aa1fd8c2c0bc24f3d2ade35f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237" o:title="eqId89c23c22aa1fd8c2c0bc24f3d2ade35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6">
            <o:LockedField>false</o:LockedField>
          </o:OLEObject>
        </w:object>
      </w:r>
    </w:p>
    <w:p w14:paraId="03AA572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4．某人外出出差，委托邻居给家里盆栽浇一次水，若不浇水，盆栽枯萎的概率为0.8；若浇水，盆栽枯萎的概率为0.15，邻居浇水的概率为0.8.则该人回来盆栽枯萎的概率为（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38DDBFB1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A．0.785</w:t>
      </w:r>
      <w:r>
        <w:rPr>
          <w:szCs w:val="21"/>
        </w:rPr>
        <w:tab/>
      </w:r>
      <w:r>
        <w:rPr>
          <w:szCs w:val="21"/>
        </w:rPr>
        <w:t>B．0.28</w:t>
      </w:r>
      <w:r>
        <w:rPr>
          <w:szCs w:val="21"/>
        </w:rPr>
        <w:tab/>
      </w:r>
      <w:r>
        <w:rPr>
          <w:szCs w:val="21"/>
        </w:rPr>
        <w:t>C．0.765</w:t>
      </w:r>
      <w:r>
        <w:rPr>
          <w:szCs w:val="21"/>
        </w:rPr>
        <w:tab/>
      </w:r>
      <w:r>
        <w:rPr>
          <w:szCs w:val="21"/>
        </w:rPr>
        <w:t>D．0.67</w:t>
      </w:r>
    </w:p>
    <w:p w14:paraId="2F448A2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5．某工厂为了了解车间的生产情况，从甲、乙、丙三个车间分别抽取了30，30，40个产品进行检验，其中一等品分别为5，6，8个.现随机选定一个车间，从该车间抽取一个产品，则该产品是一等品的概率为（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73742798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50" o:spt="75" alt="eqId594a5b6b38933d649f99242df2129791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239" o:title="eqId594a5b6b38933d649f99242df212979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8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51" o:spt="75" alt="eqId162196efe8ebde4388223ca4e84d9b7f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241" o:title="eqId162196efe8ebde4388223ca4e84d9b7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0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52" o:spt="75" alt="eqId59117f099fd7f7ed8547cba260fdb3fa" type="#_x0000_t75" style="height:30.3pt;width:15.15pt;" o:ole="t" filled="f" o:preferrelative="t" stroked="f" coordsize="21600,21600">
            <v:path/>
            <v:fill on="f" focussize="0,0"/>
            <v:stroke on="f" joinstyle="miter"/>
            <v:imagedata r:id="rId243" o:title="eqId59117f099fd7f7ed8547cba260fdb3fa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2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53" o:spt="75" alt="eqId0520263cc0e24adf9a232ae1945b36c5" type="#_x0000_t75" style="height:26.55pt;width:18.95pt;" o:ole="t" filled="f" o:preferrelative="t" stroked="f" coordsize="21600,21600">
            <v:path/>
            <v:fill on="f" focussize="0,0"/>
            <v:stroke on="f" joinstyle="miter"/>
            <v:imagedata r:id="rId245" o:title="eqId0520263cc0e24adf9a232ae1945b36c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4">
            <o:LockedField>false</o:LockedField>
          </o:OLEObject>
        </w:object>
      </w:r>
    </w:p>
    <w:p w14:paraId="58A5108E">
      <w:pPr>
        <w:snapToGrid w:val="0"/>
        <w:spacing w:line="360" w:lineRule="auto"/>
        <w:contextualSpacing/>
        <w:jc w:val="left"/>
        <w:textAlignment w:val="center"/>
        <w:rPr>
          <w:b/>
          <w:color w:val="000000"/>
          <w:szCs w:val="21"/>
        </w:rPr>
      </w:pPr>
      <w:r>
        <w:rPr>
          <w:b/>
          <w:color w:val="000000"/>
          <w:szCs w:val="21"/>
        </w:rPr>
        <w:t>二、多选题</w:t>
      </w:r>
    </w:p>
    <w:p w14:paraId="4F78EA3B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6．已知</w:t>
      </w:r>
      <w:r>
        <w:rPr>
          <w:szCs w:val="21"/>
        </w:rPr>
        <w:object>
          <v:shape id="_x0000_i1154" o:spt="75" alt="eqIdce9297cd87607255b5c2258b00d43c70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47" o:title="eqIdce9297cd87607255b5c2258b00d43c70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6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55" o:spt="75" alt="eqIdcce7c9333b595345225d8a1925e4d581" type="#_x0000_t75" style="height:15.15pt;width:11.35pt;" o:ole="t" filled="f" o:preferrelative="t" stroked="f" coordsize="21600,21600">
            <v:path/>
            <v:fill on="f" focussize="0,0"/>
            <v:stroke on="f" joinstyle="miter"/>
            <v:imagedata r:id="rId249" o:title="eqIdcce7c9333b595345225d8a1925e4d58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8">
            <o:LockedField>false</o:LockedField>
          </o:OLEObject>
        </w:object>
      </w:r>
      <w:r>
        <w:rPr>
          <w:szCs w:val="21"/>
        </w:rPr>
        <w:t>分别为随机事件</w:t>
      </w:r>
      <w:r>
        <w:rPr>
          <w:i/>
          <w:szCs w:val="21"/>
        </w:rPr>
        <w:t>A</w:t>
      </w:r>
      <w:r>
        <w:rPr>
          <w:szCs w:val="21"/>
        </w:rPr>
        <w:t>，</w:t>
      </w:r>
      <w:r>
        <w:rPr>
          <w:i/>
          <w:szCs w:val="21"/>
        </w:rPr>
        <w:t>B</w:t>
      </w:r>
      <w:r>
        <w:rPr>
          <w:szCs w:val="21"/>
        </w:rPr>
        <w:t>的对立事件，</w:t>
      </w:r>
      <w:r>
        <w:rPr>
          <w:szCs w:val="21"/>
        </w:rPr>
        <w:object>
          <v:shape id="_x0000_i1156" o:spt="75" alt="eqIdc48af758f876279186afff7fab7b7549" type="#_x0000_t75" style="height:26.55pt;width:41.7pt;" o:ole="t" filled="f" o:preferrelative="t" stroked="f" coordsize="21600,21600">
            <v:path/>
            <v:fill on="f" focussize="0,0"/>
            <v:stroke on="f" joinstyle="miter"/>
            <v:imagedata r:id="rId158" o:title="eqIdc48af758f876279186afff7fab7b754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0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57" o:spt="75" alt="eqId2942bf59bdd55ec44b943f174fff7544" type="#_x0000_t75" style="height:26.55pt;width:41.7pt;" o:ole="t" filled="f" o:preferrelative="t" stroked="f" coordsize="21600,21600">
            <v:path/>
            <v:fill on="f" focussize="0,0"/>
            <v:stroke on="f" joinstyle="miter"/>
            <v:imagedata r:id="rId252" o:title="eqId2942bf59bdd55ec44b943f174fff754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1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58" o:spt="75" alt="eqId78348f275f7be54237408aad2bb09fa4" type="#_x0000_t75" style="height:26.55pt;width:56.85pt;" o:ole="t" filled="f" o:preferrelative="t" stroked="f" coordsize="21600,21600">
            <v:path/>
            <v:fill on="f" focussize="0,0"/>
            <v:stroke on="f" joinstyle="miter"/>
            <v:imagedata r:id="rId254" o:title="eqId78348f275f7be54237408aad2bb09fa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3">
            <o:LockedField>false</o:LockedField>
          </o:OLEObject>
        </w:object>
      </w:r>
      <w:r>
        <w:rPr>
          <w:szCs w:val="21"/>
        </w:rPr>
        <w:t>，下列选项正确的是（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6CBEC0AF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59" o:spt="75" alt="eqId985886a1bb915d175b15688b95770d56" type="#_x0000_t75" style="height:26.55pt;width:56.85pt;" o:ole="t" filled="f" o:preferrelative="t" stroked="f" coordsize="21600,21600">
            <v:path/>
            <v:fill on="f" focussize="0,0"/>
            <v:stroke on="f" joinstyle="miter"/>
            <v:imagedata r:id="rId256" o:title="eqId985886a1bb915d175b15688b95770d5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60" o:spt="75" alt="eqId972e7a5d170cbf9a7307eaeebc082bf2" type="#_x0000_t75" style="height:26.55pt;width:49.25pt;" o:ole="t" filled="f" o:preferrelative="t" stroked="f" coordsize="21600,21600">
            <v:path/>
            <v:fill on="f" focussize="0,0"/>
            <v:stroke on="f" joinstyle="miter"/>
            <v:imagedata r:id="rId258" o:title="eqId972e7a5d170cbf9a7307eaeebc082bf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7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61" o:spt="75" alt="eqIde57ab29211bdb8b6116969949aa1c40d" type="#_x0000_t75" style="height:26.55pt;width:49.25pt;" o:ole="t" filled="f" o:preferrelative="t" stroked="f" coordsize="21600,21600">
            <v:path/>
            <v:fill on="f" focussize="0,0"/>
            <v:stroke on="f" joinstyle="miter"/>
            <v:imagedata r:id="rId260" o:title="eqIde57ab29211bdb8b6116969949aa1c40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9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62" o:spt="75" alt="eqId2c7eab9c3bfe712484eb37fc00de3ed9" type="#_x0000_t75" style="height:26.55pt;width:56.85pt;" o:ole="t" filled="f" o:preferrelative="t" stroked="f" coordsize="21600,21600">
            <v:path/>
            <v:fill on="f" focussize="0,0"/>
            <v:stroke on="f" joinstyle="miter"/>
            <v:imagedata r:id="rId262" o:title="eqId2c7eab9c3bfe712484eb37fc00de3ed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1">
            <o:LockedField>false</o:LockedField>
          </o:OLEObject>
        </w:object>
      </w:r>
    </w:p>
    <w:p w14:paraId="42E47FA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7．现有6个节目准备参加比赛，其中4个舞蹈节目，2个语言类节目，如果不放回地依次抽取2个节目，则（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53024452">
      <w:pPr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A．第1次抽到舞蹈节目的概率为</w:t>
      </w:r>
      <w:r>
        <w:rPr>
          <w:szCs w:val="21"/>
        </w:rPr>
        <w:object>
          <v:shape id="_x0000_i1163" o:spt="75" alt="eqIdbf31876698721a199c7c53c6b320aa86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26" o:title="eqIdbf31876698721a199c7c53c6b320aa8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3">
            <o:LockedField>false</o:LockedField>
          </o:OLEObject>
        </w:object>
      </w:r>
    </w:p>
    <w:p w14:paraId="1903D409">
      <w:pPr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B．第1次和第2次都抽到舞蹈节目的概率为</w:t>
      </w:r>
      <w:r>
        <w:rPr>
          <w:szCs w:val="21"/>
        </w:rPr>
        <w:object>
          <v:shape id="_x0000_i1164" o:spt="75" alt="eqIdeac97e6740365c85ad857aff85cefbe5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265" o:title="eqIdeac97e6740365c85ad857aff85cefbe5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4">
            <o:LockedField>false</o:LockedField>
          </o:OLEObject>
        </w:object>
      </w:r>
    </w:p>
    <w:p w14:paraId="42EA135E">
      <w:pPr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C．第2次抽到语言类节目的概率为</w:t>
      </w:r>
      <w:r>
        <w:rPr>
          <w:szCs w:val="21"/>
        </w:rPr>
        <w:object>
          <v:shape id="_x0000_i1165" o:spt="75" alt="eqId4dac452fbb5ef6dd653e7fbbef639484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16" o:title="eqId4dac452fbb5ef6dd653e7fbbef63948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6">
            <o:LockedField>false</o:LockedField>
          </o:OLEObject>
        </w:object>
      </w:r>
    </w:p>
    <w:p w14:paraId="28F5DC89">
      <w:pPr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D．在第1次抽到舞蹈节目的条件下，第2次抽到舞蹈节目的概率为</w:t>
      </w:r>
      <w:r>
        <w:rPr>
          <w:szCs w:val="21"/>
        </w:rPr>
        <w:object>
          <v:shape id="_x0000_i1166" o:spt="75" alt="eqIdeac97e6740365c85ad857aff85cefbe5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265" o:title="eqIdeac97e6740365c85ad857aff85cefbe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7">
            <o:LockedField>false</o:LockedField>
          </o:OLEObject>
        </w:object>
      </w:r>
    </w:p>
    <w:p w14:paraId="2C4ADE5B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8．袋子中有</w:t>
      </w:r>
      <w:r>
        <w:rPr>
          <w:szCs w:val="21"/>
        </w:rPr>
        <w:object>
          <v:shape id="_x0000_i1167" o:spt="75" alt="eqId6f8c4c029e552954bd493b49aeab82d5" type="#_x0000_t75" style="height:11.35pt;width:7.6pt;" o:ole="t" filled="f" o:preferrelative="t" stroked="f" coordsize="21600,21600">
            <v:path/>
            <v:fill on="f" focussize="0,0"/>
            <v:stroke on="f" joinstyle="miter"/>
            <v:imagedata r:id="rId269" o:title="eqId6f8c4c029e552954bd493b49aeab82d5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8">
            <o:LockedField>false</o:LockedField>
          </o:OLEObject>
        </w:object>
      </w:r>
      <w:r>
        <w:rPr>
          <w:szCs w:val="21"/>
        </w:rPr>
        <w:t>个大小、质地完全相同的球，其中</w:t>
      </w:r>
      <w:r>
        <w:rPr>
          <w:szCs w:val="21"/>
        </w:rPr>
        <w:object>
          <v:shape id="_x0000_i1168" o:spt="75" alt="eqId5ca7d1107389675d32b56ec097464c14" type="#_x0000_t75" style="height:11.35pt;width:7.6pt;" o:ole="t" filled="f" o:preferrelative="t" stroked="f" coordsize="21600,21600">
            <v:path/>
            <v:fill on="f" focussize="0,0"/>
            <v:stroke on="f" joinstyle="miter"/>
            <v:imagedata r:id="rId271" o:title="eqId5ca7d1107389675d32b56ec097464c14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0">
            <o:LockedField>false</o:LockedField>
          </o:OLEObject>
        </w:object>
      </w:r>
      <w:r>
        <w:rPr>
          <w:szCs w:val="21"/>
        </w:rPr>
        <w:t>个红球、</w:t>
      </w:r>
      <w:r>
        <w:rPr>
          <w:szCs w:val="21"/>
        </w:rPr>
        <w:object>
          <v:shape id="_x0000_i1169" o:spt="75" alt="eqId5ca7d1107389675d32b56ec097464c14" type="#_x0000_t75" style="height:11.35pt;width:7.6pt;" o:ole="t" filled="f" o:preferrelative="t" stroked="f" coordsize="21600,21600">
            <v:path/>
            <v:fill on="f" focussize="0,0"/>
            <v:stroke on="f" joinstyle="miter"/>
            <v:imagedata r:id="rId271" o:title="eqId5ca7d1107389675d32b56ec097464c14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2">
            <o:LockedField>false</o:LockedField>
          </o:OLEObject>
        </w:object>
      </w:r>
      <w:r>
        <w:rPr>
          <w:szCs w:val="21"/>
        </w:rPr>
        <w:t>个黄球，从中任取</w:t>
      </w:r>
      <w:r>
        <w:rPr>
          <w:szCs w:val="21"/>
        </w:rPr>
        <w:object>
          <v:shape id="_x0000_i1170" o:spt="75" alt="eqId5ca7d1107389675d32b56ec097464c14" type="#_x0000_t75" style="height:11.35pt;width:7.6pt;" o:ole="t" filled="f" o:preferrelative="t" stroked="f" coordsize="21600,21600">
            <v:path/>
            <v:fill on="f" focussize="0,0"/>
            <v:stroke on="f" joinstyle="miter"/>
            <v:imagedata r:id="rId271" o:title="eqId5ca7d1107389675d32b56ec097464c1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3">
            <o:LockedField>false</o:LockedField>
          </o:OLEObject>
        </w:object>
      </w:r>
      <w:r>
        <w:rPr>
          <w:szCs w:val="21"/>
        </w:rPr>
        <w:t>个球，设事件</w:t>
      </w:r>
      <w:r>
        <w:rPr>
          <w:szCs w:val="21"/>
        </w:rPr>
        <w:object>
          <v:shape id="_x0000_i1171" o:spt="75" alt="eqIdc5f1e5d29de6e4d72bfed62d9c14dde5" type="#_x0000_t75" style="height:11.35pt;width:18.95pt;" o:ole="t" filled="f" o:preferrelative="t" stroked="f" coordsize="21600,21600">
            <v:path/>
            <v:fill on="f" focussize="0,0"/>
            <v:stroke on="f" joinstyle="miter"/>
            <v:imagedata r:id="rId275" o:title="eqIdc5f1e5d29de6e4d72bfed62d9c14dde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4">
            <o:LockedField>false</o:LockedField>
          </o:OLEObject>
        </w:object>
      </w:r>
      <w:r>
        <w:rPr>
          <w:szCs w:val="21"/>
        </w:rPr>
        <w:t>“取出的</w:t>
      </w:r>
      <w:r>
        <w:rPr>
          <w:szCs w:val="21"/>
        </w:rPr>
        <w:object>
          <v:shape id="_x0000_i1172" o:spt="75" alt="eqId5ca7d1107389675d32b56ec097464c14" type="#_x0000_t75" style="height:11.35pt;width:7.6pt;" o:ole="t" filled="f" o:preferrelative="t" stroked="f" coordsize="21600,21600">
            <v:path/>
            <v:fill on="f" focussize="0,0"/>
            <v:stroke on="f" joinstyle="miter"/>
            <v:imagedata r:id="rId271" o:title="eqId5ca7d1107389675d32b56ec097464c1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6">
            <o:LockedField>false</o:LockedField>
          </o:OLEObject>
        </w:object>
      </w:r>
      <w:r>
        <w:rPr>
          <w:szCs w:val="21"/>
        </w:rPr>
        <w:t>个球至少有一个红球”，</w:t>
      </w:r>
      <w:r>
        <w:rPr>
          <w:szCs w:val="21"/>
        </w:rPr>
        <w:object>
          <v:shape id="_x0000_i1173" o:spt="75" alt="eqIdb1f9fabbbe61a759e52ec975215e2e7c" type="#_x0000_t75" style="height:11.35pt;width:18.95pt;" o:ole="t" filled="f" o:preferrelative="t" stroked="f" coordsize="21600,21600">
            <v:path/>
            <v:fill on="f" focussize="0,0"/>
            <v:stroke on="f" joinstyle="miter"/>
            <v:imagedata r:id="rId278" o:title="eqIdb1f9fabbbe61a759e52ec975215e2e7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7">
            <o:LockedField>false</o:LockedField>
          </o:OLEObject>
        </w:object>
      </w:r>
      <w:r>
        <w:rPr>
          <w:szCs w:val="21"/>
        </w:rPr>
        <w:t>“取出的</w:t>
      </w:r>
      <w:r>
        <w:rPr>
          <w:szCs w:val="21"/>
        </w:rPr>
        <w:object>
          <v:shape id="_x0000_i1174" o:spt="75" alt="eqId5ca7d1107389675d32b56ec097464c14" type="#_x0000_t75" style="height:11.35pt;width:7.6pt;" o:ole="t" filled="f" o:preferrelative="t" stroked="f" coordsize="21600,21600">
            <v:path/>
            <v:fill on="f" focussize="0,0"/>
            <v:stroke on="f" joinstyle="miter"/>
            <v:imagedata r:id="rId271" o:title="eqId5ca7d1107389675d32b56ec097464c1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9">
            <o:LockedField>false</o:LockedField>
          </o:OLEObject>
        </w:object>
      </w:r>
      <w:r>
        <w:rPr>
          <w:szCs w:val="21"/>
        </w:rPr>
        <w:t>个球至多有一个红球”，</w:t>
      </w:r>
      <w:r>
        <w:rPr>
          <w:szCs w:val="21"/>
        </w:rPr>
        <w:object>
          <v:shape id="_x0000_i1175" o:spt="75" alt="eqId26308ea6d8f321d27acbd7f9b131f9f1" type="#_x0000_t75" style="height:11.35pt;width:18.95pt;" o:ole="t" filled="f" o:preferrelative="t" stroked="f" coordsize="21600,21600">
            <v:path/>
            <v:fill on="f" focussize="0,0"/>
            <v:stroke on="f" joinstyle="miter"/>
            <v:imagedata r:id="rId281" o:title="eqId26308ea6d8f321d27acbd7f9b131f9f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0">
            <o:LockedField>false</o:LockedField>
          </o:OLEObject>
        </w:object>
      </w:r>
      <w:r>
        <w:rPr>
          <w:szCs w:val="21"/>
        </w:rPr>
        <w:t>“取出的</w:t>
      </w:r>
      <w:r>
        <w:rPr>
          <w:szCs w:val="21"/>
        </w:rPr>
        <w:object>
          <v:shape id="_x0000_i1176" o:spt="75" alt="eqId5ca7d1107389675d32b56ec097464c14" type="#_x0000_t75" style="height:11.35pt;width:7.6pt;" o:ole="t" filled="f" o:preferrelative="t" stroked="f" coordsize="21600,21600">
            <v:path/>
            <v:fill on="f" focussize="0,0"/>
            <v:stroke on="f" joinstyle="miter"/>
            <v:imagedata r:id="rId271" o:title="eqId5ca7d1107389675d32b56ec097464c1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2">
            <o:LockedField>false</o:LockedField>
          </o:OLEObject>
        </w:object>
      </w:r>
      <w:r>
        <w:rPr>
          <w:szCs w:val="21"/>
        </w:rPr>
        <w:t>个球既有红球又有黄球”，</w:t>
      </w:r>
      <w:r>
        <w:rPr>
          <w:szCs w:val="21"/>
        </w:rPr>
        <w:object>
          <v:shape id="_x0000_i1177" o:spt="75" alt="eqId9a6d85799453899836bc34ad276ec80e" type="#_x0000_t75" style="height:11.35pt;width:22.75pt;" o:ole="t" filled="f" o:preferrelative="t" stroked="f" coordsize="21600,21600">
            <v:path/>
            <v:fill on="f" focussize="0,0"/>
            <v:stroke on="f" joinstyle="miter"/>
            <v:imagedata r:id="rId284" o:title="eqId9a6d85799453899836bc34ad276ec80e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3">
            <o:LockedField>false</o:LockedField>
          </o:OLEObject>
        </w:object>
      </w:r>
      <w:r>
        <w:rPr>
          <w:szCs w:val="21"/>
        </w:rPr>
        <w:t>“取出的</w:t>
      </w:r>
      <w:r>
        <w:rPr>
          <w:szCs w:val="21"/>
        </w:rPr>
        <w:object>
          <v:shape id="_x0000_i1178" o:spt="75" alt="eqId5ca7d1107389675d32b56ec097464c14" type="#_x0000_t75" style="height:11.35pt;width:7.6pt;" o:ole="t" filled="f" o:preferrelative="t" stroked="f" coordsize="21600,21600">
            <v:path/>
            <v:fill on="f" focussize="0,0"/>
            <v:stroke on="f" joinstyle="miter"/>
            <v:imagedata r:id="rId271" o:title="eqId5ca7d1107389675d32b56ec097464c14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5">
            <o:LockedField>false</o:LockedField>
          </o:OLEObject>
        </w:object>
      </w:r>
      <w:r>
        <w:rPr>
          <w:szCs w:val="21"/>
        </w:rPr>
        <w:t>个球全是红球”，则（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4F410719">
      <w:pPr>
        <w:tabs>
          <w:tab w:val="left" w:pos="4156"/>
        </w:tabs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A．事件</w:t>
      </w:r>
      <w:r>
        <w:rPr>
          <w:szCs w:val="21"/>
        </w:rPr>
        <w:object>
          <v:shape id="_x0000_i1179" o:spt="75" alt="eqIdc5db41a1f31d6baee7c69990811edb9f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87" o:title="eqIdc5db41a1f31d6baee7c69990811edb9f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6">
            <o:LockedField>false</o:LockedField>
          </o:OLEObject>
        </w:object>
      </w:r>
      <w:r>
        <w:rPr>
          <w:szCs w:val="21"/>
        </w:rPr>
        <w:t>与</w:t>
      </w:r>
      <w:r>
        <w:rPr>
          <w:szCs w:val="21"/>
        </w:rPr>
        <w:object>
          <v:shape id="_x0000_i1180" o:spt="75" alt="eqId8455657dde27aabe6adb7b188e031c11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89" o:title="eqId8455657dde27aabe6adb7b188e031c11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8">
            <o:LockedField>false</o:LockedField>
          </o:OLEObject>
        </w:object>
      </w:r>
      <w:r>
        <w:rPr>
          <w:szCs w:val="21"/>
        </w:rPr>
        <w:t>互斥</w:t>
      </w:r>
      <w:r>
        <w:rPr>
          <w:szCs w:val="21"/>
        </w:rPr>
        <w:tab/>
      </w:r>
      <w:r>
        <w:rPr>
          <w:szCs w:val="21"/>
        </w:rPr>
        <w:t>B．事件</w:t>
      </w:r>
      <w:r>
        <w:rPr>
          <w:szCs w:val="21"/>
        </w:rPr>
        <w:object>
          <v:shape id="_x0000_i1181" o:spt="75" alt="eqId5963abe8f421bd99a2aaa94831a951e9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0" o:title="eqId5963abe8f421bd99a2aaa94831a951e9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0">
            <o:LockedField>false</o:LockedField>
          </o:OLEObject>
        </w:object>
      </w:r>
      <w:r>
        <w:rPr>
          <w:szCs w:val="21"/>
        </w:rPr>
        <w:t>与</w:t>
      </w:r>
      <w:r>
        <w:rPr>
          <w:szCs w:val="21"/>
        </w:rPr>
        <w:object>
          <v:shape id="_x0000_i1182" o:spt="75" alt="eqId8455657dde27aabe6adb7b188e031c11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89" o:title="eqId8455657dde27aabe6adb7b188e031c11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1">
            <o:LockedField>false</o:LockedField>
          </o:OLEObject>
        </w:object>
      </w:r>
      <w:r>
        <w:rPr>
          <w:szCs w:val="21"/>
        </w:rPr>
        <w:t>互为对立事件</w:t>
      </w:r>
    </w:p>
    <w:p w14:paraId="0CBA3336">
      <w:pPr>
        <w:tabs>
          <w:tab w:val="left" w:pos="4156"/>
        </w:tabs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C．事件</w:t>
      </w:r>
      <w:r>
        <w:rPr>
          <w:szCs w:val="21"/>
        </w:rPr>
        <w:object>
          <v:shape id="_x0000_i1183" o:spt="75" alt="eqId7f9e8449aad35c5d840a3395ea86df6d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2" o:title="eqId7f9e8449aad35c5d840a3395ea86df6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2">
            <o:LockedField>false</o:LockedField>
          </o:OLEObject>
        </w:object>
      </w:r>
      <w:r>
        <w:rPr>
          <w:szCs w:val="21"/>
        </w:rPr>
        <w:t>与</w:t>
      </w:r>
      <w:r>
        <w:rPr>
          <w:szCs w:val="21"/>
        </w:rPr>
        <w:object>
          <v:shape id="_x0000_i1184" o:spt="75" alt="eqIdc5db41a1f31d6baee7c69990811edb9f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87" o:title="eqIdc5db41a1f31d6baee7c69990811edb9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3">
            <o:LockedField>false</o:LockedField>
          </o:OLEObject>
        </w:object>
      </w:r>
      <w:r>
        <w:rPr>
          <w:szCs w:val="21"/>
        </w:rPr>
        <w:t>相互独立</w:t>
      </w:r>
      <w:r>
        <w:rPr>
          <w:szCs w:val="21"/>
        </w:rPr>
        <w:tab/>
      </w:r>
      <w:r>
        <w:rPr>
          <w:szCs w:val="21"/>
        </w:rPr>
        <w:t>D．事件</w:t>
      </w:r>
      <w:r>
        <w:rPr>
          <w:szCs w:val="21"/>
        </w:rPr>
        <w:object>
          <v:shape id="_x0000_i1185" o:spt="75" alt="eqId5963abe8f421bd99a2aaa94831a951e9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0" o:title="eqId5963abe8f421bd99a2aaa94831a951e9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4">
            <o:LockedField>false</o:LockedField>
          </o:OLEObject>
        </w:object>
      </w:r>
      <w:r>
        <w:rPr>
          <w:szCs w:val="21"/>
        </w:rPr>
        <w:t>与</w:t>
      </w:r>
      <w:r>
        <w:rPr>
          <w:szCs w:val="21"/>
        </w:rPr>
        <w:object>
          <v:shape id="_x0000_i1186" o:spt="75" alt="eqIdc5db41a1f31d6baee7c69990811edb9f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87" o:title="eqIdc5db41a1f31d6baee7c69990811edb9f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5">
            <o:LockedField>false</o:LockedField>
          </o:OLEObject>
        </w:object>
      </w:r>
      <w:r>
        <w:rPr>
          <w:szCs w:val="21"/>
        </w:rPr>
        <w:t>相互独立</w:t>
      </w:r>
    </w:p>
    <w:p w14:paraId="36649DB6">
      <w:pPr>
        <w:snapToGrid w:val="0"/>
        <w:spacing w:line="360" w:lineRule="auto"/>
        <w:contextualSpacing/>
        <w:jc w:val="left"/>
        <w:textAlignment w:val="center"/>
        <w:rPr>
          <w:b/>
          <w:color w:val="000000"/>
          <w:szCs w:val="21"/>
        </w:rPr>
      </w:pPr>
      <w:r>
        <w:rPr>
          <w:b/>
          <w:color w:val="000000"/>
          <w:szCs w:val="21"/>
        </w:rPr>
        <w:t>三、填空题</w:t>
      </w:r>
    </w:p>
    <w:p w14:paraId="4D0319E5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9．从1，2，3，4，5中任取2个不同的数，事件</w:t>
      </w:r>
      <w:r>
        <w:rPr>
          <w:i/>
          <w:szCs w:val="21"/>
        </w:rPr>
        <w:t>A</w:t>
      </w:r>
      <w:r>
        <w:rPr>
          <w:szCs w:val="21"/>
        </w:rPr>
        <w:t>：“取到的2个数之和为偶数”，事件</w:t>
      </w:r>
      <w:r>
        <w:rPr>
          <w:i/>
          <w:szCs w:val="21"/>
        </w:rPr>
        <w:t>B</w:t>
      </w:r>
      <w:r>
        <w:rPr>
          <w:szCs w:val="21"/>
        </w:rPr>
        <w:t>：“取到的2个数均为偶数”，则</w:t>
      </w:r>
      <w:r>
        <w:rPr>
          <w:szCs w:val="21"/>
        </w:rPr>
        <w:object>
          <v:shape id="_x0000_i1187" o:spt="75" alt="eqIdbec76ffd1e94c9023c2241dbd12df8b5" type="#_x0000_t75" style="height:18.95pt;width:45.45pt;" o:ole="t" filled="f" o:preferrelative="t" stroked="f" coordsize="21600,21600">
            <v:path/>
            <v:fill on="f" focussize="0,0"/>
            <v:stroke on="f" joinstyle="miter"/>
            <v:imagedata r:id="rId297" o:title="eqIdbec76ffd1e94c9023c2241dbd12df8b5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6">
            <o:LockedField>false</o:LockedField>
          </o:OLEObject>
        </w:object>
      </w:r>
      <w:r>
        <w:rPr>
          <w:szCs w:val="21"/>
          <w:u w:val="single"/>
        </w:rPr>
        <w:t xml:space="preserve">           </w:t>
      </w:r>
      <w:r>
        <w:rPr>
          <w:szCs w:val="21"/>
        </w:rPr>
        <w:t>.</w:t>
      </w:r>
    </w:p>
    <w:p w14:paraId="226CF8DE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10．已知随机事件</w:t>
      </w:r>
      <w:r>
        <w:rPr>
          <w:i/>
          <w:szCs w:val="21"/>
        </w:rPr>
        <w:t>A</w:t>
      </w:r>
      <w:r>
        <w:rPr>
          <w:szCs w:val="21"/>
        </w:rPr>
        <w:t>，</w:t>
      </w:r>
      <w:r>
        <w:rPr>
          <w:i/>
          <w:szCs w:val="21"/>
        </w:rPr>
        <w:t>B</w:t>
      </w:r>
      <w:r>
        <w:rPr>
          <w:szCs w:val="21"/>
        </w:rPr>
        <w:t>满足</w:t>
      </w:r>
      <w:r>
        <w:rPr>
          <w:szCs w:val="21"/>
        </w:rPr>
        <w:object>
          <v:shape id="_x0000_i1188" o:spt="75" alt="eqIdc4e0395bb7e6f16926bde8f7d8356de5" type="#_x0000_t75" style="height:26.55pt;width:109.9pt;" o:ole="t" filled="f" o:preferrelative="t" stroked="f" coordsize="21600,21600">
            <v:path/>
            <v:fill on="f" focussize="0,0"/>
            <v:stroke on="f" joinstyle="miter"/>
            <v:imagedata r:id="rId299" o:title="eqIdc4e0395bb7e6f16926bde8f7d8356de5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8">
            <o:LockedField>false</o:LockedField>
          </o:OLEObject>
        </w:object>
      </w:r>
      <w:r>
        <w:rPr>
          <w:szCs w:val="21"/>
        </w:rPr>
        <w:t>，且</w:t>
      </w:r>
      <w:r>
        <w:rPr>
          <w:szCs w:val="21"/>
        </w:rPr>
        <w:object>
          <v:shape id="_x0000_i1189" o:spt="75" alt="eqId301e744c8ca807d01af89c22257e2bb3" type="#_x0000_t75" style="height:15.15pt;width:109.9pt;" o:ole="t" filled="f" o:preferrelative="t" stroked="f" coordsize="21600,21600">
            <v:path/>
            <v:fill on="f" focussize="0,0"/>
            <v:stroke on="f" joinstyle="miter"/>
            <v:imagedata r:id="rId301" o:title="eqId301e744c8ca807d01af89c22257e2bb3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0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90" o:spt="75" alt="eqIdd286edb85b7c0cc510749723f4e9e125" type="#_x0000_t75" style="height:15.15pt;width:41.7pt;" o:ole="t" filled="f" o:preferrelative="t" stroked="f" coordsize="21600,21600">
            <v:path/>
            <v:fill on="f" focussize="0,0"/>
            <v:stroke on="f" joinstyle="miter"/>
            <v:imagedata r:id="rId303" o:title="eqIdd286edb85b7c0cc510749723f4e9e125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2">
            <o:LockedField>false</o:LockedField>
          </o:OLEObject>
        </w:object>
      </w:r>
      <w:r>
        <w:rPr>
          <w:szCs w:val="21"/>
          <w:u w:val="single"/>
        </w:rPr>
        <w:t xml:space="preserve">             </w:t>
      </w:r>
      <w:r>
        <w:rPr>
          <w:szCs w:val="21"/>
        </w:rPr>
        <w:t>.</w:t>
      </w:r>
    </w:p>
    <w:p w14:paraId="287562BB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11．在一个名为“奇幻冒险岛”的游戏中，玩家可以选择战士、法师和猎人这三种不同的角色．根据游戏设定，一名玩家选择战士、法师和猎人的概率分别为0.4，0.3，0.3，每种角色在进入游戏后，都有可能触发“神秘宝藏”事件．已知战士、法师和猎人触发“神秘宝藏”事件的概率分别为0.2，0.5，0.1，现在随机选择一名玩家进入游戏，则该玩家触发“神秘宝藏”事件的概率为</w:t>
      </w:r>
      <w:r>
        <w:rPr>
          <w:szCs w:val="21"/>
          <w:u w:val="single"/>
        </w:rPr>
        <w:t xml:space="preserve">      </w:t>
      </w:r>
      <w:r>
        <w:rPr>
          <w:szCs w:val="21"/>
        </w:rPr>
        <w:t>．</w:t>
      </w:r>
    </w:p>
    <w:p w14:paraId="289EF116">
      <w:pPr>
        <w:snapToGrid w:val="0"/>
        <w:spacing w:line="360" w:lineRule="auto"/>
        <w:contextualSpacing/>
        <w:jc w:val="left"/>
        <w:textAlignment w:val="center"/>
        <w:rPr>
          <w:b/>
          <w:color w:val="000000"/>
          <w:szCs w:val="21"/>
        </w:rPr>
      </w:pPr>
      <w:r>
        <w:rPr>
          <w:b/>
          <w:color w:val="000000"/>
          <w:szCs w:val="21"/>
        </w:rPr>
        <w:t>四、解答题</w:t>
      </w:r>
    </w:p>
    <w:p w14:paraId="749396E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12．同一种产品由甲、乙、丙三个厂供应．由长期的经验知，三家的正品率分别为</w:t>
      </w:r>
      <w:r>
        <w:rPr>
          <w:szCs w:val="21"/>
        </w:rPr>
        <w:object>
          <v:shape id="_x0000_i1191" o:spt="75" alt="eqId2c905b4ba3350f7cca90e4743ebc38b1" type="#_x0000_t75" style="height:11.35pt;width:22.75pt;" o:ole="t" filled="f" o:preferrelative="t" stroked="f" coordsize="21600,21600">
            <v:path/>
            <v:fill on="f" focussize="0,0"/>
            <v:stroke on="f" joinstyle="miter"/>
            <v:imagedata r:id="rId305" o:title="eqId2c905b4ba3350f7cca90e4743ebc38b1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4">
            <o:LockedField>false</o:LockedField>
          </o:OLEObject>
        </w:object>
      </w:r>
      <w:r>
        <w:rPr>
          <w:szCs w:val="21"/>
        </w:rPr>
        <w:t>、</w:t>
      </w:r>
      <w:r>
        <w:rPr>
          <w:szCs w:val="21"/>
        </w:rPr>
        <w:object>
          <v:shape id="_x0000_i1192" o:spt="75" alt="eqId94c7df2819bd43ddf1040fbbe0feb9ad" type="#_x0000_t75" style="height:11.35pt;width:22.75pt;" o:ole="t" filled="f" o:preferrelative="t" stroked="f" coordsize="21600,21600">
            <v:path/>
            <v:fill on="f" focussize="0,0"/>
            <v:stroke on="f" joinstyle="miter"/>
            <v:imagedata r:id="rId307" o:title="eqId94c7df2819bd43ddf1040fbbe0feb9ad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6">
            <o:LockedField>false</o:LockedField>
          </o:OLEObject>
        </w:object>
      </w:r>
      <w:r>
        <w:rPr>
          <w:szCs w:val="21"/>
        </w:rPr>
        <w:t>、</w:t>
      </w:r>
      <w:r>
        <w:rPr>
          <w:szCs w:val="21"/>
        </w:rPr>
        <w:object>
          <v:shape id="_x0000_i1193" o:spt="75" alt="eqId1c3b7a1cc250abfed7d1b42b80d81647" type="#_x0000_t75" style="height:11.35pt;width:22.75pt;" o:ole="t" filled="f" o:preferrelative="t" stroked="f" coordsize="21600,21600">
            <v:path/>
            <v:fill on="f" focussize="0,0"/>
            <v:stroke on="f" joinstyle="miter"/>
            <v:imagedata r:id="rId309" o:title="eqId1c3b7a1cc250abfed7d1b42b80d81647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8">
            <o:LockedField>false</o:LockedField>
          </o:OLEObject>
        </w:object>
      </w:r>
      <w:r>
        <w:rPr>
          <w:szCs w:val="21"/>
        </w:rPr>
        <w:t>，三家产品数所占比例为</w:t>
      </w:r>
      <w:r>
        <w:rPr>
          <w:szCs w:val="21"/>
        </w:rPr>
        <w:object>
          <v:shape id="_x0000_i1194" o:spt="75" alt="eqId44d6291b6b450ebb7351c0e285202172" type="#_x0000_t75" style="height:11.35pt;width:22.75pt;" o:ole="t" filled="f" o:preferrelative="t" stroked="f" coordsize="21600,21600">
            <v:path/>
            <v:fill on="f" focussize="0,0"/>
            <v:stroke on="f" joinstyle="miter"/>
            <v:imagedata r:id="rId311" o:title="eqId44d6291b6b450ebb7351c0e285202172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0">
            <o:LockedField>false</o:LockedField>
          </o:OLEObject>
        </w:object>
      </w:r>
      <w:r>
        <w:rPr>
          <w:szCs w:val="21"/>
        </w:rPr>
        <w:t>，将三家产品混合在一起．</w:t>
      </w:r>
    </w:p>
    <w:p w14:paraId="5D10374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(1)从中任取一件，求此产品为正品的概率；</w:t>
      </w:r>
    </w:p>
    <w:p w14:paraId="5225EDF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(2)现取到一件产品为正品，问它是由甲厂生产的概率？</w:t>
      </w:r>
    </w:p>
    <w:p w14:paraId="21976C4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21B13D8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4CC9588C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65BF06C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4BFEE99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13．在甲、乙、丙三个地区爆发了流感，这三个地区分别有</w:t>
      </w:r>
      <w:r>
        <w:rPr>
          <w:szCs w:val="21"/>
        </w:rPr>
        <w:object>
          <v:shape id="_x0000_i1195" o:spt="75" alt="eqId6c23313b7b754da3bec8a586e02a68ae" type="#_x0000_t75" style="height:11.35pt;width:18.95pt;" o:ole="t" filled="f" o:preferrelative="t" stroked="f" coordsize="21600,21600">
            <v:path/>
            <v:fill on="f" focussize="0,0"/>
            <v:stroke on="f" joinstyle="miter"/>
            <v:imagedata r:id="rId313" o:title="eqId6c23313b7b754da3bec8a586e02a68a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2">
            <o:LockedField>false</o:LockedField>
          </o:OLEObject>
        </w:object>
      </w:r>
      <w:r>
        <w:rPr>
          <w:szCs w:val="21"/>
        </w:rPr>
        <w:t>、</w:t>
      </w:r>
      <w:r>
        <w:rPr>
          <w:szCs w:val="21"/>
        </w:rPr>
        <w:object>
          <v:shape id="_x0000_i1196" o:spt="75" alt="eqId2ad2925d2ce0e1e8ef352f9501f2590d" type="#_x0000_t75" style="height:11.35pt;width:15.15pt;" o:ole="t" filled="f" o:preferrelative="t" stroked="f" coordsize="21600,21600">
            <v:path/>
            <v:fill on="f" focussize="0,0"/>
            <v:stroke on="f" joinstyle="miter"/>
            <v:imagedata r:id="rId315" o:title="eqId2ad2925d2ce0e1e8ef352f9501f2590d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4">
            <o:LockedField>false</o:LockedField>
          </o:OLEObject>
        </w:object>
      </w:r>
      <w:r>
        <w:rPr>
          <w:szCs w:val="21"/>
        </w:rPr>
        <w:t>、</w:t>
      </w:r>
      <w:r>
        <w:rPr>
          <w:szCs w:val="21"/>
        </w:rPr>
        <w:object>
          <v:shape id="_x0000_i1197" o:spt="75" alt="eqId5fb87b1f8c5360629d063192eadb8230" type="#_x0000_t75" style="height:11.35pt;width:18.95pt;" o:ole="t" filled="f" o:preferrelative="t" stroked="f" coordsize="21600,21600">
            <v:path/>
            <v:fill on="f" focussize="0,0"/>
            <v:stroke on="f" joinstyle="miter"/>
            <v:imagedata r:id="rId317" o:title="eqId5fb87b1f8c5360629d063192eadb8230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6">
            <o:LockedField>false</o:LockedField>
          </o:OLEObject>
        </w:object>
      </w:r>
      <w:r>
        <w:rPr>
          <w:szCs w:val="21"/>
        </w:rPr>
        <w:t>的人患了流感，假设这三个地区的人口数的比为</w:t>
      </w:r>
      <w:r>
        <w:rPr>
          <w:szCs w:val="21"/>
        </w:rPr>
        <w:object>
          <v:shape id="_x0000_i1198" o:spt="75" alt="eqIddc6e71586d93401428c3faba185ae3de" type="#_x0000_t75" style="height:11.35pt;width:30.3pt;" o:ole="t" filled="f" o:preferrelative="t" stroked="f" coordsize="21600,21600">
            <v:path/>
            <v:fill on="f" focussize="0,0"/>
            <v:stroke on="f" joinstyle="miter"/>
            <v:imagedata r:id="rId319" o:title="eqIddc6e71586d93401428c3faba185ae3d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8">
            <o:LockedField>false</o:LockedField>
          </o:OLEObject>
        </w:object>
      </w:r>
      <w:r>
        <w:rPr>
          <w:szCs w:val="21"/>
        </w:rPr>
        <w:t>，现从这三个地区中任意选取一个人.</w:t>
      </w:r>
    </w:p>
    <w:p w14:paraId="0D53A62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(1)求这个人患流感的概率；</w:t>
      </w:r>
    </w:p>
    <w:p w14:paraId="5D1A531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(2)如果此人患流感，求此人选自甲地区的概率.</w:t>
      </w:r>
    </w:p>
    <w:p w14:paraId="7246504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B432A34">
      <w:pPr>
        <w:pStyle w:val="2"/>
        <w:rPr>
          <w:rFonts w:hint="default"/>
          <w:lang w:val="en-US" w:eastAsia="zh-CN"/>
        </w:rPr>
      </w:pPr>
    </w:p>
    <w:p w14:paraId="413CB477">
      <w:pPr>
        <w:pStyle w:val="2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方正超大字符集">
    <w:altName w:val="汉仪书宋二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Gothic">
    <w:altName w:val="Hiragino Sans"/>
    <w:panose1 w:val="020B0609070205080204"/>
    <w:charset w:val="80"/>
    <w:family w:val="auto"/>
    <w:pitch w:val="default"/>
    <w:sig w:usb0="00000000" w:usb1="00000000" w:usb2="00000010" w:usb3="00000000" w:csb0="4002009F" w:csb1="DFD7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0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BD4D6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18C015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18C015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6E57B">
    <w:pPr>
      <w:pStyle w:val="9"/>
      <w:pBdr>
        <w:bottom w:val="none" w:color="auto" w:sz="0" w:space="0"/>
      </w:pBdr>
      <w:jc w:val="both"/>
    </w:pPr>
  </w:p>
  <w:p w14:paraId="42375449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0FC5D889"/>
    <w:rsid w:val="1B7D0ABD"/>
    <w:rsid w:val="1BAAD6D8"/>
    <w:rsid w:val="1BEE0773"/>
    <w:rsid w:val="27DBF113"/>
    <w:rsid w:val="2BAF5172"/>
    <w:rsid w:val="2F5E7FA5"/>
    <w:rsid w:val="37D5A165"/>
    <w:rsid w:val="37F68E5F"/>
    <w:rsid w:val="3BE7B55D"/>
    <w:rsid w:val="3DFF4132"/>
    <w:rsid w:val="3FF7094F"/>
    <w:rsid w:val="3FFF32A2"/>
    <w:rsid w:val="43FF71C9"/>
    <w:rsid w:val="48CE5D6B"/>
    <w:rsid w:val="51F708AE"/>
    <w:rsid w:val="535EE192"/>
    <w:rsid w:val="55DE6A2E"/>
    <w:rsid w:val="56FF2B18"/>
    <w:rsid w:val="57BD5D4F"/>
    <w:rsid w:val="59FFD528"/>
    <w:rsid w:val="5B7527E0"/>
    <w:rsid w:val="5F8EDE2B"/>
    <w:rsid w:val="65F64ED3"/>
    <w:rsid w:val="6BDFBA4E"/>
    <w:rsid w:val="6BFFECE0"/>
    <w:rsid w:val="6DEF343C"/>
    <w:rsid w:val="6E6B8B58"/>
    <w:rsid w:val="6EFF0407"/>
    <w:rsid w:val="6F73C5E5"/>
    <w:rsid w:val="753D72C7"/>
    <w:rsid w:val="765A3EFC"/>
    <w:rsid w:val="76FEA8F0"/>
    <w:rsid w:val="7767DAA0"/>
    <w:rsid w:val="7BECA453"/>
    <w:rsid w:val="7CDEA9C3"/>
    <w:rsid w:val="7DBA0329"/>
    <w:rsid w:val="7E3F4ABE"/>
    <w:rsid w:val="7EFF12F0"/>
    <w:rsid w:val="7F3F4045"/>
    <w:rsid w:val="7F3F6B48"/>
    <w:rsid w:val="7F675DA6"/>
    <w:rsid w:val="7F9FF4A8"/>
    <w:rsid w:val="7FBFB214"/>
    <w:rsid w:val="7FF5C563"/>
    <w:rsid w:val="7FFDDA14"/>
    <w:rsid w:val="87CE15A3"/>
    <w:rsid w:val="9BAF9D14"/>
    <w:rsid w:val="9FFED495"/>
    <w:rsid w:val="A5BBE46C"/>
    <w:rsid w:val="BBBF57BB"/>
    <w:rsid w:val="BC8D2479"/>
    <w:rsid w:val="BDEEF97A"/>
    <w:rsid w:val="BFFECFAE"/>
    <w:rsid w:val="CCFBEEFE"/>
    <w:rsid w:val="CDBFFE5A"/>
    <w:rsid w:val="CFFB3D87"/>
    <w:rsid w:val="D734D185"/>
    <w:rsid w:val="DB5F86C8"/>
    <w:rsid w:val="DB7B7F7F"/>
    <w:rsid w:val="DEA7A464"/>
    <w:rsid w:val="DEFFB46B"/>
    <w:rsid w:val="DF292B87"/>
    <w:rsid w:val="DFA6E2C3"/>
    <w:rsid w:val="E6FE2C6A"/>
    <w:rsid w:val="EDBF526D"/>
    <w:rsid w:val="EE4F8FC0"/>
    <w:rsid w:val="EF3E299C"/>
    <w:rsid w:val="EFEE7BF0"/>
    <w:rsid w:val="F3F32F4E"/>
    <w:rsid w:val="F5F35BFA"/>
    <w:rsid w:val="F77E835A"/>
    <w:rsid w:val="F7EFCF4C"/>
    <w:rsid w:val="FADF1DE6"/>
    <w:rsid w:val="FB3F1A03"/>
    <w:rsid w:val="FBBA2EE4"/>
    <w:rsid w:val="FBEF7480"/>
    <w:rsid w:val="FBFE6A83"/>
    <w:rsid w:val="FD75DA3C"/>
    <w:rsid w:val="FDC36565"/>
    <w:rsid w:val="FDD3CB76"/>
    <w:rsid w:val="FDDFA1E5"/>
    <w:rsid w:val="FDFF1B52"/>
    <w:rsid w:val="FE59F78B"/>
    <w:rsid w:val="FE87B669"/>
    <w:rsid w:val="FE9A22D1"/>
    <w:rsid w:val="FECC6DC4"/>
    <w:rsid w:val="FF5FD3DB"/>
    <w:rsid w:val="FFB7AA42"/>
    <w:rsid w:val="FFE716B4"/>
    <w:rsid w:val="FFEFC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99"/>
    <w:pPr>
      <w:spacing w:after="120"/>
      <w:ind w:left="1440" w:leftChars="700" w:right="700" w:rightChars="700"/>
    </w:pPr>
  </w:style>
  <w:style w:type="paragraph" w:styleId="5">
    <w:name w:val="Body Text"/>
    <w:basedOn w:val="1"/>
    <w:link w:val="26"/>
    <w:unhideWhenUsed/>
    <w:qFormat/>
    <w:uiPriority w:val="99"/>
    <w:pPr>
      <w:spacing w:after="120"/>
    </w:pPr>
  </w:style>
  <w:style w:type="paragraph" w:styleId="6">
    <w:name w:val="Plain Text"/>
    <w:basedOn w:val="1"/>
    <w:link w:val="20"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22"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4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11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3">
    <w:name w:val="Table Grid"/>
    <w:basedOn w:val="12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qFormat/>
    <w:uiPriority w:val="0"/>
  </w:style>
  <w:style w:type="character" w:customStyle="1" w:styleId="17">
    <w:name w:val="页眉 Char"/>
    <w:basedOn w:val="14"/>
    <w:link w:val="9"/>
    <w:qFormat/>
    <w:uiPriority w:val="99"/>
    <w:rPr>
      <w:sz w:val="18"/>
      <w:szCs w:val="18"/>
    </w:rPr>
  </w:style>
  <w:style w:type="character" w:customStyle="1" w:styleId="18">
    <w:name w:val="页脚 Char"/>
    <w:basedOn w:val="14"/>
    <w:link w:val="8"/>
    <w:qFormat/>
    <w:uiPriority w:val="99"/>
    <w:rPr>
      <w:sz w:val="18"/>
      <w:szCs w:val="18"/>
    </w:rPr>
  </w:style>
  <w:style w:type="character" w:customStyle="1" w:styleId="19">
    <w:name w:val="纯文本 Char"/>
    <w:basedOn w:val="14"/>
    <w:qFormat/>
    <w:uiPriority w:val="0"/>
    <w:rPr>
      <w:rFonts w:ascii="宋体" w:hAnsi="Courier New" w:eastAsia="宋体" w:cs="Courier New"/>
      <w:szCs w:val="21"/>
    </w:rPr>
  </w:style>
  <w:style w:type="character" w:customStyle="1" w:styleId="20">
    <w:name w:val="纯文本 Char1"/>
    <w:link w:val="6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1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22">
    <w:name w:val="批注框文本 Char"/>
    <w:basedOn w:val="14"/>
    <w:link w:val="7"/>
    <w:semiHidden/>
    <w:qFormat/>
    <w:uiPriority w:val="99"/>
    <w:rPr>
      <w:sz w:val="18"/>
      <w:szCs w:val="18"/>
    </w:rPr>
  </w:style>
  <w:style w:type="paragraph" w:customStyle="1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副标题 Char"/>
    <w:basedOn w:val="14"/>
    <w:link w:val="10"/>
    <w:qFormat/>
    <w:uiPriority w:val="11"/>
    <w:rPr>
      <w:b/>
      <w:bCs/>
      <w:kern w:val="28"/>
      <w:sz w:val="32"/>
      <w:szCs w:val="32"/>
    </w:rPr>
  </w:style>
  <w:style w:type="paragraph" w:customStyle="1" w:styleId="25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6">
    <w:name w:val="正文文本 Char"/>
    <w:basedOn w:val="14"/>
    <w:link w:val="5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7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8">
    <w:name w:val="MTDisplayEquation"/>
    <w:basedOn w:val="1"/>
    <w:next w:val="1"/>
    <w:qFormat/>
    <w:uiPriority w:val="0"/>
    <w:pPr>
      <w:tabs>
        <w:tab w:val="center" w:pos="5000"/>
        <w:tab w:val="right" w:pos="9980"/>
      </w:tabs>
    </w:pPr>
  </w:style>
  <w:style w:type="paragraph" w:customStyle="1" w:styleId="29">
    <w:name w:val="纯文本_0"/>
    <w:basedOn w:val="25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3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8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7.bin"/><Relationship Id="rId9" Type="http://schemas.openxmlformats.org/officeDocument/2006/relationships/image" Target="media/image4.wmf"/><Relationship Id="rId89" Type="http://schemas.openxmlformats.org/officeDocument/2006/relationships/image" Target="media/image39.wmf"/><Relationship Id="rId88" Type="http://schemas.openxmlformats.org/officeDocument/2006/relationships/oleObject" Target="embeddings/oleObject46.bin"/><Relationship Id="rId87" Type="http://schemas.openxmlformats.org/officeDocument/2006/relationships/image" Target="media/image38.wmf"/><Relationship Id="rId86" Type="http://schemas.openxmlformats.org/officeDocument/2006/relationships/oleObject" Target="embeddings/oleObject45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4.bin"/><Relationship Id="rId83" Type="http://schemas.openxmlformats.org/officeDocument/2006/relationships/image" Target="media/image36.wmf"/><Relationship Id="rId82" Type="http://schemas.openxmlformats.org/officeDocument/2006/relationships/oleObject" Target="embeddings/oleObject43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2.bin"/><Relationship Id="rId8" Type="http://schemas.openxmlformats.org/officeDocument/2006/relationships/oleObject" Target="embeddings/oleObject1.bin"/><Relationship Id="rId79" Type="http://schemas.openxmlformats.org/officeDocument/2006/relationships/image" Target="media/image34.wmf"/><Relationship Id="rId78" Type="http://schemas.openxmlformats.org/officeDocument/2006/relationships/oleObject" Target="embeddings/oleObject41.bin"/><Relationship Id="rId77" Type="http://schemas.openxmlformats.org/officeDocument/2006/relationships/image" Target="media/image33.wmf"/><Relationship Id="rId76" Type="http://schemas.openxmlformats.org/officeDocument/2006/relationships/oleObject" Target="embeddings/oleObject40.bin"/><Relationship Id="rId75" Type="http://schemas.openxmlformats.org/officeDocument/2006/relationships/image" Target="media/image32.wmf"/><Relationship Id="rId74" Type="http://schemas.openxmlformats.org/officeDocument/2006/relationships/oleObject" Target="embeddings/oleObject39.bin"/><Relationship Id="rId73" Type="http://schemas.openxmlformats.org/officeDocument/2006/relationships/image" Target="media/image31.wmf"/><Relationship Id="rId72" Type="http://schemas.openxmlformats.org/officeDocument/2006/relationships/oleObject" Target="embeddings/oleObject38.bin"/><Relationship Id="rId71" Type="http://schemas.openxmlformats.org/officeDocument/2006/relationships/image" Target="media/image30.wmf"/><Relationship Id="rId70" Type="http://schemas.openxmlformats.org/officeDocument/2006/relationships/oleObject" Target="embeddings/oleObject37.bin"/><Relationship Id="rId7" Type="http://schemas.openxmlformats.org/officeDocument/2006/relationships/image" Target="media/image3.svg"/><Relationship Id="rId69" Type="http://schemas.openxmlformats.org/officeDocument/2006/relationships/image" Target="media/image29.wmf"/><Relationship Id="rId68" Type="http://schemas.openxmlformats.org/officeDocument/2006/relationships/oleObject" Target="embeddings/oleObject36.bin"/><Relationship Id="rId67" Type="http://schemas.openxmlformats.org/officeDocument/2006/relationships/image" Target="media/image28.wmf"/><Relationship Id="rId66" Type="http://schemas.openxmlformats.org/officeDocument/2006/relationships/oleObject" Target="embeddings/oleObject35.bin"/><Relationship Id="rId65" Type="http://schemas.openxmlformats.org/officeDocument/2006/relationships/image" Target="media/image27.wmf"/><Relationship Id="rId64" Type="http://schemas.openxmlformats.org/officeDocument/2006/relationships/oleObject" Target="embeddings/oleObject34.bin"/><Relationship Id="rId63" Type="http://schemas.openxmlformats.org/officeDocument/2006/relationships/image" Target="media/image26.wmf"/><Relationship Id="rId62" Type="http://schemas.openxmlformats.org/officeDocument/2006/relationships/oleObject" Target="embeddings/oleObject33.bin"/><Relationship Id="rId61" Type="http://schemas.openxmlformats.org/officeDocument/2006/relationships/image" Target="media/image25.wmf"/><Relationship Id="rId60" Type="http://schemas.openxmlformats.org/officeDocument/2006/relationships/oleObject" Target="embeddings/oleObject32.bin"/><Relationship Id="rId6" Type="http://schemas.openxmlformats.org/officeDocument/2006/relationships/image" Target="media/image2.png"/><Relationship Id="rId59" Type="http://schemas.openxmlformats.org/officeDocument/2006/relationships/image" Target="media/image24.wmf"/><Relationship Id="rId58" Type="http://schemas.openxmlformats.org/officeDocument/2006/relationships/oleObject" Target="embeddings/oleObject31.bin"/><Relationship Id="rId57" Type="http://schemas.openxmlformats.org/officeDocument/2006/relationships/oleObject" Target="embeddings/oleObject30.bin"/><Relationship Id="rId56" Type="http://schemas.openxmlformats.org/officeDocument/2006/relationships/image" Target="media/image23.wmf"/><Relationship Id="rId55" Type="http://schemas.openxmlformats.org/officeDocument/2006/relationships/oleObject" Target="embeddings/oleObject29.bin"/><Relationship Id="rId54" Type="http://schemas.openxmlformats.org/officeDocument/2006/relationships/oleObject" Target="embeddings/oleObject28.bin"/><Relationship Id="rId53" Type="http://schemas.openxmlformats.org/officeDocument/2006/relationships/oleObject" Target="embeddings/oleObject27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" Type="http://schemas.openxmlformats.org/officeDocument/2006/relationships/oleObject" Target="embeddings/oleObject25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4.bin"/><Relationship Id="rId46" Type="http://schemas.openxmlformats.org/officeDocument/2006/relationships/image" Target="media/image19.wmf"/><Relationship Id="rId45" Type="http://schemas.openxmlformats.org/officeDocument/2006/relationships/oleObject" Target="embeddings/oleObject23.bin"/><Relationship Id="rId44" Type="http://schemas.openxmlformats.org/officeDocument/2006/relationships/image" Target="media/image18.wmf"/><Relationship Id="rId43" Type="http://schemas.openxmlformats.org/officeDocument/2006/relationships/oleObject" Target="embeddings/oleObject22.bin"/><Relationship Id="rId42" Type="http://schemas.openxmlformats.org/officeDocument/2006/relationships/image" Target="media/image17.wmf"/><Relationship Id="rId41" Type="http://schemas.openxmlformats.org/officeDocument/2006/relationships/oleObject" Target="embeddings/oleObject21.bin"/><Relationship Id="rId40" Type="http://schemas.openxmlformats.org/officeDocument/2006/relationships/oleObject" Target="embeddings/oleObject20.bin"/><Relationship Id="rId4" Type="http://schemas.openxmlformats.org/officeDocument/2006/relationships/footer" Target="footer1.xml"/><Relationship Id="rId39" Type="http://schemas.openxmlformats.org/officeDocument/2006/relationships/oleObject" Target="embeddings/oleObject19.bin"/><Relationship Id="rId38" Type="http://schemas.openxmlformats.org/officeDocument/2006/relationships/oleObject" Target="embeddings/oleObject18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1" Type="http://schemas.openxmlformats.org/officeDocument/2006/relationships/fontTable" Target="fontTable.xml"/><Relationship Id="rId320" Type="http://schemas.openxmlformats.org/officeDocument/2006/relationships/customXml" Target="../customXml/item1.xml"/><Relationship Id="rId32" Type="http://schemas.openxmlformats.org/officeDocument/2006/relationships/oleObject" Target="embeddings/oleObject14.bin"/><Relationship Id="rId319" Type="http://schemas.openxmlformats.org/officeDocument/2006/relationships/image" Target="media/image141.wmf"/><Relationship Id="rId318" Type="http://schemas.openxmlformats.org/officeDocument/2006/relationships/oleObject" Target="embeddings/oleObject174.bin"/><Relationship Id="rId317" Type="http://schemas.openxmlformats.org/officeDocument/2006/relationships/image" Target="media/image140.wmf"/><Relationship Id="rId316" Type="http://schemas.openxmlformats.org/officeDocument/2006/relationships/oleObject" Target="embeddings/oleObject173.bin"/><Relationship Id="rId315" Type="http://schemas.openxmlformats.org/officeDocument/2006/relationships/image" Target="media/image139.wmf"/><Relationship Id="rId314" Type="http://schemas.openxmlformats.org/officeDocument/2006/relationships/oleObject" Target="embeddings/oleObject172.bin"/><Relationship Id="rId313" Type="http://schemas.openxmlformats.org/officeDocument/2006/relationships/image" Target="media/image138.wmf"/><Relationship Id="rId312" Type="http://schemas.openxmlformats.org/officeDocument/2006/relationships/oleObject" Target="embeddings/oleObject171.bin"/><Relationship Id="rId311" Type="http://schemas.openxmlformats.org/officeDocument/2006/relationships/image" Target="media/image137.wmf"/><Relationship Id="rId310" Type="http://schemas.openxmlformats.org/officeDocument/2006/relationships/oleObject" Target="embeddings/oleObject170.bin"/><Relationship Id="rId31" Type="http://schemas.openxmlformats.org/officeDocument/2006/relationships/image" Target="media/image14.wmf"/><Relationship Id="rId309" Type="http://schemas.openxmlformats.org/officeDocument/2006/relationships/image" Target="media/image136.wmf"/><Relationship Id="rId308" Type="http://schemas.openxmlformats.org/officeDocument/2006/relationships/oleObject" Target="embeddings/oleObject169.bin"/><Relationship Id="rId307" Type="http://schemas.openxmlformats.org/officeDocument/2006/relationships/image" Target="media/image135.wmf"/><Relationship Id="rId306" Type="http://schemas.openxmlformats.org/officeDocument/2006/relationships/oleObject" Target="embeddings/oleObject168.bin"/><Relationship Id="rId305" Type="http://schemas.openxmlformats.org/officeDocument/2006/relationships/image" Target="media/image134.wmf"/><Relationship Id="rId304" Type="http://schemas.openxmlformats.org/officeDocument/2006/relationships/oleObject" Target="embeddings/oleObject167.bin"/><Relationship Id="rId303" Type="http://schemas.openxmlformats.org/officeDocument/2006/relationships/image" Target="media/image133.wmf"/><Relationship Id="rId302" Type="http://schemas.openxmlformats.org/officeDocument/2006/relationships/oleObject" Target="embeddings/oleObject166.bin"/><Relationship Id="rId301" Type="http://schemas.openxmlformats.org/officeDocument/2006/relationships/image" Target="media/image132.wmf"/><Relationship Id="rId300" Type="http://schemas.openxmlformats.org/officeDocument/2006/relationships/oleObject" Target="embeddings/oleObject165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31.wmf"/><Relationship Id="rId298" Type="http://schemas.openxmlformats.org/officeDocument/2006/relationships/oleObject" Target="embeddings/oleObject164.bin"/><Relationship Id="rId297" Type="http://schemas.openxmlformats.org/officeDocument/2006/relationships/image" Target="media/image130.wmf"/><Relationship Id="rId296" Type="http://schemas.openxmlformats.org/officeDocument/2006/relationships/oleObject" Target="embeddings/oleObject163.bin"/><Relationship Id="rId295" Type="http://schemas.openxmlformats.org/officeDocument/2006/relationships/oleObject" Target="embeddings/oleObject162.bin"/><Relationship Id="rId294" Type="http://schemas.openxmlformats.org/officeDocument/2006/relationships/oleObject" Target="embeddings/oleObject161.bin"/><Relationship Id="rId293" Type="http://schemas.openxmlformats.org/officeDocument/2006/relationships/oleObject" Target="embeddings/oleObject160.bin"/><Relationship Id="rId292" Type="http://schemas.openxmlformats.org/officeDocument/2006/relationships/oleObject" Target="embeddings/oleObject159.bin"/><Relationship Id="rId291" Type="http://schemas.openxmlformats.org/officeDocument/2006/relationships/oleObject" Target="embeddings/oleObject158.bin"/><Relationship Id="rId290" Type="http://schemas.openxmlformats.org/officeDocument/2006/relationships/oleObject" Target="embeddings/oleObject157.bin"/><Relationship Id="rId29" Type="http://schemas.openxmlformats.org/officeDocument/2006/relationships/image" Target="media/image13.wmf"/><Relationship Id="rId289" Type="http://schemas.openxmlformats.org/officeDocument/2006/relationships/image" Target="media/image129.wmf"/><Relationship Id="rId288" Type="http://schemas.openxmlformats.org/officeDocument/2006/relationships/oleObject" Target="embeddings/oleObject156.bin"/><Relationship Id="rId287" Type="http://schemas.openxmlformats.org/officeDocument/2006/relationships/image" Target="media/image128.wmf"/><Relationship Id="rId286" Type="http://schemas.openxmlformats.org/officeDocument/2006/relationships/oleObject" Target="embeddings/oleObject155.bin"/><Relationship Id="rId285" Type="http://schemas.openxmlformats.org/officeDocument/2006/relationships/oleObject" Target="embeddings/oleObject154.bin"/><Relationship Id="rId284" Type="http://schemas.openxmlformats.org/officeDocument/2006/relationships/image" Target="media/image127.wmf"/><Relationship Id="rId283" Type="http://schemas.openxmlformats.org/officeDocument/2006/relationships/oleObject" Target="embeddings/oleObject153.bin"/><Relationship Id="rId282" Type="http://schemas.openxmlformats.org/officeDocument/2006/relationships/oleObject" Target="embeddings/oleObject152.bin"/><Relationship Id="rId281" Type="http://schemas.openxmlformats.org/officeDocument/2006/relationships/image" Target="media/image126.wmf"/><Relationship Id="rId280" Type="http://schemas.openxmlformats.org/officeDocument/2006/relationships/oleObject" Target="embeddings/oleObject151.bin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0.bin"/><Relationship Id="rId278" Type="http://schemas.openxmlformats.org/officeDocument/2006/relationships/image" Target="media/image125.wmf"/><Relationship Id="rId277" Type="http://schemas.openxmlformats.org/officeDocument/2006/relationships/oleObject" Target="embeddings/oleObject149.bin"/><Relationship Id="rId276" Type="http://schemas.openxmlformats.org/officeDocument/2006/relationships/oleObject" Target="embeddings/oleObject148.bin"/><Relationship Id="rId275" Type="http://schemas.openxmlformats.org/officeDocument/2006/relationships/image" Target="media/image124.wmf"/><Relationship Id="rId274" Type="http://schemas.openxmlformats.org/officeDocument/2006/relationships/oleObject" Target="embeddings/oleObject147.bin"/><Relationship Id="rId273" Type="http://schemas.openxmlformats.org/officeDocument/2006/relationships/oleObject" Target="embeddings/oleObject146.bin"/><Relationship Id="rId272" Type="http://schemas.openxmlformats.org/officeDocument/2006/relationships/oleObject" Target="embeddings/oleObject145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4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3.bin"/><Relationship Id="rId267" Type="http://schemas.openxmlformats.org/officeDocument/2006/relationships/oleObject" Target="embeddings/oleObject142.bin"/><Relationship Id="rId266" Type="http://schemas.openxmlformats.org/officeDocument/2006/relationships/oleObject" Target="embeddings/oleObject141.bin"/><Relationship Id="rId265" Type="http://schemas.openxmlformats.org/officeDocument/2006/relationships/image" Target="media/image121.wmf"/><Relationship Id="rId264" Type="http://schemas.openxmlformats.org/officeDocument/2006/relationships/oleObject" Target="embeddings/oleObject140.bin"/><Relationship Id="rId263" Type="http://schemas.openxmlformats.org/officeDocument/2006/relationships/oleObject" Target="embeddings/oleObject139.bin"/><Relationship Id="rId262" Type="http://schemas.openxmlformats.org/officeDocument/2006/relationships/image" Target="media/image120.wmf"/><Relationship Id="rId261" Type="http://schemas.openxmlformats.org/officeDocument/2006/relationships/oleObject" Target="embeddings/oleObject138.bin"/><Relationship Id="rId260" Type="http://schemas.openxmlformats.org/officeDocument/2006/relationships/image" Target="media/image119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8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5.bin"/><Relationship Id="rId254" Type="http://schemas.openxmlformats.org/officeDocument/2006/relationships/image" Target="media/image116.wmf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5.wmf"/><Relationship Id="rId251" Type="http://schemas.openxmlformats.org/officeDocument/2006/relationships/oleObject" Target="embeddings/oleObject133.bin"/><Relationship Id="rId250" Type="http://schemas.openxmlformats.org/officeDocument/2006/relationships/oleObject" Target="embeddings/oleObject132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4.wmf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3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2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1.wmf"/><Relationship Id="rId242" Type="http://schemas.openxmlformats.org/officeDocument/2006/relationships/oleObject" Target="embeddings/oleObject128.bin"/><Relationship Id="rId241" Type="http://schemas.openxmlformats.org/officeDocument/2006/relationships/image" Target="media/image110.wmf"/><Relationship Id="rId240" Type="http://schemas.openxmlformats.org/officeDocument/2006/relationships/oleObject" Target="embeddings/oleObject127.bin"/><Relationship Id="rId24" Type="http://schemas.openxmlformats.org/officeDocument/2006/relationships/image" Target="media/image11.wmf"/><Relationship Id="rId239" Type="http://schemas.openxmlformats.org/officeDocument/2006/relationships/image" Target="media/image109.wmf"/><Relationship Id="rId238" Type="http://schemas.openxmlformats.org/officeDocument/2006/relationships/oleObject" Target="embeddings/oleObject126.bin"/><Relationship Id="rId237" Type="http://schemas.openxmlformats.org/officeDocument/2006/relationships/image" Target="media/image108.wmf"/><Relationship Id="rId236" Type="http://schemas.openxmlformats.org/officeDocument/2006/relationships/oleObject" Target="embeddings/oleObject125.bin"/><Relationship Id="rId235" Type="http://schemas.openxmlformats.org/officeDocument/2006/relationships/image" Target="media/image107.wmf"/><Relationship Id="rId234" Type="http://schemas.openxmlformats.org/officeDocument/2006/relationships/oleObject" Target="embeddings/oleObject124.bin"/><Relationship Id="rId233" Type="http://schemas.openxmlformats.org/officeDocument/2006/relationships/image" Target="media/image106.wmf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5.wmf"/><Relationship Id="rId230" Type="http://schemas.openxmlformats.org/officeDocument/2006/relationships/oleObject" Target="embeddings/oleObject122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4.wmf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3.wmf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2.wmf"/><Relationship Id="rId224" Type="http://schemas.openxmlformats.org/officeDocument/2006/relationships/oleObject" Target="embeddings/oleObject119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8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7.bin"/><Relationship Id="rId22" Type="http://schemas.openxmlformats.org/officeDocument/2006/relationships/image" Target="media/image10.wmf"/><Relationship Id="rId219" Type="http://schemas.openxmlformats.org/officeDocument/2006/relationships/image" Target="media/image99.wmf"/><Relationship Id="rId218" Type="http://schemas.openxmlformats.org/officeDocument/2006/relationships/oleObject" Target="embeddings/oleObject116.bin"/><Relationship Id="rId217" Type="http://schemas.openxmlformats.org/officeDocument/2006/relationships/oleObject" Target="embeddings/oleObject115.bin"/><Relationship Id="rId216" Type="http://schemas.openxmlformats.org/officeDocument/2006/relationships/oleObject" Target="embeddings/oleObject114.bin"/><Relationship Id="rId215" Type="http://schemas.openxmlformats.org/officeDocument/2006/relationships/oleObject" Target="embeddings/oleObject113.bin"/><Relationship Id="rId214" Type="http://schemas.openxmlformats.org/officeDocument/2006/relationships/oleObject" Target="embeddings/oleObject112.bin"/><Relationship Id="rId213" Type="http://schemas.openxmlformats.org/officeDocument/2006/relationships/image" Target="media/image98.wmf"/><Relationship Id="rId212" Type="http://schemas.openxmlformats.org/officeDocument/2006/relationships/oleObject" Target="embeddings/oleObject111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10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6.wmf"/><Relationship Id="rId208" Type="http://schemas.openxmlformats.org/officeDocument/2006/relationships/oleObject" Target="embeddings/oleObject109.bin"/><Relationship Id="rId207" Type="http://schemas.openxmlformats.org/officeDocument/2006/relationships/oleObject" Target="embeddings/oleObject108.bin"/><Relationship Id="rId206" Type="http://schemas.openxmlformats.org/officeDocument/2006/relationships/oleObject" Target="embeddings/oleObject107.bin"/><Relationship Id="rId205" Type="http://schemas.openxmlformats.org/officeDocument/2006/relationships/image" Target="media/image95.wmf"/><Relationship Id="rId204" Type="http://schemas.openxmlformats.org/officeDocument/2006/relationships/oleObject" Target="embeddings/oleObject106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5.bin"/><Relationship Id="rId201" Type="http://schemas.openxmlformats.org/officeDocument/2006/relationships/image" Target="media/image93.wmf"/><Relationship Id="rId200" Type="http://schemas.openxmlformats.org/officeDocument/2006/relationships/oleObject" Target="embeddings/oleObject104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92.png"/><Relationship Id="rId198" Type="http://schemas.openxmlformats.org/officeDocument/2006/relationships/image" Target="media/image91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90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89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8.wmf"/><Relationship Id="rId191" Type="http://schemas.openxmlformats.org/officeDocument/2006/relationships/oleObject" Target="embeddings/oleObject100.bin"/><Relationship Id="rId190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7.wmf"/><Relationship Id="rId188" Type="http://schemas.openxmlformats.org/officeDocument/2006/relationships/oleObject" Target="embeddings/oleObject98.bin"/><Relationship Id="rId187" Type="http://schemas.openxmlformats.org/officeDocument/2006/relationships/image" Target="media/image86.wmf"/><Relationship Id="rId186" Type="http://schemas.openxmlformats.org/officeDocument/2006/relationships/oleObject" Target="embeddings/oleObject97.bin"/><Relationship Id="rId185" Type="http://schemas.openxmlformats.org/officeDocument/2006/relationships/image" Target="media/image85.wmf"/><Relationship Id="rId184" Type="http://schemas.openxmlformats.org/officeDocument/2006/relationships/oleObject" Target="embeddings/oleObject96.bin"/><Relationship Id="rId183" Type="http://schemas.openxmlformats.org/officeDocument/2006/relationships/image" Target="media/image84.wmf"/><Relationship Id="rId182" Type="http://schemas.openxmlformats.org/officeDocument/2006/relationships/oleObject" Target="embeddings/oleObject95.bin"/><Relationship Id="rId181" Type="http://schemas.openxmlformats.org/officeDocument/2006/relationships/oleObject" Target="embeddings/oleObject94.bin"/><Relationship Id="rId180" Type="http://schemas.openxmlformats.org/officeDocument/2006/relationships/image" Target="media/image83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3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1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90.bin"/><Relationship Id="rId172" Type="http://schemas.openxmlformats.org/officeDocument/2006/relationships/oleObject" Target="embeddings/oleObject89.bin"/><Relationship Id="rId171" Type="http://schemas.openxmlformats.org/officeDocument/2006/relationships/oleObject" Target="embeddings/oleObject88.bin"/><Relationship Id="rId170" Type="http://schemas.openxmlformats.org/officeDocument/2006/relationships/image" Target="media/image79.wmf"/><Relationship Id="rId17" Type="http://schemas.openxmlformats.org/officeDocument/2006/relationships/image" Target="media/image8.wmf"/><Relationship Id="rId169" Type="http://schemas.openxmlformats.org/officeDocument/2006/relationships/oleObject" Target="embeddings/oleObject87.bin"/><Relationship Id="rId168" Type="http://schemas.openxmlformats.org/officeDocument/2006/relationships/image" Target="media/image78.wmf"/><Relationship Id="rId167" Type="http://schemas.openxmlformats.org/officeDocument/2006/relationships/oleObject" Target="embeddings/oleObject86.bin"/><Relationship Id="rId166" Type="http://schemas.openxmlformats.org/officeDocument/2006/relationships/image" Target="media/image77.wmf"/><Relationship Id="rId165" Type="http://schemas.openxmlformats.org/officeDocument/2006/relationships/oleObject" Target="embeddings/oleObject85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4.bin"/><Relationship Id="rId162" Type="http://schemas.openxmlformats.org/officeDocument/2006/relationships/image" Target="media/image75.wmf"/><Relationship Id="rId161" Type="http://schemas.openxmlformats.org/officeDocument/2006/relationships/oleObject" Target="embeddings/oleObject83.bin"/><Relationship Id="rId160" Type="http://schemas.openxmlformats.org/officeDocument/2006/relationships/image" Target="media/image74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2.bin"/><Relationship Id="rId158" Type="http://schemas.openxmlformats.org/officeDocument/2006/relationships/image" Target="media/image73.wmf"/><Relationship Id="rId157" Type="http://schemas.openxmlformats.org/officeDocument/2006/relationships/oleObject" Target="embeddings/oleObject81.bin"/><Relationship Id="rId156" Type="http://schemas.openxmlformats.org/officeDocument/2006/relationships/image" Target="media/image72.wmf"/><Relationship Id="rId155" Type="http://schemas.openxmlformats.org/officeDocument/2006/relationships/oleObject" Target="embeddings/oleObject80.bin"/><Relationship Id="rId154" Type="http://schemas.openxmlformats.org/officeDocument/2006/relationships/image" Target="media/image71.wmf"/><Relationship Id="rId153" Type="http://schemas.openxmlformats.org/officeDocument/2006/relationships/oleObject" Target="embeddings/oleObject79.bin"/><Relationship Id="rId152" Type="http://schemas.openxmlformats.org/officeDocument/2006/relationships/image" Target="media/image70.wmf"/><Relationship Id="rId151" Type="http://schemas.openxmlformats.org/officeDocument/2006/relationships/oleObject" Target="embeddings/oleObject78.bin"/><Relationship Id="rId150" Type="http://schemas.openxmlformats.org/officeDocument/2006/relationships/image" Target="media/image69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7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5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4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73.bin"/><Relationship Id="rId140" Type="http://schemas.openxmlformats.org/officeDocument/2006/relationships/image" Target="media/image64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72.bin"/><Relationship Id="rId138" Type="http://schemas.openxmlformats.org/officeDocument/2006/relationships/image" Target="media/image63.wmf"/><Relationship Id="rId137" Type="http://schemas.openxmlformats.org/officeDocument/2006/relationships/oleObject" Target="embeddings/oleObject71.bin"/><Relationship Id="rId136" Type="http://schemas.openxmlformats.org/officeDocument/2006/relationships/image" Target="media/image62.wmf"/><Relationship Id="rId135" Type="http://schemas.openxmlformats.org/officeDocument/2006/relationships/oleObject" Target="embeddings/oleObject70.bin"/><Relationship Id="rId134" Type="http://schemas.openxmlformats.org/officeDocument/2006/relationships/image" Target="media/image61.wmf"/><Relationship Id="rId133" Type="http://schemas.openxmlformats.org/officeDocument/2006/relationships/oleObject" Target="embeddings/oleObject69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8.bin"/><Relationship Id="rId130" Type="http://schemas.openxmlformats.org/officeDocument/2006/relationships/image" Target="media/image59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7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6.bin"/><Relationship Id="rId126" Type="http://schemas.openxmlformats.org/officeDocument/2006/relationships/image" Target="media/image57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6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4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2.bin"/><Relationship Id="rId118" Type="http://schemas.openxmlformats.org/officeDocument/2006/relationships/image" Target="media/image53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2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1.wmf"/><Relationship Id="rId113" Type="http://schemas.openxmlformats.org/officeDocument/2006/relationships/oleObject" Target="embeddings/oleObject59.bin"/><Relationship Id="rId112" Type="http://schemas.openxmlformats.org/officeDocument/2006/relationships/image" Target="media/image50.wmf"/><Relationship Id="rId111" Type="http://schemas.openxmlformats.org/officeDocument/2006/relationships/oleObject" Target="embeddings/oleObject58.bin"/><Relationship Id="rId110" Type="http://schemas.openxmlformats.org/officeDocument/2006/relationships/image" Target="media/image49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7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6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55.bin"/><Relationship Id="rId104" Type="http://schemas.openxmlformats.org/officeDocument/2006/relationships/oleObject" Target="embeddings/oleObject54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257B75232B38-A165-1FB7-499C-2E1C792CACB5%252525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257B75232B38-A165-1FB7-499C-2E1C792CACB5%252525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3068</Words>
  <Characters>17491</Characters>
  <Lines>145</Lines>
  <Paragraphs>41</Paragraphs>
  <TotalTime>19</TotalTime>
  <ScaleCrop>false</ScaleCrop>
  <LinksUpToDate>false</LinksUpToDate>
  <CharactersWithSpaces>20518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2021-07-02T22:49:00Z</dcterms:created>
  <dc:creator>wanglongzhen</dc:creator>
  <cp:lastModifiedBy>林惠琴 Tina</cp:lastModifiedBy>
  <dcterms:modified xsi:type="dcterms:W3CDTF">2026-02-04T21:52:46Z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D8EF60C0257F35C0ED8C9F668A6BED3A_43</vt:lpwstr>
  </property>
</Properties>
</file>