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E1CA0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11226800</wp:posOffset>
            </wp:positionV>
            <wp:extent cx="266700" cy="368300"/>
            <wp:effectExtent l="0" t="0" r="12700" b="1270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89"/>
      <w:bookmarkStart w:id="1" w:name="_Toc26788"/>
      <w:bookmarkStart w:id="2" w:name="_Toc11840"/>
      <w:bookmarkStart w:id="3" w:name="_Toc30186"/>
      <w:bookmarkStart w:id="4" w:name="_Toc10016"/>
      <w:bookmarkStart w:id="5" w:name="_Toc16425"/>
      <w:bookmarkStart w:id="6" w:name="_Toc21366"/>
      <w:bookmarkStart w:id="7" w:name="_Toc28284"/>
      <w:bookmarkStart w:id="8" w:name="_Toc28589"/>
      <w:bookmarkStart w:id="9" w:name="_Toc3697"/>
      <w:bookmarkStart w:id="10" w:name="_Toc3867"/>
      <w:bookmarkStart w:id="11" w:name="_Toc7844"/>
      <w:bookmarkStart w:id="12" w:name="_Toc7524"/>
      <w:bookmarkStart w:id="13" w:name="_Toc14464"/>
      <w:bookmarkStart w:id="14" w:name="_Toc4125"/>
      <w:bookmarkStart w:id="15" w:name="_Toc10978"/>
      <w:bookmarkStart w:id="16" w:name="_Toc21193"/>
      <w:bookmarkStart w:id="17" w:name="_Toc29525"/>
      <w:bookmarkStart w:id="18" w:name="_Toc20007"/>
      <w:bookmarkStart w:id="19" w:name="_Toc4953"/>
      <w:bookmarkStart w:id="20" w:name="_Toc8736"/>
      <w:bookmarkStart w:id="21" w:name="_Toc1800"/>
      <w:bookmarkStart w:id="22" w:name="_Toc15670"/>
      <w:bookmarkStart w:id="23" w:name="_Toc25843"/>
      <w:bookmarkStart w:id="24" w:name="_Toc5739"/>
      <w:bookmarkStart w:id="25" w:name="_Toc31918"/>
      <w:bookmarkStart w:id="26" w:name="_Toc17848"/>
      <w:bookmarkStart w:id="27" w:name="_Toc2778"/>
      <w:bookmarkStart w:id="28" w:name="_Toc17914"/>
      <w:bookmarkStart w:id="29" w:name="_Toc19800"/>
      <w:bookmarkStart w:id="30" w:name="_Toc30807"/>
      <w:bookmarkStart w:id="31" w:name="_Toc16263"/>
      <w:bookmarkStart w:id="32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直线与圆的位置关系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bookmarkEnd w:id="32"/>
    <w:p w14:paraId="0501C65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3" w:name="_Toc23559"/>
      <w:bookmarkStart w:id="34" w:name="_Toc11432"/>
      <w:bookmarkStart w:id="35" w:name="_Toc24517"/>
      <w:bookmarkStart w:id="36" w:name="_Toc30468"/>
      <w:bookmarkStart w:id="37" w:name="_Toc21946"/>
      <w:bookmarkStart w:id="38" w:name="_Toc29005"/>
      <w:bookmarkStart w:id="39" w:name="_Toc7017"/>
      <w:bookmarkStart w:id="40" w:name="_Toc25965"/>
      <w:bookmarkStart w:id="41" w:name="_Toc27506"/>
      <w:bookmarkStart w:id="42" w:name="_Toc773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判断直线与圆的位置关系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3"/>
    </w:p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p w14:paraId="533A615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3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3"/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k∈R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4740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43626C2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2F2CA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l:mx+y−3m−1=0</m:t>
        </m:r>
      </m:oMath>
      <w:r>
        <w:rPr>
          <w:rFonts w:hint="default" w:ascii="Times New Roman" w:hAnsi="Times New Roman" w:cs="Times New Roman"/>
        </w:rPr>
        <w:t>，则下列结论中正确的是（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BFE5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4DE64E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2ED09F2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19236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l:ax+by−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，则下列说法错误的是（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1424A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6C255F9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内，则直线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62AD1D5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外，则直线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06479D80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66EF5D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42497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内一点，设以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为中点的弦所在的直线为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，方程为</w:t>
      </w:r>
      <m:oMath>
        <m:r>
          <m:rPr/>
          <w:rPr>
            <w:rFonts w:hint="default" w:ascii="Cambria Math" w:hAnsi="Cambria Math" w:eastAsia="宋体" w:cs="Times New Roman"/>
          </w:rPr>
          <m:t>ax+by=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CB209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58968B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1FEFDF8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_Toc7611"/>
      <w:bookmarkStart w:id="45" w:name="_Toc21207"/>
    </w:p>
    <w:p w14:paraId="78E90AD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根据直线与圆的位置关系求参数】</w:t>
      </w:r>
      <w:bookmarkEnd w:id="44"/>
      <w:bookmarkEnd w:id="45"/>
    </w:p>
    <w:p w14:paraId="6C77CC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y+2a−3=0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轴没有交点，则实数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2017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9E7E1E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110CEF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13BEFF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521E0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−4&lt;m&lt;6</m:t>
        </m:r>
      </m:oMath>
      <w:r>
        <w:rPr>
          <w:rFonts w:hint="default" w:ascii="Times New Roman" w:hAnsi="Times New Roman" w:cs="Times New Roman"/>
        </w:rPr>
        <w:t>”是直线</w:t>
      </w:r>
      <m:oMath>
        <m:r>
          <m:rPr/>
          <w:rPr>
            <w:rFonts w:hint="default" w:ascii="Cambria Math" w:hAnsi="Cambria Math" w:eastAsia="宋体" w:cs="Times New Roman"/>
          </w:rPr>
          <m:t>l:x+y−m=0</m:t>
        </m:r>
      </m:oMath>
      <w:r>
        <w:rPr>
          <w:rFonts w:hint="default" w:ascii="Times New Roman" w:hAnsi="Times New Roman" w:cs="Times New Roman"/>
        </w:rPr>
        <w:t>和圆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  <w:r>
        <w:rPr>
          <w:rFonts w:hint="default" w:ascii="Times New Roman" w:hAnsi="Times New Roman" w:cs="Times New Roman"/>
        </w:rPr>
        <w:t>相交的（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12BB1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166C0C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531C0A7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A1F35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−6x+8=0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kx−y+2=0</m:t>
        </m:r>
      </m:oMath>
      <w:r>
        <w:rPr>
          <w:rFonts w:hint="default" w:ascii="Times New Roman" w:hAnsi="Times New Roman" w:cs="Times New Roman"/>
        </w:rPr>
        <w:t>有公共点，则整数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5640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2A620EC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59DED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l:y=x+a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和圆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都相切，则实数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FECA5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7610DB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29363"/>
    </w:p>
    <w:p w14:paraId="471E302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圆的切线长】</w:t>
      </w:r>
      <w:bookmarkEnd w:id="46"/>
    </w:p>
    <w:p w14:paraId="126415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由点</w:t>
      </w:r>
      <m:oMath>
        <m:r>
          <m:rPr/>
          <w:rPr>
            <w:rFonts w:hint="default" w:ascii="Cambria Math" w:hAnsi="Cambria Math" w:eastAsia="宋体" w:cs="Times New Roman"/>
          </w:rPr>
          <m:t>P(−1,4)</m:t>
        </m:r>
      </m:oMath>
      <w:r>
        <w:rPr>
          <w:rFonts w:hint="default" w:ascii="Times New Roman" w:hAnsi="Times New Roman" w:cs="Times New Roman"/>
        </w:rPr>
        <w:t>向圆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−4x−6y+12=0</m:t>
        </m:r>
      </m:oMath>
      <w:r>
        <w:rPr>
          <w:rFonts w:hint="default" w:ascii="Times New Roman" w:hAnsi="Times New Roman" w:cs="Times New Roman"/>
        </w:rPr>
        <w:t>引的切线长是（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A224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2E99F65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8BA55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已知半径为1的圆经过点</w:t>
      </w:r>
      <m:oMath>
        <m:r>
          <m:rPr/>
          <w:rPr>
            <w:rFonts w:hint="default" w:ascii="Cambria Math" w:hAnsi="Cambria Math" w:eastAsia="宋体" w:cs="Times New Roman"/>
          </w:rPr>
          <m:t>A(2,3)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M(−2,0)</m:t>
        </m:r>
      </m:oMath>
      <w:r>
        <w:rPr>
          <w:rFonts w:hint="default" w:ascii="Times New Roman" w:hAnsi="Times New Roman" w:cs="Times New Roman"/>
        </w:rPr>
        <w:t>向圆作切线，则切线长的最大值为（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55B0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9DDE33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5A233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的一条切线，切点为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C31C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1C6182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98727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l:3x−4y+12=0</m:t>
        </m:r>
      </m:oMath>
      <w:r>
        <w:rPr>
          <w:rFonts w:hint="default" w:ascii="Times New Roman" w:hAnsi="Times New Roman" w:cs="Times New Roman"/>
        </w:rPr>
        <w:t>上的一点，过点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PM</m:t>
        </m:r>
      </m:oMath>
      <w:r>
        <w:rPr>
          <w:rFonts w:hint="default" w:ascii="Times New Roman" w:hAnsi="Times New Roman" w:cs="Times New Roman"/>
        </w:rPr>
        <w:t>，切点为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，则切线长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3B7A51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170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194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D75CE4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18050"/>
    </w:p>
    <w:p w14:paraId="0876C7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圆的切线方程的求解】</w:t>
      </w:r>
      <w:bookmarkEnd w:id="47"/>
    </w:p>
    <w:p w14:paraId="6F5637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(1,2)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7C6A0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</w:p>
    <w:p w14:paraId="17594A4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508DE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P(2,1)</m:t>
        </m:r>
      </m:oMath>
      <w:r>
        <w:rPr>
          <w:rFonts w:hint="default" w:ascii="Times New Roman" w:hAnsi="Times New Roman" w:cs="Times New Roman"/>
        </w:rPr>
        <w:t>，且与圆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BD432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009C8C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y=1</m:t>
        </m:r>
      </m:oMath>
    </w:p>
    <w:p w14:paraId="0F054E7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1909F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−4x−8y+16=0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03E3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615903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4D1E101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0F7DB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过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点且与圆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−4x−4y+7=0</m:t>
        </m:r>
      </m:oMath>
      <w:r>
        <w:rPr>
          <w:rFonts w:hint="default" w:ascii="Times New Roman" w:hAnsi="Times New Roman" w:cs="Times New Roman"/>
        </w:rPr>
        <w:t>相切的直线方程为（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045D4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75D4463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</w:p>
    <w:p w14:paraId="475A551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8" w:name="_Toc12322"/>
    </w:p>
    <w:p w14:paraId="79B0E4C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已知切线求参数】</w:t>
      </w:r>
      <w:bookmarkEnd w:id="48"/>
    </w:p>
    <w:p w14:paraId="513AE2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x+m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−2y=0</m:t>
        </m:r>
      </m:oMath>
      <w:r>
        <w:rPr>
          <w:rFonts w:hint="default" w:ascii="Times New Roman" w:hAnsi="Times New Roman" w:cs="Times New Roman"/>
        </w:rPr>
        <w:t>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B8D9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1FCF2AB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720539D1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BDA78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−2x+2−a=0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8251B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7DC6010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EDEEB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x−y+m=0</m:t>
        </m:r>
      </m:oMath>
      <w:r>
        <w:rPr>
          <w:rFonts w:hint="default" w:ascii="Times New Roman" w:hAnsi="Times New Roman" w:cs="Times New Roman"/>
        </w:rPr>
        <w:t>，若在直线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，切点分别为点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∠APB</m:t>
        </m:r>
      </m:oMath>
      <w:r>
        <w:rPr>
          <w:rFonts w:hint="default" w:ascii="Times New Roman" w:hAnsi="Times New Roman" w:cs="Times New Roman"/>
        </w:rPr>
        <w:t>为直角，则实数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0440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5465E4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11FCAC5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6D92B98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y=kx+5</m:t>
        </m:r>
      </m:oMath>
      <w:r>
        <w:rPr>
          <w:rFonts w:hint="default" w:ascii="Times New Roman" w:hAnsi="Times New Roman" w:cs="Times New Roman"/>
        </w:rPr>
        <w:t>上总存在点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的两条切线夹角为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B4386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0728990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6D3F28F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9" w:name="_Toc27781"/>
    </w:p>
    <w:p w14:paraId="211FAC6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求圆的弦长与中点弦】</w:t>
      </w:r>
      <w:bookmarkEnd w:id="49"/>
    </w:p>
    <w:p w14:paraId="7F4642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−12x+20=0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的直线与圆交于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.</w:t>
      </w:r>
    </w:p>
    <w:p w14:paraId="4F41EB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2BF5F9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(2)若线段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的垂直平分线经过点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的方程.</w:t>
      </w:r>
    </w:p>
    <w:p w14:paraId="01ADB99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772A98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FC538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21E9B8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FE1A2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垂直，且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450CCF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的一般式方程；</w:t>
      </w:r>
    </w:p>
    <w:p w14:paraId="46556A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A3696F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A462D9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169E92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268A1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公元前3世纪，古希腊数学家阿波罗尼斯在《平面轨迹》一书中证明了平面内到两定点距离之比为常数</w:t>
      </w:r>
      <m:oMath>
        <m:r>
          <m:rPr/>
          <w:rPr>
            <w:rFonts w:hint="default" w:ascii="Cambria Math" w:hAnsi="Cambria Math" w:eastAsia="宋体" w:cs="Times New Roman"/>
          </w:rPr>
          <m:t>k(k&gt;0,k≠1)</m:t>
        </m:r>
      </m:oMath>
      <w:r>
        <w:rPr>
          <w:rFonts w:hint="default" w:ascii="Times New Roman" w:hAnsi="Times New Roman" w:cs="Times New Roman"/>
        </w:rPr>
        <w:t>的点的轨迹是圆，这个圆被称为阿波罗尼斯圆．在平面直角坐标系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N(0,0),M(3,0)</m:t>
        </m:r>
      </m:oMath>
      <w:r>
        <w:rPr>
          <w:rFonts w:hint="default" w:ascii="Times New Roman" w:hAnsi="Times New Roman" w:cs="Times New Roman"/>
        </w:rPr>
        <w:t>，动点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|QM|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|QN|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，设动点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．</w:t>
      </w:r>
    </w:p>
    <w:p w14:paraId="3E0F75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01E431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l:x+my+m=0(m∈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m∈{−1,0,1}</m:t>
        </m:r>
      </m:oMath>
      <w:r>
        <w:rPr>
          <w:rFonts w:hint="default" w:ascii="Times New Roman" w:hAnsi="Times New Roman" w:cs="Times New Roman"/>
        </w:rPr>
        <w:t>，从中任选一个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值，求此时相应的弦长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74F888E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DC1C82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3F5EF6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2FF555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49E7AD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85739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:</w:t>
      </w:r>
      <m:oMath>
        <m:r>
          <m:rPr/>
          <w:rPr>
            <w:rFonts w:hint="default" w:ascii="Cambria Math" w:hAnsi="Cambria Math" w:eastAsia="宋体" w:cs="Times New Roman"/>
          </w:rPr>
          <m:t>x²+y²−4mx+2y+5m²−6m−6=0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l:x+y−3=0</m:t>
        </m:r>
      </m:oMath>
      <w:r>
        <w:rPr>
          <w:rFonts w:hint="default" w:ascii="Times New Roman" w:hAnsi="Times New Roman" w:cs="Times New Roman"/>
        </w:rPr>
        <w:t>．</w:t>
      </w:r>
    </w:p>
    <w:p w14:paraId="42C011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的取值范围；</w:t>
      </w:r>
    </w:p>
    <w:p w14:paraId="629E62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的面积最大时，求直线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被圆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截得的弦长．</w:t>
      </w:r>
    </w:p>
    <w:p w14:paraId="3A75439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0" w:name="_Toc4679"/>
    </w:p>
    <w:p w14:paraId="055F1BF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89E3D0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F1CB9C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F50A79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已知圆的弦长求方程或参数】</w:t>
      </w:r>
      <w:bookmarkEnd w:id="50"/>
    </w:p>
    <w:p w14:paraId="16AF9B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a=−5</m:t>
        </m:r>
      </m:oMath>
      <w:r>
        <w:rPr>
          <w:rFonts w:hint="default" w:ascii="Times New Roman" w:hAnsi="Times New Roman" w:cs="Times New Roman"/>
        </w:rPr>
        <w:t>”是“直线</w:t>
      </w:r>
      <m:oMath>
        <m:r>
          <m:rPr/>
          <w:rPr>
            <w:rFonts w:hint="default" w:ascii="Cambria Math" w:hAnsi="Cambria Math" w:eastAsia="宋体" w:cs="Times New Roman"/>
          </w:rPr>
          <m:t>l:x+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y+a=0</m:t>
        </m:r>
      </m:oMath>
      <w:r>
        <w:rPr>
          <w:rFonts w:hint="default" w:ascii="Times New Roman" w:hAnsi="Times New Roman" w:cs="Times New Roman"/>
        </w:rPr>
        <w:t>被圆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2519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78DF16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D．即不充分也不必要条件</w:t>
      </w:r>
    </w:p>
    <w:p w14:paraId="7E6D69F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1055B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3DC0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+2x+2y−4=0</m:t>
        </m:r>
      </m:oMath>
    </w:p>
    <w:p w14:paraId="18F71E5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−2x−2y−4=0</m:t>
        </m:r>
      </m:oMath>
    </w:p>
    <w:p w14:paraId="3537964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5AD0BC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　　）</w:t>
      </w:r>
    </w:p>
    <w:p w14:paraId="4AEAB5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D．﹣2</w:t>
      </w:r>
    </w:p>
    <w:p w14:paraId="7648DDD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69BCB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都经过原点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所截得的弦长之比为</w:t>
      </w:r>
      <m:oMath>
        <m:r>
          <m:rPr/>
          <w:rPr>
            <w:rFonts w:hint="default" w:ascii="Cambria Math" w:hAnsi="Cambria Math" w:eastAsia="宋体" w:cs="Times New Roman"/>
          </w:rPr>
          <m:t>2:1</m:t>
        </m:r>
      </m:oMath>
      <w:r>
        <w:rPr>
          <w:rFonts w:hint="default" w:ascii="Times New Roman" w:hAnsi="Times New Roman" w:cs="Times New Roman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204C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75A504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1" w:name="_Toc31795"/>
    </w:p>
    <w:p w14:paraId="144753BF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5D61F7A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9C594F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2" w:name="_GoBack"/>
      <w:bookmarkEnd w:id="52"/>
    </w:p>
    <w:p w14:paraId="3341DBC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直线与部分圆的相交问题】</w:t>
      </w:r>
      <w:bookmarkEnd w:id="51"/>
    </w:p>
    <w:p w14:paraId="39CB3C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l:y=x+b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B4A8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773EC0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]</m:t>
        </m:r>
      </m:oMath>
    </w:p>
    <w:p w14:paraId="17E496B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0481B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l:x−my−1−3m=0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C:x=2+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0B54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2D415C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7B4FF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有且仅有两个不同的交点，则实数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36416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9B698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33EAA9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5D565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l:kx−y−2k+1=0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C:y+1=−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+6x−5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123F8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8F8EF8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F364501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3EC51DC7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2FDC388E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0DC4D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E74F64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E74F64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  <w:jc w:val="both"/>
    </w:pPr>
  </w:p>
  <w:p w14:paraId="4EAF905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236706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153A7C"/>
    <w:rsid w:val="203F66C7"/>
    <w:rsid w:val="203F7BAD"/>
    <w:rsid w:val="212871CD"/>
    <w:rsid w:val="2219112A"/>
    <w:rsid w:val="226250CD"/>
    <w:rsid w:val="229A7295"/>
    <w:rsid w:val="23F55B53"/>
    <w:rsid w:val="24FEB24E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983ED0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316E2B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BE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5855</Words>
  <Characters>6933</Characters>
  <Lines>1</Lines>
  <Paragraphs>1</Paragraphs>
  <TotalTime>2</TotalTime>
  <ScaleCrop>false</ScaleCrop>
  <LinksUpToDate>false</LinksUpToDate>
  <CharactersWithSpaces>7232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EFF54AD62A7B7B071D431C67ABA1C362_42</vt:lpwstr>
  </property>
</Properties>
</file>