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 w:eastAsiaTheme="minorEastAsia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10655300</wp:posOffset>
            </wp:positionV>
            <wp:extent cx="444500" cy="342900"/>
            <wp:effectExtent l="0" t="0" r="12700" b="1270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5115"/>
      <w:bookmarkStart w:id="1" w:name="_Toc4953"/>
      <w:bookmarkStart w:id="2" w:name="_Toc9191"/>
      <w:bookmarkStart w:id="3" w:name="_Toc31918"/>
      <w:bookmarkStart w:id="4" w:name="_Toc17914"/>
      <w:bookmarkStart w:id="5" w:name="_Toc5739"/>
      <w:bookmarkStart w:id="6" w:name="_Toc4519"/>
      <w:bookmarkStart w:id="7" w:name="_Toc3867"/>
      <w:bookmarkStart w:id="8" w:name="_Toc28589"/>
      <w:bookmarkStart w:id="9" w:name="_Toc25843"/>
      <w:bookmarkStart w:id="10" w:name="_Toc10978"/>
      <w:bookmarkStart w:id="11" w:name="_Toc10016"/>
      <w:bookmarkStart w:id="12" w:name="_Toc11840"/>
      <w:bookmarkStart w:id="13" w:name="_Toc29525"/>
      <w:bookmarkStart w:id="14" w:name="_Toc7844"/>
      <w:bookmarkStart w:id="15" w:name="_Toc28284"/>
      <w:bookmarkStart w:id="16" w:name="_Toc8736"/>
      <w:bookmarkStart w:id="17" w:name="_Toc15670"/>
      <w:bookmarkStart w:id="18" w:name="_Toc20007"/>
      <w:bookmarkStart w:id="19" w:name="_Toc489"/>
      <w:bookmarkStart w:id="20" w:name="_Toc21193"/>
      <w:bookmarkStart w:id="21" w:name="_Toc17848"/>
      <w:bookmarkStart w:id="22" w:name="_Toc14464"/>
      <w:bookmarkStart w:id="23" w:name="_Toc26788"/>
      <w:bookmarkStart w:id="24" w:name="_Toc28180"/>
      <w:bookmarkStart w:id="25" w:name="_Toc4125"/>
      <w:bookmarkStart w:id="26" w:name="_Toc2778"/>
      <w:bookmarkStart w:id="27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空间向量及其运算的坐标表示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sdt>
        <w:sdtPr>
          <w:rPr>
            <w:rFonts w:hint="default" w:ascii="Times New Roman" w:hAnsi="Times New Roman" w:eastAsia="宋体" w:cs="Times New Roman"/>
            <w:kern w:val="2"/>
            <w:sz w:val="21"/>
            <w:szCs w:val="22"/>
            <w:lang w:val="en-US" w:eastAsia="zh-CN" w:bidi="ar-SA"/>
          </w:rPr>
          <w:id w:val="147477784"/>
          <w:showingPlcHdr/>
          <w15:color w:val="DBDBDB"/>
          <w:docPartObj>
            <w:docPartGallery w:val="Table of Contents"/>
            <w:docPartUnique/>
          </w:docPartObj>
        </w:sdtPr>
        <w:sdtEndPr>
          <w:rPr>
            <w:rFonts w:hint="default" w:ascii="Times New Roman" w:hAnsi="Times New Roman" w:cs="Times New Roman" w:eastAsiaTheme="minorEastAsia"/>
            <w:kern w:val="2"/>
            <w:sz w:val="21"/>
            <w:szCs w:val="22"/>
            <w:lang w:val="en-US" w:eastAsia="zh-CN" w:bidi="ar-SA"/>
          </w:rPr>
        </w:sdtEndPr>
        <w:sdtContent/>
      </w:sdt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8" w:name="_Toc21274"/>
      <w:bookmarkStart w:id="29" w:name="_Toc21946"/>
      <w:bookmarkStart w:id="30" w:name="_Toc7736"/>
      <w:bookmarkStart w:id="31" w:name="_Toc7017"/>
      <w:bookmarkStart w:id="32" w:name="_Toc29005"/>
      <w:bookmarkStart w:id="33" w:name="_Toc25965"/>
      <w:bookmarkStart w:id="34" w:name="_Toc30468"/>
      <w:bookmarkStart w:id="35" w:name="_Toc11432"/>
      <w:bookmarkStart w:id="36" w:name="_Toc27506"/>
      <w:bookmarkStart w:id="37" w:name="_Toc2451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求空间点的坐标】</w:t>
      </w:r>
      <w:bookmarkEnd w:id="28"/>
    </w:p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8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8"/>
      <w:r>
        <w:rPr>
          <w:rFonts w:hint="default" w:ascii="Times New Roman" w:hAnsi="Times New Roman" w:cs="Times New Roman"/>
        </w:rPr>
        <w:t>（23-24高二下·甘肃·期中）在空间直角坐标系</w:t>
      </w:r>
      <m:oMath>
        <m:r>
          <m:rPr/>
          <w:rPr>
            <w:rFonts w:hint="default" w:ascii="Cambria Math" w:hAnsi="Cambria Math" w:eastAsia="宋体" w:cs="Times New Roman"/>
          </w:rPr>
          <m:t>O−xyz</m:t>
        </m:r>
      </m:oMath>
      <w:r>
        <w:rPr>
          <w:rFonts w:hint="default" w:ascii="Times New Roman" w:hAnsi="Times New Roman" w:cs="Times New Roman"/>
        </w:rPr>
        <w:t>中，点</w:t>
      </w:r>
      <m:oMath>
        <m:r>
          <m:rPr/>
          <w:rPr>
            <w:rFonts w:hint="default" w:ascii="Cambria Math" w:hAnsi="Cambria Math" w:eastAsia="宋体" w:cs="Times New Roman"/>
          </w:rPr>
          <m:t>(1,−2,3)</m:t>
        </m:r>
      </m:oMath>
      <w:r>
        <w:rPr>
          <w:rFonts w:hint="default" w:ascii="Times New Roman" w:hAnsi="Times New Roman" w:cs="Times New Roman"/>
        </w:rPr>
        <w:t>关于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轴对称的点的坐标为（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(−1,2,−3)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(1,2,−3)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(1,−2,−3)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(−1,−2,−3)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（23-24高二下·江苏南京·期中）已知点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−2,−5,3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5,4,−3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−1,6,−3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2,5,−3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（23-24高二下·甘肃定西·阶段练习）在空间直角坐标系中，点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轴上的射影和在</w:t>
      </w:r>
      <m:oMath>
        <m:r>
          <m:rPr/>
          <w:rPr>
            <w:rFonts w:hint="default" w:ascii="Cambria Math" w:hAnsi="Cambria Math" w:eastAsia="宋体" w:cs="Times New Roman"/>
          </w:rPr>
          <m:t>xOz</m:t>
        </m:r>
      </m:oMath>
      <w:r>
        <w:rPr>
          <w:rFonts w:hint="default" w:ascii="Times New Roman" w:hAnsi="Times New Roman" w:cs="Times New Roman"/>
        </w:rPr>
        <w:t>平面上的射影分别点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的坐标分别为（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(0,2,3),(1,2,0)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(1,0,0),(1,2,0)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(0,2,3),(1,0,3)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(1,0,0),(1,0,3)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（23-24高二上·广东梅州·期末）在空间直角坐标系中，已知点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2,−6,−6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2,−5,−4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2,−7,−8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3,−8,−7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9" w:name="_Toc21207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空间向量的坐标运算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1．空间向量的坐标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在空间直角坐标系</w:t>
      </w:r>
      <w:r>
        <w:rPr>
          <w:rFonts w:ascii="Times New Roman" w:hAnsi="Times New Roman" w:cs="Times New Roman"/>
          <w:i/>
        </w:rPr>
        <w:t>Oxyz</w:t>
      </w:r>
      <w:r>
        <w:rPr>
          <w:rFonts w:ascii="Times New Roman" w:hAnsi="Times New Roman" w:cs="Times New Roman"/>
        </w:rPr>
        <w:t>中，给定向量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，作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OA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.由空间向量基本定理，存在唯一的有序实数组(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)，使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>.有序实数组(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)叫做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在空间直角坐标系</w:t>
      </w:r>
      <w:r>
        <w:rPr>
          <w:rFonts w:ascii="Times New Roman" w:hAnsi="Times New Roman" w:cs="Times New Roman"/>
          <w:i/>
        </w:rPr>
        <w:t>O</w:t>
      </w:r>
      <w:r>
        <w:rPr>
          <w:rFonts w:hint="eastAsia" w:ascii="Times New Roman" w:hAnsi="Times New Roman" w:cs="Times New Roman"/>
          <w:i/>
        </w:rPr>
        <w:t>-</w:t>
      </w:r>
      <w:r>
        <w:rPr>
          <w:rFonts w:ascii="Times New Roman" w:hAnsi="Times New Roman" w:cs="Times New Roman"/>
          <w:i/>
        </w:rPr>
        <w:t>xyz</w:t>
      </w:r>
      <w:r>
        <w:rPr>
          <w:rFonts w:ascii="Times New Roman" w:hAnsi="Times New Roman" w:cs="Times New Roman"/>
        </w:rPr>
        <w:t>中的坐标，上式可简记作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)．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2．空间向量的坐标运算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)，有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365"/>
        <w:gridCol w:w="3414"/>
      </w:tblGrid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向量运算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向量表示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坐标表示</w:t>
            </w:r>
          </w:p>
        </w:tc>
      </w:tr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加法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＝(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减法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＝(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数乘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＝(</w:t>
            </w:r>
            <w:r>
              <w:rPr>
                <w:rFonts w:ascii="Times New Roman" w:hAnsi="Times New Roman" w:cs="Times New Roman"/>
                <w:i/>
              </w:rPr>
              <w:t>λa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λa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λa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)，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hAnsi="宋体" w:cs="Times New Roman"/>
              </w:rPr>
              <w:t>∈</w:t>
            </w:r>
            <w:r>
              <w:rPr>
                <w:rFonts w:ascii="Times New Roman" w:hAnsi="Times New Roman" w:cs="Times New Roman"/>
                <w:b/>
              </w:rPr>
              <w:t>R</w:t>
            </w:r>
          </w:p>
        </w:tc>
      </w:tr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数量积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</w:tbl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844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空间向量运算的坐标表示】</w:t>
      </w:r>
      <w:bookmarkEnd w:id="39"/>
      <w:bookmarkEnd w:id="40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（23-24高二上·安徽合肥·期末）已知向量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−2,4,−2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（23-24高二上·陕西宝鸡·期末）若向量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=(2,0,−1)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=(0,1,−2)</m:t>
        </m:r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(2,1,1)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(2,1,−1)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(2,−1,1)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(2,−1,−1)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（24-25高二上·全国·课前预习）已知向量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=(1,2,3),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=(−1,0,1)</m:t>
        </m:r>
      </m:oMath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cs="Times New Roman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(−1,2,5)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(−1,4,5)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(1,2,5)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(1,4,5)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高三·甘肃武威·单元测试）已知向量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2,3,−4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−4,−3,−2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,则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0,3,−6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0,6,−20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0,6,−6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6,6,−6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2875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空间向量数量积运算的坐标表示】</w:t>
      </w:r>
      <w:bookmarkEnd w:id="41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（23-24高二上·河北·阶段练习）若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D．29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（23-24高二下·江苏扬州·阶段练习）如图，在四棱锥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为菱形，</w:t>
      </w:r>
      <m:oMath>
        <m:r>
          <m:rPr/>
          <w:rPr>
            <w:rFonts w:hint="default" w:ascii="Cambria Math" w:hAnsi="Cambria Math" w:eastAsia="宋体" w:cs="Times New Roman"/>
          </w:rPr>
          <m:t>AB=4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∠DAB=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为棱</w:t>
      </w:r>
      <m:oMath>
        <m:r>
          <m:rPr/>
          <w:rPr>
            <w:rFonts w:hint="default" w:ascii="Cambria Math" w:hAnsi="Cambria Math" w:eastAsia="宋体" w:cs="Times New Roman"/>
          </w:rPr>
          <m:t>PC</m:t>
        </m:r>
      </m:oMath>
      <w:r>
        <w:rPr>
          <w:rFonts w:hint="default" w:ascii="Times New Roman" w:hAnsi="Times New Roman" w:cs="Times New Roman"/>
        </w:rPr>
        <w:t>的中点，且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209675"/>
            <wp:effectExtent l="0" t="0" r="3175" b="9525"/>
            <wp:docPr id="100003" name="图片 100003" descr="@@@482f9b7f-7817-4f0a-af60-54882c4ec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82f9b7f-7817-4f0a-af60-54882c4ec5a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高二·四川德阳·阶段练习）若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3,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r>
              <m:rPr/>
              <w:rPr>
                <w:rFonts w:hint="default" w:ascii="Cambria Math" w:hAnsi="Cambria Math" w:eastAsia="宋体" w:cs="Times New Roman"/>
              </w:rPr>
              <m:t>6,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r>
              <m:rPr/>
              <w:rPr>
                <w:rFonts w:hint="default" w:ascii="Cambria Math" w:hAnsi="Cambria Math" w:eastAsia="宋体" w:cs="Times New Roman"/>
              </w:rPr>
              <m:t>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D．36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（23-24高二上·广东广州·阶段练习）在长方体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AD=A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分别是棱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内一动点，若直线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EFG</m:t>
        </m:r>
      </m:oMath>
      <w:r>
        <w:rPr>
          <w:rFonts w:hint="default" w:ascii="Times New Roman" w:hAnsi="Times New Roman" w:cs="Times New Roman"/>
        </w:rPr>
        <w:t>平行，则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38275"/>
            <wp:effectExtent l="0" t="0" r="0" b="9525"/>
            <wp:docPr id="100007" name="图片 100007" descr="@@@a05f93b9-dddf-435c-9516-19541eefa7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05f93b9-dddf-435c-9516-19541eefa76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1358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根据空间向量的坐标运算求参数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2"/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高二上·广东深圳·期末）已知向量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=(1,1,x)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=(−2,2,3)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(2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高二上·北京海淀·期中）在空间直角坐标系中，已知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满足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（23-24高二上·安徽阜阳·阶段练习）已知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7,5,λ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三向量共面，则实数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65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65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62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高二上·江苏无锡·期中）已知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1,3,λ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三向量不能构成空间的一个基底，则实数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30082"/>
      <w:bookmarkStart w:id="49" w:name="_GoBack"/>
      <w:bookmarkEnd w:id="4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空间向量模长的坐标表示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（23-24高二上·重庆·期末）已知向量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−4,2,x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D．81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（23-24高二上·广东惠州·阶段练习）在空间直角坐标系中，</w:t>
      </w:r>
      <m:oMath>
        <m:r>
          <m:rPr/>
          <w:rPr>
            <w:rFonts w:hint="default" w:ascii="Cambria Math" w:hAnsi="Cambria Math" w:eastAsia="宋体" w:cs="Times New Roman"/>
          </w:rPr>
          <m:t>A(−1,2,0)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B(−1,1,2)</m:t>
        </m:r>
      </m:oMath>
      <w:r>
        <w:rPr>
          <w:rFonts w:hint="default" w:ascii="Times New Roman" w:hAnsi="Times New Roman" w:cs="Times New Roman"/>
        </w:rPr>
        <w:t>关于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轴的对称点为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|</m:t>
        </m:r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（23-24高二上·河南开封·期中）设</w:t>
      </w:r>
      <m:oMath>
        <m:r>
          <m:rPr/>
          <w:rPr>
            <w:rFonts w:hint="default" w:ascii="Cambria Math" w:hAnsi="Cambria Math" w:eastAsia="宋体" w:cs="Times New Roman"/>
          </w:rPr>
          <m:t>x,y∈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1,y,z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x,−4,2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（23-24高二上·湖北武汉·期中）如图所示，三棱锥</w:t>
      </w:r>
      <m:oMath>
        <m:r>
          <m:rPr/>
          <w:rPr>
            <w:rFonts w:hint="default" w:ascii="Cambria Math" w:hAnsi="Cambria Math" w:eastAsia="宋体" w:cs="Times New Roman"/>
          </w:rPr>
          <m:t>A−BCD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BCD,∠BCD=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BC=2AB=2CD=2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为棱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E,F</m:t>
        </m:r>
      </m:oMath>
      <w:r>
        <w:rPr>
          <w:rFonts w:hint="default" w:ascii="Times New Roman" w:hAnsi="Times New Roman" w:cs="Times New Roman"/>
        </w:rPr>
        <w:t>分别为直线</w:t>
      </w:r>
      <m:oMath>
        <m:r>
          <m:rPr/>
          <w:rPr>
            <w:rFonts w:hint="default" w:ascii="Cambria Math" w:hAnsi="Cambria Math" w:eastAsia="宋体" w:cs="Times New Roman"/>
          </w:rPr>
          <m:t>DP,AB</m:t>
        </m:r>
      </m:oMath>
      <w:r>
        <w:rPr>
          <w:rFonts w:hint="default" w:ascii="Times New Roman" w:hAnsi="Times New Roman" w:cs="Times New Roman"/>
        </w:rPr>
        <w:t>上的动点，则线段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562100"/>
            <wp:effectExtent l="0" t="0" r="0" b="0"/>
            <wp:docPr id="100011" name="图片 100011" descr="@@@3babc312-6ed4-49c4-b314-e1b799a04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babc312-6ed4-49c4-b314-e1b799a04c9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213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空间向量平行、共线的坐标表示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4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（23-24高二下·江苏泰州·期末）设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是实数，已知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2,2m−1,1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4,3m−5,2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（23-24高二下·甘肃兰州·期中）已知向量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､</m:t>
        </m:r>
        <m:r>
          <m:rPr/>
          <w:rPr>
            <w:rFonts w:hint="default" w:ascii="Cambria Math" w:hAnsi="Cambria Math" w:eastAsia="宋体" w:cs="Times New Roman"/>
          </w:rPr>
          <m:t>B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､</m:t>
        </m:r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三点共线，则</w:t>
      </w:r>
      <m:oMath>
        <m:r>
          <m:rPr/>
          <w:rPr>
            <w:rFonts w:hint="default" w:ascii="Cambria Math" w:hAnsi="Cambria Math" w:eastAsia="宋体" w:cs="Times New Roman"/>
          </w:rPr>
          <m:t>a−b=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（23-24高二下·四川成都·阶段练习）已知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−1,5,−2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1,4,λ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（23-24高二上·北京延庆·阶段练习）已知向量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C．-1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D．-2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14422"/>
      <w:bookmarkStart w:id="46" w:name="_Toc1521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【题型7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空间向量垂直的坐标表示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  <w:bookmarkEnd w:id="46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（23-24高二下·江苏盐城·期中）已知向量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=(−2,−1,2)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时，若向量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−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与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垂直，求实数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与向量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共面，求实数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（23-24高二上·广东湛江·阶段练习）已知点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PR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QR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使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垂直，求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上的投影向量．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（23-24高二下·湖南常德·开学考试）已知空间向量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2,−2,x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垂直，求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(2)在（1）的条件下判断向量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是否共面?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（23-24高二上·湖南张家界·阶段练习）已知向量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=(−1,2,3)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=(1,−2,−1)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⊥(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的值．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7" w:name="_Toc16618"/>
      <w:bookmarkStart w:id="48" w:name="_Toc9045"/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空间向量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夹角（余弦）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的坐标表示】</w:t>
      </w:r>
      <w:bookmarkEnd w:id="47"/>
      <w:bookmarkEnd w:id="48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（23-24高二上·河南省直辖县级单位·阶段练习）已知空间三点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的夹角为（   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（23-24高二上·山东·阶段练习）已知向量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高二上·广东·期中）已知向量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−4,2,t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的夹角为钝角，则实数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,−6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高二下·重庆北碚·阶段练习）已知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x,0,3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1,z,1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</w:rPr>
          <m:t>∥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0YRyT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4412E4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CE43832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C55F85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32513F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2FE1CB1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5199C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  <w:rsid w:val="FDAE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3469</Words>
  <Characters>4651</Characters>
  <Lines>1</Lines>
  <Paragraphs>1</Paragraphs>
  <TotalTime>4</TotalTime>
  <ScaleCrop>false</ScaleCrop>
  <LinksUpToDate>false</LinksUpToDate>
  <CharactersWithSpaces>4919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2025-07-22T16:38:00Z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DF4081C307288BC5E84D7F6894198195_42</vt:lpwstr>
  </property>
</Properties>
</file>