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lầ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 –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10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/10/2022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Learn about Python's libraries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6BA6">
        <w:rPr>
          <w:rFonts w:ascii="Times New Roman" w:hAnsi="Times New Roman" w:cs="Times New Roman"/>
          <w:sz w:val="28"/>
          <w:szCs w:val="28"/>
        </w:rPr>
        <w:t>ChatterBot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BA6">
        <w:rPr>
          <w:rFonts w:ascii="Times New Roman" w:hAnsi="Times New Roman" w:cs="Times New Roman"/>
          <w:sz w:val="28"/>
          <w:szCs w:val="28"/>
        </w:rPr>
        <w:t>and how to use</w:t>
      </w:r>
    </w:p>
    <w:p w:rsidR="00A86BA6" w:rsidRDefault="00A86BA6" w:rsidP="00A8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A86BA6" w:rsidRDefault="00A86BA6" w:rsidP="00A86BA6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Bradley Hand ITC" w:hAnsi="Bradley Hand ITC" w:cs="Times New Roman"/>
          <w:sz w:val="28"/>
          <w:szCs w:val="28"/>
        </w:rPr>
        <w:t>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Phan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Linh</w:t>
      </w:r>
      <w:bookmarkStart w:id="0" w:name="_GoBack"/>
      <w:bookmarkEnd w:id="0"/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6231F8"/>
    <w:rsid w:val="00A86BA6"/>
    <w:rsid w:val="00B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7933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2</cp:revision>
  <dcterms:created xsi:type="dcterms:W3CDTF">2022-10-10T15:56:00Z</dcterms:created>
  <dcterms:modified xsi:type="dcterms:W3CDTF">2022-10-10T16:00:00Z</dcterms:modified>
</cp:coreProperties>
</file>