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6D" w:rsidRDefault="006D4882">
      <w:pPr>
        <w:pStyle w:val="Ttulo"/>
        <w:jc w:val="right"/>
        <w:rPr>
          <w:lang w:val="pt-BR"/>
        </w:rPr>
      </w:pPr>
      <w:r>
        <w:rPr>
          <w:lang w:val="pt-BR"/>
        </w:rPr>
        <w:t>Sistema de Gerenciamento de Parceiros e Pets</w:t>
      </w:r>
    </w:p>
    <w:p w:rsidR="0046076D" w:rsidRDefault="00D7745F">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51320E">
        <w:rPr>
          <w:lang w:val="pt-BR"/>
        </w:rPr>
        <w:t>Documento de Arquitetura de Software</w:t>
      </w:r>
      <w:r>
        <w:rPr>
          <w:lang w:val="pt-BR"/>
        </w:rPr>
        <w:fldChar w:fldCharType="end"/>
      </w:r>
    </w:p>
    <w:p w:rsidR="0046076D" w:rsidRDefault="0046076D">
      <w:pPr>
        <w:pStyle w:val="Ttulo"/>
        <w:jc w:val="right"/>
        <w:rPr>
          <w:lang w:val="pt-BR"/>
        </w:rPr>
      </w:pPr>
    </w:p>
    <w:p w:rsidR="0046076D" w:rsidRDefault="00F621CC">
      <w:pPr>
        <w:pStyle w:val="Ttulo"/>
        <w:jc w:val="right"/>
        <w:rPr>
          <w:sz w:val="28"/>
          <w:szCs w:val="28"/>
          <w:lang w:val="pt-BR"/>
        </w:rPr>
      </w:pPr>
      <w:r>
        <w:rPr>
          <w:sz w:val="28"/>
          <w:szCs w:val="28"/>
          <w:lang w:val="pt-BR"/>
        </w:rPr>
        <w:t>Versão &lt;1.3</w:t>
      </w:r>
      <w:r w:rsidR="00D7745F">
        <w:rPr>
          <w:sz w:val="28"/>
          <w:szCs w:val="28"/>
          <w:lang w:val="pt-BR"/>
        </w:rPr>
        <w:t>&gt;</w:t>
      </w:r>
    </w:p>
    <w:p w:rsidR="0046076D" w:rsidRDefault="0046076D">
      <w:pPr>
        <w:pStyle w:val="InfoBlue"/>
        <w:rPr>
          <w:lang w:val="pt-BR"/>
        </w:rPr>
      </w:pPr>
    </w:p>
    <w:p w:rsidR="0046076D" w:rsidRDefault="0046076D">
      <w:pPr>
        <w:pStyle w:val="InfoBlue"/>
        <w:rPr>
          <w:lang w:val="pt-BR"/>
        </w:rPr>
      </w:pPr>
    </w:p>
    <w:p w:rsidR="0046076D" w:rsidRDefault="0046076D">
      <w:pPr>
        <w:pStyle w:val="Ttulo"/>
        <w:rPr>
          <w:sz w:val="28"/>
          <w:szCs w:val="28"/>
          <w:lang w:val="pt-BR"/>
        </w:rPr>
      </w:pPr>
    </w:p>
    <w:p w:rsidR="0046076D" w:rsidRDefault="0046076D">
      <w:pPr>
        <w:rPr>
          <w:lang w:val="pt-BR"/>
        </w:rPr>
        <w:sectPr w:rsidR="0046076D">
          <w:headerReference w:type="default" r:id="rId7"/>
          <w:pgSz w:w="12240" w:h="15840" w:code="1"/>
          <w:pgMar w:top="1417" w:right="1440" w:bottom="1417" w:left="1440" w:header="720" w:footer="720" w:gutter="0"/>
          <w:cols w:space="720"/>
          <w:vAlign w:val="center"/>
        </w:sectPr>
      </w:pPr>
    </w:p>
    <w:p w:rsidR="0046076D" w:rsidRDefault="00D7745F">
      <w:pPr>
        <w:pStyle w:val="Ttulo"/>
        <w:rPr>
          <w:lang w:val="pt-BR"/>
        </w:rPr>
      </w:pPr>
      <w:r>
        <w:rPr>
          <w:lang w:val="pt-BR"/>
        </w:rPr>
        <w:lastRenderedPageBreak/>
        <w:t>Histórico da Revisão</w:t>
      </w:r>
    </w:p>
    <w:tbl>
      <w:tblPr>
        <w:tblW w:w="9923"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723"/>
      </w:tblGrid>
      <w:tr w:rsidR="0046076D" w:rsidRPr="006D4882"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Data</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Versão</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Descrição</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D7745F" w:rsidP="006D4882">
            <w:pPr>
              <w:pStyle w:val="Tabletext"/>
              <w:spacing w:line="360" w:lineRule="auto"/>
              <w:jc w:val="center"/>
              <w:rPr>
                <w:rFonts w:ascii="Arial" w:hAnsi="Arial" w:cs="Arial"/>
                <w:b/>
                <w:bCs/>
                <w:sz w:val="24"/>
                <w:szCs w:val="24"/>
                <w:lang w:val="pt-BR"/>
              </w:rPr>
            </w:pPr>
            <w:r w:rsidRPr="006D4882">
              <w:rPr>
                <w:rFonts w:ascii="Arial" w:hAnsi="Arial" w:cs="Arial"/>
                <w:b/>
                <w:bCs/>
                <w:sz w:val="24"/>
                <w:szCs w:val="24"/>
                <w:lang w:val="pt-BR"/>
              </w:rPr>
              <w:t>Autor</w:t>
            </w:r>
          </w:p>
        </w:tc>
      </w:tr>
      <w:tr w:rsidR="0046076D" w:rsidRPr="00CD20C3" w:rsidTr="006D4882">
        <w:trPr>
          <w:trHeight w:val="1218"/>
        </w:trPr>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14/06/2021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1.0</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Definido o escopo e a finalidade do documento.</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CD20C3"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15/06/2021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1.1</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Definida a forma de apresentação estrutural da arquitetura do software.</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CD20C3"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17/06/2021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1.2</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Adicionado Casos de Uso, Descrição dos casos de Uso de maior impacto na arquitetura do software.</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r w:rsidR="0046076D" w:rsidRPr="00CD20C3" w:rsidTr="006D4882">
        <w:tc>
          <w:tcPr>
            <w:tcW w:w="230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18/06/2021</w:t>
            </w:r>
          </w:p>
        </w:tc>
        <w:tc>
          <w:tcPr>
            <w:tcW w:w="1152"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1.3</w:t>
            </w:r>
          </w:p>
        </w:tc>
        <w:tc>
          <w:tcPr>
            <w:tcW w:w="3744"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Adicionado Diagramas de Sequência dos casos de uso selecionados.</w:t>
            </w:r>
          </w:p>
        </w:tc>
        <w:tc>
          <w:tcPr>
            <w:tcW w:w="2723" w:type="dxa"/>
            <w:tcBorders>
              <w:top w:val="single" w:sz="6" w:space="0" w:color="auto"/>
              <w:left w:val="single" w:sz="6" w:space="0" w:color="auto"/>
              <w:bottom w:val="single" w:sz="6" w:space="0" w:color="auto"/>
              <w:right w:val="single" w:sz="6" w:space="0" w:color="auto"/>
            </w:tcBorders>
          </w:tcPr>
          <w:p w:rsidR="0046076D"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Aline dos Santos</w:t>
            </w:r>
          </w:p>
          <w:p w:rsidR="006D4882" w:rsidRPr="006D4882" w:rsidRDefault="006D4882" w:rsidP="006D4882">
            <w:pPr>
              <w:pStyle w:val="Tabletext"/>
              <w:spacing w:line="360" w:lineRule="auto"/>
              <w:rPr>
                <w:rFonts w:ascii="Arial" w:hAnsi="Arial" w:cs="Arial"/>
                <w:sz w:val="24"/>
                <w:szCs w:val="24"/>
                <w:lang w:val="pt-BR"/>
              </w:rPr>
            </w:pPr>
            <w:r w:rsidRPr="006D4882">
              <w:rPr>
                <w:rFonts w:ascii="Arial" w:hAnsi="Arial" w:cs="Arial"/>
                <w:sz w:val="24"/>
                <w:szCs w:val="24"/>
                <w:lang w:val="pt-BR"/>
              </w:rPr>
              <w:t>Patrick Tobias Valente</w:t>
            </w:r>
          </w:p>
        </w:tc>
      </w:tr>
    </w:tbl>
    <w:p w:rsidR="0046076D" w:rsidRDefault="0046076D">
      <w:pPr>
        <w:rPr>
          <w:lang w:val="pt-BR"/>
        </w:rPr>
      </w:pPr>
    </w:p>
    <w:p w:rsidR="0046076D" w:rsidRDefault="00D7745F">
      <w:pPr>
        <w:pStyle w:val="Ttulo"/>
        <w:rPr>
          <w:lang w:val="pt-BR"/>
        </w:rPr>
      </w:pPr>
      <w:r>
        <w:rPr>
          <w:lang w:val="pt-BR"/>
        </w:rPr>
        <w:br w:type="page"/>
      </w:r>
      <w:r>
        <w:rPr>
          <w:lang w:val="pt-BR"/>
        </w:rPr>
        <w:lastRenderedPageBreak/>
        <w:t>Índice Analítico</w:t>
      </w:r>
    </w:p>
    <w:p w:rsidR="00F621CC" w:rsidRPr="00F621CC" w:rsidRDefault="00D7745F"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sz w:val="24"/>
          <w:szCs w:val="24"/>
          <w:lang w:val="pt-BR"/>
        </w:rPr>
        <w:fldChar w:fldCharType="begin"/>
      </w:r>
      <w:r w:rsidRPr="00F621CC">
        <w:rPr>
          <w:rFonts w:ascii="Arial" w:hAnsi="Arial" w:cs="Arial"/>
          <w:sz w:val="24"/>
          <w:szCs w:val="24"/>
          <w:lang w:val="pt-BR"/>
        </w:rPr>
        <w:instrText xml:space="preserve"> TOC \o "1-3" </w:instrText>
      </w:r>
      <w:r w:rsidRPr="00F621CC">
        <w:rPr>
          <w:rFonts w:ascii="Arial" w:hAnsi="Arial" w:cs="Arial"/>
          <w:sz w:val="24"/>
          <w:szCs w:val="24"/>
          <w:lang w:val="pt-BR"/>
        </w:rPr>
        <w:fldChar w:fldCharType="separate"/>
      </w:r>
      <w:r w:rsidR="00F621CC" w:rsidRPr="00F621CC">
        <w:rPr>
          <w:rFonts w:ascii="Arial" w:hAnsi="Arial" w:cs="Arial"/>
          <w:noProof/>
          <w:sz w:val="24"/>
          <w:szCs w:val="24"/>
          <w:lang w:val="pt-BR"/>
        </w:rPr>
        <w:t>1.</w:t>
      </w:r>
      <w:r w:rsidR="00F621CC" w:rsidRPr="00F621CC">
        <w:rPr>
          <w:rFonts w:ascii="Arial" w:eastAsiaTheme="minorEastAsia" w:hAnsi="Arial" w:cs="Arial"/>
          <w:noProof/>
          <w:snapToGrid/>
          <w:sz w:val="24"/>
          <w:szCs w:val="24"/>
          <w:lang w:val="pt-BR" w:eastAsia="pt-BR"/>
        </w:rPr>
        <w:tab/>
      </w:r>
      <w:r w:rsidR="00F621CC" w:rsidRPr="00F621CC">
        <w:rPr>
          <w:rFonts w:ascii="Arial" w:hAnsi="Arial" w:cs="Arial"/>
          <w:noProof/>
          <w:sz w:val="24"/>
          <w:szCs w:val="24"/>
          <w:lang w:val="pt-BR"/>
        </w:rPr>
        <w:t>Introdução</w:t>
      </w:r>
      <w:r w:rsidR="00F621CC" w:rsidRPr="00F621CC">
        <w:rPr>
          <w:rFonts w:ascii="Arial" w:hAnsi="Arial" w:cs="Arial"/>
          <w:noProof/>
          <w:sz w:val="24"/>
          <w:szCs w:val="24"/>
          <w:lang w:val="pt-BR"/>
        </w:rPr>
        <w:tab/>
      </w:r>
      <w:r w:rsidR="00F621CC" w:rsidRPr="00F621CC">
        <w:rPr>
          <w:rFonts w:ascii="Arial" w:hAnsi="Arial" w:cs="Arial"/>
          <w:noProof/>
          <w:sz w:val="24"/>
          <w:szCs w:val="24"/>
        </w:rPr>
        <w:fldChar w:fldCharType="begin"/>
      </w:r>
      <w:r w:rsidR="00F621CC" w:rsidRPr="00F621CC">
        <w:rPr>
          <w:rFonts w:ascii="Arial" w:hAnsi="Arial" w:cs="Arial"/>
          <w:noProof/>
          <w:sz w:val="24"/>
          <w:szCs w:val="24"/>
          <w:lang w:val="pt-BR"/>
        </w:rPr>
        <w:instrText xml:space="preserve"> PAGEREF _Toc74881261 \h </w:instrText>
      </w:r>
      <w:r w:rsidR="00F621CC" w:rsidRPr="00F621CC">
        <w:rPr>
          <w:rFonts w:ascii="Arial" w:hAnsi="Arial" w:cs="Arial"/>
          <w:noProof/>
          <w:sz w:val="24"/>
          <w:szCs w:val="24"/>
        </w:rPr>
      </w:r>
      <w:r w:rsidR="00F621CC" w:rsidRPr="00F621CC">
        <w:rPr>
          <w:rFonts w:ascii="Arial" w:hAnsi="Arial" w:cs="Arial"/>
          <w:noProof/>
          <w:sz w:val="24"/>
          <w:szCs w:val="24"/>
        </w:rPr>
        <w:fldChar w:fldCharType="separate"/>
      </w:r>
      <w:r w:rsidR="00F621CC" w:rsidRPr="00F621CC">
        <w:rPr>
          <w:rFonts w:ascii="Arial" w:hAnsi="Arial" w:cs="Arial"/>
          <w:noProof/>
          <w:sz w:val="24"/>
          <w:szCs w:val="24"/>
          <w:lang w:val="pt-BR"/>
        </w:rPr>
        <w:t>4</w:t>
      </w:r>
      <w:r w:rsidR="00F621CC"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Finalidade</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Escopo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Definições, Acrônimos e Abreviações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1.4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Geral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4</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Arquitetural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Arquitetura Geral do Sistema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Controllers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6</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Modelos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_Toc74881269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6</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2.4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Representação Geral dos Templates da camada da View (visão)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7</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Metas e Restrições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7</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de Casos de Uso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8</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Realizações de Casos de Uso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9</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Parceiros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9</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Animais/Pets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11</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4.1.3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Listar animais para Adoção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15</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Representações das Interações das classes de Impacto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Parceiro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Gerenciar Animais/Pets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_Toc74881279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17</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4.2.3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Listar Animais para Adoção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20</w:t>
      </w:r>
      <w:r w:rsidRPr="00F621CC">
        <w:rPr>
          <w:rFonts w:ascii="Arial" w:hAnsi="Arial" w:cs="Arial"/>
          <w:noProof/>
          <w:sz w:val="24"/>
          <w:szCs w:val="24"/>
        </w:rPr>
        <w:fldChar w:fldCharType="end"/>
      </w:r>
    </w:p>
    <w:p w:rsidR="00F621CC" w:rsidRPr="00F621CC" w:rsidRDefault="00F621CC" w:rsidP="00F621CC">
      <w:pPr>
        <w:pStyle w:val="Sumrio1"/>
        <w:tabs>
          <w:tab w:val="left" w:pos="432"/>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Lógica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21</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Visão Geral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21</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Pacotes de Design Significativos do Ponto de Vista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5.2.1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br.com.fatec.ads.es.hopeapi</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5.2.2</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br.com.fatec.ads.es.hopeapi.controller</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_Toc74881285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22</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5.2.3</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br.com.fatec.ads.es.hopeapi.model</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_Toc74881286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23</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lastRenderedPageBreak/>
        <w:t>5.2.4</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br.com.fatec.ads.es.hopeapi.repository</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_Toc74881287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24</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eastAsia="pt-BR"/>
        </w:rPr>
      </w:pPr>
      <w:r w:rsidRPr="00F621CC">
        <w:rPr>
          <w:rFonts w:ascii="Arial" w:hAnsi="Arial" w:cs="Arial"/>
          <w:noProof/>
          <w:sz w:val="24"/>
          <w:szCs w:val="24"/>
        </w:rPr>
        <w:t>5.2.5</w:t>
      </w:r>
      <w:r w:rsidRPr="00F621CC">
        <w:rPr>
          <w:rFonts w:ascii="Arial" w:eastAsiaTheme="minorEastAsia" w:hAnsi="Arial" w:cs="Arial"/>
          <w:noProof/>
          <w:snapToGrid/>
          <w:sz w:val="24"/>
          <w:szCs w:val="24"/>
          <w:lang w:eastAsia="pt-BR"/>
        </w:rPr>
        <w:tab/>
      </w:r>
      <w:r w:rsidRPr="00F621CC">
        <w:rPr>
          <w:rFonts w:ascii="Arial" w:hAnsi="Arial" w:cs="Arial"/>
          <w:noProof/>
          <w:sz w:val="24"/>
          <w:szCs w:val="24"/>
        </w:rPr>
        <w:t>br.com.fatec.ads.es.hopeapi.service</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_Toc74881288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24</w:t>
      </w:r>
      <w:r w:rsidRPr="00F621CC">
        <w:rPr>
          <w:rFonts w:ascii="Arial" w:hAnsi="Arial" w:cs="Arial"/>
          <w:noProof/>
          <w:sz w:val="24"/>
          <w:szCs w:val="24"/>
        </w:rPr>
        <w:fldChar w:fldCharType="end"/>
      </w:r>
    </w:p>
    <w:p w:rsidR="00F621CC" w:rsidRPr="00F621CC" w:rsidRDefault="00F621CC" w:rsidP="00F621CC">
      <w:pPr>
        <w:pStyle w:val="Sumrio2"/>
        <w:tabs>
          <w:tab w:val="left" w:pos="1000"/>
        </w:tabs>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Pacotes de Design Significativos do Ponto de Vista da Arquitetura</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_Toc74881289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25</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5.3.1</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_Toc74881290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25</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5.3.2</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templates/animal</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_Toc74881291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5.3.3</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templates/parceiro</w:t>
      </w:r>
      <w:r w:rsidRPr="00F621CC">
        <w:rPr>
          <w:rFonts w:ascii="Arial" w:hAnsi="Arial" w:cs="Arial"/>
          <w:noProof/>
          <w:sz w:val="24"/>
          <w:szCs w:val="24"/>
          <w:lang w:val="pt-BR"/>
        </w:rPr>
        <w:tab/>
      </w:r>
      <w:r w:rsidRPr="00F621CC">
        <w:rPr>
          <w:rFonts w:ascii="Arial" w:hAnsi="Arial" w:cs="Arial"/>
          <w:noProof/>
          <w:sz w:val="24"/>
          <w:szCs w:val="24"/>
        </w:rPr>
        <w:fldChar w:fldCharType="begin"/>
      </w:r>
      <w:r w:rsidRPr="00F621CC">
        <w:rPr>
          <w:rFonts w:ascii="Arial" w:hAnsi="Arial" w:cs="Arial"/>
          <w:noProof/>
          <w:sz w:val="24"/>
          <w:szCs w:val="24"/>
          <w:lang w:val="pt-BR"/>
        </w:rPr>
        <w:instrText xml:space="preserve"> PAGEREF _Toc74881292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lang w:val="pt-BR"/>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5.3.4</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templates/pet</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_Toc74881293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26</w:t>
      </w:r>
      <w:r w:rsidRPr="00F621CC">
        <w:rPr>
          <w:rFonts w:ascii="Arial" w:hAnsi="Arial" w:cs="Arial"/>
          <w:noProof/>
          <w:sz w:val="24"/>
          <w:szCs w:val="24"/>
        </w:rPr>
        <w:fldChar w:fldCharType="end"/>
      </w:r>
    </w:p>
    <w:p w:rsidR="00F621CC" w:rsidRPr="00F621CC" w:rsidRDefault="00F621CC" w:rsidP="00F621CC">
      <w:pPr>
        <w:pStyle w:val="Sumrio3"/>
        <w:spacing w:line="360" w:lineRule="auto"/>
        <w:rPr>
          <w:rFonts w:ascii="Arial" w:eastAsiaTheme="minorEastAsia" w:hAnsi="Arial" w:cs="Arial"/>
          <w:noProof/>
          <w:snapToGrid/>
          <w:sz w:val="24"/>
          <w:szCs w:val="24"/>
          <w:lang w:val="pt-BR" w:eastAsia="pt-BR"/>
        </w:rPr>
      </w:pPr>
      <w:r w:rsidRPr="00F621CC">
        <w:rPr>
          <w:rFonts w:ascii="Arial" w:hAnsi="Arial" w:cs="Arial"/>
          <w:noProof/>
          <w:sz w:val="24"/>
          <w:szCs w:val="24"/>
          <w:lang w:val="pt-BR"/>
        </w:rPr>
        <w:t>5.3.5</w:t>
      </w:r>
      <w:r w:rsidRPr="00F621CC">
        <w:rPr>
          <w:rFonts w:ascii="Arial" w:eastAsiaTheme="minorEastAsia" w:hAnsi="Arial" w:cs="Arial"/>
          <w:noProof/>
          <w:snapToGrid/>
          <w:sz w:val="24"/>
          <w:szCs w:val="24"/>
          <w:lang w:val="pt-BR" w:eastAsia="pt-BR"/>
        </w:rPr>
        <w:tab/>
      </w:r>
      <w:r w:rsidRPr="00F621CC">
        <w:rPr>
          <w:rFonts w:ascii="Arial" w:hAnsi="Arial" w:cs="Arial"/>
          <w:noProof/>
          <w:sz w:val="24"/>
          <w:szCs w:val="24"/>
          <w:lang w:val="pt-BR"/>
        </w:rPr>
        <w:t>templates/usuario</w:t>
      </w:r>
      <w:r w:rsidRPr="00F621CC">
        <w:rPr>
          <w:rFonts w:ascii="Arial" w:hAnsi="Arial" w:cs="Arial"/>
          <w:noProof/>
          <w:sz w:val="24"/>
          <w:szCs w:val="24"/>
        </w:rPr>
        <w:tab/>
      </w:r>
      <w:r w:rsidRPr="00F621CC">
        <w:rPr>
          <w:rFonts w:ascii="Arial" w:hAnsi="Arial" w:cs="Arial"/>
          <w:noProof/>
          <w:sz w:val="24"/>
          <w:szCs w:val="24"/>
        </w:rPr>
        <w:fldChar w:fldCharType="begin"/>
      </w:r>
      <w:r w:rsidRPr="00F621CC">
        <w:rPr>
          <w:rFonts w:ascii="Arial" w:hAnsi="Arial" w:cs="Arial"/>
          <w:noProof/>
          <w:sz w:val="24"/>
          <w:szCs w:val="24"/>
        </w:rPr>
        <w:instrText xml:space="preserve"> PAGEREF _Toc74881294 \h </w:instrText>
      </w:r>
      <w:r w:rsidRPr="00F621CC">
        <w:rPr>
          <w:rFonts w:ascii="Arial" w:hAnsi="Arial" w:cs="Arial"/>
          <w:noProof/>
          <w:sz w:val="24"/>
          <w:szCs w:val="24"/>
        </w:rPr>
      </w:r>
      <w:r w:rsidRPr="00F621CC">
        <w:rPr>
          <w:rFonts w:ascii="Arial" w:hAnsi="Arial" w:cs="Arial"/>
          <w:noProof/>
          <w:sz w:val="24"/>
          <w:szCs w:val="24"/>
        </w:rPr>
        <w:fldChar w:fldCharType="separate"/>
      </w:r>
      <w:r w:rsidRPr="00F621CC">
        <w:rPr>
          <w:rFonts w:ascii="Arial" w:hAnsi="Arial" w:cs="Arial"/>
          <w:noProof/>
          <w:sz w:val="24"/>
          <w:szCs w:val="24"/>
        </w:rPr>
        <w:t>27</w:t>
      </w:r>
      <w:r w:rsidRPr="00F621CC">
        <w:rPr>
          <w:rFonts w:ascii="Arial" w:hAnsi="Arial" w:cs="Arial"/>
          <w:noProof/>
          <w:sz w:val="24"/>
          <w:szCs w:val="24"/>
        </w:rPr>
        <w:fldChar w:fldCharType="end"/>
      </w:r>
    </w:p>
    <w:p w:rsidR="006D4882" w:rsidRDefault="00D7745F" w:rsidP="00F621CC">
      <w:pPr>
        <w:pStyle w:val="Ttulo"/>
        <w:spacing w:line="360" w:lineRule="auto"/>
        <w:rPr>
          <w:lang w:val="pt-BR"/>
        </w:rPr>
      </w:pPr>
      <w:r w:rsidRPr="00F621CC">
        <w:rPr>
          <w:rFonts w:cs="Arial"/>
          <w:sz w:val="24"/>
          <w:szCs w:val="24"/>
          <w:lang w:val="pt-BR"/>
        </w:rPr>
        <w:fldChar w:fldCharType="end"/>
      </w:r>
      <w:r>
        <w:rPr>
          <w:lang w:val="pt-BR"/>
        </w:rPr>
        <w:br w:type="page"/>
      </w:r>
    </w:p>
    <w:p w:rsidR="006D4882" w:rsidRDefault="006D4882" w:rsidP="006D4882">
      <w:pPr>
        <w:pStyle w:val="Ttulo"/>
        <w:rPr>
          <w:lang w:val="pt-BR"/>
        </w:rPr>
      </w:pP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rsidR="006D4882" w:rsidRPr="00887ADA" w:rsidRDefault="006D4882" w:rsidP="006D4882">
      <w:pPr>
        <w:pStyle w:val="Ttulo1"/>
        <w:ind w:left="360" w:hanging="360"/>
        <w:rPr>
          <w:sz w:val="28"/>
          <w:lang w:val="pt-BR"/>
        </w:rPr>
      </w:pPr>
      <w:bookmarkStart w:id="0" w:name="_Toc74881261"/>
      <w:r w:rsidRPr="00887ADA">
        <w:rPr>
          <w:sz w:val="28"/>
          <w:lang w:val="pt-BR"/>
        </w:rPr>
        <w:t>Introdução</w:t>
      </w:r>
      <w:bookmarkEnd w:id="0"/>
    </w:p>
    <w:p w:rsidR="006D4882" w:rsidRPr="00887ADA" w:rsidRDefault="006D4882" w:rsidP="00887ADA">
      <w:pPr>
        <w:pStyle w:val="Ttulo2"/>
        <w:spacing w:line="360" w:lineRule="auto"/>
        <w:rPr>
          <w:rFonts w:cs="Arial"/>
          <w:sz w:val="24"/>
          <w:szCs w:val="24"/>
          <w:lang w:val="pt-BR"/>
        </w:rPr>
      </w:pPr>
      <w:bookmarkStart w:id="1" w:name="_Toc74881262"/>
      <w:r w:rsidRPr="00887ADA">
        <w:rPr>
          <w:rFonts w:cs="Arial"/>
          <w:sz w:val="24"/>
          <w:szCs w:val="24"/>
          <w:lang w:val="pt-BR"/>
        </w:rPr>
        <w:t>Finalidade</w:t>
      </w:r>
      <w:bookmarkEnd w:id="1"/>
    </w:p>
    <w:p w:rsidR="006D4882" w:rsidRPr="00887ADA" w:rsidRDefault="006D4882" w:rsidP="00887ADA">
      <w:pPr>
        <w:spacing w:line="360" w:lineRule="auto"/>
        <w:ind w:left="720"/>
        <w:jc w:val="both"/>
        <w:rPr>
          <w:rFonts w:ascii="Arial" w:hAnsi="Arial" w:cs="Arial"/>
          <w:sz w:val="24"/>
          <w:szCs w:val="24"/>
          <w:lang w:val="pt-BR"/>
        </w:rPr>
      </w:pPr>
      <w:r w:rsidRPr="00887ADA">
        <w:rPr>
          <w:rFonts w:ascii="Arial" w:hAnsi="Arial" w:cs="Arial"/>
          <w:sz w:val="24"/>
          <w:szCs w:val="24"/>
          <w:lang w:val="pt-BR"/>
        </w:rPr>
        <w:t xml:space="preserve">Este documento oferece uma visão </w:t>
      </w:r>
      <w:r w:rsidR="00887ADA" w:rsidRPr="00887ADA">
        <w:rPr>
          <w:rFonts w:ascii="Arial" w:hAnsi="Arial" w:cs="Arial"/>
          <w:sz w:val="24"/>
          <w:szCs w:val="24"/>
          <w:lang w:val="pt-BR"/>
        </w:rPr>
        <w:t>geral do sistema que será desenvolvido na arquitetura MVC dentro do ecossistema Spring Boot</w:t>
      </w:r>
      <w:r w:rsidRPr="00887ADA">
        <w:rPr>
          <w:rFonts w:ascii="Arial" w:hAnsi="Arial" w:cs="Arial"/>
          <w:sz w:val="24"/>
          <w:szCs w:val="24"/>
          <w:lang w:val="pt-BR"/>
        </w:rPr>
        <w:t xml:space="preserve">, </w:t>
      </w:r>
      <w:r w:rsidR="00887ADA" w:rsidRPr="00887ADA">
        <w:rPr>
          <w:rFonts w:ascii="Arial" w:hAnsi="Arial" w:cs="Arial"/>
          <w:sz w:val="24"/>
          <w:szCs w:val="24"/>
          <w:lang w:val="pt-BR"/>
        </w:rPr>
        <w:t>possibilitando uma abordagem geral da arquitetura da web application desenvolvida para atender as necessidades da Hope no gerenciamento de seus Parceiros e Pets</w:t>
      </w:r>
      <w:r w:rsidRPr="00887ADA">
        <w:rPr>
          <w:rFonts w:ascii="Arial" w:hAnsi="Arial" w:cs="Arial"/>
          <w:sz w:val="24"/>
          <w:szCs w:val="24"/>
          <w:lang w:val="pt-BR"/>
        </w:rPr>
        <w:t xml:space="preserve">. O objetivo </w:t>
      </w:r>
      <w:r w:rsidR="00887ADA" w:rsidRPr="00887ADA">
        <w:rPr>
          <w:rFonts w:ascii="Arial" w:hAnsi="Arial" w:cs="Arial"/>
          <w:sz w:val="24"/>
          <w:szCs w:val="24"/>
          <w:lang w:val="pt-BR"/>
        </w:rPr>
        <w:t xml:space="preserve">fundamental </w:t>
      </w:r>
      <w:r w:rsidRPr="00887ADA">
        <w:rPr>
          <w:rFonts w:ascii="Arial" w:hAnsi="Arial" w:cs="Arial"/>
          <w:sz w:val="24"/>
          <w:szCs w:val="24"/>
          <w:lang w:val="pt-BR"/>
        </w:rPr>
        <w:t xml:space="preserve">deste documento é capturar e comunicar as decisões arquiteturais </w:t>
      </w:r>
      <w:r w:rsidR="00887ADA" w:rsidRPr="00887ADA">
        <w:rPr>
          <w:rFonts w:ascii="Arial" w:hAnsi="Arial" w:cs="Arial"/>
          <w:sz w:val="24"/>
          <w:szCs w:val="24"/>
          <w:lang w:val="pt-BR"/>
        </w:rPr>
        <w:t xml:space="preserve">mais </w:t>
      </w:r>
      <w:r w:rsidRPr="00887ADA">
        <w:rPr>
          <w:rFonts w:ascii="Arial" w:hAnsi="Arial" w:cs="Arial"/>
          <w:sz w:val="24"/>
          <w:szCs w:val="24"/>
          <w:lang w:val="pt-BR"/>
        </w:rPr>
        <w:t>significativas que foram tomadas em relação ao sistema e destina-se aos desenvolvedores desta web application.</w:t>
      </w:r>
    </w:p>
    <w:p w:rsidR="006D4882" w:rsidRPr="00887ADA" w:rsidRDefault="006D4882" w:rsidP="00887ADA">
      <w:pPr>
        <w:pStyle w:val="Ttulo2"/>
        <w:spacing w:line="360" w:lineRule="auto"/>
        <w:rPr>
          <w:rFonts w:cs="Arial"/>
          <w:sz w:val="24"/>
          <w:szCs w:val="24"/>
          <w:lang w:val="pt-BR"/>
        </w:rPr>
      </w:pPr>
      <w:bookmarkStart w:id="2" w:name="_Toc74881263"/>
      <w:r w:rsidRPr="00887ADA">
        <w:rPr>
          <w:rFonts w:cs="Arial"/>
          <w:sz w:val="24"/>
          <w:szCs w:val="24"/>
          <w:lang w:val="pt-BR"/>
        </w:rPr>
        <w:t>Escopo</w:t>
      </w:r>
      <w:bookmarkEnd w:id="2"/>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Este documento é influenciado pelo documento de Requisitos REQS2021, e apresenta as visões gerais do sistema como um todo e da visão lógica das classes do modelo de negócio, em forma de blocos e com diagramas de classe. Tem como escopo apresentar a arquitetura a ser utilizada na implantação dos processos de Gerenciamento de Parceiros e de Pets da plataforma solicitada pela iniciativa Hope, utilizando uma web application responsiva.</w:t>
      </w:r>
    </w:p>
    <w:p w:rsidR="006D4882" w:rsidRPr="00887ADA" w:rsidRDefault="006D4882" w:rsidP="00887ADA">
      <w:pPr>
        <w:pStyle w:val="Ttulo2"/>
        <w:spacing w:line="360" w:lineRule="auto"/>
        <w:rPr>
          <w:rFonts w:cs="Arial"/>
          <w:sz w:val="24"/>
          <w:szCs w:val="24"/>
          <w:lang w:val="pt-BR"/>
        </w:rPr>
      </w:pPr>
      <w:bookmarkStart w:id="3" w:name="_Toc74881264"/>
      <w:r w:rsidRPr="00887ADA">
        <w:rPr>
          <w:rFonts w:cs="Arial"/>
          <w:sz w:val="24"/>
          <w:szCs w:val="24"/>
          <w:lang w:val="pt-BR"/>
        </w:rPr>
        <w:t>Definições, Acrônimos e Abreviações</w:t>
      </w:r>
      <w:bookmarkEnd w:id="3"/>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Vide documento de Glossário GLON2021.</w:t>
      </w:r>
    </w:p>
    <w:p w:rsidR="006D4882" w:rsidRPr="00887ADA" w:rsidRDefault="006D4882" w:rsidP="00887ADA">
      <w:pPr>
        <w:pStyle w:val="Ttulo2"/>
        <w:spacing w:line="360" w:lineRule="auto"/>
        <w:rPr>
          <w:rFonts w:cs="Arial"/>
          <w:sz w:val="24"/>
          <w:szCs w:val="24"/>
          <w:lang w:val="pt-BR"/>
        </w:rPr>
      </w:pPr>
      <w:bookmarkStart w:id="4" w:name="_Toc74881265"/>
      <w:r w:rsidRPr="00887ADA">
        <w:rPr>
          <w:rFonts w:cs="Arial"/>
          <w:sz w:val="24"/>
          <w:szCs w:val="24"/>
          <w:lang w:val="pt-BR"/>
        </w:rPr>
        <w:t>Visão Geral</w:t>
      </w:r>
      <w:bookmarkEnd w:id="4"/>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Este documento apresentará os diagramas de bloco contendo a visão geral da arquitetura de implementação, os casos de uso e diagrama de classe na seção de Visão Lógica onde a lógica do negócio será explicitada por meio do diagrama de classes dos modelos do negócio.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lastRenderedPageBreak/>
        <w:t xml:space="preserve">A seção de visão lógica apresentará a perspectiva das classes de maior impacto do sistema utilizando diagramas de sequência para evidenciar a interação das classes nesta arquitetura que emprega o ecossistema </w:t>
      </w:r>
      <w:r w:rsidR="00887ADA" w:rsidRPr="00887ADA">
        <w:rPr>
          <w:rFonts w:ascii="Arial" w:hAnsi="Arial" w:cs="Arial"/>
          <w:sz w:val="24"/>
          <w:szCs w:val="24"/>
          <w:lang w:val="pt-BR"/>
        </w:rPr>
        <w:t>Spring Boot</w:t>
      </w:r>
      <w:r w:rsidRPr="00887ADA">
        <w:rPr>
          <w:rFonts w:ascii="Arial" w:hAnsi="Arial" w:cs="Arial"/>
          <w:sz w:val="24"/>
          <w:szCs w:val="24"/>
          <w:lang w:val="pt-BR"/>
        </w:rPr>
        <w:t xml:space="preserve">, SpringBootData, Thymeleaf e </w:t>
      </w:r>
      <w:r w:rsidR="00887ADA" w:rsidRPr="00887ADA">
        <w:rPr>
          <w:rFonts w:ascii="Arial" w:hAnsi="Arial" w:cs="Arial"/>
          <w:sz w:val="24"/>
          <w:szCs w:val="24"/>
          <w:lang w:val="pt-BR"/>
        </w:rPr>
        <w:t>Bootstrap na camada de visão</w:t>
      </w:r>
      <w:r w:rsidRPr="00887ADA">
        <w:rPr>
          <w:rFonts w:ascii="Arial" w:hAnsi="Arial" w:cs="Arial"/>
          <w:sz w:val="24"/>
          <w:szCs w:val="24"/>
          <w:lang w:val="pt-BR"/>
        </w:rPr>
        <w:t xml:space="preserve">. Neste documento serão abordados os casos de uso de maior destaque e impacto no desenvolvimento inicial da web application. </w:t>
      </w:r>
    </w:p>
    <w:p w:rsidR="006D4882" w:rsidRPr="00AE737D" w:rsidRDefault="006D4882" w:rsidP="00887ADA">
      <w:pPr>
        <w:pStyle w:val="Ttulo1"/>
        <w:spacing w:line="360" w:lineRule="auto"/>
        <w:ind w:left="360" w:hanging="360"/>
        <w:rPr>
          <w:rFonts w:cs="Arial"/>
          <w:sz w:val="28"/>
          <w:szCs w:val="28"/>
          <w:lang w:val="pt-BR"/>
        </w:rPr>
      </w:pPr>
      <w:bookmarkStart w:id="5" w:name="_Toc74881266"/>
      <w:r w:rsidRPr="00AE737D">
        <w:rPr>
          <w:rFonts w:cs="Arial"/>
          <w:sz w:val="28"/>
          <w:szCs w:val="28"/>
          <w:lang w:val="pt-BR"/>
        </w:rPr>
        <w:t>Representação Arquitetural</w:t>
      </w:r>
      <w:bookmarkEnd w:id="5"/>
      <w:r w:rsidRPr="00AE737D">
        <w:rPr>
          <w:rFonts w:cs="Arial"/>
          <w:sz w:val="28"/>
          <w:szCs w:val="28"/>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O sistema a ser desenvolvido não possuía uma arquitetura previamente implementada, sendo um sistema a ser criado sob a arquitetura baseado no padrão Model-View-Controller, as seções que se seguem apresentarão os casos de uso de maior impacto na arquitetura do sistema, bem como a lógica do negócio. As visões lógicas estão representadas no diagrama de blocos 2.2, 2.3 e 2.4 pelos Controllers, Models e Templates respectivamente.</w:t>
      </w:r>
    </w:p>
    <w:p w:rsidR="006D4882" w:rsidRPr="00887ADA" w:rsidRDefault="006D4882" w:rsidP="00887ADA">
      <w:pPr>
        <w:pStyle w:val="Ttulo2"/>
        <w:spacing w:line="360" w:lineRule="auto"/>
        <w:rPr>
          <w:rFonts w:cs="Arial"/>
          <w:sz w:val="24"/>
          <w:szCs w:val="24"/>
          <w:lang w:val="pt-BR"/>
        </w:rPr>
      </w:pPr>
      <w:bookmarkStart w:id="6" w:name="_Toc74881267"/>
      <w:r w:rsidRPr="00887ADA">
        <w:rPr>
          <w:rFonts w:cs="Arial"/>
          <w:sz w:val="24"/>
          <w:szCs w:val="24"/>
          <w:lang w:val="pt-BR"/>
        </w:rPr>
        <w:t>Arquitetura Geral do Sistema</w:t>
      </w:r>
      <w:bookmarkEnd w:id="6"/>
      <w:r w:rsidRPr="00887ADA">
        <w:rPr>
          <w:rFonts w:cs="Arial"/>
          <w:sz w:val="24"/>
          <w:szCs w:val="24"/>
          <w:lang w:val="pt-BR"/>
        </w:rPr>
        <w:t xml:space="preserve"> </w:t>
      </w:r>
    </w:p>
    <w:p w:rsidR="006D4882" w:rsidRPr="00887ADA" w:rsidRDefault="006D4882" w:rsidP="00887ADA">
      <w:pPr>
        <w:spacing w:line="360" w:lineRule="auto"/>
        <w:rPr>
          <w:rFonts w:ascii="Arial" w:hAnsi="Arial" w:cs="Arial"/>
          <w:sz w:val="24"/>
          <w:szCs w:val="24"/>
          <w:lang w:val="pt-BR"/>
        </w:rPr>
      </w:pPr>
    </w:p>
    <w:p w:rsidR="006D4882" w:rsidRDefault="006D4882" w:rsidP="00887ADA">
      <w:pPr>
        <w:spacing w:line="360" w:lineRule="auto"/>
        <w:ind w:left="720"/>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29227A31" wp14:editId="2AB67841">
            <wp:extent cx="5052748" cy="25965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C3626.tmp"/>
                    <pic:cNvPicPr/>
                  </pic:nvPicPr>
                  <pic:blipFill>
                    <a:blip r:embed="rId8">
                      <a:extLst>
                        <a:ext uri="{28A0092B-C50C-407E-A947-70E740481C1C}">
                          <a14:useLocalDpi xmlns:a14="http://schemas.microsoft.com/office/drawing/2010/main" val="0"/>
                        </a:ext>
                      </a:extLst>
                    </a:blip>
                    <a:stretch>
                      <a:fillRect/>
                    </a:stretch>
                  </pic:blipFill>
                  <pic:spPr>
                    <a:xfrm>
                      <a:off x="0" y="0"/>
                      <a:ext cx="5066183" cy="2603455"/>
                    </a:xfrm>
                    <a:prstGeom prst="rect">
                      <a:avLst/>
                    </a:prstGeom>
                  </pic:spPr>
                </pic:pic>
              </a:graphicData>
            </a:graphic>
          </wp:inline>
        </w:drawing>
      </w:r>
    </w:p>
    <w:p w:rsidR="00887ADA" w:rsidRDefault="00887ADA" w:rsidP="00887ADA">
      <w:pPr>
        <w:spacing w:line="360" w:lineRule="auto"/>
        <w:ind w:left="720"/>
        <w:rPr>
          <w:rFonts w:ascii="Arial" w:hAnsi="Arial" w:cs="Arial"/>
          <w:sz w:val="24"/>
          <w:szCs w:val="24"/>
          <w:lang w:val="pt-BR"/>
        </w:rPr>
      </w:pPr>
    </w:p>
    <w:p w:rsidR="00887ADA" w:rsidRPr="00887ADA" w:rsidRDefault="00887ADA" w:rsidP="00887ADA">
      <w:pPr>
        <w:spacing w:line="360" w:lineRule="auto"/>
        <w:ind w:left="720"/>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7" w:name="_Toc74881268"/>
      <w:r w:rsidRPr="00887ADA">
        <w:rPr>
          <w:rFonts w:cs="Arial"/>
          <w:sz w:val="24"/>
          <w:szCs w:val="24"/>
          <w:lang w:val="pt-BR"/>
        </w:rPr>
        <w:lastRenderedPageBreak/>
        <w:t>Representação Geral dos Controllers</w:t>
      </w:r>
      <w:bookmarkEnd w:id="7"/>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ind w:left="720"/>
        <w:jc w:val="center"/>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35300FE9" wp14:editId="0FDF1D43">
            <wp:extent cx="5001323" cy="2915057"/>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CC612.tmp"/>
                    <pic:cNvPicPr/>
                  </pic:nvPicPr>
                  <pic:blipFill>
                    <a:blip r:embed="rId9">
                      <a:extLst>
                        <a:ext uri="{28A0092B-C50C-407E-A947-70E740481C1C}">
                          <a14:useLocalDpi xmlns:a14="http://schemas.microsoft.com/office/drawing/2010/main" val="0"/>
                        </a:ext>
                      </a:extLst>
                    </a:blip>
                    <a:stretch>
                      <a:fillRect/>
                    </a:stretch>
                  </pic:blipFill>
                  <pic:spPr>
                    <a:xfrm>
                      <a:off x="0" y="0"/>
                      <a:ext cx="5001323" cy="2915057"/>
                    </a:xfrm>
                    <a:prstGeom prst="rect">
                      <a:avLst/>
                    </a:prstGeom>
                  </pic:spPr>
                </pic:pic>
              </a:graphicData>
            </a:graphic>
          </wp:inline>
        </w:drawing>
      </w: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8" w:name="_Toc74881269"/>
      <w:r w:rsidRPr="00887ADA">
        <w:rPr>
          <w:rFonts w:cs="Arial"/>
          <w:noProof/>
          <w:snapToGrid/>
          <w:sz w:val="24"/>
          <w:szCs w:val="24"/>
          <w:lang w:val="pt-BR" w:eastAsia="pt-BR"/>
        </w:rPr>
        <w:drawing>
          <wp:anchor distT="0" distB="0" distL="114300" distR="114300" simplePos="0" relativeHeight="251659264" behindDoc="0" locked="0" layoutInCell="1" allowOverlap="1" wp14:anchorId="7D724EFB" wp14:editId="254CE381">
            <wp:simplePos x="0" y="0"/>
            <wp:positionH relativeFrom="column">
              <wp:posOffset>707150</wp:posOffset>
            </wp:positionH>
            <wp:positionV relativeFrom="paragraph">
              <wp:posOffset>269875</wp:posOffset>
            </wp:positionV>
            <wp:extent cx="4953691" cy="2953162"/>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CC342.tmp"/>
                    <pic:cNvPicPr/>
                  </pic:nvPicPr>
                  <pic:blipFill>
                    <a:blip r:embed="rId10">
                      <a:extLst>
                        <a:ext uri="{28A0092B-C50C-407E-A947-70E740481C1C}">
                          <a14:useLocalDpi xmlns:a14="http://schemas.microsoft.com/office/drawing/2010/main" val="0"/>
                        </a:ext>
                      </a:extLst>
                    </a:blip>
                    <a:stretch>
                      <a:fillRect/>
                    </a:stretch>
                  </pic:blipFill>
                  <pic:spPr>
                    <a:xfrm>
                      <a:off x="0" y="0"/>
                      <a:ext cx="4953691" cy="2953162"/>
                    </a:xfrm>
                    <a:prstGeom prst="rect">
                      <a:avLst/>
                    </a:prstGeom>
                  </pic:spPr>
                </pic:pic>
              </a:graphicData>
            </a:graphic>
          </wp:anchor>
        </w:drawing>
      </w:r>
      <w:r w:rsidRPr="00887ADA">
        <w:rPr>
          <w:rFonts w:cs="Arial"/>
          <w:sz w:val="24"/>
          <w:szCs w:val="24"/>
          <w:lang w:val="pt-BR"/>
        </w:rPr>
        <w:t>Representação Geral dos Modelos</w:t>
      </w:r>
      <w:bookmarkEnd w:id="8"/>
    </w:p>
    <w:p w:rsidR="006D4882" w:rsidRDefault="006D4882"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Default="00887ADA" w:rsidP="00887ADA">
      <w:pPr>
        <w:spacing w:line="360" w:lineRule="auto"/>
        <w:jc w:val="center"/>
        <w:rPr>
          <w:rFonts w:ascii="Arial" w:hAnsi="Arial" w:cs="Arial"/>
          <w:sz w:val="24"/>
          <w:szCs w:val="24"/>
          <w:lang w:val="pt-BR"/>
        </w:rPr>
      </w:pPr>
    </w:p>
    <w:p w:rsidR="00887ADA" w:rsidRPr="00887ADA" w:rsidRDefault="00887ADA" w:rsidP="00887ADA">
      <w:pPr>
        <w:spacing w:line="360" w:lineRule="auto"/>
        <w:jc w:val="center"/>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9" w:name="_Toc74881270"/>
      <w:r w:rsidRPr="00887ADA">
        <w:rPr>
          <w:rFonts w:cs="Arial"/>
          <w:sz w:val="24"/>
          <w:szCs w:val="24"/>
          <w:lang w:val="pt-BR"/>
        </w:rPr>
        <w:lastRenderedPageBreak/>
        <w:t>Representação Geral dos Templates da camada da View (visão)</w:t>
      </w:r>
      <w:bookmarkEnd w:id="9"/>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Corpodetexto"/>
        <w:spacing w:line="360" w:lineRule="auto"/>
        <w:jc w:val="center"/>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11C08A22" wp14:editId="227FEBA8">
            <wp:extent cx="4982270" cy="301032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C149B.tmp"/>
                    <pic:cNvPicPr/>
                  </pic:nvPicPr>
                  <pic:blipFill>
                    <a:blip r:embed="rId11">
                      <a:extLst>
                        <a:ext uri="{28A0092B-C50C-407E-A947-70E740481C1C}">
                          <a14:useLocalDpi xmlns:a14="http://schemas.microsoft.com/office/drawing/2010/main" val="0"/>
                        </a:ext>
                      </a:extLst>
                    </a:blip>
                    <a:stretch>
                      <a:fillRect/>
                    </a:stretch>
                  </pic:blipFill>
                  <pic:spPr>
                    <a:xfrm>
                      <a:off x="0" y="0"/>
                      <a:ext cx="4982270" cy="3010320"/>
                    </a:xfrm>
                    <a:prstGeom prst="rect">
                      <a:avLst/>
                    </a:prstGeom>
                  </pic:spPr>
                </pic:pic>
              </a:graphicData>
            </a:graphic>
          </wp:inline>
        </w:drawing>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Corpodetexto"/>
        <w:numPr>
          <w:ilvl w:val="0"/>
          <w:numId w:val="23"/>
        </w:numPr>
        <w:spacing w:line="360" w:lineRule="auto"/>
        <w:rPr>
          <w:rFonts w:ascii="Arial" w:hAnsi="Arial" w:cs="Arial"/>
          <w:sz w:val="24"/>
          <w:szCs w:val="24"/>
          <w:lang w:val="pt-BR"/>
        </w:rPr>
      </w:pPr>
      <w:r w:rsidRPr="00887ADA">
        <w:rPr>
          <w:rFonts w:ascii="Arial" w:hAnsi="Arial" w:cs="Arial"/>
          <w:sz w:val="24"/>
          <w:szCs w:val="24"/>
          <w:lang w:val="pt-BR"/>
        </w:rPr>
        <w:t>As representações para parceiro* e para animal/pet* incluem:</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do formulário de cadastros</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do formulário de atualização de cadastros</w:t>
      </w:r>
    </w:p>
    <w:p w:rsidR="006D4882" w:rsidRPr="00887ADA" w:rsidRDefault="006D4882" w:rsidP="00887ADA">
      <w:pPr>
        <w:pStyle w:val="Corpodetexto"/>
        <w:numPr>
          <w:ilvl w:val="1"/>
          <w:numId w:val="23"/>
        </w:numPr>
        <w:spacing w:line="360" w:lineRule="auto"/>
        <w:rPr>
          <w:rFonts w:ascii="Arial" w:hAnsi="Arial" w:cs="Arial"/>
          <w:sz w:val="24"/>
          <w:szCs w:val="24"/>
          <w:lang w:val="pt-BR"/>
        </w:rPr>
      </w:pPr>
      <w:r w:rsidRPr="00887ADA">
        <w:rPr>
          <w:rFonts w:ascii="Arial" w:hAnsi="Arial" w:cs="Arial"/>
          <w:sz w:val="24"/>
          <w:szCs w:val="24"/>
          <w:lang w:val="pt-BR"/>
        </w:rPr>
        <w:t>View da listagem de cadastros</w:t>
      </w:r>
    </w:p>
    <w:p w:rsidR="006D4882" w:rsidRPr="00CD20C3" w:rsidRDefault="006D4882" w:rsidP="00887ADA">
      <w:pPr>
        <w:pStyle w:val="Ttulo1"/>
        <w:spacing w:line="360" w:lineRule="auto"/>
        <w:ind w:left="360" w:hanging="360"/>
        <w:rPr>
          <w:rFonts w:cs="Arial"/>
          <w:sz w:val="28"/>
          <w:szCs w:val="28"/>
          <w:lang w:val="pt-BR"/>
        </w:rPr>
      </w:pPr>
      <w:bookmarkStart w:id="10" w:name="_Toc74881271"/>
      <w:r w:rsidRPr="00CD20C3">
        <w:rPr>
          <w:rFonts w:cs="Arial"/>
          <w:sz w:val="28"/>
          <w:szCs w:val="28"/>
          <w:lang w:val="pt-BR"/>
        </w:rPr>
        <w:t>Metas e Restrições da Arquitetura</w:t>
      </w:r>
      <w:bookmarkEnd w:id="10"/>
      <w:r w:rsidRPr="00CD20C3">
        <w:rPr>
          <w:rFonts w:cs="Arial"/>
          <w:sz w:val="28"/>
          <w:szCs w:val="28"/>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 sistema será desenvolvido utilizando a arquitetura MVC permitindo que as classes acessem o banco de dados por meio de classes auxiliares de Requisição ou Services, bem como classes observadoras. Para gerenciamento das configurações do banco de dados o sistema utilizará o ecossistema </w:t>
      </w:r>
      <w:proofErr w:type="spellStart"/>
      <w:r w:rsidRPr="00887ADA">
        <w:rPr>
          <w:rFonts w:ascii="Arial" w:hAnsi="Arial" w:cs="Arial"/>
          <w:sz w:val="24"/>
          <w:szCs w:val="24"/>
          <w:lang w:val="pt-BR"/>
        </w:rPr>
        <w:t>SpringJpa</w:t>
      </w:r>
      <w:proofErr w:type="spellEnd"/>
      <w:r w:rsidRPr="00887ADA">
        <w:rPr>
          <w:rFonts w:ascii="Arial" w:hAnsi="Arial" w:cs="Arial"/>
          <w:sz w:val="24"/>
          <w:szCs w:val="24"/>
          <w:lang w:val="pt-BR"/>
        </w:rPr>
        <w:t xml:space="preserve"> com o Hibernate para comunicação com o </w:t>
      </w:r>
      <w:proofErr w:type="spellStart"/>
      <w:r w:rsidRPr="00887ADA">
        <w:rPr>
          <w:rFonts w:ascii="Arial" w:hAnsi="Arial" w:cs="Arial"/>
          <w:sz w:val="24"/>
          <w:szCs w:val="24"/>
          <w:lang w:val="pt-BR"/>
        </w:rPr>
        <w:t>MariaDB</w:t>
      </w:r>
      <w:proofErr w:type="spellEnd"/>
      <w:r w:rsidRPr="00887ADA">
        <w:rPr>
          <w:rFonts w:ascii="Arial" w:hAnsi="Arial" w:cs="Arial"/>
          <w:sz w:val="24"/>
          <w:szCs w:val="24"/>
          <w:lang w:val="pt-BR"/>
        </w:rPr>
        <w:t xml:space="preserve">, podendo futuramente trocar o dialeto do banco de dados. </w:t>
      </w:r>
    </w:p>
    <w:p w:rsidR="006D4882" w:rsidRPr="00CD20C3" w:rsidRDefault="006D4882" w:rsidP="00887ADA">
      <w:pPr>
        <w:pStyle w:val="Ttulo1"/>
        <w:spacing w:line="360" w:lineRule="auto"/>
        <w:ind w:left="360" w:hanging="360"/>
        <w:rPr>
          <w:rFonts w:cs="Arial"/>
          <w:sz w:val="28"/>
          <w:szCs w:val="28"/>
          <w:lang w:val="pt-BR"/>
        </w:rPr>
      </w:pPr>
      <w:bookmarkStart w:id="11" w:name="_Toc74881272"/>
      <w:r w:rsidRPr="00CD20C3">
        <w:rPr>
          <w:rFonts w:cs="Arial"/>
          <w:sz w:val="28"/>
          <w:szCs w:val="28"/>
          <w:lang w:val="pt-BR"/>
        </w:rPr>
        <w:lastRenderedPageBreak/>
        <w:t>Visão de Casos de Uso</w:t>
      </w:r>
      <w:bookmarkEnd w:id="11"/>
      <w:r w:rsidRPr="00CD20C3">
        <w:rPr>
          <w:rFonts w:cs="Arial"/>
          <w:sz w:val="28"/>
          <w:szCs w:val="28"/>
          <w:lang w:val="pt-BR"/>
        </w:rPr>
        <w:t xml:space="preserve"> </w:t>
      </w:r>
    </w:p>
    <w:p w:rsidR="006D4882"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Os casos de uso que representam funcionalidade central no sistema serão apresentados nesta seção, sendo eles: Gerenciamento de Parceiros, Gerenciamento de Animais/Pet e Visualização de Animais para Adoção, representando os casos de uso de configuração, de condução e de análise respectivamente.</w:t>
      </w:r>
      <w:r w:rsidR="00887ADA">
        <w:rPr>
          <w:rFonts w:ascii="Arial" w:hAnsi="Arial" w:cs="Arial"/>
          <w:sz w:val="24"/>
          <w:szCs w:val="24"/>
          <w:lang w:val="pt-BR"/>
        </w:rPr>
        <w:t xml:space="preserve"> </w:t>
      </w:r>
      <w:r w:rsidRPr="00887ADA">
        <w:rPr>
          <w:rFonts w:ascii="Arial" w:hAnsi="Arial" w:cs="Arial"/>
          <w:sz w:val="24"/>
          <w:szCs w:val="24"/>
          <w:lang w:val="pt-BR"/>
        </w:rPr>
        <w:t>Cada subseção apresentará o diagrama do caso de uso, o fluxo principal e o fluxo alternativo do cenário em que o ator envolvido está inserido.</w:t>
      </w:r>
    </w:p>
    <w:tbl>
      <w:tblPr>
        <w:tblStyle w:val="Tabelacomgrade"/>
        <w:tblW w:w="0" w:type="auto"/>
        <w:tblInd w:w="720" w:type="dxa"/>
        <w:tblLook w:val="04A0" w:firstRow="1" w:lastRow="0" w:firstColumn="1" w:lastColumn="0" w:noHBand="0" w:noVBand="1"/>
      </w:tblPr>
      <w:tblGrid>
        <w:gridCol w:w="924"/>
        <w:gridCol w:w="7706"/>
      </w:tblGrid>
      <w:tr w:rsidR="00887ADA" w:rsidRPr="00887ADA" w:rsidTr="00CD20C3">
        <w:tc>
          <w:tcPr>
            <w:tcW w:w="835" w:type="dxa"/>
            <w:vMerge w:val="restart"/>
            <w:vAlign w:val="center"/>
          </w:tcPr>
          <w:p w:rsidR="00887ADA" w:rsidRPr="00887ADA" w:rsidRDefault="00887ADA"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C0001</w:t>
            </w:r>
          </w:p>
        </w:tc>
        <w:tc>
          <w:tcPr>
            <w:tcW w:w="7795" w:type="dxa"/>
          </w:tcPr>
          <w:p w:rsidR="00887ADA" w:rsidRPr="00887ADA" w:rsidRDefault="00887ADA" w:rsidP="00CD20C3">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Visão Geral do Sistema</w:t>
            </w:r>
          </w:p>
        </w:tc>
      </w:tr>
      <w:tr w:rsidR="00887ADA" w:rsidRPr="00887ADA" w:rsidTr="00CD20C3">
        <w:tc>
          <w:tcPr>
            <w:tcW w:w="835" w:type="dxa"/>
            <w:vMerge/>
          </w:tcPr>
          <w:p w:rsidR="00887ADA" w:rsidRPr="00887ADA" w:rsidRDefault="00887ADA" w:rsidP="00CD20C3">
            <w:pPr>
              <w:pStyle w:val="Corpodetexto"/>
              <w:spacing w:line="360" w:lineRule="auto"/>
              <w:ind w:left="0"/>
              <w:rPr>
                <w:rFonts w:ascii="Arial" w:hAnsi="Arial" w:cs="Arial"/>
                <w:sz w:val="24"/>
                <w:szCs w:val="24"/>
                <w:lang w:val="pt-BR"/>
              </w:rPr>
            </w:pPr>
          </w:p>
        </w:tc>
        <w:tc>
          <w:tcPr>
            <w:tcW w:w="7795" w:type="dxa"/>
          </w:tcPr>
          <w:p w:rsidR="00887ADA" w:rsidRPr="00887ADA" w:rsidRDefault="00887ADA" w:rsidP="00CD20C3">
            <w:pPr>
              <w:pStyle w:val="Corpodetexto"/>
              <w:spacing w:line="360" w:lineRule="auto"/>
              <w:ind w:left="0"/>
              <w:rPr>
                <w:rFonts w:ascii="Arial" w:hAnsi="Arial" w:cs="Arial"/>
                <w:sz w:val="24"/>
                <w:szCs w:val="24"/>
                <w:u w:val="single"/>
                <w:lang w:val="pt-BR"/>
              </w:rPr>
            </w:pPr>
            <w:r w:rsidRPr="00887ADA">
              <w:rPr>
                <w:rFonts w:ascii="Arial" w:hAnsi="Arial" w:cs="Arial"/>
                <w:noProof/>
                <w:snapToGrid/>
                <w:sz w:val="24"/>
                <w:szCs w:val="24"/>
                <w:u w:val="single"/>
                <w:lang w:val="pt-BR" w:eastAsia="pt-BR"/>
              </w:rPr>
              <w:drawing>
                <wp:inline distT="0" distB="0" distL="0" distR="0" wp14:anchorId="696F8B07" wp14:editId="773572DE">
                  <wp:extent cx="4590288" cy="2999871"/>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geral.png"/>
                          <pic:cNvPicPr/>
                        </pic:nvPicPr>
                        <pic:blipFill>
                          <a:blip r:embed="rId12">
                            <a:extLst>
                              <a:ext uri="{28A0092B-C50C-407E-A947-70E740481C1C}">
                                <a14:useLocalDpi xmlns:a14="http://schemas.microsoft.com/office/drawing/2010/main" val="0"/>
                              </a:ext>
                            </a:extLst>
                          </a:blip>
                          <a:stretch>
                            <a:fillRect/>
                          </a:stretch>
                        </pic:blipFill>
                        <pic:spPr>
                          <a:xfrm>
                            <a:off x="0" y="0"/>
                            <a:ext cx="4602805" cy="3008051"/>
                          </a:xfrm>
                          <a:prstGeom prst="rect">
                            <a:avLst/>
                          </a:prstGeom>
                        </pic:spPr>
                      </pic:pic>
                    </a:graphicData>
                  </a:graphic>
                </wp:inline>
              </w:drawing>
            </w:r>
          </w:p>
        </w:tc>
      </w:tr>
    </w:tbl>
    <w:p w:rsidR="00887ADA" w:rsidRPr="00887ADA" w:rsidRDefault="00887ADA" w:rsidP="00887ADA">
      <w:pPr>
        <w:pStyle w:val="Corpodetexto"/>
        <w:spacing w:line="360" w:lineRule="auto"/>
        <w:jc w:val="both"/>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536"/>
        <w:gridCol w:w="6094"/>
      </w:tblGrid>
      <w:tr w:rsidR="006D4882" w:rsidRPr="00CD20C3" w:rsidTr="00CD20C3">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Caso de Uso de Configuração: Gerenciar Parceiros</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C0002</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parceiro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C0003</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Atualizar parceiro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C0004</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Remover parceiro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C0005</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Listar/Exibir parceiro</w:t>
            </w:r>
          </w:p>
        </w:tc>
      </w:tr>
      <w:tr w:rsidR="006D4882" w:rsidRPr="00CD20C3" w:rsidTr="00CD20C3">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lastRenderedPageBreak/>
              <w:t>Caso de Uso de Análise: Gerenciar Animais/Pets</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C0006</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animal/pet</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C0007</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Atualizar animal/pet</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C0008</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Remover animal/pet</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C0009</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Listar/Exibir animal/pet</w:t>
            </w:r>
          </w:p>
        </w:tc>
      </w:tr>
    </w:tbl>
    <w:p w:rsidR="00887ADA" w:rsidRPr="00887ADA" w:rsidRDefault="00887ADA"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536"/>
        <w:gridCol w:w="6094"/>
      </w:tblGrid>
      <w:tr w:rsidR="006D4882" w:rsidRPr="00CD20C3" w:rsidTr="00CD20C3">
        <w:tc>
          <w:tcPr>
            <w:tcW w:w="8630" w:type="dxa"/>
            <w:gridSpan w:val="2"/>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Caso de Uso de Condução: Listar Animais para Adoção</w:t>
            </w:r>
          </w:p>
        </w:tc>
      </w:tr>
      <w:tr w:rsidR="006D4882" w:rsidRPr="00887ADA"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Identificação</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536"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C0010</w:t>
            </w:r>
          </w:p>
        </w:tc>
        <w:tc>
          <w:tcPr>
            <w:tcW w:w="6094" w:type="dxa"/>
          </w:tcPr>
          <w:p w:rsidR="006D4882" w:rsidRPr="00887ADA" w:rsidRDefault="006D4882" w:rsidP="00887ADA">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Exibir lista dinâmica de animais/pets em status “Aguardando”</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12" w:name="_Toc74881273"/>
      <w:r w:rsidRPr="00887ADA">
        <w:rPr>
          <w:rFonts w:cs="Arial"/>
          <w:sz w:val="24"/>
          <w:szCs w:val="24"/>
          <w:lang w:val="pt-BR"/>
        </w:rPr>
        <w:t>Realizações de Casos de Uso</w:t>
      </w:r>
      <w:bookmarkEnd w:id="12"/>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Esta seção apresentará a descrição dos casos de uso C002, C00</w:t>
      </w:r>
      <w:r w:rsidR="00CD20C3">
        <w:rPr>
          <w:rFonts w:ascii="Arial" w:hAnsi="Arial" w:cs="Arial"/>
          <w:sz w:val="24"/>
          <w:szCs w:val="24"/>
          <w:lang w:val="pt-BR"/>
        </w:rPr>
        <w:t>05</w:t>
      </w:r>
      <w:r w:rsidRPr="00887ADA">
        <w:rPr>
          <w:rFonts w:ascii="Arial" w:hAnsi="Arial" w:cs="Arial"/>
          <w:sz w:val="24"/>
          <w:szCs w:val="24"/>
          <w:lang w:val="pt-BR"/>
        </w:rPr>
        <w:t>-C008 e C009.</w:t>
      </w:r>
    </w:p>
    <w:p w:rsidR="006D4882" w:rsidRPr="00887ADA" w:rsidRDefault="006D4882" w:rsidP="00887ADA">
      <w:pPr>
        <w:pStyle w:val="Ttulo3"/>
        <w:spacing w:line="360" w:lineRule="auto"/>
        <w:rPr>
          <w:rFonts w:cs="Arial"/>
          <w:sz w:val="24"/>
          <w:szCs w:val="24"/>
          <w:lang w:val="pt-BR"/>
        </w:rPr>
      </w:pPr>
      <w:bookmarkStart w:id="13" w:name="_Toc74881274"/>
      <w:r w:rsidRPr="00887ADA">
        <w:rPr>
          <w:rFonts w:cs="Arial"/>
          <w:sz w:val="24"/>
          <w:szCs w:val="24"/>
          <w:lang w:val="pt-BR"/>
        </w:rPr>
        <w:t>Gerenciar Parceiros</w:t>
      </w:r>
      <w:bookmarkEnd w:id="13"/>
    </w:p>
    <w:p w:rsidR="006D4882" w:rsidRPr="00887ADA" w:rsidRDefault="006D4882" w:rsidP="00887ADA">
      <w:pPr>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110"/>
        <w:gridCol w:w="6520"/>
      </w:tblGrid>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520" w:type="dxa"/>
            <w:vAlign w:val="center"/>
          </w:tcPr>
          <w:p w:rsidR="006D4882" w:rsidRPr="00887ADA" w:rsidRDefault="006D4882"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Parceiro</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Administrador</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C0001</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em potencial aprovado no processo de parceira. Vide RN006</w:t>
            </w:r>
            <w:r w:rsidR="00887ADA" w:rsidRPr="00887ADA">
              <w:rPr>
                <w:rFonts w:ascii="Arial" w:hAnsi="Arial" w:cs="Arial"/>
                <w:sz w:val="24"/>
                <w:szCs w:val="24"/>
                <w:lang w:val="pt-BR"/>
              </w:rPr>
              <w:t xml:space="preserve"> do REGN2021.</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520" w:type="dxa"/>
          </w:tcPr>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exige a autenticação do usuário.</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lastRenderedPageBreak/>
              <w:t>Após autenticação o sistema exibe a tela inicial do administrador.</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acessa o formulário de cadastros clicando no botão “Novo Cadastro”</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insere os dados solicitados.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administrador salva os dados cadastrais clicando no botão salvar.</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4"/>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Fluxo Alternativo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administrador corrige e/ou insere os dados inválidos.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5"/>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está apto a receber login e senha para gerenciar seus animais na plataforma.</w:t>
            </w:r>
          </w:p>
        </w:tc>
      </w:tr>
    </w:tbl>
    <w:p w:rsidR="006D4882" w:rsidRDefault="006D4882"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r w:rsidRPr="00887ADA">
        <w:rPr>
          <w:rFonts w:cs="Arial"/>
          <w:sz w:val="24"/>
          <w:szCs w:val="24"/>
          <w:lang w:val="pt-BR"/>
        </w:rPr>
        <w:lastRenderedPageBreak/>
        <w:t xml:space="preserve"> </w:t>
      </w:r>
      <w:bookmarkStart w:id="14" w:name="_Toc74881275"/>
      <w:r w:rsidRPr="00887ADA">
        <w:rPr>
          <w:rFonts w:cs="Arial"/>
          <w:sz w:val="24"/>
          <w:szCs w:val="24"/>
          <w:lang w:val="pt-BR"/>
        </w:rPr>
        <w:t>Gerenciar Animais/Pets</w:t>
      </w:r>
      <w:bookmarkEnd w:id="14"/>
    </w:p>
    <w:tbl>
      <w:tblPr>
        <w:tblStyle w:val="Tabelacomgrade"/>
        <w:tblW w:w="0" w:type="auto"/>
        <w:tblInd w:w="720" w:type="dxa"/>
        <w:tblLook w:val="04A0" w:firstRow="1" w:lastRow="0" w:firstColumn="1" w:lastColumn="0" w:noHBand="0" w:noVBand="1"/>
      </w:tblPr>
      <w:tblGrid>
        <w:gridCol w:w="2110"/>
        <w:gridCol w:w="6520"/>
      </w:tblGrid>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520" w:type="dxa"/>
            <w:vAlign w:val="center"/>
          </w:tcPr>
          <w:p w:rsidR="006D4882" w:rsidRPr="00887ADA" w:rsidRDefault="006D4882"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Cadastrar Pet</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C0005</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 autenticado na plataforma.</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520" w:type="dxa"/>
          </w:tcPr>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exige a autenticação do usuário.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Após autenticação o sistema exibe a tela inicial do parceiro.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administrador acessa o formulário de cadastros clicando no botão “Novo Cadastro”</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parceiro insere os dados solicitados.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parceiro salva os dados cadastrais clicando no botão salvar.</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6"/>
              </w:numPr>
              <w:spacing w:line="360" w:lineRule="auto"/>
              <w:rPr>
                <w:rFonts w:ascii="Arial" w:hAnsi="Arial" w:cs="Arial"/>
                <w:sz w:val="24"/>
                <w:szCs w:val="24"/>
                <w:lang w:val="pt-BR"/>
              </w:rPr>
            </w:pPr>
            <w:r w:rsidRPr="00887ADA">
              <w:rPr>
                <w:rFonts w:ascii="Arial" w:hAnsi="Arial" w:cs="Arial"/>
                <w:sz w:val="24"/>
                <w:szCs w:val="24"/>
                <w:lang w:val="pt-BR"/>
              </w:rPr>
              <w:t>O sistema redireciona o parceiro para a tela inicial.</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parceiro corrige e/ou insere os dados inválidos.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7"/>
              </w:numPr>
              <w:spacing w:line="360" w:lineRule="auto"/>
              <w:rPr>
                <w:rFonts w:ascii="Arial" w:hAnsi="Arial" w:cs="Arial"/>
                <w:sz w:val="24"/>
                <w:szCs w:val="24"/>
                <w:lang w:val="pt-BR"/>
              </w:rPr>
            </w:pPr>
            <w:r w:rsidRPr="00887ADA">
              <w:rPr>
                <w:rFonts w:ascii="Arial" w:hAnsi="Arial" w:cs="Arial"/>
                <w:sz w:val="24"/>
                <w:szCs w:val="24"/>
                <w:lang w:val="pt-BR"/>
              </w:rPr>
              <w:lastRenderedPageBreak/>
              <w:t>O sistema redireciona o administrador para a tela inicial.</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Pós-condição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 cadastrado está apto para ser visualizado por usuários comuns.</w:t>
            </w:r>
          </w:p>
        </w:tc>
      </w:tr>
    </w:tbl>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110"/>
        <w:gridCol w:w="6520"/>
      </w:tblGrid>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520" w:type="dxa"/>
            <w:vAlign w:val="center"/>
          </w:tcPr>
          <w:p w:rsidR="006D4882" w:rsidRPr="00887ADA" w:rsidRDefault="006D4882"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Atualizar Pet</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C0006</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520" w:type="dxa"/>
          </w:tcPr>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acessa a lista de animais cadastrados clicando no botão “Gerenciar Pets”.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contendo os dados básicos no formato de tabela.</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clica no botão “atualizar” junto à linha da tabela correspondente ao animal desejado.</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insere os dados solicitados.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parceiro salva os dados cadastrais clicando no botão salvar.</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realiza validação dos dados*.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salva os dados no banco de dados.</w:t>
            </w:r>
          </w:p>
          <w:p w:rsidR="006D4882" w:rsidRPr="00887ADA" w:rsidRDefault="006D4882" w:rsidP="00887ADA">
            <w:pPr>
              <w:pStyle w:val="Corpodetexto"/>
              <w:numPr>
                <w:ilvl w:val="0"/>
                <w:numId w:val="28"/>
              </w:numPr>
              <w:spacing w:line="360" w:lineRule="auto"/>
              <w:rPr>
                <w:rFonts w:ascii="Arial" w:hAnsi="Arial" w:cs="Arial"/>
                <w:sz w:val="24"/>
                <w:szCs w:val="24"/>
                <w:lang w:val="pt-BR"/>
              </w:rPr>
            </w:pPr>
            <w:r w:rsidRPr="00887ADA">
              <w:rPr>
                <w:rFonts w:ascii="Arial" w:hAnsi="Arial" w:cs="Arial"/>
                <w:sz w:val="24"/>
                <w:szCs w:val="24"/>
                <w:lang w:val="pt-BR"/>
              </w:rPr>
              <w:t>O sistema redireciona o parceiro para a tela inicial.</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o sistema não consiga validar os dados na etapa 6</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exibe a mensagem de erro referente ao campo incorreto.</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lastRenderedPageBreak/>
              <w:t>O parceiro corrige e/ou insere os dados inválidos.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realiza a validação dos dados cadastrais.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salva no banco de dados.</w:t>
            </w:r>
          </w:p>
          <w:p w:rsidR="006D4882" w:rsidRPr="00887ADA" w:rsidRDefault="006D4882" w:rsidP="00887ADA">
            <w:pPr>
              <w:pStyle w:val="Corpodetexto"/>
              <w:numPr>
                <w:ilvl w:val="0"/>
                <w:numId w:val="29"/>
              </w:numPr>
              <w:spacing w:line="360" w:lineRule="auto"/>
              <w:rPr>
                <w:rFonts w:ascii="Arial" w:hAnsi="Arial" w:cs="Arial"/>
                <w:sz w:val="24"/>
                <w:szCs w:val="24"/>
                <w:lang w:val="pt-BR"/>
              </w:rPr>
            </w:pPr>
            <w:r w:rsidRPr="00887ADA">
              <w:rPr>
                <w:rFonts w:ascii="Arial" w:hAnsi="Arial" w:cs="Arial"/>
                <w:sz w:val="24"/>
                <w:szCs w:val="24"/>
                <w:lang w:val="pt-BR"/>
              </w:rPr>
              <w:t>O sistema redireciona o administrador para a tela inicial.</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Pós-condição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de animal atualizado.</w:t>
            </w:r>
          </w:p>
        </w:tc>
      </w:tr>
    </w:tbl>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110"/>
        <w:gridCol w:w="6520"/>
      </w:tblGrid>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520" w:type="dxa"/>
            <w:vAlign w:val="center"/>
          </w:tcPr>
          <w:p w:rsidR="006D4882" w:rsidRPr="00887ADA" w:rsidRDefault="006D4882"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Remover Pet</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C0007</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520" w:type="dxa"/>
          </w:tcPr>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parceiro acessa a lista de animais cadastrados clicando no botão “Gerenciar Pets”.</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contendo os dados básicos no formato de tabela.</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parceiro clica no botão “remover” junto à linha da tabela correspondente ao animal desejado.</w:t>
            </w:r>
          </w:p>
          <w:p w:rsidR="006D4882" w:rsidRPr="00887ADA" w:rsidRDefault="006D4882" w:rsidP="00887ADA">
            <w:pPr>
              <w:pStyle w:val="Corpodetexto"/>
              <w:numPr>
                <w:ilvl w:val="0"/>
                <w:numId w:val="30"/>
              </w:numPr>
              <w:spacing w:line="360" w:lineRule="auto"/>
              <w:rPr>
                <w:rFonts w:ascii="Arial" w:hAnsi="Arial" w:cs="Arial"/>
                <w:sz w:val="24"/>
                <w:szCs w:val="24"/>
                <w:lang w:val="pt-BR"/>
              </w:rPr>
            </w:pPr>
            <w:r w:rsidRPr="00887ADA">
              <w:rPr>
                <w:rFonts w:ascii="Arial" w:hAnsi="Arial" w:cs="Arial"/>
                <w:sz w:val="24"/>
                <w:szCs w:val="24"/>
                <w:lang w:val="pt-BR"/>
              </w:rPr>
              <w:t>O sistema removerá o cadastro do animal.</w:t>
            </w:r>
          </w:p>
        </w:tc>
      </w:tr>
      <w:tr w:rsidR="006D4882" w:rsidRPr="00887ADA"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Não se aplica.</w:t>
            </w:r>
          </w:p>
        </w:tc>
      </w:tr>
      <w:tr w:rsidR="006D4882" w:rsidRPr="00CD20C3" w:rsidTr="00CD20C3">
        <w:tc>
          <w:tcPr>
            <w:tcW w:w="211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52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do animal removido do banco de dados.</w:t>
            </w:r>
          </w:p>
        </w:tc>
      </w:tr>
    </w:tbl>
    <w:p w:rsidR="006D4882" w:rsidRDefault="006D4882" w:rsidP="00887ADA">
      <w:pPr>
        <w:pStyle w:val="Corpodetexto"/>
        <w:spacing w:line="360" w:lineRule="auto"/>
        <w:rPr>
          <w:rFonts w:ascii="Arial" w:hAnsi="Arial" w:cs="Arial"/>
          <w:sz w:val="24"/>
          <w:szCs w:val="24"/>
          <w:lang w:val="pt-BR"/>
        </w:rPr>
      </w:pPr>
    </w:p>
    <w:p w:rsidR="00887ADA" w:rsidRDefault="00887ADA" w:rsidP="00887ADA">
      <w:pPr>
        <w:pStyle w:val="Corpodetexto"/>
        <w:spacing w:line="360" w:lineRule="auto"/>
        <w:rPr>
          <w:rFonts w:ascii="Arial" w:hAnsi="Arial" w:cs="Arial"/>
          <w:sz w:val="24"/>
          <w:szCs w:val="24"/>
          <w:lang w:val="pt-BR"/>
        </w:rPr>
      </w:pPr>
    </w:p>
    <w:p w:rsidR="00CD20C3" w:rsidRPr="00887ADA" w:rsidRDefault="00CD20C3" w:rsidP="00887ADA">
      <w:pPr>
        <w:pStyle w:val="Corpodetexto"/>
        <w:spacing w:line="360" w:lineRule="auto"/>
        <w:rPr>
          <w:rFonts w:ascii="Arial" w:hAnsi="Arial" w:cs="Arial"/>
          <w:sz w:val="24"/>
          <w:szCs w:val="24"/>
          <w:lang w:val="pt-BR"/>
        </w:rPr>
      </w:pPr>
    </w:p>
    <w:tbl>
      <w:tblPr>
        <w:tblStyle w:val="Tabelacomgrade"/>
        <w:tblW w:w="0" w:type="auto"/>
        <w:tblInd w:w="720" w:type="dxa"/>
        <w:tblLook w:val="04A0" w:firstRow="1" w:lastRow="0" w:firstColumn="1" w:lastColumn="0" w:noHBand="0" w:noVBand="1"/>
      </w:tblPr>
      <w:tblGrid>
        <w:gridCol w:w="2160"/>
        <w:gridCol w:w="6470"/>
      </w:tblGrid>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Nome do Cenário</w:t>
            </w:r>
          </w:p>
        </w:tc>
        <w:tc>
          <w:tcPr>
            <w:tcW w:w="6470" w:type="dxa"/>
            <w:vAlign w:val="center"/>
          </w:tcPr>
          <w:p w:rsidR="006D4882" w:rsidRPr="00887ADA" w:rsidRDefault="006D4882" w:rsidP="00CD20C3">
            <w:pPr>
              <w:pStyle w:val="Corpodetexto"/>
              <w:spacing w:line="360" w:lineRule="auto"/>
              <w:ind w:left="0"/>
              <w:jc w:val="center"/>
              <w:rPr>
                <w:rFonts w:ascii="Arial" w:hAnsi="Arial" w:cs="Arial"/>
                <w:sz w:val="24"/>
                <w:szCs w:val="24"/>
                <w:lang w:val="pt-BR"/>
              </w:rPr>
            </w:pPr>
            <w:r w:rsidRPr="00887ADA">
              <w:rPr>
                <w:rFonts w:ascii="Arial" w:hAnsi="Arial" w:cs="Arial"/>
                <w:sz w:val="24"/>
                <w:szCs w:val="24"/>
                <w:lang w:val="pt-BR"/>
              </w:rPr>
              <w:t>Exibir Pet</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C0008</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cadastrado, parceiro autenticado.</w:t>
            </w:r>
          </w:p>
        </w:tc>
      </w:tr>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470" w:type="dxa"/>
          </w:tcPr>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sistema apresenta na tela inicial todos os animais cadastrados por este parceiro.</w:t>
            </w:r>
          </w:p>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parceiro clica em “Gerenciar Pets”.</w:t>
            </w:r>
          </w:p>
          <w:p w:rsidR="006D4882" w:rsidRPr="00887ADA" w:rsidRDefault="006D4882" w:rsidP="00887ADA">
            <w:pPr>
              <w:pStyle w:val="Corpodetexto"/>
              <w:numPr>
                <w:ilvl w:val="0"/>
                <w:numId w:val="31"/>
              </w:numPr>
              <w:spacing w:line="360" w:lineRule="auto"/>
              <w:rPr>
                <w:rFonts w:ascii="Arial" w:hAnsi="Arial" w:cs="Arial"/>
                <w:sz w:val="24"/>
                <w:szCs w:val="24"/>
                <w:lang w:val="pt-BR"/>
              </w:rPr>
            </w:pPr>
            <w:r w:rsidRPr="00887ADA">
              <w:rPr>
                <w:rFonts w:ascii="Arial" w:hAnsi="Arial" w:cs="Arial"/>
                <w:sz w:val="24"/>
                <w:szCs w:val="24"/>
                <w:lang w:val="pt-BR"/>
              </w:rPr>
              <w:t>O sistema exibe a lista de animais cadastrados por este usuário contendo os dados básicos do animal no formato de tabela.</w:t>
            </w:r>
          </w:p>
        </w:tc>
      </w:tr>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470" w:type="dxa"/>
          </w:tcPr>
          <w:p w:rsidR="006D4882" w:rsidRPr="00887ADA" w:rsidRDefault="006D4882" w:rsidP="00887ADA">
            <w:pPr>
              <w:pStyle w:val="Corpodetexto"/>
              <w:spacing w:line="360" w:lineRule="auto"/>
              <w:ind w:left="360"/>
              <w:rPr>
                <w:rFonts w:ascii="Arial" w:hAnsi="Arial" w:cs="Arial"/>
                <w:sz w:val="24"/>
                <w:szCs w:val="24"/>
                <w:lang w:val="pt-BR"/>
              </w:rPr>
            </w:pPr>
            <w:r w:rsidRPr="00887ADA">
              <w:rPr>
                <w:rFonts w:ascii="Arial" w:hAnsi="Arial" w:cs="Arial"/>
                <w:sz w:val="24"/>
                <w:szCs w:val="24"/>
                <w:lang w:val="pt-BR"/>
              </w:rPr>
              <w:t>Exibir animais por status</w:t>
            </w:r>
          </w:p>
          <w:p w:rsidR="006D4882" w:rsidRPr="00887ADA" w:rsidRDefault="006D4882" w:rsidP="00887ADA">
            <w:pPr>
              <w:pStyle w:val="Corpodetexto"/>
              <w:numPr>
                <w:ilvl w:val="0"/>
                <w:numId w:val="32"/>
              </w:numPr>
              <w:spacing w:line="360" w:lineRule="auto"/>
              <w:rPr>
                <w:rFonts w:ascii="Arial" w:hAnsi="Arial" w:cs="Arial"/>
                <w:sz w:val="24"/>
                <w:szCs w:val="24"/>
                <w:lang w:val="pt-BR"/>
              </w:rPr>
            </w:pPr>
            <w:r w:rsidRPr="00887ADA">
              <w:rPr>
                <w:rFonts w:ascii="Arial" w:hAnsi="Arial" w:cs="Arial"/>
                <w:sz w:val="24"/>
                <w:szCs w:val="24"/>
                <w:lang w:val="pt-BR"/>
              </w:rPr>
              <w:t>O parceiro clica na aba com o Status desejado.</w:t>
            </w:r>
          </w:p>
          <w:p w:rsidR="006D4882" w:rsidRPr="00887ADA" w:rsidRDefault="006D4882" w:rsidP="00887ADA">
            <w:pPr>
              <w:pStyle w:val="Corpodetexto"/>
              <w:numPr>
                <w:ilvl w:val="0"/>
                <w:numId w:val="32"/>
              </w:numPr>
              <w:spacing w:line="360" w:lineRule="auto"/>
              <w:rPr>
                <w:rFonts w:ascii="Arial" w:hAnsi="Arial" w:cs="Arial"/>
                <w:sz w:val="24"/>
                <w:szCs w:val="24"/>
                <w:lang w:val="pt-BR"/>
              </w:rPr>
            </w:pPr>
            <w:r w:rsidRPr="00887ADA">
              <w:rPr>
                <w:rFonts w:ascii="Arial" w:hAnsi="Arial" w:cs="Arial"/>
                <w:sz w:val="24"/>
                <w:szCs w:val="24"/>
                <w:lang w:val="pt-BR"/>
              </w:rPr>
              <w:t xml:space="preserve">O sistema lista os animais cadastrados por este parceiro cujo status é igual ao da aba selecionada listando os animais no formato de </w:t>
            </w:r>
            <w:r w:rsidRPr="00887ADA">
              <w:rPr>
                <w:rFonts w:ascii="Arial" w:hAnsi="Arial" w:cs="Arial"/>
                <w:i/>
                <w:sz w:val="24"/>
                <w:szCs w:val="24"/>
                <w:lang w:val="pt-BR"/>
              </w:rPr>
              <w:t>cards</w:t>
            </w:r>
            <w:r w:rsidRPr="00887ADA">
              <w:rPr>
                <w:rFonts w:ascii="Arial" w:hAnsi="Arial" w:cs="Arial"/>
                <w:sz w:val="24"/>
                <w:szCs w:val="24"/>
                <w:lang w:val="pt-BR"/>
              </w:rPr>
              <w:t>.</w:t>
            </w:r>
          </w:p>
        </w:tc>
      </w:tr>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Cadastro do animal removido do banco de dados.</w:t>
            </w:r>
          </w:p>
        </w:tc>
      </w:tr>
    </w:tbl>
    <w:p w:rsidR="00AE737D" w:rsidRPr="00CD20C3" w:rsidRDefault="00AE737D" w:rsidP="00AE737D">
      <w:pPr>
        <w:pStyle w:val="Ttulo3"/>
        <w:numPr>
          <w:ilvl w:val="0"/>
          <w:numId w:val="0"/>
        </w:numPr>
        <w:spacing w:line="360" w:lineRule="auto"/>
        <w:ind w:left="720"/>
        <w:rPr>
          <w:rStyle w:val="Forte"/>
          <w:lang w:val="pt-BR"/>
        </w:rPr>
      </w:pPr>
      <w:r w:rsidRPr="00CD20C3">
        <w:rPr>
          <w:rStyle w:val="Forte"/>
          <w:lang w:val="pt-BR"/>
        </w:rPr>
        <w:t xml:space="preserve"> </w:t>
      </w: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AE737D" w:rsidRPr="00CD20C3" w:rsidRDefault="00AE737D" w:rsidP="00AE737D">
      <w:pPr>
        <w:rPr>
          <w:lang w:val="pt-BR"/>
        </w:rPr>
      </w:pPr>
    </w:p>
    <w:p w:rsidR="006D4882" w:rsidRPr="00AE737D" w:rsidRDefault="00AE737D" w:rsidP="00AE737D">
      <w:pPr>
        <w:pStyle w:val="Ttulo3"/>
        <w:spacing w:line="360" w:lineRule="auto"/>
        <w:rPr>
          <w:rFonts w:cs="Arial"/>
          <w:sz w:val="24"/>
          <w:szCs w:val="24"/>
          <w:lang w:val="pt-BR"/>
        </w:rPr>
      </w:pPr>
      <w:bookmarkStart w:id="15" w:name="_Toc74881276"/>
      <w:r w:rsidRPr="00887ADA">
        <w:rPr>
          <w:rFonts w:cs="Arial"/>
          <w:sz w:val="24"/>
          <w:szCs w:val="24"/>
          <w:lang w:val="pt-BR"/>
        </w:rPr>
        <w:lastRenderedPageBreak/>
        <w:t>Listar animais para Adoção</w:t>
      </w:r>
      <w:bookmarkEnd w:id="15"/>
    </w:p>
    <w:tbl>
      <w:tblPr>
        <w:tblStyle w:val="Tabelacomgrade"/>
        <w:tblW w:w="0" w:type="auto"/>
        <w:tblInd w:w="720" w:type="dxa"/>
        <w:tblLook w:val="04A0" w:firstRow="1" w:lastRow="0" w:firstColumn="1" w:lastColumn="0" w:noHBand="0" w:noVBand="1"/>
      </w:tblPr>
      <w:tblGrid>
        <w:gridCol w:w="2160"/>
        <w:gridCol w:w="6470"/>
      </w:tblGrid>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Nome do Cenário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Exibir lista dinâmica de animais/pets em status “Aguardando”</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Ator</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Usuário comum</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Diagrama</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Caso de Uso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C0009</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Pré-condição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 com status “Aguardando”</w:t>
            </w:r>
          </w:p>
        </w:tc>
      </w:tr>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Normal</w:t>
            </w:r>
          </w:p>
        </w:tc>
        <w:tc>
          <w:tcPr>
            <w:tcW w:w="6470" w:type="dxa"/>
          </w:tcPr>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apresenta a tela inicial da plataforma ao usuário.</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seleciona dinamicamente 05 animais para serem exibidos ao usuário.</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atualiza a lista de exibição considerando todos os animais de todos os parceiros de forma a manter uma lista diferente a cada visita ou atualização da tela.</w:t>
            </w:r>
          </w:p>
          <w:p w:rsidR="006D4882" w:rsidRPr="00887ADA" w:rsidRDefault="006D4882" w:rsidP="00887ADA">
            <w:pPr>
              <w:pStyle w:val="Corpodetexto"/>
              <w:numPr>
                <w:ilvl w:val="0"/>
                <w:numId w:val="33"/>
              </w:numPr>
              <w:spacing w:line="360" w:lineRule="auto"/>
              <w:rPr>
                <w:rFonts w:ascii="Arial" w:hAnsi="Arial" w:cs="Arial"/>
                <w:sz w:val="24"/>
                <w:szCs w:val="24"/>
                <w:lang w:val="pt-BR"/>
              </w:rPr>
            </w:pPr>
            <w:r w:rsidRPr="00887ADA">
              <w:rPr>
                <w:rFonts w:ascii="Arial" w:hAnsi="Arial" w:cs="Arial"/>
                <w:sz w:val="24"/>
                <w:szCs w:val="24"/>
                <w:lang w:val="pt-BR"/>
              </w:rPr>
              <w:t>O sistema exibe os animais em formato de cards contendo as informações básicas referentes ao animal.</w:t>
            </w:r>
          </w:p>
        </w:tc>
      </w:tr>
      <w:tr w:rsidR="006D4882" w:rsidRPr="00887ADA"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Fluxo Alternativo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Não se aplica.</w:t>
            </w:r>
          </w:p>
        </w:tc>
      </w:tr>
      <w:tr w:rsidR="006D4882" w:rsidRPr="00CD20C3" w:rsidTr="00CD20C3">
        <w:tc>
          <w:tcPr>
            <w:tcW w:w="216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Pós-condição</w:t>
            </w:r>
          </w:p>
        </w:tc>
        <w:tc>
          <w:tcPr>
            <w:tcW w:w="6470"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Exibição randomizada de todos os animais com status “Aguardando” de todos os parceiros.</w:t>
            </w:r>
          </w:p>
        </w:tc>
      </w:tr>
    </w:tbl>
    <w:p w:rsidR="006D4882" w:rsidRDefault="006D4882" w:rsidP="00887ADA">
      <w:pPr>
        <w:pStyle w:val="Corpodetexto"/>
        <w:spacing w:line="360" w:lineRule="auto"/>
        <w:ind w:left="0"/>
        <w:rPr>
          <w:rFonts w:ascii="Arial" w:hAnsi="Arial" w:cs="Arial"/>
          <w:sz w:val="24"/>
          <w:szCs w:val="24"/>
          <w:lang w:val="pt-BR"/>
        </w:rPr>
      </w:pPr>
    </w:p>
    <w:p w:rsidR="00AE737D" w:rsidRDefault="00AE737D" w:rsidP="00887ADA">
      <w:pPr>
        <w:pStyle w:val="Corpodetexto"/>
        <w:spacing w:line="360" w:lineRule="auto"/>
        <w:ind w:left="0"/>
        <w:rPr>
          <w:rFonts w:ascii="Arial" w:hAnsi="Arial" w:cs="Arial"/>
          <w:sz w:val="24"/>
          <w:szCs w:val="24"/>
          <w:lang w:val="pt-BR"/>
        </w:rPr>
      </w:pPr>
    </w:p>
    <w:p w:rsidR="00AE737D" w:rsidRDefault="00AE737D" w:rsidP="00887ADA">
      <w:pPr>
        <w:pStyle w:val="Corpodetexto"/>
        <w:spacing w:line="360" w:lineRule="auto"/>
        <w:ind w:left="0"/>
        <w:rPr>
          <w:rFonts w:ascii="Arial" w:hAnsi="Arial" w:cs="Arial"/>
          <w:sz w:val="24"/>
          <w:szCs w:val="24"/>
          <w:lang w:val="pt-BR"/>
        </w:rPr>
      </w:pPr>
    </w:p>
    <w:p w:rsidR="00AE737D" w:rsidRPr="00887ADA" w:rsidRDefault="00AE737D" w:rsidP="00887ADA">
      <w:pPr>
        <w:pStyle w:val="Corpodetexto"/>
        <w:spacing w:line="360" w:lineRule="auto"/>
        <w:ind w:left="0"/>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16" w:name="_Toc74881277"/>
      <w:r w:rsidRPr="00887ADA">
        <w:rPr>
          <w:rFonts w:cs="Arial"/>
          <w:sz w:val="24"/>
          <w:szCs w:val="24"/>
          <w:lang w:val="pt-BR"/>
        </w:rPr>
        <w:lastRenderedPageBreak/>
        <w:t>Representações das Interações das classes de Impacto</w:t>
      </w:r>
      <w:bookmarkEnd w:id="16"/>
    </w:p>
    <w:p w:rsidR="006D4882" w:rsidRPr="00887ADA" w:rsidRDefault="006D4882" w:rsidP="00887ADA">
      <w:pPr>
        <w:pStyle w:val="InfoBlue"/>
        <w:spacing w:line="360" w:lineRule="auto"/>
        <w:rPr>
          <w:rFonts w:ascii="Arial" w:hAnsi="Arial" w:cs="Arial"/>
          <w:sz w:val="24"/>
          <w:szCs w:val="24"/>
          <w:lang w:val="pt-BR"/>
        </w:rPr>
      </w:pPr>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Esta seção apresentará o diagrama de sequência que ilustra a interação entre as classes ilustrando os casos de uso C0002, C0005-C0008 e C0009</w:t>
      </w:r>
    </w:p>
    <w:p w:rsidR="006D4882" w:rsidRPr="00887ADA" w:rsidRDefault="006D4882" w:rsidP="00887ADA">
      <w:pPr>
        <w:pStyle w:val="Ttulo3"/>
        <w:spacing w:line="360" w:lineRule="auto"/>
        <w:rPr>
          <w:rFonts w:cs="Arial"/>
          <w:sz w:val="24"/>
          <w:szCs w:val="24"/>
          <w:lang w:val="pt-BR"/>
        </w:rPr>
      </w:pPr>
      <w:bookmarkStart w:id="17" w:name="_Toc74881278"/>
      <w:r w:rsidRPr="00887ADA">
        <w:rPr>
          <w:rFonts w:cs="Arial"/>
          <w:sz w:val="24"/>
          <w:szCs w:val="24"/>
          <w:lang w:val="pt-BR"/>
        </w:rPr>
        <w:t>Gerenciar Parceiro</w:t>
      </w:r>
      <w:bookmarkEnd w:id="17"/>
    </w:p>
    <w:tbl>
      <w:tblPr>
        <w:tblStyle w:val="Tabelacomgrade"/>
        <w:tblW w:w="0" w:type="auto"/>
        <w:tblLook w:val="04A0" w:firstRow="1" w:lastRow="0" w:firstColumn="1" w:lastColumn="0" w:noHBand="0" w:noVBand="1"/>
      </w:tblPr>
      <w:tblGrid>
        <w:gridCol w:w="9350"/>
      </w:tblGrid>
      <w:tr w:rsidR="006D4882" w:rsidRPr="00887ADA" w:rsidTr="00CD20C3">
        <w:tc>
          <w:tcPr>
            <w:tcW w:w="9350"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sz w:val="24"/>
                <w:szCs w:val="24"/>
                <w:lang w:val="pt-BR"/>
              </w:rPr>
              <w:t>C0002  - Cadastrar Parceiro</w:t>
            </w:r>
          </w:p>
        </w:tc>
      </w:tr>
      <w:tr w:rsidR="006D4882" w:rsidRPr="00887ADA" w:rsidTr="00CD20C3">
        <w:tc>
          <w:tcPr>
            <w:tcW w:w="9350"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0A916ADD" wp14:editId="07BD5F27">
                  <wp:extent cx="5943600" cy="3345180"/>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dastrar-parceir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tc>
      </w:tr>
    </w:tbl>
    <w:p w:rsidR="006D4882" w:rsidRPr="00887ADA" w:rsidRDefault="006D4882" w:rsidP="00887ADA">
      <w:pPr>
        <w:spacing w:line="360" w:lineRule="auto"/>
        <w:rPr>
          <w:rFonts w:ascii="Arial" w:hAnsi="Arial" w:cs="Arial"/>
          <w:sz w:val="24"/>
          <w:szCs w:val="24"/>
          <w:lang w:val="pt-BR"/>
        </w:rPr>
      </w:pPr>
      <w:r w:rsidRPr="00887ADA">
        <w:rPr>
          <w:rFonts w:ascii="Arial" w:hAnsi="Arial" w:cs="Arial"/>
          <w:i/>
          <w:sz w:val="24"/>
          <w:szCs w:val="24"/>
          <w:lang w:val="pt-BR"/>
        </w:rPr>
        <w:t>* as validações realizadas na camada de View (</w:t>
      </w:r>
      <w:proofErr w:type="spellStart"/>
      <w:proofErr w:type="gramStart"/>
      <w:r w:rsidRPr="00887ADA">
        <w:rPr>
          <w:rFonts w:ascii="Arial" w:hAnsi="Arial" w:cs="Arial"/>
          <w:i/>
          <w:sz w:val="24"/>
          <w:szCs w:val="24"/>
          <w:lang w:val="pt-BR"/>
        </w:rPr>
        <w:t>model:Model</w:t>
      </w:r>
      <w:proofErr w:type="spellEnd"/>
      <w:proofErr w:type="gramEnd"/>
      <w:r w:rsidRPr="00887ADA">
        <w:rPr>
          <w:rFonts w:ascii="Arial" w:hAnsi="Arial" w:cs="Arial"/>
          <w:i/>
          <w:sz w:val="24"/>
          <w:szCs w:val="24"/>
          <w:lang w:val="pt-BR"/>
        </w:rPr>
        <w:t>) não estão representadas neste diagrama.</w:t>
      </w: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18" w:name="_Toc74881279"/>
      <w:r w:rsidRPr="00887ADA">
        <w:rPr>
          <w:rFonts w:cs="Arial"/>
          <w:sz w:val="24"/>
          <w:szCs w:val="24"/>
          <w:lang w:val="pt-BR"/>
        </w:rPr>
        <w:lastRenderedPageBreak/>
        <w:t>Gerenciar Animais/Pets</w:t>
      </w:r>
      <w:bookmarkEnd w:id="18"/>
    </w:p>
    <w:tbl>
      <w:tblPr>
        <w:tblStyle w:val="Tabelacomgrade"/>
        <w:tblW w:w="0" w:type="auto"/>
        <w:tblLook w:val="04A0" w:firstRow="1" w:lastRow="0" w:firstColumn="1" w:lastColumn="0" w:noHBand="0" w:noVBand="1"/>
      </w:tblPr>
      <w:tblGrid>
        <w:gridCol w:w="9350"/>
      </w:tblGrid>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sz w:val="24"/>
                <w:szCs w:val="24"/>
                <w:lang w:val="pt-BR"/>
              </w:rPr>
            </w:pPr>
            <w:r w:rsidRPr="00887ADA">
              <w:rPr>
                <w:rFonts w:ascii="Arial" w:hAnsi="Arial" w:cs="Arial"/>
                <w:sz w:val="24"/>
                <w:szCs w:val="24"/>
                <w:lang w:val="pt-BR"/>
              </w:rPr>
              <w:t>C0005  - Cadastrar Animal/Pet</w:t>
            </w:r>
          </w:p>
        </w:tc>
      </w:tr>
      <w:tr w:rsidR="006D4882" w:rsidRPr="00887ADA" w:rsidTr="00AE737D">
        <w:trPr>
          <w:trHeight w:val="11173"/>
        </w:trPr>
        <w:tc>
          <w:tcPr>
            <w:tcW w:w="9275" w:type="dxa"/>
          </w:tcPr>
          <w:p w:rsidR="006D4882" w:rsidRDefault="006D4882"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anchor distT="0" distB="0" distL="114300" distR="114300" simplePos="0" relativeHeight="251660288" behindDoc="0" locked="0" layoutInCell="1" allowOverlap="1">
                  <wp:simplePos x="0" y="0"/>
                  <wp:positionH relativeFrom="column">
                    <wp:posOffset>-65405</wp:posOffset>
                  </wp:positionH>
                  <wp:positionV relativeFrom="paragraph">
                    <wp:posOffset>413385</wp:posOffset>
                  </wp:positionV>
                  <wp:extent cx="5951220" cy="324358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dastrar-an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1220" cy="3243580"/>
                          </a:xfrm>
                          <a:prstGeom prst="rect">
                            <a:avLst/>
                          </a:prstGeom>
                        </pic:spPr>
                      </pic:pic>
                    </a:graphicData>
                  </a:graphic>
                  <wp14:sizeRelH relativeFrom="margin">
                    <wp14:pctWidth>0</wp14:pctWidth>
                  </wp14:sizeRelH>
                  <wp14:sizeRelV relativeFrom="margin">
                    <wp14:pctHeight>0</wp14:pctHeight>
                  </wp14:sizeRelV>
                </wp:anchor>
              </w:drawing>
            </w: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Default="00AE737D" w:rsidP="00887ADA">
            <w:pPr>
              <w:spacing w:line="360" w:lineRule="auto"/>
              <w:rPr>
                <w:rFonts w:ascii="Arial" w:hAnsi="Arial" w:cs="Arial"/>
                <w:sz w:val="24"/>
                <w:szCs w:val="24"/>
                <w:lang w:val="pt-BR"/>
              </w:rPr>
            </w:pPr>
          </w:p>
          <w:p w:rsidR="00AE737D" w:rsidRPr="00887ADA" w:rsidRDefault="00AE737D" w:rsidP="00887ADA">
            <w:pPr>
              <w:spacing w:line="360" w:lineRule="auto"/>
              <w:rPr>
                <w:rFonts w:ascii="Arial" w:hAnsi="Arial" w:cs="Arial"/>
                <w:sz w:val="24"/>
                <w:szCs w:val="24"/>
                <w:lang w:val="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C0006 – Atualizar Animal/Pet</w:t>
            </w:r>
          </w:p>
        </w:tc>
      </w:tr>
      <w:tr w:rsidR="006D4882" w:rsidRPr="00887ADA" w:rsidTr="00AE737D">
        <w:trPr>
          <w:trHeight w:val="11524"/>
        </w:trPr>
        <w:tc>
          <w:tcPr>
            <w:tcW w:w="9275" w:type="dxa"/>
          </w:tcPr>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r w:rsidRPr="00887ADA">
              <w:rPr>
                <w:rFonts w:ascii="Arial" w:hAnsi="Arial" w:cs="Arial"/>
                <w:noProof/>
                <w:snapToGrid/>
                <w:sz w:val="24"/>
                <w:szCs w:val="24"/>
                <w:lang w:val="pt-BR" w:eastAsia="pt-BR"/>
              </w:rPr>
              <w:drawing>
                <wp:anchor distT="0" distB="0" distL="114300" distR="114300" simplePos="0" relativeHeight="251661312" behindDoc="0" locked="0" layoutInCell="1" allowOverlap="1">
                  <wp:simplePos x="0" y="0"/>
                  <wp:positionH relativeFrom="column">
                    <wp:posOffset>-65405</wp:posOffset>
                  </wp:positionH>
                  <wp:positionV relativeFrom="paragraph">
                    <wp:posOffset>333181</wp:posOffset>
                  </wp:positionV>
                  <wp:extent cx="5943600" cy="3800475"/>
                  <wp:effectExtent l="0" t="0" r="0" b="952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ualizar-anim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C0007 – Remover Animal/Pet</w:t>
            </w:r>
          </w:p>
        </w:tc>
      </w:tr>
      <w:tr w:rsidR="006D4882" w:rsidRPr="00887ADA" w:rsidTr="00AE737D">
        <w:trPr>
          <w:trHeight w:val="11713"/>
        </w:trPr>
        <w:tc>
          <w:tcPr>
            <w:tcW w:w="9275" w:type="dxa"/>
          </w:tcPr>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r w:rsidRPr="00887ADA">
              <w:rPr>
                <w:rFonts w:ascii="Arial" w:hAnsi="Arial" w:cs="Arial"/>
                <w:noProof/>
                <w:snapToGrid/>
                <w:sz w:val="24"/>
                <w:szCs w:val="24"/>
                <w:lang w:val="pt-BR" w:eastAsia="pt-BR"/>
              </w:rPr>
              <w:drawing>
                <wp:anchor distT="0" distB="0" distL="114300" distR="114300" simplePos="0" relativeHeight="251662336" behindDoc="0" locked="0" layoutInCell="1" allowOverlap="1">
                  <wp:simplePos x="0" y="0"/>
                  <wp:positionH relativeFrom="column">
                    <wp:posOffset>-65405</wp:posOffset>
                  </wp:positionH>
                  <wp:positionV relativeFrom="paragraph">
                    <wp:posOffset>277247</wp:posOffset>
                  </wp:positionV>
                  <wp:extent cx="5947575" cy="3979742"/>
                  <wp:effectExtent l="0" t="0" r="0" b="190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mover-animal.png"/>
                          <pic:cNvPicPr/>
                        </pic:nvPicPr>
                        <pic:blipFill>
                          <a:blip r:embed="rId16">
                            <a:extLst>
                              <a:ext uri="{28A0092B-C50C-407E-A947-70E740481C1C}">
                                <a14:useLocalDpi xmlns:a14="http://schemas.microsoft.com/office/drawing/2010/main" val="0"/>
                              </a:ext>
                            </a:extLst>
                          </a:blip>
                          <a:stretch>
                            <a:fillRect/>
                          </a:stretch>
                        </pic:blipFill>
                        <pic:spPr>
                          <a:xfrm>
                            <a:off x="0" y="0"/>
                            <a:ext cx="5947575" cy="3979742"/>
                          </a:xfrm>
                          <a:prstGeom prst="rect">
                            <a:avLst/>
                          </a:prstGeom>
                        </pic:spPr>
                      </pic:pic>
                    </a:graphicData>
                  </a:graphic>
                  <wp14:sizeRelH relativeFrom="margin">
                    <wp14:pctWidth>0</wp14:pctWidth>
                  </wp14:sizeRelH>
                  <wp14:sizeRelV relativeFrom="margin">
                    <wp14:pctHeight>0</wp14:pctHeight>
                  </wp14:sizeRelV>
                </wp:anchor>
              </w:drawing>
            </w: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AE737D" w:rsidRDefault="00AE737D" w:rsidP="00887ADA">
            <w:pPr>
              <w:spacing w:line="360" w:lineRule="auto"/>
              <w:rPr>
                <w:rFonts w:ascii="Arial" w:hAnsi="Arial" w:cs="Arial"/>
                <w:noProof/>
                <w:snapToGrid/>
                <w:sz w:val="24"/>
                <w:szCs w:val="24"/>
                <w:lang w:val="pt-BR" w:eastAsia="pt-BR"/>
              </w:rPr>
            </w:pPr>
          </w:p>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887ADA">
            <w:pPr>
              <w:spacing w:line="360" w:lineRule="auto"/>
              <w:rPr>
                <w:rFonts w:ascii="Arial" w:hAnsi="Arial" w:cs="Arial"/>
                <w:noProof/>
                <w:snapToGrid/>
                <w:sz w:val="24"/>
                <w:szCs w:val="24"/>
                <w:lang w:val="pt-BR" w:eastAsia="pt-BR"/>
              </w:rPr>
            </w:pPr>
          </w:p>
        </w:tc>
      </w:tr>
      <w:tr w:rsidR="006D4882" w:rsidRPr="00887ADA" w:rsidTr="00AE737D">
        <w:trPr>
          <w:trHeight w:val="414"/>
        </w:trPr>
        <w:tc>
          <w:tcPr>
            <w:tcW w:w="9275" w:type="dxa"/>
          </w:tcPr>
          <w:p w:rsidR="006D4882" w:rsidRPr="00887ADA" w:rsidRDefault="006D4882" w:rsidP="00AE737D">
            <w:pPr>
              <w:spacing w:line="360" w:lineRule="auto"/>
              <w:jc w:val="center"/>
              <w:rPr>
                <w:rFonts w:ascii="Arial" w:hAnsi="Arial" w:cs="Arial"/>
                <w:noProof/>
                <w:snapToGrid/>
                <w:sz w:val="24"/>
                <w:szCs w:val="24"/>
                <w:lang w:val="pt-BR" w:eastAsia="pt-BR"/>
              </w:rPr>
            </w:pPr>
            <w:r w:rsidRPr="00887ADA">
              <w:rPr>
                <w:rFonts w:ascii="Arial" w:hAnsi="Arial" w:cs="Arial"/>
                <w:noProof/>
                <w:snapToGrid/>
                <w:sz w:val="24"/>
                <w:szCs w:val="24"/>
                <w:lang w:val="pt-BR" w:eastAsia="pt-BR"/>
              </w:rPr>
              <w:lastRenderedPageBreak/>
              <w:t>C0008 – Listar Animais Cadastrados</w:t>
            </w:r>
          </w:p>
        </w:tc>
      </w:tr>
      <w:tr w:rsidR="006D4882" w:rsidRPr="00887ADA" w:rsidTr="00AE737D">
        <w:trPr>
          <w:trHeight w:val="5298"/>
        </w:trPr>
        <w:tc>
          <w:tcPr>
            <w:tcW w:w="9275" w:type="dxa"/>
          </w:tcPr>
          <w:p w:rsidR="006D4882" w:rsidRPr="00887ADA" w:rsidRDefault="00AE737D" w:rsidP="00887ADA">
            <w:pPr>
              <w:spacing w:line="360" w:lineRule="auto"/>
              <w:rPr>
                <w:rFonts w:ascii="Arial" w:hAnsi="Arial" w:cs="Arial"/>
                <w:noProof/>
                <w:snapToGrid/>
                <w:sz w:val="24"/>
                <w:szCs w:val="24"/>
                <w:lang w:val="pt-BR" w:eastAsia="pt-BR"/>
              </w:rPr>
            </w:pPr>
            <w:r>
              <w:rPr>
                <w:rFonts w:ascii="Arial" w:hAnsi="Arial" w:cs="Arial"/>
                <w:noProof/>
                <w:snapToGrid/>
                <w:sz w:val="24"/>
                <w:szCs w:val="24"/>
                <w:lang w:val="pt-BR" w:eastAsia="pt-BR"/>
              </w:rPr>
              <w:drawing>
                <wp:anchor distT="0" distB="0" distL="114300" distR="114300" simplePos="0" relativeHeight="251663360" behindDoc="0" locked="0" layoutInCell="1" allowOverlap="1">
                  <wp:simplePos x="0" y="0"/>
                  <wp:positionH relativeFrom="column">
                    <wp:posOffset>9608</wp:posOffset>
                  </wp:positionH>
                  <wp:positionV relativeFrom="paragraph">
                    <wp:posOffset>56929</wp:posOffset>
                  </wp:positionV>
                  <wp:extent cx="5720963" cy="3094576"/>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ar-animais.png"/>
                          <pic:cNvPicPr/>
                        </pic:nvPicPr>
                        <pic:blipFill>
                          <a:blip r:embed="rId17">
                            <a:extLst>
                              <a:ext uri="{28A0092B-C50C-407E-A947-70E740481C1C}">
                                <a14:useLocalDpi xmlns:a14="http://schemas.microsoft.com/office/drawing/2010/main" val="0"/>
                              </a:ext>
                            </a:extLst>
                          </a:blip>
                          <a:stretch>
                            <a:fillRect/>
                          </a:stretch>
                        </pic:blipFill>
                        <pic:spPr>
                          <a:xfrm>
                            <a:off x="0" y="0"/>
                            <a:ext cx="5720963" cy="3094576"/>
                          </a:xfrm>
                          <a:prstGeom prst="rect">
                            <a:avLst/>
                          </a:prstGeom>
                        </pic:spPr>
                      </pic:pic>
                    </a:graphicData>
                  </a:graphic>
                  <wp14:sizeRelH relativeFrom="margin">
                    <wp14:pctWidth>0</wp14:pctWidth>
                  </wp14:sizeRelH>
                  <wp14:sizeRelV relativeFrom="margin">
                    <wp14:pctHeight>0</wp14:pctHeight>
                  </wp14:sizeRelV>
                </wp:anchor>
              </w:drawing>
            </w:r>
          </w:p>
        </w:tc>
      </w:tr>
    </w:tbl>
    <w:p w:rsidR="00AE737D" w:rsidRPr="00AE737D" w:rsidRDefault="00AE737D" w:rsidP="00AE737D">
      <w:pPr>
        <w:pStyle w:val="Ttulo3"/>
        <w:numPr>
          <w:ilvl w:val="0"/>
          <w:numId w:val="0"/>
        </w:numPr>
        <w:spacing w:line="360" w:lineRule="auto"/>
        <w:rPr>
          <w:rFonts w:cs="Arial"/>
          <w:sz w:val="12"/>
          <w:szCs w:val="24"/>
          <w:lang w:val="pt-BR"/>
        </w:rPr>
      </w:pPr>
    </w:p>
    <w:p w:rsidR="00AE737D" w:rsidRPr="00887ADA" w:rsidRDefault="00AE737D" w:rsidP="00AE737D">
      <w:pPr>
        <w:pStyle w:val="Ttulo3"/>
        <w:spacing w:line="360" w:lineRule="auto"/>
        <w:rPr>
          <w:rFonts w:cs="Arial"/>
          <w:sz w:val="24"/>
          <w:szCs w:val="24"/>
          <w:lang w:val="pt-BR"/>
        </w:rPr>
      </w:pPr>
      <w:bookmarkStart w:id="19" w:name="_Toc74881280"/>
      <w:r>
        <w:rPr>
          <w:rFonts w:cs="Arial"/>
          <w:sz w:val="24"/>
          <w:szCs w:val="24"/>
          <w:lang w:val="pt-BR"/>
        </w:rPr>
        <w:t>Listar Animais para Adoção</w:t>
      </w:r>
      <w:bookmarkEnd w:id="19"/>
    </w:p>
    <w:tbl>
      <w:tblPr>
        <w:tblStyle w:val="Tabelacomgrade"/>
        <w:tblW w:w="9576" w:type="dxa"/>
        <w:tblLook w:val="04A0" w:firstRow="1" w:lastRow="0" w:firstColumn="1" w:lastColumn="0" w:noHBand="0" w:noVBand="1"/>
      </w:tblPr>
      <w:tblGrid>
        <w:gridCol w:w="9576"/>
      </w:tblGrid>
      <w:tr w:rsidR="006D4882" w:rsidRPr="00CD20C3" w:rsidTr="00AE737D">
        <w:trPr>
          <w:trHeight w:val="234"/>
        </w:trPr>
        <w:tc>
          <w:tcPr>
            <w:tcW w:w="9576" w:type="dxa"/>
          </w:tcPr>
          <w:p w:rsidR="006D4882" w:rsidRPr="00887ADA" w:rsidRDefault="006D4882" w:rsidP="00AE737D">
            <w:pPr>
              <w:spacing w:line="360" w:lineRule="auto"/>
              <w:jc w:val="center"/>
              <w:rPr>
                <w:rFonts w:ascii="Arial" w:hAnsi="Arial" w:cs="Arial"/>
                <w:sz w:val="24"/>
                <w:szCs w:val="24"/>
                <w:lang w:val="pt-BR"/>
              </w:rPr>
            </w:pPr>
            <w:r w:rsidRPr="00887ADA">
              <w:rPr>
                <w:rFonts w:ascii="Arial" w:hAnsi="Arial" w:cs="Arial"/>
                <w:sz w:val="24"/>
                <w:szCs w:val="24"/>
                <w:lang w:val="pt-BR"/>
              </w:rPr>
              <w:t>C0009 – Exibir lista dinâmica de animais/pets em status “Aguardando”</w:t>
            </w:r>
          </w:p>
        </w:tc>
      </w:tr>
      <w:tr w:rsidR="006D4882" w:rsidRPr="00887ADA" w:rsidTr="00AE737D">
        <w:trPr>
          <w:trHeight w:val="5087"/>
        </w:trPr>
        <w:tc>
          <w:tcPr>
            <w:tcW w:w="9576" w:type="dxa"/>
          </w:tcPr>
          <w:p w:rsidR="006D4882" w:rsidRPr="00887ADA" w:rsidRDefault="006D4882" w:rsidP="00887ADA">
            <w:pPr>
              <w:spacing w:line="360" w:lineRule="auto"/>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6EB4D50B" wp14:editId="2A5DE7F4">
                  <wp:extent cx="5943600" cy="33254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ar-dinamicamen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tc>
      </w:tr>
    </w:tbl>
    <w:p w:rsidR="006D4882" w:rsidRPr="00AE737D" w:rsidRDefault="006D4882" w:rsidP="00887ADA">
      <w:pPr>
        <w:pStyle w:val="Ttulo1"/>
        <w:spacing w:line="360" w:lineRule="auto"/>
        <w:ind w:left="360" w:hanging="360"/>
        <w:rPr>
          <w:rFonts w:cs="Arial"/>
          <w:sz w:val="28"/>
          <w:lang w:val="pt-BR"/>
        </w:rPr>
      </w:pPr>
      <w:bookmarkStart w:id="20" w:name="_Toc74881281"/>
      <w:r w:rsidRPr="00AE737D">
        <w:rPr>
          <w:rFonts w:cs="Arial"/>
          <w:sz w:val="28"/>
          <w:lang w:val="pt-BR"/>
        </w:rPr>
        <w:lastRenderedPageBreak/>
        <w:t>Visão Lógica</w:t>
      </w:r>
      <w:bookmarkEnd w:id="20"/>
      <w:r w:rsidRPr="00AE737D">
        <w:rPr>
          <w:rFonts w:cs="Arial"/>
          <w:sz w:val="28"/>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 sistema sob a perspectiva da lógica com foco nas classes de negócio está representado no diagrama de classes DC001. Classes auxiliares como Service, Controllers, Repositories, DTOs não serão representadas no diagrama de classes, mas suas responsabilidades serão destacadas na seção 5.2 – Pacotes de Design Significativos do Ponto de Vista da Arquitetura. </w:t>
      </w:r>
    </w:p>
    <w:p w:rsidR="006D4882" w:rsidRPr="00887ADA" w:rsidRDefault="006D4882" w:rsidP="00887ADA">
      <w:pPr>
        <w:pStyle w:val="Corpodetexto"/>
        <w:spacing w:line="360" w:lineRule="auto"/>
        <w:rPr>
          <w:rFonts w:ascii="Arial" w:hAnsi="Arial" w:cs="Arial"/>
          <w:sz w:val="24"/>
          <w:szCs w:val="24"/>
          <w:lang w:val="pt-BR"/>
        </w:rPr>
      </w:pPr>
    </w:p>
    <w:tbl>
      <w:tblPr>
        <w:tblStyle w:val="Tabelacomgrade"/>
        <w:tblW w:w="9529" w:type="dxa"/>
        <w:tblInd w:w="-5" w:type="dxa"/>
        <w:tblLook w:val="04A0" w:firstRow="1" w:lastRow="0" w:firstColumn="1" w:lastColumn="0" w:noHBand="0" w:noVBand="1"/>
      </w:tblPr>
      <w:tblGrid>
        <w:gridCol w:w="964"/>
        <w:gridCol w:w="8706"/>
      </w:tblGrid>
      <w:tr w:rsidR="006D4882" w:rsidRPr="00887ADA" w:rsidTr="00CD20C3">
        <w:tc>
          <w:tcPr>
            <w:tcW w:w="851"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DC001</w:t>
            </w:r>
          </w:p>
        </w:tc>
        <w:tc>
          <w:tcPr>
            <w:tcW w:w="86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noProof/>
                <w:snapToGrid/>
                <w:sz w:val="24"/>
                <w:szCs w:val="24"/>
                <w:lang w:val="pt-BR" w:eastAsia="pt-BR"/>
              </w:rPr>
              <w:drawing>
                <wp:inline distT="0" distB="0" distL="0" distR="0" wp14:anchorId="6F985746" wp14:editId="42591E40">
                  <wp:extent cx="5383981" cy="2820838"/>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_001.png"/>
                          <pic:cNvPicPr/>
                        </pic:nvPicPr>
                        <pic:blipFill>
                          <a:blip r:embed="rId19">
                            <a:extLst>
                              <a:ext uri="{28A0092B-C50C-407E-A947-70E740481C1C}">
                                <a14:useLocalDpi xmlns:a14="http://schemas.microsoft.com/office/drawing/2010/main" val="0"/>
                              </a:ext>
                            </a:extLst>
                          </a:blip>
                          <a:stretch>
                            <a:fillRect/>
                          </a:stretch>
                        </pic:blipFill>
                        <pic:spPr>
                          <a:xfrm>
                            <a:off x="0" y="0"/>
                            <a:ext cx="5392534" cy="2825319"/>
                          </a:xfrm>
                          <a:prstGeom prst="rect">
                            <a:avLst/>
                          </a:prstGeom>
                        </pic:spPr>
                      </pic:pic>
                    </a:graphicData>
                  </a:graphic>
                </wp:inline>
              </w:drawing>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21" w:name="_Toc74881282"/>
      <w:r w:rsidRPr="00887ADA">
        <w:rPr>
          <w:rFonts w:cs="Arial"/>
          <w:sz w:val="24"/>
          <w:szCs w:val="24"/>
          <w:lang w:val="pt-BR"/>
        </w:rPr>
        <w:t>Visão Geral</w:t>
      </w:r>
      <w:bookmarkEnd w:id="21"/>
    </w:p>
    <w:p w:rsidR="006D4882" w:rsidRPr="00887ADA" w:rsidRDefault="006D4882" w:rsidP="00CD20C3">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Nesta seção os pacotes do modelo em termos de design de camadas e de hierarqui</w:t>
      </w:r>
      <w:r w:rsidR="00CD20C3">
        <w:rPr>
          <w:rFonts w:ascii="Arial" w:hAnsi="Arial" w:cs="Arial"/>
          <w:sz w:val="24"/>
          <w:szCs w:val="24"/>
          <w:lang w:val="pt-BR"/>
        </w:rPr>
        <w:t xml:space="preserve">a de pacotes serão apresentados separando as seções utilizando a hierarquia de pacotes do projeto </w:t>
      </w:r>
      <w:proofErr w:type="spellStart"/>
      <w:r w:rsidR="00CD20C3">
        <w:rPr>
          <w:rFonts w:ascii="Arial" w:hAnsi="Arial" w:cs="Arial"/>
          <w:sz w:val="24"/>
          <w:szCs w:val="24"/>
          <w:lang w:val="pt-BR"/>
        </w:rPr>
        <w:t>Maven</w:t>
      </w:r>
      <w:proofErr w:type="spellEnd"/>
      <w:r w:rsidR="00CD20C3">
        <w:rPr>
          <w:rFonts w:ascii="Arial" w:hAnsi="Arial" w:cs="Arial"/>
          <w:sz w:val="24"/>
          <w:szCs w:val="24"/>
          <w:lang w:val="pt-BR"/>
        </w:rPr>
        <w:t xml:space="preserve">, onde </w:t>
      </w:r>
      <w:proofErr w:type="spellStart"/>
      <w:r w:rsidR="00CD20C3">
        <w:rPr>
          <w:rFonts w:ascii="Arial" w:hAnsi="Arial" w:cs="Arial"/>
          <w:sz w:val="24"/>
          <w:szCs w:val="24"/>
          <w:lang w:val="pt-BR"/>
        </w:rPr>
        <w:t>src</w:t>
      </w:r>
      <w:proofErr w:type="spellEnd"/>
      <w:r w:rsidR="00CD20C3">
        <w:rPr>
          <w:rFonts w:ascii="Arial" w:hAnsi="Arial" w:cs="Arial"/>
          <w:sz w:val="24"/>
          <w:szCs w:val="24"/>
          <w:lang w:val="pt-BR"/>
        </w:rPr>
        <w:t>/</w:t>
      </w:r>
      <w:proofErr w:type="spellStart"/>
      <w:r w:rsidR="00CD20C3">
        <w:rPr>
          <w:rFonts w:ascii="Arial" w:hAnsi="Arial" w:cs="Arial"/>
          <w:sz w:val="24"/>
          <w:szCs w:val="24"/>
          <w:lang w:val="pt-BR"/>
        </w:rPr>
        <w:t>main</w:t>
      </w:r>
      <w:proofErr w:type="spellEnd"/>
      <w:r w:rsidR="00CD20C3">
        <w:rPr>
          <w:rFonts w:ascii="Arial" w:hAnsi="Arial" w:cs="Arial"/>
          <w:sz w:val="24"/>
          <w:szCs w:val="24"/>
          <w:lang w:val="pt-BR"/>
        </w:rPr>
        <w:t xml:space="preserve">/java apresentará as classes das camadas de Controle e Modelo, e em </w:t>
      </w:r>
      <w:proofErr w:type="spellStart"/>
      <w:r w:rsidR="00CD20C3">
        <w:rPr>
          <w:rFonts w:ascii="Arial" w:hAnsi="Arial" w:cs="Arial"/>
          <w:sz w:val="24"/>
          <w:szCs w:val="24"/>
          <w:lang w:val="pt-BR"/>
        </w:rPr>
        <w:t>src</w:t>
      </w:r>
      <w:proofErr w:type="spellEnd"/>
      <w:r w:rsidR="00CD20C3">
        <w:rPr>
          <w:rFonts w:ascii="Arial" w:hAnsi="Arial" w:cs="Arial"/>
          <w:sz w:val="24"/>
          <w:szCs w:val="24"/>
          <w:lang w:val="pt-BR"/>
        </w:rPr>
        <w:t>/</w:t>
      </w:r>
      <w:proofErr w:type="spellStart"/>
      <w:r w:rsidR="00CD20C3">
        <w:rPr>
          <w:rFonts w:ascii="Arial" w:hAnsi="Arial" w:cs="Arial"/>
          <w:sz w:val="24"/>
          <w:szCs w:val="24"/>
          <w:lang w:val="pt-BR"/>
        </w:rPr>
        <w:t>main</w:t>
      </w:r>
      <w:proofErr w:type="spellEnd"/>
      <w:r w:rsidR="00CD20C3">
        <w:rPr>
          <w:rFonts w:ascii="Arial" w:hAnsi="Arial" w:cs="Arial"/>
          <w:sz w:val="24"/>
          <w:szCs w:val="24"/>
          <w:lang w:val="pt-BR"/>
        </w:rPr>
        <w:t>/</w:t>
      </w:r>
      <w:proofErr w:type="spellStart"/>
      <w:r w:rsidR="00CD20C3">
        <w:rPr>
          <w:rFonts w:ascii="Arial" w:hAnsi="Arial" w:cs="Arial"/>
          <w:sz w:val="24"/>
          <w:szCs w:val="24"/>
          <w:lang w:val="pt-BR"/>
        </w:rPr>
        <w:t>resources</w:t>
      </w:r>
      <w:proofErr w:type="spellEnd"/>
      <w:r w:rsidR="00CD20C3">
        <w:rPr>
          <w:rFonts w:ascii="Arial" w:hAnsi="Arial" w:cs="Arial"/>
          <w:sz w:val="24"/>
          <w:szCs w:val="24"/>
          <w:lang w:val="pt-BR"/>
        </w:rPr>
        <w:t xml:space="preserve"> os </w:t>
      </w:r>
      <w:proofErr w:type="spellStart"/>
      <w:r w:rsidR="00CD20C3">
        <w:rPr>
          <w:rFonts w:ascii="Arial" w:hAnsi="Arial" w:cs="Arial"/>
          <w:sz w:val="24"/>
          <w:szCs w:val="24"/>
          <w:lang w:val="pt-BR"/>
        </w:rPr>
        <w:t>templates</w:t>
      </w:r>
      <w:proofErr w:type="spellEnd"/>
      <w:r w:rsidR="00CD20C3">
        <w:rPr>
          <w:rFonts w:ascii="Arial" w:hAnsi="Arial" w:cs="Arial"/>
          <w:sz w:val="24"/>
          <w:szCs w:val="24"/>
          <w:lang w:val="pt-BR"/>
        </w:rPr>
        <w:t xml:space="preserve"> necessários para a </w:t>
      </w:r>
      <w:proofErr w:type="spellStart"/>
      <w:r w:rsidR="00CD20C3">
        <w:rPr>
          <w:rFonts w:ascii="Arial" w:hAnsi="Arial" w:cs="Arial"/>
          <w:sz w:val="24"/>
          <w:szCs w:val="24"/>
          <w:lang w:val="pt-BR"/>
        </w:rPr>
        <w:t>renderização</w:t>
      </w:r>
      <w:proofErr w:type="spellEnd"/>
      <w:r w:rsidR="00CD20C3">
        <w:rPr>
          <w:rFonts w:ascii="Arial" w:hAnsi="Arial" w:cs="Arial"/>
          <w:sz w:val="24"/>
          <w:szCs w:val="24"/>
          <w:lang w:val="pt-BR"/>
        </w:rPr>
        <w:t xml:space="preserve"> da camada de visão.</w:t>
      </w:r>
      <w:bookmarkStart w:id="22" w:name="_GoBack"/>
      <w:bookmarkEnd w:id="22"/>
    </w:p>
    <w:p w:rsidR="006D4882" w:rsidRPr="00887ADA" w:rsidRDefault="006D4882" w:rsidP="00887ADA">
      <w:pPr>
        <w:pStyle w:val="Ttulo2"/>
        <w:spacing w:line="360" w:lineRule="auto"/>
        <w:rPr>
          <w:rFonts w:cs="Arial"/>
          <w:sz w:val="24"/>
          <w:szCs w:val="24"/>
          <w:lang w:val="pt-BR"/>
        </w:rPr>
      </w:pPr>
      <w:bookmarkStart w:id="23" w:name="_Toc74881283"/>
      <w:r w:rsidRPr="00887ADA">
        <w:rPr>
          <w:rFonts w:cs="Arial"/>
          <w:sz w:val="24"/>
          <w:szCs w:val="24"/>
          <w:lang w:val="pt-BR"/>
        </w:rPr>
        <w:lastRenderedPageBreak/>
        <w:t>Pacotes de Design Significativos do Ponto de Vista da Arquitetura</w:t>
      </w:r>
      <w:bookmarkEnd w:id="23"/>
      <w:r w:rsidRPr="00887ADA">
        <w:rPr>
          <w:rFonts w:cs="Arial"/>
          <w:sz w:val="24"/>
          <w:szCs w:val="24"/>
          <w:lang w:val="pt-BR"/>
        </w:rPr>
        <w:t xml:space="preserve"> </w:t>
      </w:r>
    </w:p>
    <w:p w:rsidR="006D4882" w:rsidRPr="00887ADA" w:rsidRDefault="006D4882" w:rsidP="00887ADA">
      <w:pPr>
        <w:pStyle w:val="Corpodetexto"/>
        <w:spacing w:line="360" w:lineRule="auto"/>
        <w:jc w:val="both"/>
        <w:rPr>
          <w:rFonts w:ascii="Arial" w:hAnsi="Arial" w:cs="Arial"/>
          <w:sz w:val="24"/>
          <w:szCs w:val="24"/>
          <w:lang w:val="pt-BR"/>
        </w:rPr>
      </w:pPr>
      <w:r w:rsidRPr="00887ADA">
        <w:rPr>
          <w:rFonts w:ascii="Arial" w:hAnsi="Arial" w:cs="Arial"/>
          <w:sz w:val="24"/>
          <w:szCs w:val="24"/>
          <w:lang w:val="pt-BR"/>
        </w:rPr>
        <w:t xml:space="preserve">Os pacotes de design significativos que serão apresentados estão contidos no mesmo nível de hierarquia que se repete seguindo a hierarquia de pacotes em comum: </w:t>
      </w:r>
      <w:proofErr w:type="gramStart"/>
      <w:r w:rsidRPr="00887ADA">
        <w:rPr>
          <w:rFonts w:ascii="Arial" w:hAnsi="Arial" w:cs="Arial"/>
          <w:i/>
          <w:sz w:val="24"/>
          <w:szCs w:val="24"/>
          <w:lang w:val="pt-BR"/>
        </w:rPr>
        <w:t>br.com.fatec.ads.hopeapi</w:t>
      </w:r>
      <w:proofErr w:type="gramEnd"/>
      <w:r w:rsidRPr="00887ADA">
        <w:rPr>
          <w:rFonts w:ascii="Arial" w:hAnsi="Arial" w:cs="Arial"/>
          <w:i/>
          <w:sz w:val="24"/>
          <w:szCs w:val="24"/>
          <w:lang w:val="pt-BR"/>
        </w:rPr>
        <w:t xml:space="preserve"> </w:t>
      </w:r>
      <w:r w:rsidRPr="00887ADA">
        <w:rPr>
          <w:rFonts w:ascii="Arial" w:hAnsi="Arial" w:cs="Arial"/>
          <w:sz w:val="24"/>
          <w:szCs w:val="24"/>
          <w:lang w:val="pt-BR"/>
        </w:rPr>
        <w:t xml:space="preserve">as subseções apresentam o nome do pacote contido a partir deste nível. Nesta seção serão apresentados os pacotes e classes relativos à camada de modelo e controle das classes, sob o pacote </w:t>
      </w:r>
      <w:proofErr w:type="spellStart"/>
      <w:r w:rsidRPr="00887ADA">
        <w:rPr>
          <w:rFonts w:ascii="Arial" w:hAnsi="Arial" w:cs="Arial"/>
          <w:sz w:val="24"/>
          <w:szCs w:val="24"/>
          <w:lang w:val="pt-BR"/>
        </w:rPr>
        <w:t>src</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main</w:t>
      </w:r>
      <w:proofErr w:type="spellEnd"/>
      <w:r w:rsidRPr="00887ADA">
        <w:rPr>
          <w:rFonts w:ascii="Arial" w:hAnsi="Arial" w:cs="Arial"/>
          <w:sz w:val="24"/>
          <w:szCs w:val="24"/>
          <w:lang w:val="pt-BR"/>
        </w:rPr>
        <w:t xml:space="preserve">/java. </w:t>
      </w:r>
      <w:r w:rsidR="00AE737D" w:rsidRPr="00887ADA">
        <w:rPr>
          <w:rFonts w:ascii="Arial" w:hAnsi="Arial" w:cs="Arial"/>
          <w:sz w:val="24"/>
          <w:szCs w:val="24"/>
          <w:lang w:val="pt-BR"/>
        </w:rPr>
        <w:t xml:space="preserve">Uma breve descrição de suas responsabilidades </w:t>
      </w:r>
      <w:proofErr w:type="spellStart"/>
      <w:r w:rsidR="00AE737D" w:rsidRPr="00887ADA">
        <w:rPr>
          <w:rFonts w:ascii="Arial" w:hAnsi="Arial" w:cs="Arial"/>
          <w:sz w:val="24"/>
          <w:szCs w:val="24"/>
          <w:lang w:val="pt-BR"/>
        </w:rPr>
        <w:t>será</w:t>
      </w:r>
      <w:proofErr w:type="spellEnd"/>
      <w:r w:rsidRPr="00887ADA">
        <w:rPr>
          <w:rFonts w:ascii="Arial" w:hAnsi="Arial" w:cs="Arial"/>
          <w:sz w:val="24"/>
          <w:szCs w:val="24"/>
          <w:lang w:val="pt-BR"/>
        </w:rPr>
        <w:t xml:space="preserve"> </w:t>
      </w:r>
      <w:proofErr w:type="gramStart"/>
      <w:r w:rsidRPr="00887ADA">
        <w:rPr>
          <w:rFonts w:ascii="Arial" w:hAnsi="Arial" w:cs="Arial"/>
          <w:sz w:val="24"/>
          <w:szCs w:val="24"/>
          <w:lang w:val="pt-BR"/>
        </w:rPr>
        <w:t>apresentadas</w:t>
      </w:r>
      <w:proofErr w:type="gramEnd"/>
      <w:r w:rsidRPr="00887ADA">
        <w:rPr>
          <w:rFonts w:ascii="Arial" w:hAnsi="Arial" w:cs="Arial"/>
          <w:sz w:val="24"/>
          <w:szCs w:val="24"/>
          <w:lang w:val="pt-BR"/>
        </w:rPr>
        <w:t>.</w:t>
      </w:r>
    </w:p>
    <w:p w:rsidR="006D4882" w:rsidRPr="00887ADA" w:rsidRDefault="006D4882" w:rsidP="00887ADA">
      <w:pPr>
        <w:pStyle w:val="Ttulo3"/>
        <w:spacing w:line="360" w:lineRule="auto"/>
        <w:rPr>
          <w:rFonts w:cs="Arial"/>
          <w:sz w:val="24"/>
          <w:szCs w:val="24"/>
          <w:lang w:val="pt-BR"/>
        </w:rPr>
      </w:pPr>
      <w:bookmarkStart w:id="24" w:name="_Toc74881284"/>
      <w:proofErr w:type="spellStart"/>
      <w:r w:rsidRPr="00887ADA">
        <w:rPr>
          <w:rFonts w:cs="Arial"/>
          <w:sz w:val="24"/>
          <w:szCs w:val="24"/>
          <w:lang w:val="pt-BR"/>
        </w:rPr>
        <w:t>br.com.fatec.ads.</w:t>
      </w:r>
      <w:proofErr w:type="gramStart"/>
      <w:r w:rsidRPr="00887ADA">
        <w:rPr>
          <w:rFonts w:cs="Arial"/>
          <w:sz w:val="24"/>
          <w:szCs w:val="24"/>
          <w:lang w:val="pt-BR"/>
        </w:rPr>
        <w:t>es.hopeapi</w:t>
      </w:r>
      <w:bookmarkEnd w:id="24"/>
      <w:proofErr w:type="spellEnd"/>
      <w:proofErr w:type="gramEnd"/>
    </w:p>
    <w:tbl>
      <w:tblPr>
        <w:tblStyle w:val="Tabelacomgrade"/>
        <w:tblW w:w="0" w:type="auto"/>
        <w:tblInd w:w="720" w:type="dxa"/>
        <w:tblLook w:val="04A0" w:firstRow="1" w:lastRow="0" w:firstColumn="1" w:lastColumn="0" w:noHBand="0" w:noVBand="1"/>
      </w:tblPr>
      <w:tblGrid>
        <w:gridCol w:w="2311"/>
        <w:gridCol w:w="6319"/>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HopeApiApplication</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 principal que inicia a aplicação.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WebSecurityConfig</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as configurações de autenticação (configurações básicas)</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rPr>
      </w:pPr>
      <w:bookmarkStart w:id="25" w:name="_Toc74881285"/>
      <w:r w:rsidRPr="00887ADA">
        <w:rPr>
          <w:rFonts w:cs="Arial"/>
          <w:sz w:val="24"/>
          <w:szCs w:val="24"/>
        </w:rPr>
        <w:t>br.com.fatec.ads.es.hopeapi.controller</w:t>
      </w:r>
      <w:bookmarkEnd w:id="25"/>
    </w:p>
    <w:tbl>
      <w:tblPr>
        <w:tblStyle w:val="Tabelacomgrade"/>
        <w:tblW w:w="0" w:type="auto"/>
        <w:tblInd w:w="720" w:type="dxa"/>
        <w:tblLook w:val="04A0" w:firstRow="1" w:lastRow="0" w:firstColumn="1" w:lastColumn="0" w:noHBand="0" w:noVBand="1"/>
      </w:tblPr>
      <w:tblGrid>
        <w:gridCol w:w="2324"/>
        <w:gridCol w:w="6306"/>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CRUD dos Pets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apresentar a lista dinâmica de Animais aos usuários comuns.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LoginController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 autenticação do usuário.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ações/requisições referentes ao CRUD dos Parceiros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CRUD dos Pets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SobreNosController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requisições referentes às informações sobre a ONG e seus parceiros.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*UsuárioController</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mapear as ações/requisições referentes ao parceiro.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Ttulo3"/>
        <w:spacing w:line="360" w:lineRule="auto"/>
        <w:rPr>
          <w:rFonts w:cs="Arial"/>
          <w:sz w:val="24"/>
          <w:szCs w:val="24"/>
          <w:lang w:val="pt-BR"/>
        </w:rPr>
      </w:pPr>
      <w:bookmarkStart w:id="26" w:name="_Toc74881286"/>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.model</w:t>
      </w:r>
      <w:bookmarkEnd w:id="26"/>
      <w:proofErr w:type="spellEnd"/>
    </w:p>
    <w:tbl>
      <w:tblPr>
        <w:tblStyle w:val="Tabelacomgrade"/>
        <w:tblW w:w="0" w:type="auto"/>
        <w:tblInd w:w="720" w:type="dxa"/>
        <w:tblLook w:val="04A0" w:firstRow="1" w:lastRow="0" w:firstColumn="1" w:lastColumn="0" w:noHBand="0" w:noVBand="1"/>
      </w:tblPr>
      <w:tblGrid>
        <w:gridCol w:w="2252"/>
        <w:gridCol w:w="6378"/>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os animais, objetos dos cadastros de animas.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 parceiro, objeto dos cadastros e usuário autenticado.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os animais, objetos dos cadastros de animas.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PortePet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com os portes dos animais.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SexoPet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com os gêneros dos animais.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StatusPet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referentes aos estados  (status) dos animais dentro do processo de adoção.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TipoPet</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Enum</w:t>
            </w:r>
            <w:proofErr w:type="spellEnd"/>
            <w:r w:rsidRPr="00887ADA">
              <w:rPr>
                <w:rFonts w:ascii="Arial" w:hAnsi="Arial" w:cs="Arial"/>
                <w:sz w:val="24"/>
                <w:szCs w:val="24"/>
                <w:lang w:val="pt-BR"/>
              </w:rPr>
              <w:t xml:space="preserve"> responsável por manter as constantes referente a categoria do animal.</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 </w:t>
            </w:r>
            <w:proofErr w:type="spellStart"/>
            <w:r w:rsidRPr="00887ADA">
              <w:rPr>
                <w:rFonts w:ascii="Arial" w:hAnsi="Arial" w:cs="Arial"/>
                <w:sz w:val="24"/>
                <w:szCs w:val="24"/>
                <w:lang w:val="pt-BR"/>
              </w:rPr>
              <w:t>User</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Responsável por  modelar o usuário autenticado (vinculado ao Parceiro).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lastRenderedPageBreak/>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27" w:name="_Toc74881287"/>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.repository</w:t>
      </w:r>
      <w:bookmarkEnd w:id="27"/>
      <w:proofErr w:type="spellEnd"/>
    </w:p>
    <w:tbl>
      <w:tblPr>
        <w:tblStyle w:val="Tabelacomgrade"/>
        <w:tblW w:w="0" w:type="auto"/>
        <w:tblInd w:w="720" w:type="dxa"/>
        <w:tblLook w:val="04A0" w:firstRow="1" w:lastRow="0" w:firstColumn="1" w:lastColumn="0" w:noHBand="0" w:noVBand="1"/>
      </w:tblPr>
      <w:tblGrid>
        <w:gridCol w:w="2257"/>
        <w:gridCol w:w="6373"/>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AnimalRepository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Animal no banco de dados.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Parceiro no banco de dados.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t>
            </w:r>
            <w:proofErr w:type="spellStart"/>
            <w:r w:rsidRPr="00887ADA">
              <w:rPr>
                <w:rFonts w:ascii="Arial" w:hAnsi="Arial" w:cs="Arial"/>
                <w:sz w:val="24"/>
                <w:szCs w:val="24"/>
                <w:lang w:val="pt-BR"/>
              </w:rPr>
              <w:t>PetRepository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Pet no banco de dados, apresenta queries específicas relacionadas ao usuário autenticado.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w:t>
            </w:r>
            <w:proofErr w:type="spellStart"/>
            <w:r w:rsidRPr="00887ADA">
              <w:rPr>
                <w:rFonts w:ascii="Arial" w:hAnsi="Arial" w:cs="Arial"/>
                <w:sz w:val="24"/>
                <w:szCs w:val="24"/>
                <w:lang w:val="pt-BR"/>
              </w:rPr>
              <w:t>UserRepository</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pelas ações/requisições da entidade Usuário no banco de dados, apresenta queries específicas relacionadas ao usuário autenticado.</w:t>
            </w:r>
          </w:p>
        </w:tc>
      </w:tr>
    </w:tbl>
    <w:p w:rsidR="006D4882" w:rsidRPr="00887ADA" w:rsidRDefault="006D4882" w:rsidP="00887ADA">
      <w:pPr>
        <w:pStyle w:val="Corpodetexto"/>
        <w:spacing w:line="360" w:lineRule="auto"/>
        <w:jc w:val="both"/>
        <w:rPr>
          <w:rFonts w:ascii="Arial" w:hAnsi="Arial" w:cs="Arial"/>
          <w:i/>
          <w:sz w:val="24"/>
          <w:szCs w:val="24"/>
          <w:lang w:val="pt-BR"/>
        </w:rPr>
      </w:pPr>
      <w:r w:rsidRPr="00887ADA">
        <w:rPr>
          <w:rFonts w:ascii="Arial" w:hAnsi="Arial" w:cs="Arial"/>
          <w:i/>
          <w:sz w:val="24"/>
          <w:szCs w:val="24"/>
          <w:lang w:val="pt-BR"/>
        </w:rPr>
        <w:t>* as classes em destaques são experimentais apenas para fins de implementação conforme acordado na aula, estão incompletas pois demandavam maior complexidade ao lidar com o usuário autenticado e suas ações sobre o CRUD.</w:t>
      </w:r>
    </w:p>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28" w:name="_Toc74881288"/>
      <w:proofErr w:type="spellStart"/>
      <w:r w:rsidRPr="00887ADA">
        <w:rPr>
          <w:rFonts w:cs="Arial"/>
          <w:sz w:val="24"/>
          <w:szCs w:val="24"/>
          <w:lang w:val="pt-BR"/>
        </w:rPr>
        <w:t>br.com.fatec.ads.</w:t>
      </w:r>
      <w:proofErr w:type="gramStart"/>
      <w:r w:rsidRPr="00887ADA">
        <w:rPr>
          <w:rFonts w:cs="Arial"/>
          <w:sz w:val="24"/>
          <w:szCs w:val="24"/>
          <w:lang w:val="pt-BR"/>
        </w:rPr>
        <w:t>es.hopeapi</w:t>
      </w:r>
      <w:proofErr w:type="gramEnd"/>
      <w:r w:rsidRPr="00887ADA">
        <w:rPr>
          <w:rFonts w:cs="Arial"/>
          <w:sz w:val="24"/>
          <w:szCs w:val="24"/>
          <w:lang w:val="pt-BR"/>
        </w:rPr>
        <w:t>.service</w:t>
      </w:r>
      <w:bookmarkEnd w:id="28"/>
      <w:proofErr w:type="spellEnd"/>
    </w:p>
    <w:tbl>
      <w:tblPr>
        <w:tblStyle w:val="Tabelacomgrade"/>
        <w:tblW w:w="0" w:type="auto"/>
        <w:tblInd w:w="720" w:type="dxa"/>
        <w:tblLook w:val="04A0" w:firstRow="1" w:lastRow="0" w:firstColumn="1" w:lastColumn="0" w:noHBand="0" w:noVBand="1"/>
      </w:tblPr>
      <w:tblGrid>
        <w:gridCol w:w="2364"/>
        <w:gridCol w:w="6266"/>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AnimalService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AnimalController.</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lastRenderedPageBreak/>
              <w:t>AnimalServiceImpl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AnimalService</w:t>
            </w:r>
            <w:proofErr w:type="spellEnd"/>
            <w:r w:rsidRPr="00887ADA">
              <w:rPr>
                <w:rFonts w:ascii="Arial" w:hAnsi="Arial" w:cs="Arial"/>
                <w:sz w:val="24"/>
                <w:szCs w:val="24"/>
                <w:lang w:val="pt-BR"/>
              </w:rPr>
              <w:t>.</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ParceiroController.</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ParceiroServiceImpl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ParceiroService</w:t>
            </w:r>
            <w:proofErr w:type="spellEnd"/>
            <w:r w:rsidRPr="00887ADA">
              <w:rPr>
                <w:rFonts w:ascii="Arial" w:hAnsi="Arial" w:cs="Arial"/>
                <w:sz w:val="24"/>
                <w:szCs w:val="24"/>
                <w:lang w:val="pt-BR"/>
              </w:rPr>
              <w:t>.</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PetService</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Interface responsável por auxiliar nas operações CRUD, será injetada na classe PetController.</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proofErr w:type="spellStart"/>
            <w:r w:rsidRPr="00887ADA">
              <w:rPr>
                <w:rFonts w:ascii="Arial" w:hAnsi="Arial" w:cs="Arial"/>
                <w:sz w:val="24"/>
                <w:szCs w:val="24"/>
                <w:lang w:val="pt-BR"/>
              </w:rPr>
              <w:t>PetServiceImpl</w:t>
            </w:r>
            <w:proofErr w:type="spellEnd"/>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 xml:space="preserve">Classe responsável por implementar a interface </w:t>
            </w:r>
            <w:proofErr w:type="spellStart"/>
            <w:r w:rsidRPr="00887ADA">
              <w:rPr>
                <w:rFonts w:ascii="Arial" w:hAnsi="Arial" w:cs="Arial"/>
                <w:sz w:val="24"/>
                <w:szCs w:val="24"/>
                <w:lang w:val="pt-BR"/>
              </w:rPr>
              <w:t>PetService</w:t>
            </w:r>
            <w:proofErr w:type="spellEnd"/>
            <w:r w:rsidRPr="00887ADA">
              <w:rPr>
                <w:rFonts w:ascii="Arial" w:hAnsi="Arial" w:cs="Arial"/>
                <w:sz w:val="24"/>
                <w:szCs w:val="24"/>
                <w:lang w:val="pt-BR"/>
              </w:rPr>
              <w:t>.</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2"/>
        <w:spacing w:line="360" w:lineRule="auto"/>
        <w:rPr>
          <w:rFonts w:cs="Arial"/>
          <w:sz w:val="24"/>
          <w:szCs w:val="24"/>
          <w:lang w:val="pt-BR"/>
        </w:rPr>
      </w:pPr>
      <w:bookmarkStart w:id="29" w:name="_Toc74881289"/>
      <w:r w:rsidRPr="00887ADA">
        <w:rPr>
          <w:rFonts w:cs="Arial"/>
          <w:sz w:val="24"/>
          <w:szCs w:val="24"/>
          <w:lang w:val="pt-BR"/>
        </w:rPr>
        <w:t>Pacotes de Design Significativos do Ponto de Vista da Arquitetura</w:t>
      </w:r>
      <w:bookmarkEnd w:id="29"/>
    </w:p>
    <w:p w:rsidR="006D4882" w:rsidRPr="00887ADA" w:rsidRDefault="006D4882" w:rsidP="00887ADA">
      <w:pPr>
        <w:pStyle w:val="Corpodetexto"/>
        <w:spacing w:line="360" w:lineRule="auto"/>
        <w:rPr>
          <w:rFonts w:ascii="Arial" w:hAnsi="Arial" w:cs="Arial"/>
          <w:sz w:val="24"/>
          <w:szCs w:val="24"/>
          <w:lang w:val="pt-BR"/>
        </w:rPr>
      </w:pPr>
      <w:r w:rsidRPr="00887ADA">
        <w:rPr>
          <w:rFonts w:ascii="Arial" w:hAnsi="Arial" w:cs="Arial"/>
          <w:sz w:val="24"/>
          <w:szCs w:val="24"/>
          <w:lang w:val="pt-BR"/>
        </w:rPr>
        <w:t xml:space="preserve">Esta seção apresenta a hierarquia dos pacotes referentes à camada de visão (view) do sistema. Os pacotes apresentados em cada subseção estão contidos em: </w:t>
      </w:r>
      <w:proofErr w:type="spellStart"/>
      <w:r w:rsidRPr="00887ADA">
        <w:rPr>
          <w:rFonts w:ascii="Arial" w:hAnsi="Arial" w:cs="Arial"/>
          <w:sz w:val="24"/>
          <w:szCs w:val="24"/>
          <w:lang w:val="pt-BR"/>
        </w:rPr>
        <w:t>src</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main</w:t>
      </w:r>
      <w:proofErr w:type="spellEnd"/>
      <w:r w:rsidRPr="00887ADA">
        <w:rPr>
          <w:rFonts w:ascii="Arial" w:hAnsi="Arial" w:cs="Arial"/>
          <w:sz w:val="24"/>
          <w:szCs w:val="24"/>
          <w:lang w:val="pt-BR"/>
        </w:rPr>
        <w:t>/</w:t>
      </w:r>
      <w:proofErr w:type="spellStart"/>
      <w:r w:rsidRPr="00887ADA">
        <w:rPr>
          <w:rFonts w:ascii="Arial" w:hAnsi="Arial" w:cs="Arial"/>
          <w:sz w:val="24"/>
          <w:szCs w:val="24"/>
          <w:lang w:val="pt-BR"/>
        </w:rPr>
        <w:t>resources</w:t>
      </w:r>
      <w:proofErr w:type="spellEnd"/>
      <w:proofErr w:type="gramStart"/>
      <w:r w:rsidRPr="00887ADA">
        <w:rPr>
          <w:rFonts w:ascii="Arial" w:hAnsi="Arial" w:cs="Arial"/>
          <w:sz w:val="24"/>
          <w:szCs w:val="24"/>
          <w:lang w:val="pt-BR"/>
        </w:rPr>
        <w:t>/ .</w:t>
      </w:r>
      <w:proofErr w:type="gramEnd"/>
      <w:r w:rsidRPr="00887ADA">
        <w:rPr>
          <w:rFonts w:ascii="Arial" w:hAnsi="Arial" w:cs="Arial"/>
          <w:sz w:val="24"/>
          <w:szCs w:val="24"/>
          <w:lang w:val="pt-BR"/>
        </w:rPr>
        <w:t xml:space="preserve"> Os arquivos de </w:t>
      </w:r>
      <w:proofErr w:type="gramStart"/>
      <w:r w:rsidRPr="00887ADA">
        <w:rPr>
          <w:rFonts w:ascii="Arial" w:hAnsi="Arial" w:cs="Arial"/>
          <w:i/>
          <w:sz w:val="24"/>
          <w:szCs w:val="24"/>
          <w:lang w:val="pt-BR"/>
        </w:rPr>
        <w:t>application.properties</w:t>
      </w:r>
      <w:proofErr w:type="gramEnd"/>
      <w:r w:rsidRPr="00887ADA">
        <w:rPr>
          <w:rFonts w:ascii="Arial" w:hAnsi="Arial" w:cs="Arial"/>
          <w:sz w:val="24"/>
          <w:szCs w:val="24"/>
          <w:lang w:val="pt-BR"/>
        </w:rPr>
        <w:t xml:space="preserve"> e </w:t>
      </w:r>
      <w:r w:rsidRPr="00887ADA">
        <w:rPr>
          <w:rFonts w:ascii="Arial" w:hAnsi="Arial" w:cs="Arial"/>
          <w:i/>
          <w:sz w:val="24"/>
          <w:szCs w:val="24"/>
          <w:lang w:val="pt-BR"/>
        </w:rPr>
        <w:t>messages.properties</w:t>
      </w:r>
      <w:r w:rsidRPr="00887ADA">
        <w:rPr>
          <w:rFonts w:ascii="Arial" w:hAnsi="Arial" w:cs="Arial"/>
          <w:sz w:val="24"/>
          <w:szCs w:val="24"/>
          <w:lang w:val="pt-BR"/>
        </w:rPr>
        <w:t xml:space="preserve"> encontram-se neste nível de hierarquia, não possuindo um pacote específico.</w:t>
      </w:r>
    </w:p>
    <w:p w:rsidR="006D4882" w:rsidRPr="00887ADA" w:rsidRDefault="006D4882" w:rsidP="00887ADA">
      <w:pPr>
        <w:pStyle w:val="Ttulo3"/>
        <w:spacing w:line="360" w:lineRule="auto"/>
        <w:rPr>
          <w:rFonts w:cs="Arial"/>
          <w:sz w:val="24"/>
          <w:szCs w:val="24"/>
          <w:lang w:val="pt-BR"/>
        </w:rPr>
      </w:pPr>
      <w:bookmarkStart w:id="30" w:name="_Toc74881290"/>
      <w:proofErr w:type="spellStart"/>
      <w:proofErr w:type="gramStart"/>
      <w:r w:rsidRPr="00887ADA">
        <w:rPr>
          <w:rFonts w:cs="Arial"/>
          <w:sz w:val="24"/>
          <w:szCs w:val="24"/>
          <w:lang w:val="pt-BR"/>
        </w:rPr>
        <w:t>templates</w:t>
      </w:r>
      <w:bookmarkEnd w:id="30"/>
      <w:proofErr w:type="spellEnd"/>
      <w:proofErr w:type="gramEnd"/>
    </w:p>
    <w:tbl>
      <w:tblPr>
        <w:tblStyle w:val="Tabelacomgrade"/>
        <w:tblW w:w="0" w:type="auto"/>
        <w:tblInd w:w="720" w:type="dxa"/>
        <w:tblLook w:val="04A0" w:firstRow="1" w:lastRow="0" w:firstColumn="1" w:lastColumn="0" w:noHBand="0" w:noVBand="1"/>
      </w:tblPr>
      <w:tblGrid>
        <w:gridCol w:w="2252"/>
        <w:gridCol w:w="6378"/>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base.html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os componentes de estilo que são reutilizáveis no sistema.</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camada de visão da home principal do usuário não autenticado e do usuário comum.</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login.html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interface para autenticação do usuário.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sobre.html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mais informações sobre a ONG e informações adicionais sobre os parceiros da Hope.</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1" w:name="_Toc74881291"/>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/animal</w:t>
      </w:r>
      <w:bookmarkEnd w:id="31"/>
    </w:p>
    <w:tbl>
      <w:tblPr>
        <w:tblStyle w:val="Tabelacomgrade"/>
        <w:tblW w:w="0" w:type="auto"/>
        <w:tblInd w:w="720" w:type="dxa"/>
        <w:tblLook w:val="04A0" w:firstRow="1" w:lastRow="0" w:firstColumn="1" w:lastColumn="0" w:noHBand="0" w:noVBand="1"/>
      </w:tblPr>
      <w:tblGrid>
        <w:gridCol w:w="2671"/>
        <w:gridCol w:w="5959"/>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animal_atualizado.html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animal selecionado para eventuais atualizações.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animais cadastrados.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novo_animal.html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cadastrar um novo animal.</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2" w:name="_Toc74881292"/>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/parceiro</w:t>
      </w:r>
      <w:bookmarkEnd w:id="32"/>
    </w:p>
    <w:tbl>
      <w:tblPr>
        <w:tblStyle w:val="Tabelacomgrade"/>
        <w:tblW w:w="0" w:type="auto"/>
        <w:tblInd w:w="720" w:type="dxa"/>
        <w:tblLook w:val="04A0" w:firstRow="1" w:lastRow="0" w:firstColumn="1" w:lastColumn="0" w:noHBand="0" w:noVBand="1"/>
      </w:tblPr>
      <w:tblGrid>
        <w:gridCol w:w="2831"/>
        <w:gridCol w:w="5799"/>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parceiros cadastrados.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novo_parceiro.html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cadastro de novo parceiro.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parceiro_atualizado.html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parceiro selecionado para eventuais atualizações.</w:t>
            </w:r>
          </w:p>
        </w:tc>
      </w:tr>
    </w:tbl>
    <w:p w:rsidR="006D4882" w:rsidRPr="00887ADA" w:rsidRDefault="006D4882" w:rsidP="00887ADA">
      <w:pPr>
        <w:pStyle w:val="Corpodetexto"/>
        <w:spacing w:line="360" w:lineRule="auto"/>
        <w:rPr>
          <w:rFonts w:ascii="Arial" w:hAnsi="Arial" w:cs="Arial"/>
          <w:sz w:val="24"/>
          <w:szCs w:val="24"/>
          <w:lang w:val="pt-BR"/>
        </w:rPr>
      </w:pPr>
    </w:p>
    <w:p w:rsidR="006D4882" w:rsidRPr="00887ADA" w:rsidRDefault="006D4882" w:rsidP="00887ADA">
      <w:pPr>
        <w:pStyle w:val="Ttulo3"/>
        <w:spacing w:line="360" w:lineRule="auto"/>
        <w:rPr>
          <w:rFonts w:cs="Arial"/>
          <w:sz w:val="24"/>
          <w:szCs w:val="24"/>
          <w:lang w:val="pt-BR"/>
        </w:rPr>
      </w:pPr>
      <w:bookmarkStart w:id="33" w:name="_Toc74881293"/>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/pet</w:t>
      </w:r>
      <w:bookmarkEnd w:id="33"/>
    </w:p>
    <w:tbl>
      <w:tblPr>
        <w:tblStyle w:val="Tabelacomgrade"/>
        <w:tblW w:w="0" w:type="auto"/>
        <w:tblInd w:w="720" w:type="dxa"/>
        <w:tblLook w:val="04A0" w:firstRow="1" w:lastRow="0" w:firstColumn="1" w:lastColumn="0" w:noHBand="0" w:noVBand="1"/>
      </w:tblPr>
      <w:tblGrid>
        <w:gridCol w:w="2298"/>
        <w:gridCol w:w="6332"/>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Arquivo</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index.html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e lista as informações para gerenciar os animais cadastrados.</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lastRenderedPageBreak/>
              <w:t>novo_pet.html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de cadastrar um novo animal.</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pet_atualizado.html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o formulário com os dados cadastrais do animal selecionado para eventuais atualizações.</w:t>
            </w:r>
          </w:p>
        </w:tc>
      </w:tr>
    </w:tbl>
    <w:p w:rsidR="006D4882" w:rsidRPr="00887ADA" w:rsidRDefault="006D4882" w:rsidP="00887ADA">
      <w:pPr>
        <w:pStyle w:val="Corpodetexto"/>
        <w:spacing w:line="360" w:lineRule="auto"/>
        <w:rPr>
          <w:rFonts w:ascii="Arial" w:hAnsi="Arial" w:cs="Arial"/>
          <w:i/>
          <w:sz w:val="24"/>
          <w:szCs w:val="24"/>
          <w:lang w:val="pt-BR"/>
        </w:rPr>
      </w:pPr>
      <w:r w:rsidRPr="00887ADA">
        <w:rPr>
          <w:rFonts w:ascii="Arial" w:hAnsi="Arial" w:cs="Arial"/>
          <w:i/>
          <w:sz w:val="24"/>
          <w:szCs w:val="24"/>
          <w:lang w:val="pt-BR"/>
        </w:rPr>
        <w:t xml:space="preserve">* este </w:t>
      </w:r>
      <w:proofErr w:type="spellStart"/>
      <w:r w:rsidRPr="00887ADA">
        <w:rPr>
          <w:rFonts w:ascii="Arial" w:hAnsi="Arial" w:cs="Arial"/>
          <w:i/>
          <w:sz w:val="24"/>
          <w:szCs w:val="24"/>
          <w:lang w:val="pt-BR"/>
        </w:rPr>
        <w:t>template</w:t>
      </w:r>
      <w:proofErr w:type="spellEnd"/>
      <w:r w:rsidRPr="00887ADA">
        <w:rPr>
          <w:rFonts w:ascii="Arial" w:hAnsi="Arial" w:cs="Arial"/>
          <w:i/>
          <w:sz w:val="24"/>
          <w:szCs w:val="24"/>
          <w:lang w:val="pt-BR"/>
        </w:rPr>
        <w:t xml:space="preserve"> está vinculado às classes experimentais Pet e </w:t>
      </w:r>
      <w:proofErr w:type="spellStart"/>
      <w:r w:rsidRPr="00887ADA">
        <w:rPr>
          <w:rFonts w:ascii="Arial" w:hAnsi="Arial" w:cs="Arial"/>
          <w:i/>
          <w:sz w:val="24"/>
          <w:szCs w:val="24"/>
          <w:lang w:val="pt-BR"/>
        </w:rPr>
        <w:t>User</w:t>
      </w:r>
      <w:proofErr w:type="spellEnd"/>
      <w:r w:rsidRPr="00887ADA">
        <w:rPr>
          <w:rFonts w:ascii="Arial" w:hAnsi="Arial" w:cs="Arial"/>
          <w:i/>
          <w:sz w:val="24"/>
          <w:szCs w:val="24"/>
          <w:lang w:val="pt-BR"/>
        </w:rPr>
        <w:t xml:space="preserve"> e não está implementada por completo.</w:t>
      </w:r>
    </w:p>
    <w:p w:rsidR="006D4882" w:rsidRPr="00887ADA" w:rsidRDefault="006D4882" w:rsidP="00887ADA">
      <w:pPr>
        <w:pStyle w:val="Ttulo3"/>
        <w:spacing w:line="360" w:lineRule="auto"/>
        <w:rPr>
          <w:rFonts w:cs="Arial"/>
          <w:sz w:val="24"/>
          <w:szCs w:val="24"/>
          <w:lang w:val="pt-BR"/>
        </w:rPr>
      </w:pPr>
      <w:bookmarkStart w:id="34" w:name="_Toc74881294"/>
      <w:proofErr w:type="spellStart"/>
      <w:proofErr w:type="gramStart"/>
      <w:r w:rsidRPr="00887ADA">
        <w:rPr>
          <w:rFonts w:cs="Arial"/>
          <w:sz w:val="24"/>
          <w:szCs w:val="24"/>
          <w:lang w:val="pt-BR"/>
        </w:rPr>
        <w:t>templates</w:t>
      </w:r>
      <w:proofErr w:type="spellEnd"/>
      <w:proofErr w:type="gramEnd"/>
      <w:r w:rsidRPr="00887ADA">
        <w:rPr>
          <w:rFonts w:cs="Arial"/>
          <w:sz w:val="24"/>
          <w:szCs w:val="24"/>
          <w:lang w:val="pt-BR"/>
        </w:rPr>
        <w:t>/</w:t>
      </w:r>
      <w:proofErr w:type="spellStart"/>
      <w:r w:rsidRPr="00887ADA">
        <w:rPr>
          <w:rFonts w:cs="Arial"/>
          <w:sz w:val="24"/>
          <w:szCs w:val="24"/>
          <w:lang w:val="pt-BR"/>
        </w:rPr>
        <w:t>usuario</w:t>
      </w:r>
      <w:bookmarkEnd w:id="34"/>
      <w:proofErr w:type="spellEnd"/>
    </w:p>
    <w:tbl>
      <w:tblPr>
        <w:tblStyle w:val="Tabelacomgrade"/>
        <w:tblW w:w="0" w:type="auto"/>
        <w:tblInd w:w="720" w:type="dxa"/>
        <w:tblLook w:val="04A0" w:firstRow="1" w:lastRow="0" w:firstColumn="1" w:lastColumn="0" w:noHBand="0" w:noVBand="1"/>
      </w:tblPr>
      <w:tblGrid>
        <w:gridCol w:w="2252"/>
        <w:gridCol w:w="6378"/>
      </w:tblGrid>
      <w:tr w:rsidR="006D4882" w:rsidRPr="00887ADA"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Classe</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Descrição</w:t>
            </w:r>
          </w:p>
        </w:tc>
      </w:tr>
      <w:tr w:rsidR="006D4882" w:rsidRPr="00CD20C3" w:rsidTr="00CD20C3">
        <w:tc>
          <w:tcPr>
            <w:tcW w:w="2252"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home.html</w:t>
            </w:r>
          </w:p>
        </w:tc>
        <w:tc>
          <w:tcPr>
            <w:tcW w:w="6378" w:type="dxa"/>
          </w:tcPr>
          <w:p w:rsidR="006D4882" w:rsidRPr="00887ADA" w:rsidRDefault="006D4882" w:rsidP="00887ADA">
            <w:pPr>
              <w:pStyle w:val="Corpodetexto"/>
              <w:spacing w:line="360" w:lineRule="auto"/>
              <w:ind w:left="0"/>
              <w:rPr>
                <w:rFonts w:ascii="Arial" w:hAnsi="Arial" w:cs="Arial"/>
                <w:sz w:val="24"/>
                <w:szCs w:val="24"/>
                <w:lang w:val="pt-BR"/>
              </w:rPr>
            </w:pPr>
            <w:r w:rsidRPr="00887ADA">
              <w:rPr>
                <w:rFonts w:ascii="Arial" w:hAnsi="Arial" w:cs="Arial"/>
                <w:sz w:val="24"/>
                <w:szCs w:val="24"/>
                <w:lang w:val="pt-BR"/>
              </w:rPr>
              <w:t>Apresenta a tela inicial do parceiro autenticado.</w:t>
            </w:r>
          </w:p>
        </w:tc>
      </w:tr>
    </w:tbl>
    <w:p w:rsidR="006D4882" w:rsidRPr="00887ADA" w:rsidRDefault="006D4882" w:rsidP="00887ADA">
      <w:pPr>
        <w:pStyle w:val="Corpodetexto"/>
        <w:spacing w:line="360" w:lineRule="auto"/>
        <w:rPr>
          <w:rFonts w:ascii="Arial" w:hAnsi="Arial" w:cs="Arial"/>
          <w:i/>
          <w:sz w:val="24"/>
          <w:szCs w:val="24"/>
          <w:lang w:val="pt-BR"/>
        </w:rPr>
      </w:pPr>
      <w:r w:rsidRPr="00887ADA">
        <w:rPr>
          <w:rFonts w:ascii="Arial" w:hAnsi="Arial" w:cs="Arial"/>
          <w:i/>
          <w:sz w:val="24"/>
          <w:szCs w:val="24"/>
          <w:lang w:val="pt-BR"/>
        </w:rPr>
        <w:t xml:space="preserve">* este </w:t>
      </w:r>
      <w:proofErr w:type="spellStart"/>
      <w:r w:rsidRPr="00887ADA">
        <w:rPr>
          <w:rFonts w:ascii="Arial" w:hAnsi="Arial" w:cs="Arial"/>
          <w:i/>
          <w:sz w:val="24"/>
          <w:szCs w:val="24"/>
          <w:lang w:val="pt-BR"/>
        </w:rPr>
        <w:t>template</w:t>
      </w:r>
      <w:proofErr w:type="spellEnd"/>
      <w:r w:rsidRPr="00887ADA">
        <w:rPr>
          <w:rFonts w:ascii="Arial" w:hAnsi="Arial" w:cs="Arial"/>
          <w:i/>
          <w:sz w:val="24"/>
          <w:szCs w:val="24"/>
          <w:lang w:val="pt-BR"/>
        </w:rPr>
        <w:t xml:space="preserve"> está em fase de adaptação para incluir a classe não experimental Animal.</w:t>
      </w:r>
    </w:p>
    <w:p w:rsidR="006D4882" w:rsidRDefault="006D4882" w:rsidP="006D4882">
      <w:pPr>
        <w:pStyle w:val="Corpodetexto"/>
        <w:ind w:left="0"/>
        <w:rPr>
          <w:lang w:val="pt-BR"/>
        </w:rPr>
      </w:pPr>
    </w:p>
    <w:p w:rsidR="006D4882" w:rsidRPr="000C080A" w:rsidRDefault="006D4882" w:rsidP="006D4882">
      <w:pPr>
        <w:pStyle w:val="Corpodetexto"/>
        <w:ind w:left="0"/>
        <w:rPr>
          <w:lang w:val="pt-BR"/>
        </w:rPr>
      </w:pPr>
      <w:r>
        <w:rPr>
          <w:lang w:val="pt-BR"/>
        </w:rPr>
        <w:tab/>
      </w:r>
    </w:p>
    <w:sectPr w:rsidR="006D4882" w:rsidRPr="000C080A">
      <w:headerReference w:type="default" r:id="rId20"/>
      <w:footerReference w:type="default" r:id="rId2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921" w:rsidRDefault="005D5921">
      <w:pPr>
        <w:spacing w:line="240" w:lineRule="auto"/>
      </w:pPr>
      <w:r>
        <w:separator/>
      </w:r>
    </w:p>
  </w:endnote>
  <w:endnote w:type="continuationSeparator" w:id="0">
    <w:p w:rsidR="005D5921" w:rsidRDefault="005D5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20C3">
      <w:tc>
        <w:tcPr>
          <w:tcW w:w="3162" w:type="dxa"/>
          <w:tcBorders>
            <w:top w:val="nil"/>
            <w:left w:val="nil"/>
            <w:bottom w:val="nil"/>
            <w:right w:val="nil"/>
          </w:tcBorders>
        </w:tcPr>
        <w:p w:rsidR="00CD20C3" w:rsidRDefault="00CD20C3">
          <w:pPr>
            <w:ind w:right="360"/>
          </w:pPr>
          <w:proofErr w:type="spellStart"/>
          <w:r>
            <w:rPr>
              <w:lang w:val="pt-BR"/>
            </w:rPr>
            <w:t>Confidential</w:t>
          </w:r>
          <w:proofErr w:type="spellEnd"/>
        </w:p>
      </w:tc>
      <w:tc>
        <w:tcPr>
          <w:tcW w:w="3162" w:type="dxa"/>
          <w:tcBorders>
            <w:top w:val="nil"/>
            <w:left w:val="nil"/>
            <w:bottom w:val="nil"/>
            <w:right w:val="nil"/>
          </w:tcBorders>
        </w:tcPr>
        <w:p w:rsidR="00CD20C3" w:rsidRDefault="00CD20C3" w:rsidP="00F621CC">
          <w:pPr>
            <w:jc w:val="center"/>
          </w:pPr>
          <w:r>
            <w:sym w:font="Symbol" w:char="F0D3"/>
          </w:r>
          <w:r>
            <w:t>HOPE,</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CD20C3" w:rsidRDefault="00CD20C3">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A01AA0">
            <w:rPr>
              <w:rStyle w:val="Nmerodepgina"/>
              <w:noProof/>
              <w:lang w:val="pt-BR"/>
            </w:rPr>
            <w:t>27</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sidR="00A01AA0" w:rsidRPr="00A01AA0">
            <w:rPr>
              <w:rStyle w:val="Nmerodepgina"/>
              <w:noProof/>
            </w:rPr>
            <w:t>28</w:t>
          </w:r>
          <w:r>
            <w:rPr>
              <w:rStyle w:val="Nmerodepgina"/>
              <w:lang w:val="pt-BR"/>
            </w:rPr>
            <w:fldChar w:fldCharType="end"/>
          </w:r>
        </w:p>
      </w:tc>
    </w:tr>
  </w:tbl>
  <w:p w:rsidR="00CD20C3" w:rsidRDefault="00CD20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921" w:rsidRDefault="005D5921">
      <w:pPr>
        <w:spacing w:line="240" w:lineRule="auto"/>
      </w:pPr>
      <w:r>
        <w:separator/>
      </w:r>
    </w:p>
  </w:footnote>
  <w:footnote w:type="continuationSeparator" w:id="0">
    <w:p w:rsidR="005D5921" w:rsidRDefault="005D59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0C3" w:rsidRDefault="00CD20C3">
    <w:pPr>
      <w:rPr>
        <w:sz w:val="24"/>
        <w:szCs w:val="24"/>
      </w:rPr>
    </w:pPr>
  </w:p>
  <w:p w:rsidR="00CD20C3" w:rsidRDefault="00CD20C3">
    <w:pPr>
      <w:pBdr>
        <w:top w:val="single" w:sz="6" w:space="1" w:color="auto"/>
      </w:pBdr>
      <w:rPr>
        <w:sz w:val="24"/>
        <w:szCs w:val="24"/>
      </w:rPr>
    </w:pPr>
  </w:p>
  <w:p w:rsidR="00CD20C3" w:rsidRDefault="00CD20C3">
    <w:pPr>
      <w:pBdr>
        <w:bottom w:val="single" w:sz="6" w:space="1" w:color="auto"/>
      </w:pBdr>
      <w:jc w:val="right"/>
      <w:rPr>
        <w:rFonts w:ascii="Arial" w:hAnsi="Arial"/>
        <w:b/>
        <w:bCs/>
        <w:sz w:val="36"/>
        <w:szCs w:val="36"/>
      </w:rPr>
    </w:pPr>
    <w:r>
      <w:rPr>
        <w:rFonts w:ascii="Arial" w:hAnsi="Arial"/>
        <w:b/>
        <w:bCs/>
        <w:sz w:val="36"/>
        <w:szCs w:val="36"/>
      </w:rPr>
      <w:t>HOPE</w:t>
    </w:r>
  </w:p>
  <w:p w:rsidR="00CD20C3" w:rsidRDefault="00CD20C3">
    <w:pPr>
      <w:pBdr>
        <w:bottom w:val="single" w:sz="6" w:space="1" w:color="auto"/>
      </w:pBdr>
      <w:jc w:val="right"/>
      <w:rPr>
        <w:sz w:val="24"/>
        <w:szCs w:val="24"/>
      </w:rPr>
    </w:pPr>
  </w:p>
  <w:p w:rsidR="00CD20C3" w:rsidRDefault="00CD20C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20C3">
      <w:tc>
        <w:tcPr>
          <w:tcW w:w="6379" w:type="dxa"/>
          <w:tcBorders>
            <w:top w:val="single" w:sz="6" w:space="0" w:color="auto"/>
            <w:left w:val="single" w:sz="6" w:space="0" w:color="auto"/>
            <w:bottom w:val="single" w:sz="6" w:space="0" w:color="auto"/>
            <w:right w:val="single" w:sz="6" w:space="0" w:color="auto"/>
          </w:tcBorders>
        </w:tcPr>
        <w:p w:rsidR="00CD20C3" w:rsidRPr="006D4882" w:rsidRDefault="00CD20C3" w:rsidP="006D4882">
          <w:pPr>
            <w:rPr>
              <w:lang w:val="pt-BR"/>
            </w:rPr>
          </w:pPr>
          <w:r>
            <w:fldChar w:fldCharType="begin"/>
          </w:r>
          <w:r w:rsidRPr="006D4882">
            <w:rPr>
              <w:lang w:val="pt-BR"/>
            </w:rPr>
            <w:instrText xml:space="preserve"> SUBJECT  \* MERGEFORMAT </w:instrText>
          </w:r>
          <w:r>
            <w:fldChar w:fldCharType="separate"/>
          </w:r>
          <w:r w:rsidRPr="006D4882">
            <w:rPr>
              <w:lang w:val="pt-BR"/>
            </w:rPr>
            <w:t>Sistema de Gerenciamento de Parceiros e Pets</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D20C3" w:rsidRDefault="00CD20C3">
          <w:pPr>
            <w:tabs>
              <w:tab w:val="left" w:pos="1135"/>
            </w:tabs>
            <w:spacing w:before="40"/>
            <w:ind w:right="68"/>
          </w:pPr>
          <w:r w:rsidRPr="006D4882">
            <w:rPr>
              <w:lang w:val="pt-BR"/>
            </w:rPr>
            <w:t xml:space="preserve">  </w:t>
          </w:r>
          <w:proofErr w:type="spellStart"/>
          <w:r>
            <w:rPr>
              <w:lang w:val="pt-BR"/>
            </w:rPr>
            <w:t>Version</w:t>
          </w:r>
          <w:proofErr w:type="spellEnd"/>
          <w:r>
            <w:rPr>
              <w:lang w:val="pt-BR"/>
            </w:rPr>
            <w:t>:</w:t>
          </w:r>
          <w:r>
            <w:t xml:space="preserve">           1.3</w:t>
          </w:r>
        </w:p>
      </w:tc>
    </w:tr>
    <w:tr w:rsidR="00CD20C3">
      <w:tc>
        <w:tcPr>
          <w:tcW w:w="6379" w:type="dxa"/>
          <w:tcBorders>
            <w:top w:val="single" w:sz="6" w:space="0" w:color="auto"/>
            <w:left w:val="single" w:sz="6" w:space="0" w:color="auto"/>
            <w:bottom w:val="single" w:sz="6" w:space="0" w:color="auto"/>
            <w:right w:val="single" w:sz="6" w:space="0" w:color="auto"/>
          </w:tcBorders>
        </w:tcPr>
        <w:p w:rsidR="00CD20C3" w:rsidRPr="006D4882" w:rsidRDefault="00CD20C3">
          <w:pPr>
            <w:rPr>
              <w:lang w:val="pt-BR"/>
            </w:rPr>
          </w:pPr>
          <w:r>
            <w:fldChar w:fldCharType="begin"/>
          </w:r>
          <w:r w:rsidRPr="006D4882">
            <w:rPr>
              <w:lang w:val="pt-BR"/>
            </w:rPr>
            <w:instrText xml:space="preserve"> TITLE  \* MERGEFORMAT </w:instrText>
          </w:r>
          <w:r>
            <w:fldChar w:fldCharType="separate"/>
          </w:r>
          <w:r w:rsidRPr="006D488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D20C3" w:rsidRDefault="00CD20C3" w:rsidP="006D4882">
          <w:r w:rsidRPr="006D4882">
            <w:rPr>
              <w:lang w:val="pt-BR"/>
            </w:rPr>
            <w:t xml:space="preserve">  </w:t>
          </w:r>
          <w:r>
            <w:rPr>
              <w:lang w:val="pt-BR"/>
            </w:rPr>
            <w:t>Date:</w:t>
          </w:r>
          <w:r>
            <w:t xml:space="preserve">  </w:t>
          </w:r>
          <w:r>
            <w:rPr>
              <w:lang w:val="pt-BR"/>
            </w:rPr>
            <w:t>18/06/2021</w:t>
          </w:r>
        </w:p>
      </w:tc>
    </w:tr>
    <w:tr w:rsidR="00CD20C3">
      <w:tc>
        <w:tcPr>
          <w:tcW w:w="9558" w:type="dxa"/>
          <w:gridSpan w:val="2"/>
          <w:tcBorders>
            <w:top w:val="single" w:sz="6" w:space="0" w:color="auto"/>
            <w:left w:val="single" w:sz="6" w:space="0" w:color="auto"/>
            <w:bottom w:val="single" w:sz="6" w:space="0" w:color="auto"/>
            <w:right w:val="single" w:sz="6" w:space="0" w:color="auto"/>
          </w:tcBorders>
        </w:tcPr>
        <w:p w:rsidR="00CD20C3" w:rsidRDefault="00CD20C3">
          <w:r>
            <w:rPr>
              <w:lang w:val="pt-BR"/>
            </w:rPr>
            <w:t>ARQ2021</w:t>
          </w:r>
        </w:p>
      </w:tc>
    </w:tr>
  </w:tbl>
  <w:p w:rsidR="00CD20C3" w:rsidRDefault="00CD20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D315AE"/>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9E4216"/>
    <w:multiLevelType w:val="hybridMultilevel"/>
    <w:tmpl w:val="4DA072B6"/>
    <w:lvl w:ilvl="0" w:tplc="08AE6AE6">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8E44AD"/>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9B4264"/>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3A6EC3"/>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212388"/>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8A6C39"/>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8919A9"/>
    <w:multiLevelType w:val="multilevel"/>
    <w:tmpl w:val="571C62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D0148F"/>
    <w:multiLevelType w:val="hybridMultilevel"/>
    <w:tmpl w:val="483ECEAA"/>
    <w:lvl w:ilvl="0" w:tplc="4496A0FA">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4A26AF5"/>
    <w:multiLevelType w:val="hybridMultilevel"/>
    <w:tmpl w:val="95A68F2C"/>
    <w:lvl w:ilvl="0" w:tplc="37422B2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AFB75D3"/>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6E040B4"/>
    <w:multiLevelType w:val="hybridMultilevel"/>
    <w:tmpl w:val="EF9A9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31"/>
  </w:num>
  <w:num w:numId="4">
    <w:abstractNumId w:val="22"/>
  </w:num>
  <w:num w:numId="5">
    <w:abstractNumId w:val="21"/>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9"/>
  </w:num>
  <w:num w:numId="9">
    <w:abstractNumId w:val="3"/>
  </w:num>
  <w:num w:numId="10">
    <w:abstractNumId w:val="15"/>
  </w:num>
  <w:num w:numId="11">
    <w:abstractNumId w:val="13"/>
  </w:num>
  <w:num w:numId="12">
    <w:abstractNumId w:val="28"/>
  </w:num>
  <w:num w:numId="13">
    <w:abstractNumId w:val="12"/>
  </w:num>
  <w:num w:numId="14">
    <w:abstractNumId w:val="6"/>
  </w:num>
  <w:num w:numId="15">
    <w:abstractNumId w:val="27"/>
  </w:num>
  <w:num w:numId="16">
    <w:abstractNumId w:val="19"/>
  </w:num>
  <w:num w:numId="17">
    <w:abstractNumId w:val="8"/>
  </w:num>
  <w:num w:numId="18">
    <w:abstractNumId w:val="16"/>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10"/>
  </w:num>
  <w:num w:numId="21">
    <w:abstractNumId w:val="26"/>
  </w:num>
  <w:num w:numId="22">
    <w:abstractNumId w:val="20"/>
  </w:num>
  <w:num w:numId="23">
    <w:abstractNumId w:val="23"/>
  </w:num>
  <w:num w:numId="24">
    <w:abstractNumId w:val="11"/>
  </w:num>
  <w:num w:numId="25">
    <w:abstractNumId w:val="17"/>
  </w:num>
  <w:num w:numId="26">
    <w:abstractNumId w:val="18"/>
  </w:num>
  <w:num w:numId="27">
    <w:abstractNumId w:val="4"/>
  </w:num>
  <w:num w:numId="28">
    <w:abstractNumId w:val="25"/>
  </w:num>
  <w:num w:numId="29">
    <w:abstractNumId w:val="24"/>
  </w:num>
  <w:num w:numId="30">
    <w:abstractNumId w:val="9"/>
  </w:num>
  <w:num w:numId="31">
    <w:abstractNumId w:val="7"/>
  </w:num>
  <w:num w:numId="32">
    <w:abstractNumId w:val="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0E"/>
    <w:rsid w:val="003E413A"/>
    <w:rsid w:val="0046076D"/>
    <w:rsid w:val="0051320E"/>
    <w:rsid w:val="005D5921"/>
    <w:rsid w:val="006222B5"/>
    <w:rsid w:val="006D4882"/>
    <w:rsid w:val="00887ADA"/>
    <w:rsid w:val="00A01AA0"/>
    <w:rsid w:val="00AE737D"/>
    <w:rsid w:val="00CD20C3"/>
    <w:rsid w:val="00D7745F"/>
    <w:rsid w:val="00F62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B09EF"/>
  <w15:chartTrackingRefBased/>
  <w15:docId w15:val="{8B61318E-795C-4FB2-BDF4-968E048A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table" w:styleId="Tabelacomgrade">
    <w:name w:val="Table Grid"/>
    <w:basedOn w:val="Tabelanormal"/>
    <w:uiPriority w:val="39"/>
    <w:rsid w:val="006D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nst\Documents\FATEC\ESII\19-templates-rup\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modelo-documento-arquitetura-software.dot</Template>
  <TotalTime>105</TotalTime>
  <Pages>28</Pages>
  <Words>3074</Words>
  <Characters>16600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Aline Sts</dc:creator>
  <cp:keywords/>
  <dc:description/>
  <cp:lastModifiedBy>Aline Sts</cp:lastModifiedBy>
  <cp:revision>3</cp:revision>
  <dcterms:created xsi:type="dcterms:W3CDTF">2021-05-21T17:54:00Z</dcterms:created>
  <dcterms:modified xsi:type="dcterms:W3CDTF">2021-06-18T07:36:00Z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