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E9F" w:rsidRPr="000635C7" w:rsidRDefault="006D42F6">
      <w:pPr>
        <w:pStyle w:val="Ttulo"/>
        <w:jc w:val="right"/>
        <w:rPr>
          <w:lang w:val="pt-BR"/>
        </w:rPr>
      </w:pPr>
      <w:r>
        <w:fldChar w:fldCharType="begin"/>
      </w:r>
      <w:r w:rsidRPr="000635C7">
        <w:rPr>
          <w:lang w:val="pt-BR"/>
        </w:rPr>
        <w:instrText xml:space="preserve"> SUBJECT  \* MERGEFORMAT </w:instrText>
      </w:r>
      <w:r>
        <w:fldChar w:fldCharType="separate"/>
      </w:r>
      <w:r w:rsidR="000635C7">
        <w:rPr>
          <w:lang w:val="pt-BR"/>
        </w:rPr>
        <w:t>Requisitos de Software</w:t>
      </w:r>
      <w:r>
        <w:fldChar w:fldCharType="end"/>
      </w:r>
    </w:p>
    <w:p w:rsidR="008D2E9F" w:rsidRPr="000635C7" w:rsidRDefault="006D42F6">
      <w:pPr>
        <w:pStyle w:val="Ttulo"/>
        <w:jc w:val="right"/>
        <w:rPr>
          <w:lang w:val="pt-BR"/>
        </w:rPr>
      </w:pPr>
      <w:r>
        <w:fldChar w:fldCharType="begin"/>
      </w:r>
      <w:r w:rsidRPr="000635C7">
        <w:rPr>
          <w:lang w:val="pt-BR"/>
        </w:rPr>
        <w:instrText xml:space="preserve"> TITLE  \* MERGEFORMAT </w:instrText>
      </w:r>
      <w:r>
        <w:fldChar w:fldCharType="separate"/>
      </w:r>
      <w:r w:rsidR="000635C7">
        <w:rPr>
          <w:lang w:val="pt-BR"/>
        </w:rPr>
        <w:t>Especificação dos Requisitos de Software</w:t>
      </w:r>
      <w:r>
        <w:fldChar w:fldCharType="end"/>
      </w:r>
    </w:p>
    <w:p w:rsidR="008D2E9F" w:rsidRDefault="006D42F6">
      <w:pPr>
        <w:pStyle w:val="Ttulo"/>
        <w:jc w:val="right"/>
        <w:rPr>
          <w:lang w:val="fr-FR"/>
        </w:rPr>
      </w:pPr>
      <w:r>
        <w:rPr>
          <w:lang w:val="pt-BR"/>
        </w:rPr>
        <w:t>Para &lt;Subsistema ou Recurso&gt;</w:t>
      </w:r>
    </w:p>
    <w:p w:rsidR="008D2E9F" w:rsidRDefault="008D2E9F">
      <w:pPr>
        <w:rPr>
          <w:lang w:val="fr-FR"/>
        </w:rPr>
      </w:pPr>
    </w:p>
    <w:p w:rsidR="008D2E9F" w:rsidRDefault="008D2E9F">
      <w:pPr>
        <w:rPr>
          <w:lang w:val="fr-FR"/>
        </w:rPr>
      </w:pPr>
    </w:p>
    <w:p w:rsidR="008D2E9F" w:rsidRPr="000635C7" w:rsidRDefault="006D42F6">
      <w:pPr>
        <w:pStyle w:val="Ttulo"/>
        <w:jc w:val="right"/>
        <w:rPr>
          <w:sz w:val="28"/>
          <w:szCs w:val="28"/>
          <w:lang w:val="pt-BR"/>
        </w:rPr>
      </w:pPr>
      <w:r>
        <w:rPr>
          <w:sz w:val="28"/>
          <w:szCs w:val="28"/>
          <w:lang w:val="pt-BR"/>
        </w:rPr>
        <w:t>Versão &lt;1.</w:t>
      </w:r>
      <w:r w:rsidR="002A5104">
        <w:rPr>
          <w:sz w:val="28"/>
          <w:szCs w:val="28"/>
          <w:lang w:val="pt-BR"/>
        </w:rPr>
        <w:t>1</w:t>
      </w:r>
      <w:r>
        <w:rPr>
          <w:sz w:val="28"/>
          <w:szCs w:val="28"/>
          <w:lang w:val="pt-BR"/>
        </w:rPr>
        <w:t>&gt;</w:t>
      </w:r>
    </w:p>
    <w:p w:rsidR="008D2E9F" w:rsidRPr="000635C7" w:rsidRDefault="008D2E9F">
      <w:pPr>
        <w:pStyle w:val="Ttulo"/>
        <w:rPr>
          <w:sz w:val="28"/>
          <w:szCs w:val="28"/>
          <w:lang w:val="pt-BR"/>
        </w:rPr>
      </w:pPr>
    </w:p>
    <w:p w:rsidR="008D2E9F" w:rsidRPr="000635C7" w:rsidRDefault="008D2E9F">
      <w:pPr>
        <w:jc w:val="right"/>
        <w:rPr>
          <w:lang w:val="pt-BR"/>
        </w:rPr>
      </w:pPr>
    </w:p>
    <w:p w:rsidR="008D2E9F" w:rsidRDefault="0071628F" w:rsidP="002A5104">
      <w:pPr>
        <w:pStyle w:val="InfoBlue"/>
        <w:rPr>
          <w:lang w:val="fr-FR"/>
        </w:rPr>
      </w:pPr>
      <w:r>
        <w:t xml:space="preserve"> </w:t>
      </w:r>
    </w:p>
    <w:p w:rsidR="008D2E9F" w:rsidRDefault="008D2E9F">
      <w:pPr>
        <w:pStyle w:val="Corpodetexto"/>
        <w:rPr>
          <w:lang w:val="fr-FR"/>
        </w:rPr>
      </w:pPr>
    </w:p>
    <w:p w:rsidR="008D2E9F" w:rsidRPr="002A5104" w:rsidRDefault="008D2E9F">
      <w:pPr>
        <w:pStyle w:val="Corpodetexto"/>
        <w:rPr>
          <w:u w:val="single"/>
          <w:lang w:val="fr-FR"/>
        </w:rPr>
        <w:sectPr w:rsidR="008D2E9F" w:rsidRPr="002A5104">
          <w:headerReference w:type="default" r:id="rId7"/>
          <w:pgSz w:w="12240" w:h="15840" w:code="1"/>
          <w:pgMar w:top="1417" w:right="1440" w:bottom="1417" w:left="1440" w:header="720" w:footer="720" w:gutter="0"/>
          <w:cols w:space="720"/>
          <w:vAlign w:val="center"/>
        </w:sectPr>
      </w:pPr>
      <w:bookmarkStart w:id="0" w:name="_GoBack"/>
      <w:bookmarkEnd w:id="0"/>
    </w:p>
    <w:p w:rsidR="008D2E9F" w:rsidRDefault="006D42F6">
      <w:pPr>
        <w:pStyle w:val="Ttulo"/>
        <w:rPr>
          <w:lang w:val="fr-FR"/>
        </w:rPr>
      </w:pPr>
      <w:r>
        <w:rPr>
          <w:lang w:val="pt-BR"/>
        </w:rPr>
        <w:lastRenderedPageBreak/>
        <w:t>Histórico da Revisão</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624"/>
        <w:gridCol w:w="2424"/>
      </w:tblGrid>
      <w:tr w:rsidR="008D2E9F" w:rsidTr="0071628F">
        <w:tc>
          <w:tcPr>
            <w:tcW w:w="2304" w:type="dxa"/>
            <w:tcBorders>
              <w:top w:val="single" w:sz="6" w:space="0" w:color="auto"/>
              <w:left w:val="single" w:sz="6" w:space="0" w:color="auto"/>
              <w:bottom w:val="single" w:sz="6" w:space="0" w:color="auto"/>
              <w:right w:val="single" w:sz="6" w:space="0" w:color="auto"/>
            </w:tcBorders>
          </w:tcPr>
          <w:p w:rsidR="008D2E9F" w:rsidRDefault="006D42F6">
            <w:pPr>
              <w:pStyle w:val="Tabletext"/>
              <w:jc w:val="center"/>
              <w:rPr>
                <w:b/>
                <w:bCs/>
                <w:lang w:val="fr-FR"/>
              </w:rPr>
            </w:pPr>
            <w:r>
              <w:rPr>
                <w:b/>
                <w:bCs/>
                <w:lang w:val="pt-BR"/>
              </w:rPr>
              <w:t>Data</w:t>
            </w:r>
          </w:p>
        </w:tc>
        <w:tc>
          <w:tcPr>
            <w:tcW w:w="1152" w:type="dxa"/>
            <w:tcBorders>
              <w:top w:val="single" w:sz="6" w:space="0" w:color="auto"/>
              <w:left w:val="single" w:sz="6" w:space="0" w:color="auto"/>
              <w:bottom w:val="single" w:sz="6" w:space="0" w:color="auto"/>
              <w:right w:val="single" w:sz="6" w:space="0" w:color="auto"/>
            </w:tcBorders>
          </w:tcPr>
          <w:p w:rsidR="008D2E9F" w:rsidRDefault="006D42F6">
            <w:pPr>
              <w:pStyle w:val="Tabletext"/>
              <w:jc w:val="center"/>
              <w:rPr>
                <w:b/>
                <w:bCs/>
                <w:lang w:val="fr-FR"/>
              </w:rPr>
            </w:pPr>
            <w:r>
              <w:rPr>
                <w:b/>
                <w:bCs/>
                <w:lang w:val="pt-BR"/>
              </w:rPr>
              <w:t>Versão</w:t>
            </w:r>
          </w:p>
        </w:tc>
        <w:tc>
          <w:tcPr>
            <w:tcW w:w="3624" w:type="dxa"/>
            <w:tcBorders>
              <w:top w:val="single" w:sz="6" w:space="0" w:color="auto"/>
              <w:left w:val="single" w:sz="6" w:space="0" w:color="auto"/>
              <w:bottom w:val="single" w:sz="6" w:space="0" w:color="auto"/>
              <w:right w:val="single" w:sz="6" w:space="0" w:color="auto"/>
            </w:tcBorders>
          </w:tcPr>
          <w:p w:rsidR="008D2E9F" w:rsidRDefault="006D42F6">
            <w:pPr>
              <w:pStyle w:val="Tabletext"/>
              <w:jc w:val="center"/>
              <w:rPr>
                <w:b/>
                <w:bCs/>
                <w:lang w:val="fr-FR"/>
              </w:rPr>
            </w:pPr>
            <w:r>
              <w:rPr>
                <w:b/>
                <w:bCs/>
                <w:lang w:val="pt-BR"/>
              </w:rPr>
              <w:t>Descrição</w:t>
            </w:r>
          </w:p>
        </w:tc>
        <w:tc>
          <w:tcPr>
            <w:tcW w:w="2424" w:type="dxa"/>
            <w:tcBorders>
              <w:top w:val="single" w:sz="6" w:space="0" w:color="auto"/>
              <w:left w:val="single" w:sz="6" w:space="0" w:color="auto"/>
              <w:bottom w:val="single" w:sz="6" w:space="0" w:color="auto"/>
              <w:right w:val="single" w:sz="6" w:space="0" w:color="auto"/>
            </w:tcBorders>
          </w:tcPr>
          <w:p w:rsidR="008D2E9F" w:rsidRDefault="006D42F6">
            <w:pPr>
              <w:pStyle w:val="Tabletext"/>
              <w:jc w:val="center"/>
              <w:rPr>
                <w:b/>
                <w:bCs/>
              </w:rPr>
            </w:pPr>
            <w:r>
              <w:rPr>
                <w:b/>
                <w:bCs/>
                <w:lang w:val="pt-BR"/>
              </w:rPr>
              <w:t>Autor</w:t>
            </w:r>
          </w:p>
        </w:tc>
      </w:tr>
      <w:tr w:rsidR="008D2E9F" w:rsidTr="0071628F">
        <w:tc>
          <w:tcPr>
            <w:tcW w:w="2304" w:type="dxa"/>
            <w:tcBorders>
              <w:top w:val="single" w:sz="6" w:space="0" w:color="auto"/>
              <w:left w:val="single" w:sz="6" w:space="0" w:color="auto"/>
              <w:bottom w:val="single" w:sz="6" w:space="0" w:color="auto"/>
              <w:right w:val="single" w:sz="6" w:space="0" w:color="auto"/>
            </w:tcBorders>
          </w:tcPr>
          <w:p w:rsidR="008D2E9F" w:rsidRDefault="0071628F" w:rsidP="0071628F">
            <w:pPr>
              <w:pStyle w:val="Tabletext"/>
            </w:pPr>
            <w:r>
              <w:rPr>
                <w:lang w:val="pt-BR"/>
              </w:rPr>
              <w:t>30</w:t>
            </w:r>
            <w:r w:rsidR="006D42F6">
              <w:rPr>
                <w:lang w:val="pt-BR"/>
              </w:rPr>
              <w:t>/</w:t>
            </w:r>
            <w:r>
              <w:rPr>
                <w:lang w:val="pt-BR"/>
              </w:rPr>
              <w:t>05</w:t>
            </w:r>
            <w:r w:rsidR="006D42F6">
              <w:rPr>
                <w:lang w:val="pt-BR"/>
              </w:rPr>
              <w:t>/</w:t>
            </w:r>
            <w:r>
              <w:rPr>
                <w:lang w:val="pt-BR"/>
              </w:rPr>
              <w:t>2021</w:t>
            </w:r>
          </w:p>
        </w:tc>
        <w:tc>
          <w:tcPr>
            <w:tcW w:w="1152" w:type="dxa"/>
            <w:tcBorders>
              <w:top w:val="single" w:sz="6" w:space="0" w:color="auto"/>
              <w:left w:val="single" w:sz="6" w:space="0" w:color="auto"/>
              <w:bottom w:val="single" w:sz="6" w:space="0" w:color="auto"/>
              <w:right w:val="single" w:sz="6" w:space="0" w:color="auto"/>
            </w:tcBorders>
          </w:tcPr>
          <w:p w:rsidR="008D2E9F" w:rsidRDefault="0071628F" w:rsidP="0071628F">
            <w:pPr>
              <w:pStyle w:val="Tabletext"/>
              <w:rPr>
                <w:lang w:val="fr-FR"/>
              </w:rPr>
            </w:pPr>
            <w:r>
              <w:rPr>
                <w:lang w:val="pt-BR"/>
              </w:rPr>
              <w:t>1</w:t>
            </w:r>
            <w:r w:rsidR="006D42F6">
              <w:rPr>
                <w:lang w:val="pt-BR"/>
              </w:rPr>
              <w:t>.</w:t>
            </w:r>
            <w:r>
              <w:rPr>
                <w:lang w:val="pt-BR"/>
              </w:rPr>
              <w:t>0</w:t>
            </w:r>
          </w:p>
        </w:tc>
        <w:tc>
          <w:tcPr>
            <w:tcW w:w="3624" w:type="dxa"/>
            <w:tcBorders>
              <w:top w:val="single" w:sz="6" w:space="0" w:color="auto"/>
              <w:left w:val="single" w:sz="6" w:space="0" w:color="auto"/>
              <w:bottom w:val="single" w:sz="6" w:space="0" w:color="auto"/>
              <w:right w:val="single" w:sz="6" w:space="0" w:color="auto"/>
            </w:tcBorders>
          </w:tcPr>
          <w:p w:rsidR="008D2E9F" w:rsidRDefault="0071628F">
            <w:pPr>
              <w:pStyle w:val="Tabletext"/>
              <w:rPr>
                <w:lang w:val="fr-FR"/>
              </w:rPr>
            </w:pPr>
            <w:r>
              <w:rPr>
                <w:lang w:val="pt-BR"/>
              </w:rPr>
              <w:t>Definindo o escopo e a finalidade.</w:t>
            </w:r>
          </w:p>
        </w:tc>
        <w:tc>
          <w:tcPr>
            <w:tcW w:w="2424" w:type="dxa"/>
            <w:tcBorders>
              <w:top w:val="single" w:sz="6" w:space="0" w:color="auto"/>
              <w:left w:val="single" w:sz="6" w:space="0" w:color="auto"/>
              <w:bottom w:val="single" w:sz="6" w:space="0" w:color="auto"/>
              <w:right w:val="single" w:sz="6" w:space="0" w:color="auto"/>
            </w:tcBorders>
          </w:tcPr>
          <w:p w:rsidR="008D2E9F" w:rsidRDefault="0071628F">
            <w:pPr>
              <w:pStyle w:val="Tabletext"/>
            </w:pPr>
            <w:r>
              <w:rPr>
                <w:lang w:val="pt-BR"/>
              </w:rPr>
              <w:t>Aline S /Patrick T Valente</w:t>
            </w:r>
          </w:p>
        </w:tc>
      </w:tr>
      <w:tr w:rsidR="008D2E9F" w:rsidTr="0071628F">
        <w:tc>
          <w:tcPr>
            <w:tcW w:w="2304" w:type="dxa"/>
            <w:tcBorders>
              <w:top w:val="single" w:sz="6" w:space="0" w:color="auto"/>
              <w:left w:val="single" w:sz="6" w:space="0" w:color="auto"/>
              <w:bottom w:val="single" w:sz="6" w:space="0" w:color="auto"/>
              <w:right w:val="single" w:sz="6" w:space="0" w:color="auto"/>
            </w:tcBorders>
          </w:tcPr>
          <w:p w:rsidR="008D2E9F" w:rsidRDefault="002A5104">
            <w:pPr>
              <w:pStyle w:val="Tabletext"/>
            </w:pPr>
            <w:r>
              <w:t>13/06/2021</w:t>
            </w:r>
          </w:p>
        </w:tc>
        <w:tc>
          <w:tcPr>
            <w:tcW w:w="1152" w:type="dxa"/>
            <w:tcBorders>
              <w:top w:val="single" w:sz="6" w:space="0" w:color="auto"/>
              <w:left w:val="single" w:sz="6" w:space="0" w:color="auto"/>
              <w:bottom w:val="single" w:sz="6" w:space="0" w:color="auto"/>
              <w:right w:val="single" w:sz="6" w:space="0" w:color="auto"/>
            </w:tcBorders>
          </w:tcPr>
          <w:p w:rsidR="008D2E9F" w:rsidRDefault="002A5104">
            <w:pPr>
              <w:pStyle w:val="Tabletext"/>
            </w:pPr>
            <w:r>
              <w:t>1.1</w:t>
            </w:r>
          </w:p>
        </w:tc>
        <w:tc>
          <w:tcPr>
            <w:tcW w:w="3624" w:type="dxa"/>
            <w:tcBorders>
              <w:top w:val="single" w:sz="6" w:space="0" w:color="auto"/>
              <w:left w:val="single" w:sz="6" w:space="0" w:color="auto"/>
              <w:bottom w:val="single" w:sz="6" w:space="0" w:color="auto"/>
              <w:right w:val="single" w:sz="6" w:space="0" w:color="auto"/>
            </w:tcBorders>
          </w:tcPr>
          <w:p w:rsidR="008D2E9F" w:rsidRDefault="002A5104">
            <w:pPr>
              <w:pStyle w:val="Tabletext"/>
            </w:pPr>
            <w:proofErr w:type="spellStart"/>
            <w:r>
              <w:t>Adicionado</w:t>
            </w:r>
            <w:proofErr w:type="spellEnd"/>
            <w:r>
              <w:t xml:space="preserve"> </w:t>
            </w:r>
            <w:proofErr w:type="spellStart"/>
            <w:r>
              <w:t>requisitos</w:t>
            </w:r>
            <w:proofErr w:type="spellEnd"/>
            <w:r>
              <w:t xml:space="preserve"> </w:t>
            </w:r>
            <w:proofErr w:type="spellStart"/>
            <w:r>
              <w:t>iniciais</w:t>
            </w:r>
            <w:proofErr w:type="spellEnd"/>
          </w:p>
        </w:tc>
        <w:tc>
          <w:tcPr>
            <w:tcW w:w="2424" w:type="dxa"/>
            <w:tcBorders>
              <w:top w:val="single" w:sz="6" w:space="0" w:color="auto"/>
              <w:left w:val="single" w:sz="6" w:space="0" w:color="auto"/>
              <w:bottom w:val="single" w:sz="6" w:space="0" w:color="auto"/>
              <w:right w:val="single" w:sz="6" w:space="0" w:color="auto"/>
            </w:tcBorders>
          </w:tcPr>
          <w:p w:rsidR="008D2E9F" w:rsidRDefault="002A5104">
            <w:pPr>
              <w:pStyle w:val="Tabletext"/>
            </w:pPr>
            <w:r>
              <w:t>Aline S/ Patrick T Valente</w:t>
            </w:r>
          </w:p>
        </w:tc>
      </w:tr>
      <w:tr w:rsidR="008D2E9F" w:rsidTr="0071628F">
        <w:tc>
          <w:tcPr>
            <w:tcW w:w="2304" w:type="dxa"/>
            <w:tcBorders>
              <w:top w:val="single" w:sz="6" w:space="0" w:color="auto"/>
              <w:left w:val="single" w:sz="6" w:space="0" w:color="auto"/>
              <w:bottom w:val="single" w:sz="6" w:space="0" w:color="auto"/>
              <w:right w:val="single" w:sz="6" w:space="0" w:color="auto"/>
            </w:tcBorders>
          </w:tcPr>
          <w:p w:rsidR="008D2E9F" w:rsidRDefault="008D2E9F">
            <w:pPr>
              <w:pStyle w:val="Tabletext"/>
            </w:pPr>
          </w:p>
        </w:tc>
        <w:tc>
          <w:tcPr>
            <w:tcW w:w="1152" w:type="dxa"/>
            <w:tcBorders>
              <w:top w:val="single" w:sz="6" w:space="0" w:color="auto"/>
              <w:left w:val="single" w:sz="6" w:space="0" w:color="auto"/>
              <w:bottom w:val="single" w:sz="6" w:space="0" w:color="auto"/>
              <w:right w:val="single" w:sz="6" w:space="0" w:color="auto"/>
            </w:tcBorders>
          </w:tcPr>
          <w:p w:rsidR="008D2E9F" w:rsidRDefault="008D2E9F">
            <w:pPr>
              <w:pStyle w:val="Tabletext"/>
            </w:pPr>
          </w:p>
        </w:tc>
        <w:tc>
          <w:tcPr>
            <w:tcW w:w="3624" w:type="dxa"/>
            <w:tcBorders>
              <w:top w:val="single" w:sz="6" w:space="0" w:color="auto"/>
              <w:left w:val="single" w:sz="6" w:space="0" w:color="auto"/>
              <w:bottom w:val="single" w:sz="6" w:space="0" w:color="auto"/>
              <w:right w:val="single" w:sz="6" w:space="0" w:color="auto"/>
            </w:tcBorders>
          </w:tcPr>
          <w:p w:rsidR="008D2E9F" w:rsidRDefault="008D2E9F">
            <w:pPr>
              <w:pStyle w:val="Tabletext"/>
            </w:pPr>
          </w:p>
        </w:tc>
        <w:tc>
          <w:tcPr>
            <w:tcW w:w="2424" w:type="dxa"/>
            <w:tcBorders>
              <w:top w:val="single" w:sz="6" w:space="0" w:color="auto"/>
              <w:left w:val="single" w:sz="6" w:space="0" w:color="auto"/>
              <w:bottom w:val="single" w:sz="6" w:space="0" w:color="auto"/>
              <w:right w:val="single" w:sz="6" w:space="0" w:color="auto"/>
            </w:tcBorders>
          </w:tcPr>
          <w:p w:rsidR="008D2E9F" w:rsidRDefault="008D2E9F">
            <w:pPr>
              <w:pStyle w:val="Tabletext"/>
            </w:pPr>
          </w:p>
        </w:tc>
      </w:tr>
      <w:tr w:rsidR="008D2E9F" w:rsidTr="0071628F">
        <w:tc>
          <w:tcPr>
            <w:tcW w:w="2304" w:type="dxa"/>
            <w:tcBorders>
              <w:top w:val="single" w:sz="6" w:space="0" w:color="auto"/>
              <w:left w:val="single" w:sz="6" w:space="0" w:color="auto"/>
              <w:bottom w:val="single" w:sz="6" w:space="0" w:color="auto"/>
              <w:right w:val="single" w:sz="6" w:space="0" w:color="auto"/>
            </w:tcBorders>
          </w:tcPr>
          <w:p w:rsidR="008D2E9F" w:rsidRDefault="008D2E9F">
            <w:pPr>
              <w:pStyle w:val="Tabletext"/>
            </w:pPr>
          </w:p>
        </w:tc>
        <w:tc>
          <w:tcPr>
            <w:tcW w:w="1152" w:type="dxa"/>
            <w:tcBorders>
              <w:top w:val="single" w:sz="6" w:space="0" w:color="auto"/>
              <w:left w:val="single" w:sz="6" w:space="0" w:color="auto"/>
              <w:bottom w:val="single" w:sz="6" w:space="0" w:color="auto"/>
              <w:right w:val="single" w:sz="6" w:space="0" w:color="auto"/>
            </w:tcBorders>
          </w:tcPr>
          <w:p w:rsidR="008D2E9F" w:rsidRDefault="008D2E9F">
            <w:pPr>
              <w:pStyle w:val="Tabletext"/>
            </w:pPr>
          </w:p>
        </w:tc>
        <w:tc>
          <w:tcPr>
            <w:tcW w:w="3624" w:type="dxa"/>
            <w:tcBorders>
              <w:top w:val="single" w:sz="6" w:space="0" w:color="auto"/>
              <w:left w:val="single" w:sz="6" w:space="0" w:color="auto"/>
              <w:bottom w:val="single" w:sz="6" w:space="0" w:color="auto"/>
              <w:right w:val="single" w:sz="6" w:space="0" w:color="auto"/>
            </w:tcBorders>
          </w:tcPr>
          <w:p w:rsidR="008D2E9F" w:rsidRDefault="008D2E9F">
            <w:pPr>
              <w:pStyle w:val="Tabletext"/>
            </w:pPr>
          </w:p>
        </w:tc>
        <w:tc>
          <w:tcPr>
            <w:tcW w:w="2424" w:type="dxa"/>
            <w:tcBorders>
              <w:top w:val="single" w:sz="6" w:space="0" w:color="auto"/>
              <w:left w:val="single" w:sz="6" w:space="0" w:color="auto"/>
              <w:bottom w:val="single" w:sz="6" w:space="0" w:color="auto"/>
              <w:right w:val="single" w:sz="6" w:space="0" w:color="auto"/>
            </w:tcBorders>
          </w:tcPr>
          <w:p w:rsidR="008D2E9F" w:rsidRDefault="008D2E9F">
            <w:pPr>
              <w:pStyle w:val="Tabletext"/>
            </w:pPr>
          </w:p>
        </w:tc>
      </w:tr>
    </w:tbl>
    <w:p w:rsidR="008D2E9F" w:rsidRDefault="008D2E9F"/>
    <w:p w:rsidR="008D2E9F" w:rsidRPr="0071628F" w:rsidRDefault="006D42F6">
      <w:pPr>
        <w:pStyle w:val="Ttulo"/>
        <w:rPr>
          <w:lang w:val="pt-BR"/>
        </w:rPr>
      </w:pPr>
      <w:r>
        <w:br w:type="page"/>
      </w:r>
      <w:r>
        <w:rPr>
          <w:lang w:val="pt-BR"/>
        </w:rPr>
        <w:lastRenderedPageBreak/>
        <w:t>Índice Analítico</w:t>
      </w:r>
    </w:p>
    <w:p w:rsidR="002A5104" w:rsidRPr="002A5104" w:rsidRDefault="006D42F6" w:rsidP="002A5104">
      <w:pPr>
        <w:pStyle w:val="Sumrio1"/>
        <w:tabs>
          <w:tab w:val="left" w:pos="432"/>
        </w:tabs>
        <w:spacing w:line="360" w:lineRule="auto"/>
        <w:rPr>
          <w:rFonts w:ascii="Arial" w:eastAsiaTheme="minorEastAsia" w:hAnsi="Arial" w:cs="Arial"/>
          <w:noProof/>
          <w:snapToGrid/>
          <w:sz w:val="24"/>
          <w:szCs w:val="24"/>
          <w:lang w:val="pt-BR" w:eastAsia="pt-BR"/>
        </w:rPr>
      </w:pPr>
      <w:r>
        <w:fldChar w:fldCharType="begin"/>
      </w:r>
      <w:r w:rsidRPr="0071628F">
        <w:rPr>
          <w:lang w:val="pt-BR"/>
        </w:rPr>
        <w:instrText xml:space="preserve"> TOC \o "1-3" </w:instrText>
      </w:r>
      <w:r>
        <w:fldChar w:fldCharType="separate"/>
      </w:r>
      <w:r w:rsidR="002A5104">
        <w:rPr>
          <w:noProof/>
        </w:rPr>
        <w:t>1.</w:t>
      </w:r>
      <w:r w:rsidR="002A5104">
        <w:rPr>
          <w:rFonts w:asciiTheme="minorHAnsi" w:eastAsiaTheme="minorEastAsia" w:hAnsiTheme="minorHAnsi" w:cstheme="minorBidi"/>
          <w:noProof/>
          <w:snapToGrid/>
          <w:sz w:val="22"/>
          <w:szCs w:val="22"/>
          <w:lang w:val="pt-BR" w:eastAsia="pt-BR"/>
        </w:rPr>
        <w:tab/>
      </w:r>
      <w:r w:rsidR="002A5104" w:rsidRPr="002A5104">
        <w:rPr>
          <w:rFonts w:ascii="Arial" w:hAnsi="Arial" w:cs="Arial"/>
          <w:noProof/>
          <w:sz w:val="24"/>
          <w:szCs w:val="24"/>
          <w:lang w:val="pt-BR"/>
        </w:rPr>
        <w:t>Introdução</w:t>
      </w:r>
      <w:r w:rsidR="002A5104" w:rsidRPr="002A5104">
        <w:rPr>
          <w:rFonts w:ascii="Arial" w:hAnsi="Arial" w:cs="Arial"/>
          <w:noProof/>
          <w:sz w:val="24"/>
          <w:szCs w:val="24"/>
        </w:rPr>
        <w:tab/>
      </w:r>
      <w:r w:rsidR="002A5104" w:rsidRPr="002A5104">
        <w:rPr>
          <w:rFonts w:ascii="Arial" w:hAnsi="Arial" w:cs="Arial"/>
          <w:noProof/>
          <w:sz w:val="24"/>
          <w:szCs w:val="24"/>
        </w:rPr>
        <w:fldChar w:fldCharType="begin"/>
      </w:r>
      <w:r w:rsidR="002A5104" w:rsidRPr="002A5104">
        <w:rPr>
          <w:rFonts w:ascii="Arial" w:hAnsi="Arial" w:cs="Arial"/>
          <w:noProof/>
          <w:sz w:val="24"/>
          <w:szCs w:val="24"/>
        </w:rPr>
        <w:instrText xml:space="preserve"> PAGEREF _Toc74523175 \h </w:instrText>
      </w:r>
      <w:r w:rsidR="002A5104" w:rsidRPr="002A5104">
        <w:rPr>
          <w:rFonts w:ascii="Arial" w:hAnsi="Arial" w:cs="Arial"/>
          <w:noProof/>
          <w:sz w:val="24"/>
          <w:szCs w:val="24"/>
        </w:rPr>
      </w:r>
      <w:r w:rsidR="002A5104" w:rsidRPr="002A5104">
        <w:rPr>
          <w:rFonts w:ascii="Arial" w:hAnsi="Arial" w:cs="Arial"/>
          <w:noProof/>
          <w:sz w:val="24"/>
          <w:szCs w:val="24"/>
        </w:rPr>
        <w:fldChar w:fldCharType="separate"/>
      </w:r>
      <w:r w:rsidR="002A5104" w:rsidRPr="002A5104">
        <w:rPr>
          <w:rFonts w:ascii="Arial" w:hAnsi="Arial" w:cs="Arial"/>
          <w:noProof/>
          <w:sz w:val="24"/>
          <w:szCs w:val="24"/>
        </w:rPr>
        <w:t>5</w:t>
      </w:r>
      <w:r w:rsidR="002A5104" w:rsidRPr="002A5104">
        <w:rPr>
          <w:rFonts w:ascii="Arial" w:hAnsi="Arial" w:cs="Arial"/>
          <w:noProof/>
          <w:sz w:val="24"/>
          <w:szCs w:val="24"/>
        </w:rPr>
        <w:fldChar w:fldCharType="end"/>
      </w:r>
    </w:p>
    <w:p w:rsidR="002A5104" w:rsidRPr="002A5104" w:rsidRDefault="002A5104" w:rsidP="002A5104">
      <w:pPr>
        <w:pStyle w:val="Sumrio2"/>
        <w:tabs>
          <w:tab w:val="left" w:pos="1000"/>
        </w:tabs>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fr-FR"/>
        </w:rPr>
        <w:t>1.1</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Finalidade</w:t>
      </w:r>
      <w:r w:rsidRPr="002A5104">
        <w:rPr>
          <w:rFonts w:ascii="Arial" w:hAnsi="Arial" w:cs="Arial"/>
          <w:noProof/>
          <w:sz w:val="24"/>
          <w:szCs w:val="24"/>
        </w:rPr>
        <w:tab/>
      </w:r>
      <w:r w:rsidRPr="002A5104">
        <w:rPr>
          <w:rFonts w:ascii="Arial" w:hAnsi="Arial" w:cs="Arial"/>
          <w:noProof/>
          <w:sz w:val="24"/>
          <w:szCs w:val="24"/>
        </w:rPr>
        <w:fldChar w:fldCharType="begin"/>
      </w:r>
      <w:r w:rsidRPr="002A5104">
        <w:rPr>
          <w:rFonts w:ascii="Arial" w:hAnsi="Arial" w:cs="Arial"/>
          <w:noProof/>
          <w:sz w:val="24"/>
          <w:szCs w:val="24"/>
        </w:rPr>
        <w:instrText xml:space="preserve"> PAGEREF _Toc74523176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rPr>
        <w:t>5</w:t>
      </w:r>
      <w:r w:rsidRPr="002A5104">
        <w:rPr>
          <w:rFonts w:ascii="Arial" w:hAnsi="Arial" w:cs="Arial"/>
          <w:noProof/>
          <w:sz w:val="24"/>
          <w:szCs w:val="24"/>
        </w:rPr>
        <w:fldChar w:fldCharType="end"/>
      </w:r>
    </w:p>
    <w:p w:rsidR="002A5104" w:rsidRPr="002A5104" w:rsidRDefault="002A5104" w:rsidP="002A5104">
      <w:pPr>
        <w:pStyle w:val="Sumrio2"/>
        <w:tabs>
          <w:tab w:val="left" w:pos="1000"/>
        </w:tabs>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rPr>
        <w:t>1.2</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Escopo</w:t>
      </w:r>
      <w:r w:rsidRPr="002A5104">
        <w:rPr>
          <w:rFonts w:ascii="Arial" w:hAnsi="Arial" w:cs="Arial"/>
          <w:noProof/>
          <w:sz w:val="24"/>
          <w:szCs w:val="24"/>
        </w:rPr>
        <w:tab/>
      </w:r>
      <w:r w:rsidRPr="002A5104">
        <w:rPr>
          <w:rFonts w:ascii="Arial" w:hAnsi="Arial" w:cs="Arial"/>
          <w:noProof/>
          <w:sz w:val="24"/>
          <w:szCs w:val="24"/>
        </w:rPr>
        <w:fldChar w:fldCharType="begin"/>
      </w:r>
      <w:r w:rsidRPr="002A5104">
        <w:rPr>
          <w:rFonts w:ascii="Arial" w:hAnsi="Arial" w:cs="Arial"/>
          <w:noProof/>
          <w:sz w:val="24"/>
          <w:szCs w:val="24"/>
        </w:rPr>
        <w:instrText xml:space="preserve"> PAGEREF _Toc74523177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rPr>
        <w:t>6</w:t>
      </w:r>
      <w:r w:rsidRPr="002A5104">
        <w:rPr>
          <w:rFonts w:ascii="Arial" w:hAnsi="Arial" w:cs="Arial"/>
          <w:noProof/>
          <w:sz w:val="24"/>
          <w:szCs w:val="24"/>
        </w:rPr>
        <w:fldChar w:fldCharType="end"/>
      </w:r>
    </w:p>
    <w:p w:rsidR="002A5104" w:rsidRPr="002A5104" w:rsidRDefault="002A5104" w:rsidP="002A5104">
      <w:pPr>
        <w:pStyle w:val="Sumrio2"/>
        <w:tabs>
          <w:tab w:val="left" w:pos="1000"/>
        </w:tabs>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pt-BR"/>
        </w:rPr>
        <w:t>1.3</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Definições, Acrônimos e Abreviações</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_Toc74523178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6</w:t>
      </w:r>
      <w:r w:rsidRPr="002A5104">
        <w:rPr>
          <w:rFonts w:ascii="Arial" w:hAnsi="Arial" w:cs="Arial"/>
          <w:noProof/>
          <w:sz w:val="24"/>
          <w:szCs w:val="24"/>
        </w:rPr>
        <w:fldChar w:fldCharType="end"/>
      </w:r>
    </w:p>
    <w:p w:rsidR="002A5104" w:rsidRPr="002A5104" w:rsidRDefault="002A5104" w:rsidP="002A5104">
      <w:pPr>
        <w:pStyle w:val="Sumrio2"/>
        <w:tabs>
          <w:tab w:val="left" w:pos="1000"/>
        </w:tabs>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fr-FR"/>
        </w:rPr>
        <w:t>1.4</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Referências</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_Toc74523179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6</w:t>
      </w:r>
      <w:r w:rsidRPr="002A5104">
        <w:rPr>
          <w:rFonts w:ascii="Arial" w:hAnsi="Arial" w:cs="Arial"/>
          <w:noProof/>
          <w:sz w:val="24"/>
          <w:szCs w:val="24"/>
        </w:rPr>
        <w:fldChar w:fldCharType="end"/>
      </w:r>
    </w:p>
    <w:p w:rsidR="002A5104" w:rsidRPr="002A5104" w:rsidRDefault="002A5104" w:rsidP="002A5104">
      <w:pPr>
        <w:pStyle w:val="Sumrio2"/>
        <w:tabs>
          <w:tab w:val="left" w:pos="1000"/>
        </w:tabs>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pt-BR"/>
        </w:rPr>
        <w:t>1.5</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Visão Geral</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_Toc74523180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7</w:t>
      </w:r>
      <w:r w:rsidRPr="002A5104">
        <w:rPr>
          <w:rFonts w:ascii="Arial" w:hAnsi="Arial" w:cs="Arial"/>
          <w:noProof/>
          <w:sz w:val="24"/>
          <w:szCs w:val="24"/>
        </w:rPr>
        <w:fldChar w:fldCharType="end"/>
      </w:r>
    </w:p>
    <w:p w:rsidR="002A5104" w:rsidRPr="002A5104" w:rsidRDefault="002A5104" w:rsidP="002A5104">
      <w:pPr>
        <w:pStyle w:val="Sumrio1"/>
        <w:tabs>
          <w:tab w:val="left" w:pos="432"/>
        </w:tabs>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pt-BR"/>
        </w:rPr>
        <w:t>2.</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Descrição Geral</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_Toc74523181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7</w:t>
      </w:r>
      <w:r w:rsidRPr="002A5104">
        <w:rPr>
          <w:rFonts w:ascii="Arial" w:hAnsi="Arial" w:cs="Arial"/>
          <w:noProof/>
          <w:sz w:val="24"/>
          <w:szCs w:val="24"/>
        </w:rPr>
        <w:fldChar w:fldCharType="end"/>
      </w:r>
    </w:p>
    <w:p w:rsidR="002A5104" w:rsidRPr="002A5104" w:rsidRDefault="002A5104" w:rsidP="002A5104">
      <w:pPr>
        <w:pStyle w:val="Sumrio2"/>
        <w:tabs>
          <w:tab w:val="left" w:pos="1000"/>
        </w:tabs>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pt-BR"/>
        </w:rPr>
        <w:t>2.1</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Perspectivas do Produto</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_Toc74523182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7</w:t>
      </w:r>
      <w:r w:rsidRPr="002A5104">
        <w:rPr>
          <w:rFonts w:ascii="Arial" w:hAnsi="Arial" w:cs="Arial"/>
          <w:noProof/>
          <w:sz w:val="24"/>
          <w:szCs w:val="24"/>
        </w:rPr>
        <w:fldChar w:fldCharType="end"/>
      </w:r>
    </w:p>
    <w:p w:rsidR="002A5104" w:rsidRPr="002A5104" w:rsidRDefault="002A5104" w:rsidP="002A5104">
      <w:pPr>
        <w:pStyle w:val="Sumrio2"/>
        <w:tabs>
          <w:tab w:val="left" w:pos="1000"/>
        </w:tabs>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pt-BR"/>
        </w:rPr>
        <w:t>2.2</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Funções do Produto</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_Toc74523183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8</w:t>
      </w:r>
      <w:r w:rsidRPr="002A5104">
        <w:rPr>
          <w:rFonts w:ascii="Arial" w:hAnsi="Arial" w:cs="Arial"/>
          <w:noProof/>
          <w:sz w:val="24"/>
          <w:szCs w:val="24"/>
        </w:rPr>
        <w:fldChar w:fldCharType="end"/>
      </w:r>
    </w:p>
    <w:p w:rsidR="002A5104" w:rsidRPr="002A5104" w:rsidRDefault="002A5104" w:rsidP="002A5104">
      <w:pPr>
        <w:pStyle w:val="Sumrio2"/>
        <w:tabs>
          <w:tab w:val="left" w:pos="1000"/>
        </w:tabs>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pt-BR"/>
        </w:rPr>
        <w:t>2.3</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Características do Usuário</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_Toc74523184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8</w:t>
      </w:r>
      <w:r w:rsidRPr="002A5104">
        <w:rPr>
          <w:rFonts w:ascii="Arial" w:hAnsi="Arial" w:cs="Arial"/>
          <w:noProof/>
          <w:sz w:val="24"/>
          <w:szCs w:val="24"/>
        </w:rPr>
        <w:fldChar w:fldCharType="end"/>
      </w:r>
    </w:p>
    <w:p w:rsidR="002A5104" w:rsidRPr="002A5104" w:rsidRDefault="002A5104" w:rsidP="002A5104">
      <w:pPr>
        <w:pStyle w:val="Sumrio3"/>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pt-BR"/>
        </w:rPr>
        <w:t>2.3.1</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Características do Usuário Comum</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_Toc74523185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8</w:t>
      </w:r>
      <w:r w:rsidRPr="002A5104">
        <w:rPr>
          <w:rFonts w:ascii="Arial" w:hAnsi="Arial" w:cs="Arial"/>
          <w:noProof/>
          <w:sz w:val="24"/>
          <w:szCs w:val="24"/>
        </w:rPr>
        <w:fldChar w:fldCharType="end"/>
      </w:r>
    </w:p>
    <w:p w:rsidR="002A5104" w:rsidRPr="002A5104" w:rsidRDefault="002A5104" w:rsidP="002A5104">
      <w:pPr>
        <w:pStyle w:val="Sumrio3"/>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pt-BR"/>
        </w:rPr>
        <w:t>2.3.2</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Características do Usuário Parceiro em Potencial</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_Toc74523186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8</w:t>
      </w:r>
      <w:r w:rsidRPr="002A5104">
        <w:rPr>
          <w:rFonts w:ascii="Arial" w:hAnsi="Arial" w:cs="Arial"/>
          <w:noProof/>
          <w:sz w:val="24"/>
          <w:szCs w:val="24"/>
        </w:rPr>
        <w:fldChar w:fldCharType="end"/>
      </w:r>
    </w:p>
    <w:p w:rsidR="002A5104" w:rsidRPr="002A5104" w:rsidRDefault="002A5104" w:rsidP="002A5104">
      <w:pPr>
        <w:pStyle w:val="Sumrio3"/>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pt-BR"/>
        </w:rPr>
        <w:t>2.3.3</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Características do Usuário Parceiro</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_Toc74523187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8</w:t>
      </w:r>
      <w:r w:rsidRPr="002A5104">
        <w:rPr>
          <w:rFonts w:ascii="Arial" w:hAnsi="Arial" w:cs="Arial"/>
          <w:noProof/>
          <w:sz w:val="24"/>
          <w:szCs w:val="24"/>
        </w:rPr>
        <w:fldChar w:fldCharType="end"/>
      </w:r>
    </w:p>
    <w:p w:rsidR="002A5104" w:rsidRPr="002A5104" w:rsidRDefault="002A5104" w:rsidP="002A5104">
      <w:pPr>
        <w:pStyle w:val="Sumrio3"/>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pt-BR"/>
        </w:rPr>
        <w:t>2.3.4</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Características do Usuário Administrador</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_Toc74523188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9</w:t>
      </w:r>
      <w:r w:rsidRPr="002A5104">
        <w:rPr>
          <w:rFonts w:ascii="Arial" w:hAnsi="Arial" w:cs="Arial"/>
          <w:noProof/>
          <w:sz w:val="24"/>
          <w:szCs w:val="24"/>
        </w:rPr>
        <w:fldChar w:fldCharType="end"/>
      </w:r>
    </w:p>
    <w:p w:rsidR="002A5104" w:rsidRPr="002A5104" w:rsidRDefault="002A5104" w:rsidP="002A5104">
      <w:pPr>
        <w:pStyle w:val="Sumrio2"/>
        <w:tabs>
          <w:tab w:val="left" w:pos="1000"/>
        </w:tabs>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pt-BR"/>
        </w:rPr>
        <w:t>2.4</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Restrições</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_Toc74523189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9</w:t>
      </w:r>
      <w:r w:rsidRPr="002A5104">
        <w:rPr>
          <w:rFonts w:ascii="Arial" w:hAnsi="Arial" w:cs="Arial"/>
          <w:noProof/>
          <w:sz w:val="24"/>
          <w:szCs w:val="24"/>
        </w:rPr>
        <w:fldChar w:fldCharType="end"/>
      </w:r>
    </w:p>
    <w:p w:rsidR="002A5104" w:rsidRPr="002A5104" w:rsidRDefault="002A5104" w:rsidP="002A5104">
      <w:pPr>
        <w:pStyle w:val="Sumrio2"/>
        <w:tabs>
          <w:tab w:val="left" w:pos="1000"/>
        </w:tabs>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pt-BR"/>
        </w:rPr>
        <w:t>2.5</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Suposições e dependências</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_Toc74523190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9</w:t>
      </w:r>
      <w:r w:rsidRPr="002A5104">
        <w:rPr>
          <w:rFonts w:ascii="Arial" w:hAnsi="Arial" w:cs="Arial"/>
          <w:noProof/>
          <w:sz w:val="24"/>
          <w:szCs w:val="24"/>
        </w:rPr>
        <w:fldChar w:fldCharType="end"/>
      </w:r>
    </w:p>
    <w:p w:rsidR="002A5104" w:rsidRPr="002A5104" w:rsidRDefault="002A5104" w:rsidP="002A5104">
      <w:pPr>
        <w:pStyle w:val="Sumrio2"/>
        <w:tabs>
          <w:tab w:val="left" w:pos="1000"/>
        </w:tabs>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pt-BR"/>
        </w:rPr>
        <w:t>2.6</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Subconjuntos de Requisitos</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_Toc74523191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9</w:t>
      </w:r>
      <w:r w:rsidRPr="002A5104">
        <w:rPr>
          <w:rFonts w:ascii="Arial" w:hAnsi="Arial" w:cs="Arial"/>
          <w:noProof/>
          <w:sz w:val="24"/>
          <w:szCs w:val="24"/>
        </w:rPr>
        <w:fldChar w:fldCharType="end"/>
      </w:r>
    </w:p>
    <w:p w:rsidR="002A5104" w:rsidRPr="002A5104" w:rsidRDefault="002A5104" w:rsidP="002A5104">
      <w:pPr>
        <w:pStyle w:val="Sumrio1"/>
        <w:tabs>
          <w:tab w:val="left" w:pos="432"/>
        </w:tabs>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fr-FR"/>
        </w:rPr>
        <w:t>3.</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Requisitos Específicos</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_Toc74523192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9</w:t>
      </w:r>
      <w:r w:rsidRPr="002A5104">
        <w:rPr>
          <w:rFonts w:ascii="Arial" w:hAnsi="Arial" w:cs="Arial"/>
          <w:noProof/>
          <w:sz w:val="24"/>
          <w:szCs w:val="24"/>
        </w:rPr>
        <w:fldChar w:fldCharType="end"/>
      </w:r>
    </w:p>
    <w:p w:rsidR="002A5104" w:rsidRPr="002A5104" w:rsidRDefault="002A5104" w:rsidP="002A5104">
      <w:pPr>
        <w:pStyle w:val="Sumrio2"/>
        <w:tabs>
          <w:tab w:val="left" w:pos="1000"/>
        </w:tabs>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pt-BR"/>
        </w:rPr>
        <w:t>3.1</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História de Usuário Comum</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_Toc74523193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10</w:t>
      </w:r>
      <w:r w:rsidRPr="002A5104">
        <w:rPr>
          <w:rFonts w:ascii="Arial" w:hAnsi="Arial" w:cs="Arial"/>
          <w:noProof/>
          <w:sz w:val="24"/>
          <w:szCs w:val="24"/>
        </w:rPr>
        <w:fldChar w:fldCharType="end"/>
      </w:r>
    </w:p>
    <w:p w:rsidR="002A5104" w:rsidRPr="002A5104" w:rsidRDefault="002A5104" w:rsidP="002A5104">
      <w:pPr>
        <w:pStyle w:val="Sumrio3"/>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pt-BR"/>
        </w:rPr>
        <w:t>3.1.1</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HU001 – Visualização de Pets</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_Toc74523194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10</w:t>
      </w:r>
      <w:r w:rsidRPr="002A5104">
        <w:rPr>
          <w:rFonts w:ascii="Arial" w:hAnsi="Arial" w:cs="Arial"/>
          <w:noProof/>
          <w:sz w:val="24"/>
          <w:szCs w:val="24"/>
        </w:rPr>
        <w:fldChar w:fldCharType="end"/>
      </w:r>
    </w:p>
    <w:p w:rsidR="002A5104" w:rsidRPr="002A5104" w:rsidRDefault="002A5104" w:rsidP="002A5104">
      <w:pPr>
        <w:pStyle w:val="Sumrio2"/>
        <w:tabs>
          <w:tab w:val="left" w:pos="1000"/>
        </w:tabs>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pt-BR"/>
        </w:rPr>
        <w:t>3.2</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História de Usuário Parceiro em Potencial</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_Toc74523195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10</w:t>
      </w:r>
      <w:r w:rsidRPr="002A5104">
        <w:rPr>
          <w:rFonts w:ascii="Arial" w:hAnsi="Arial" w:cs="Arial"/>
          <w:noProof/>
          <w:sz w:val="24"/>
          <w:szCs w:val="24"/>
        </w:rPr>
        <w:fldChar w:fldCharType="end"/>
      </w:r>
    </w:p>
    <w:p w:rsidR="002A5104" w:rsidRPr="002A5104" w:rsidRDefault="002A5104" w:rsidP="002A5104">
      <w:pPr>
        <w:pStyle w:val="Sumrio3"/>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pt-BR"/>
        </w:rPr>
        <w:t>3.2.1</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HU002 – Solicitação de Parceria</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_Toc74523196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10</w:t>
      </w:r>
      <w:r w:rsidRPr="002A5104">
        <w:rPr>
          <w:rFonts w:ascii="Arial" w:hAnsi="Arial" w:cs="Arial"/>
          <w:noProof/>
          <w:sz w:val="24"/>
          <w:szCs w:val="24"/>
        </w:rPr>
        <w:fldChar w:fldCharType="end"/>
      </w:r>
    </w:p>
    <w:p w:rsidR="002A5104" w:rsidRPr="002A5104" w:rsidRDefault="002A5104" w:rsidP="002A5104">
      <w:pPr>
        <w:pStyle w:val="Sumrio2"/>
        <w:tabs>
          <w:tab w:val="left" w:pos="1000"/>
        </w:tabs>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pt-BR"/>
        </w:rPr>
        <w:t>3.3</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História de Usuário Parceiro</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_Toc74523197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10</w:t>
      </w:r>
      <w:r w:rsidRPr="002A5104">
        <w:rPr>
          <w:rFonts w:ascii="Arial" w:hAnsi="Arial" w:cs="Arial"/>
          <w:noProof/>
          <w:sz w:val="24"/>
          <w:szCs w:val="24"/>
        </w:rPr>
        <w:fldChar w:fldCharType="end"/>
      </w:r>
    </w:p>
    <w:p w:rsidR="002A5104" w:rsidRPr="002A5104" w:rsidRDefault="002A5104" w:rsidP="002A5104">
      <w:pPr>
        <w:pStyle w:val="Sumrio3"/>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pt-BR"/>
        </w:rPr>
        <w:t>3.3.1</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HU003 – Gerenciamento de Pets</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_Toc74523198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10</w:t>
      </w:r>
      <w:r w:rsidRPr="002A5104">
        <w:rPr>
          <w:rFonts w:ascii="Arial" w:hAnsi="Arial" w:cs="Arial"/>
          <w:noProof/>
          <w:sz w:val="24"/>
          <w:szCs w:val="24"/>
        </w:rPr>
        <w:fldChar w:fldCharType="end"/>
      </w:r>
    </w:p>
    <w:p w:rsidR="002A5104" w:rsidRPr="002A5104" w:rsidRDefault="002A5104" w:rsidP="002A5104">
      <w:pPr>
        <w:pStyle w:val="Sumrio3"/>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pt-BR"/>
        </w:rPr>
        <w:t>3.3.2</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HU004 – Alteração de Status do Pet</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_Toc74523199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10</w:t>
      </w:r>
      <w:r w:rsidRPr="002A5104">
        <w:rPr>
          <w:rFonts w:ascii="Arial" w:hAnsi="Arial" w:cs="Arial"/>
          <w:noProof/>
          <w:sz w:val="24"/>
          <w:szCs w:val="24"/>
        </w:rPr>
        <w:fldChar w:fldCharType="end"/>
      </w:r>
    </w:p>
    <w:p w:rsidR="002A5104" w:rsidRPr="002A5104" w:rsidRDefault="002A5104" w:rsidP="002A5104">
      <w:pPr>
        <w:pStyle w:val="Sumrio2"/>
        <w:tabs>
          <w:tab w:val="left" w:pos="1000"/>
        </w:tabs>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pt-BR"/>
        </w:rPr>
        <w:t>3.4</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História de Usuário Administrador</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_Toc74523200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11</w:t>
      </w:r>
      <w:r w:rsidRPr="002A5104">
        <w:rPr>
          <w:rFonts w:ascii="Arial" w:hAnsi="Arial" w:cs="Arial"/>
          <w:noProof/>
          <w:sz w:val="24"/>
          <w:szCs w:val="24"/>
        </w:rPr>
        <w:fldChar w:fldCharType="end"/>
      </w:r>
    </w:p>
    <w:p w:rsidR="002A5104" w:rsidRPr="002A5104" w:rsidRDefault="002A5104" w:rsidP="002A5104">
      <w:pPr>
        <w:pStyle w:val="Sumrio3"/>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pt-BR"/>
        </w:rPr>
        <w:t>3.4.1</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HU005 – Gerenciamento de Parceiros</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_Toc74523201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11</w:t>
      </w:r>
      <w:r w:rsidRPr="002A5104">
        <w:rPr>
          <w:rFonts w:ascii="Arial" w:hAnsi="Arial" w:cs="Arial"/>
          <w:noProof/>
          <w:sz w:val="24"/>
          <w:szCs w:val="24"/>
        </w:rPr>
        <w:fldChar w:fldCharType="end"/>
      </w:r>
    </w:p>
    <w:p w:rsidR="002A5104" w:rsidRPr="002A5104" w:rsidRDefault="002A5104" w:rsidP="002A5104">
      <w:pPr>
        <w:pStyle w:val="Sumrio3"/>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pt-BR"/>
        </w:rPr>
        <w:lastRenderedPageBreak/>
        <w:t>3.4.2</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HU006 – Gerenciamento de Usuários Autenticados</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_Toc74523202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11</w:t>
      </w:r>
      <w:r w:rsidRPr="002A5104">
        <w:rPr>
          <w:rFonts w:ascii="Arial" w:hAnsi="Arial" w:cs="Arial"/>
          <w:noProof/>
          <w:sz w:val="24"/>
          <w:szCs w:val="24"/>
        </w:rPr>
        <w:fldChar w:fldCharType="end"/>
      </w:r>
    </w:p>
    <w:p w:rsidR="002A5104" w:rsidRPr="002A5104" w:rsidRDefault="002A5104" w:rsidP="002A5104">
      <w:pPr>
        <w:pStyle w:val="Sumrio2"/>
        <w:tabs>
          <w:tab w:val="left" w:pos="1000"/>
        </w:tabs>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fr-FR"/>
        </w:rPr>
        <w:t>3.5</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Funcionalidade</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_Toc74523203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11</w:t>
      </w:r>
      <w:r w:rsidRPr="002A5104">
        <w:rPr>
          <w:rFonts w:ascii="Arial" w:hAnsi="Arial" w:cs="Arial"/>
          <w:noProof/>
          <w:sz w:val="24"/>
          <w:szCs w:val="24"/>
        </w:rPr>
        <w:fldChar w:fldCharType="end"/>
      </w:r>
    </w:p>
    <w:p w:rsidR="002A5104" w:rsidRPr="002A5104" w:rsidRDefault="002A5104" w:rsidP="002A5104">
      <w:pPr>
        <w:pStyle w:val="Sumrio3"/>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pt-BR"/>
        </w:rPr>
        <w:t>3.5.1</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&lt;Requisito Funcional Um&gt;</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_Toc74523204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11</w:t>
      </w:r>
      <w:r w:rsidRPr="002A5104">
        <w:rPr>
          <w:rFonts w:ascii="Arial" w:hAnsi="Arial" w:cs="Arial"/>
          <w:noProof/>
          <w:sz w:val="24"/>
          <w:szCs w:val="24"/>
        </w:rPr>
        <w:fldChar w:fldCharType="end"/>
      </w:r>
    </w:p>
    <w:p w:rsidR="002A5104" w:rsidRPr="002A5104" w:rsidRDefault="002A5104" w:rsidP="002A5104">
      <w:pPr>
        <w:pStyle w:val="Sumrio2"/>
        <w:tabs>
          <w:tab w:val="left" w:pos="1000"/>
        </w:tabs>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fr-FR"/>
        </w:rPr>
        <w:t>3.6</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Usabilidade</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_Toc74523205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11</w:t>
      </w:r>
      <w:r w:rsidRPr="002A5104">
        <w:rPr>
          <w:rFonts w:ascii="Arial" w:hAnsi="Arial" w:cs="Arial"/>
          <w:noProof/>
          <w:sz w:val="24"/>
          <w:szCs w:val="24"/>
        </w:rPr>
        <w:fldChar w:fldCharType="end"/>
      </w:r>
    </w:p>
    <w:p w:rsidR="002A5104" w:rsidRPr="002A5104" w:rsidRDefault="002A5104" w:rsidP="002A5104">
      <w:pPr>
        <w:pStyle w:val="Sumrio3"/>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fr-FR"/>
        </w:rPr>
        <w:t>3.6.1</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&lt;Requisito de Usabilidade Um&gt;</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_Toc74523206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12</w:t>
      </w:r>
      <w:r w:rsidRPr="002A5104">
        <w:rPr>
          <w:rFonts w:ascii="Arial" w:hAnsi="Arial" w:cs="Arial"/>
          <w:noProof/>
          <w:sz w:val="24"/>
          <w:szCs w:val="24"/>
        </w:rPr>
        <w:fldChar w:fldCharType="end"/>
      </w:r>
    </w:p>
    <w:p w:rsidR="002A5104" w:rsidRPr="002A5104" w:rsidRDefault="002A5104" w:rsidP="002A5104">
      <w:pPr>
        <w:pStyle w:val="Sumrio2"/>
        <w:tabs>
          <w:tab w:val="left" w:pos="1000"/>
        </w:tabs>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fr-FR"/>
        </w:rPr>
        <w:t>3.7</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Confiabilidade</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_Toc74523207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12</w:t>
      </w:r>
      <w:r w:rsidRPr="002A5104">
        <w:rPr>
          <w:rFonts w:ascii="Arial" w:hAnsi="Arial" w:cs="Arial"/>
          <w:noProof/>
          <w:sz w:val="24"/>
          <w:szCs w:val="24"/>
        </w:rPr>
        <w:fldChar w:fldCharType="end"/>
      </w:r>
    </w:p>
    <w:p w:rsidR="002A5104" w:rsidRPr="002A5104" w:rsidRDefault="002A5104" w:rsidP="002A5104">
      <w:pPr>
        <w:pStyle w:val="Sumrio3"/>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fr-FR"/>
        </w:rPr>
        <w:t>3.7.1</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&lt;Requisito de Confiabilidade Um&gt;</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_Toc74523208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13</w:t>
      </w:r>
      <w:r w:rsidRPr="002A5104">
        <w:rPr>
          <w:rFonts w:ascii="Arial" w:hAnsi="Arial" w:cs="Arial"/>
          <w:noProof/>
          <w:sz w:val="24"/>
          <w:szCs w:val="24"/>
        </w:rPr>
        <w:fldChar w:fldCharType="end"/>
      </w:r>
    </w:p>
    <w:p w:rsidR="002A5104" w:rsidRPr="002A5104" w:rsidRDefault="002A5104" w:rsidP="002A5104">
      <w:pPr>
        <w:pStyle w:val="Sumrio2"/>
        <w:tabs>
          <w:tab w:val="left" w:pos="1000"/>
        </w:tabs>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pt-BR"/>
        </w:rPr>
        <w:t>3.8</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Desempenho</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_Toc74523209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13</w:t>
      </w:r>
      <w:r w:rsidRPr="002A5104">
        <w:rPr>
          <w:rFonts w:ascii="Arial" w:hAnsi="Arial" w:cs="Arial"/>
          <w:noProof/>
          <w:sz w:val="24"/>
          <w:szCs w:val="24"/>
        </w:rPr>
        <w:fldChar w:fldCharType="end"/>
      </w:r>
    </w:p>
    <w:p w:rsidR="002A5104" w:rsidRPr="002A5104" w:rsidRDefault="002A5104" w:rsidP="002A5104">
      <w:pPr>
        <w:pStyle w:val="Sumrio3"/>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pt-BR"/>
        </w:rPr>
        <w:t>3.8.1</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&lt;Requisito de Desempenho Um&gt;</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_Toc74523210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13</w:t>
      </w:r>
      <w:r w:rsidRPr="002A5104">
        <w:rPr>
          <w:rFonts w:ascii="Arial" w:hAnsi="Arial" w:cs="Arial"/>
          <w:noProof/>
          <w:sz w:val="24"/>
          <w:szCs w:val="24"/>
        </w:rPr>
        <w:fldChar w:fldCharType="end"/>
      </w:r>
    </w:p>
    <w:p w:rsidR="002A5104" w:rsidRPr="002A5104" w:rsidRDefault="002A5104" w:rsidP="002A5104">
      <w:pPr>
        <w:pStyle w:val="Sumrio2"/>
        <w:tabs>
          <w:tab w:val="left" w:pos="1000"/>
        </w:tabs>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pt-BR"/>
        </w:rPr>
        <w:t>3.9</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Suportabilidade</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_Toc74523211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13</w:t>
      </w:r>
      <w:r w:rsidRPr="002A5104">
        <w:rPr>
          <w:rFonts w:ascii="Arial" w:hAnsi="Arial" w:cs="Arial"/>
          <w:noProof/>
          <w:sz w:val="24"/>
          <w:szCs w:val="24"/>
        </w:rPr>
        <w:fldChar w:fldCharType="end"/>
      </w:r>
    </w:p>
    <w:p w:rsidR="002A5104" w:rsidRPr="002A5104" w:rsidRDefault="002A5104" w:rsidP="002A5104">
      <w:pPr>
        <w:pStyle w:val="Sumrio3"/>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fr-FR"/>
        </w:rPr>
        <w:t>3.9.1</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&lt;Requisito de Suportabilidade Um&gt;</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_Toc74523212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14</w:t>
      </w:r>
      <w:r w:rsidRPr="002A5104">
        <w:rPr>
          <w:rFonts w:ascii="Arial" w:hAnsi="Arial" w:cs="Arial"/>
          <w:noProof/>
          <w:sz w:val="24"/>
          <w:szCs w:val="24"/>
        </w:rPr>
        <w:fldChar w:fldCharType="end"/>
      </w:r>
    </w:p>
    <w:p w:rsidR="002A5104" w:rsidRPr="002A5104" w:rsidRDefault="002A5104" w:rsidP="002A5104">
      <w:pPr>
        <w:pStyle w:val="Sumrio2"/>
        <w:tabs>
          <w:tab w:val="left" w:pos="1200"/>
        </w:tabs>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pt-BR"/>
        </w:rPr>
        <w:t>3.10</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Restrições de Design</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_Toc74523213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14</w:t>
      </w:r>
      <w:r w:rsidRPr="002A5104">
        <w:rPr>
          <w:rFonts w:ascii="Arial" w:hAnsi="Arial" w:cs="Arial"/>
          <w:noProof/>
          <w:sz w:val="24"/>
          <w:szCs w:val="24"/>
        </w:rPr>
        <w:fldChar w:fldCharType="end"/>
      </w:r>
    </w:p>
    <w:p w:rsidR="002A5104" w:rsidRPr="002A5104" w:rsidRDefault="002A5104" w:rsidP="002A5104">
      <w:pPr>
        <w:pStyle w:val="Sumrio3"/>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fr-FR"/>
        </w:rPr>
        <w:t>3.10.1</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&lt;Restrição de Design Um&gt;</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_Toc74523214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14</w:t>
      </w:r>
      <w:r w:rsidRPr="002A5104">
        <w:rPr>
          <w:rFonts w:ascii="Arial" w:hAnsi="Arial" w:cs="Arial"/>
          <w:noProof/>
          <w:sz w:val="24"/>
          <w:szCs w:val="24"/>
        </w:rPr>
        <w:fldChar w:fldCharType="end"/>
      </w:r>
    </w:p>
    <w:p w:rsidR="002A5104" w:rsidRPr="002A5104" w:rsidRDefault="002A5104" w:rsidP="002A5104">
      <w:pPr>
        <w:pStyle w:val="Sumrio2"/>
        <w:tabs>
          <w:tab w:val="left" w:pos="1200"/>
        </w:tabs>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fr-FR"/>
        </w:rPr>
        <w:t>3.11</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Requisitos de Sistema de Ajuda e de Documentação de Usuário On-line</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_Toc74523215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14</w:t>
      </w:r>
      <w:r w:rsidRPr="002A5104">
        <w:rPr>
          <w:rFonts w:ascii="Arial" w:hAnsi="Arial" w:cs="Arial"/>
          <w:noProof/>
          <w:sz w:val="24"/>
          <w:szCs w:val="24"/>
        </w:rPr>
        <w:fldChar w:fldCharType="end"/>
      </w:r>
    </w:p>
    <w:p w:rsidR="002A5104" w:rsidRPr="002A5104" w:rsidRDefault="002A5104" w:rsidP="002A5104">
      <w:pPr>
        <w:pStyle w:val="Sumrio2"/>
        <w:tabs>
          <w:tab w:val="left" w:pos="1200"/>
        </w:tabs>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fr-FR"/>
        </w:rPr>
        <w:t>3.12</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Componentes Adquiridos</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_Toc74523216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14</w:t>
      </w:r>
      <w:r w:rsidRPr="002A5104">
        <w:rPr>
          <w:rFonts w:ascii="Arial" w:hAnsi="Arial" w:cs="Arial"/>
          <w:noProof/>
          <w:sz w:val="24"/>
          <w:szCs w:val="24"/>
        </w:rPr>
        <w:fldChar w:fldCharType="end"/>
      </w:r>
    </w:p>
    <w:p w:rsidR="002A5104" w:rsidRPr="002A5104" w:rsidRDefault="002A5104" w:rsidP="002A5104">
      <w:pPr>
        <w:pStyle w:val="Sumrio2"/>
        <w:tabs>
          <w:tab w:val="left" w:pos="1200"/>
        </w:tabs>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fr-FR"/>
        </w:rPr>
        <w:t>3.13</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Interfaces</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_Toc74523217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14</w:t>
      </w:r>
      <w:r w:rsidRPr="002A5104">
        <w:rPr>
          <w:rFonts w:ascii="Arial" w:hAnsi="Arial" w:cs="Arial"/>
          <w:noProof/>
          <w:sz w:val="24"/>
          <w:szCs w:val="24"/>
        </w:rPr>
        <w:fldChar w:fldCharType="end"/>
      </w:r>
    </w:p>
    <w:p w:rsidR="002A5104" w:rsidRPr="002A5104" w:rsidRDefault="002A5104" w:rsidP="002A5104">
      <w:pPr>
        <w:pStyle w:val="Sumrio3"/>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fr-FR"/>
        </w:rPr>
        <w:t>3.13.1</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Interfaces do Usuário</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_Toc74523218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14</w:t>
      </w:r>
      <w:r w:rsidRPr="002A5104">
        <w:rPr>
          <w:rFonts w:ascii="Arial" w:hAnsi="Arial" w:cs="Arial"/>
          <w:noProof/>
          <w:sz w:val="24"/>
          <w:szCs w:val="24"/>
        </w:rPr>
        <w:fldChar w:fldCharType="end"/>
      </w:r>
    </w:p>
    <w:p w:rsidR="002A5104" w:rsidRPr="002A5104" w:rsidRDefault="002A5104" w:rsidP="002A5104">
      <w:pPr>
        <w:pStyle w:val="Sumrio3"/>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fr-FR"/>
        </w:rPr>
        <w:t>3.13.2</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Interfaces de Hardware</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_Toc74523219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15</w:t>
      </w:r>
      <w:r w:rsidRPr="002A5104">
        <w:rPr>
          <w:rFonts w:ascii="Arial" w:hAnsi="Arial" w:cs="Arial"/>
          <w:noProof/>
          <w:sz w:val="24"/>
          <w:szCs w:val="24"/>
        </w:rPr>
        <w:fldChar w:fldCharType="end"/>
      </w:r>
    </w:p>
    <w:p w:rsidR="002A5104" w:rsidRPr="002A5104" w:rsidRDefault="002A5104" w:rsidP="002A5104">
      <w:pPr>
        <w:pStyle w:val="Sumrio3"/>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fr-FR"/>
        </w:rPr>
        <w:t>3.13.3</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Interfaces de Software</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_Toc74523220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15</w:t>
      </w:r>
      <w:r w:rsidRPr="002A5104">
        <w:rPr>
          <w:rFonts w:ascii="Arial" w:hAnsi="Arial" w:cs="Arial"/>
          <w:noProof/>
          <w:sz w:val="24"/>
          <w:szCs w:val="24"/>
        </w:rPr>
        <w:fldChar w:fldCharType="end"/>
      </w:r>
    </w:p>
    <w:p w:rsidR="002A5104" w:rsidRPr="002A5104" w:rsidRDefault="002A5104" w:rsidP="002A5104">
      <w:pPr>
        <w:pStyle w:val="Sumrio3"/>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fr-FR"/>
        </w:rPr>
        <w:t>3.13.4</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Interfaces de Comunicação</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_Toc74523221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15</w:t>
      </w:r>
      <w:r w:rsidRPr="002A5104">
        <w:rPr>
          <w:rFonts w:ascii="Arial" w:hAnsi="Arial" w:cs="Arial"/>
          <w:noProof/>
          <w:sz w:val="24"/>
          <w:szCs w:val="24"/>
        </w:rPr>
        <w:fldChar w:fldCharType="end"/>
      </w:r>
    </w:p>
    <w:p w:rsidR="002A5104" w:rsidRPr="002A5104" w:rsidRDefault="002A5104" w:rsidP="002A5104">
      <w:pPr>
        <w:pStyle w:val="Sumrio2"/>
        <w:tabs>
          <w:tab w:val="left" w:pos="1200"/>
        </w:tabs>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fr-FR"/>
        </w:rPr>
        <w:t>3.14</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Requisitos de Licenciamento</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_Toc74523222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15</w:t>
      </w:r>
      <w:r w:rsidRPr="002A5104">
        <w:rPr>
          <w:rFonts w:ascii="Arial" w:hAnsi="Arial" w:cs="Arial"/>
          <w:noProof/>
          <w:sz w:val="24"/>
          <w:szCs w:val="24"/>
        </w:rPr>
        <w:fldChar w:fldCharType="end"/>
      </w:r>
    </w:p>
    <w:p w:rsidR="002A5104" w:rsidRPr="002A5104" w:rsidRDefault="002A5104" w:rsidP="002A5104">
      <w:pPr>
        <w:pStyle w:val="Sumrio2"/>
        <w:tabs>
          <w:tab w:val="left" w:pos="1200"/>
        </w:tabs>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fr-FR"/>
        </w:rPr>
        <w:t>3.15</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Observações Legais, de Copyright e Outras</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_Toc74523223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15</w:t>
      </w:r>
      <w:r w:rsidRPr="002A5104">
        <w:rPr>
          <w:rFonts w:ascii="Arial" w:hAnsi="Arial" w:cs="Arial"/>
          <w:noProof/>
          <w:sz w:val="24"/>
          <w:szCs w:val="24"/>
        </w:rPr>
        <w:fldChar w:fldCharType="end"/>
      </w:r>
    </w:p>
    <w:p w:rsidR="002A5104" w:rsidRPr="002A5104" w:rsidRDefault="002A5104" w:rsidP="002A5104">
      <w:pPr>
        <w:pStyle w:val="Sumrio2"/>
        <w:tabs>
          <w:tab w:val="left" w:pos="1200"/>
        </w:tabs>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fr-FR"/>
        </w:rPr>
        <w:t>3.16</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Padrões Aplicáveis</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_Toc74523224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15</w:t>
      </w:r>
      <w:r w:rsidRPr="002A5104">
        <w:rPr>
          <w:rFonts w:ascii="Arial" w:hAnsi="Arial" w:cs="Arial"/>
          <w:noProof/>
          <w:sz w:val="24"/>
          <w:szCs w:val="24"/>
        </w:rPr>
        <w:fldChar w:fldCharType="end"/>
      </w:r>
    </w:p>
    <w:p w:rsidR="002A5104" w:rsidRPr="002A5104" w:rsidRDefault="002A5104" w:rsidP="002A5104">
      <w:pPr>
        <w:pStyle w:val="Sumrio1"/>
        <w:tabs>
          <w:tab w:val="left" w:pos="432"/>
        </w:tabs>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fr-FR"/>
        </w:rPr>
        <w:t>4.</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Informações de Suporte</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_Toc74523225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16</w:t>
      </w:r>
      <w:r w:rsidRPr="002A5104">
        <w:rPr>
          <w:rFonts w:ascii="Arial" w:hAnsi="Arial" w:cs="Arial"/>
          <w:noProof/>
          <w:sz w:val="24"/>
          <w:szCs w:val="24"/>
        </w:rPr>
        <w:fldChar w:fldCharType="end"/>
      </w:r>
    </w:p>
    <w:p w:rsidR="002A5104" w:rsidRPr="002A5104" w:rsidRDefault="002A5104" w:rsidP="002A5104">
      <w:pPr>
        <w:pStyle w:val="Sumrio2"/>
        <w:tabs>
          <w:tab w:val="left" w:pos="1000"/>
        </w:tabs>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fr-FR"/>
        </w:rPr>
        <w:lastRenderedPageBreak/>
        <w:t>4.1</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Referências</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_Toc74523226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16</w:t>
      </w:r>
      <w:r w:rsidRPr="002A5104">
        <w:rPr>
          <w:rFonts w:ascii="Arial" w:hAnsi="Arial" w:cs="Arial"/>
          <w:noProof/>
          <w:sz w:val="24"/>
          <w:szCs w:val="24"/>
        </w:rPr>
        <w:fldChar w:fldCharType="end"/>
      </w:r>
    </w:p>
    <w:p w:rsidR="002A5104" w:rsidRPr="002A5104" w:rsidRDefault="002A5104" w:rsidP="002A5104">
      <w:pPr>
        <w:pStyle w:val="Sumrio2"/>
        <w:tabs>
          <w:tab w:val="left" w:pos="1000"/>
        </w:tabs>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pt-BR"/>
        </w:rPr>
        <w:t>4.2</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Visão Geral</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_Toc74523227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16</w:t>
      </w:r>
      <w:r w:rsidRPr="002A5104">
        <w:rPr>
          <w:rFonts w:ascii="Arial" w:hAnsi="Arial" w:cs="Arial"/>
          <w:noProof/>
          <w:sz w:val="24"/>
          <w:szCs w:val="24"/>
        </w:rPr>
        <w:fldChar w:fldCharType="end"/>
      </w:r>
    </w:p>
    <w:p w:rsidR="002A5104" w:rsidRPr="002A5104" w:rsidRDefault="002A5104" w:rsidP="002A5104">
      <w:pPr>
        <w:pStyle w:val="Sumrio1"/>
        <w:tabs>
          <w:tab w:val="left" w:pos="432"/>
        </w:tabs>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pt-BR"/>
        </w:rPr>
        <w:t>5.</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Descrição Geral</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_Toc74523228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16</w:t>
      </w:r>
      <w:r w:rsidRPr="002A5104">
        <w:rPr>
          <w:rFonts w:ascii="Arial" w:hAnsi="Arial" w:cs="Arial"/>
          <w:noProof/>
          <w:sz w:val="24"/>
          <w:szCs w:val="24"/>
        </w:rPr>
        <w:fldChar w:fldCharType="end"/>
      </w:r>
    </w:p>
    <w:p w:rsidR="002A5104" w:rsidRPr="002A5104" w:rsidRDefault="002A5104" w:rsidP="002A5104">
      <w:pPr>
        <w:pStyle w:val="Sumrio1"/>
        <w:tabs>
          <w:tab w:val="left" w:pos="432"/>
        </w:tabs>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fr-FR"/>
        </w:rPr>
        <w:t>6.</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Requisitos Específicos</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_Toc74523229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17</w:t>
      </w:r>
      <w:r w:rsidRPr="002A5104">
        <w:rPr>
          <w:rFonts w:ascii="Arial" w:hAnsi="Arial" w:cs="Arial"/>
          <w:noProof/>
          <w:sz w:val="24"/>
          <w:szCs w:val="24"/>
        </w:rPr>
        <w:fldChar w:fldCharType="end"/>
      </w:r>
    </w:p>
    <w:p w:rsidR="002A5104" w:rsidRPr="002A5104" w:rsidRDefault="002A5104" w:rsidP="002A5104">
      <w:pPr>
        <w:pStyle w:val="Sumrio2"/>
        <w:tabs>
          <w:tab w:val="left" w:pos="1000"/>
        </w:tabs>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fr-FR"/>
        </w:rPr>
        <w:t>6.1</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Funcionalidade</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_Toc74523230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17</w:t>
      </w:r>
      <w:r w:rsidRPr="002A5104">
        <w:rPr>
          <w:rFonts w:ascii="Arial" w:hAnsi="Arial" w:cs="Arial"/>
          <w:noProof/>
          <w:sz w:val="24"/>
          <w:szCs w:val="24"/>
        </w:rPr>
        <w:fldChar w:fldCharType="end"/>
      </w:r>
    </w:p>
    <w:p w:rsidR="002A5104" w:rsidRPr="002A5104" w:rsidRDefault="002A5104" w:rsidP="002A5104">
      <w:pPr>
        <w:pStyle w:val="Sumrio3"/>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pt-BR"/>
        </w:rPr>
        <w:t>6.1.1</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&lt;Requisito Funcional Um&gt;</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_Toc74523231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18</w:t>
      </w:r>
      <w:r w:rsidRPr="002A5104">
        <w:rPr>
          <w:rFonts w:ascii="Arial" w:hAnsi="Arial" w:cs="Arial"/>
          <w:noProof/>
          <w:sz w:val="24"/>
          <w:szCs w:val="24"/>
        </w:rPr>
        <w:fldChar w:fldCharType="end"/>
      </w:r>
    </w:p>
    <w:p w:rsidR="002A5104" w:rsidRPr="002A5104" w:rsidRDefault="002A5104" w:rsidP="002A5104">
      <w:pPr>
        <w:pStyle w:val="Sumrio2"/>
        <w:tabs>
          <w:tab w:val="left" w:pos="1000"/>
        </w:tabs>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fr-FR"/>
        </w:rPr>
        <w:t>6.2</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Usabilidade</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_Toc74523232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18</w:t>
      </w:r>
      <w:r w:rsidRPr="002A5104">
        <w:rPr>
          <w:rFonts w:ascii="Arial" w:hAnsi="Arial" w:cs="Arial"/>
          <w:noProof/>
          <w:sz w:val="24"/>
          <w:szCs w:val="24"/>
        </w:rPr>
        <w:fldChar w:fldCharType="end"/>
      </w:r>
    </w:p>
    <w:p w:rsidR="002A5104" w:rsidRPr="002A5104" w:rsidRDefault="002A5104" w:rsidP="002A5104">
      <w:pPr>
        <w:pStyle w:val="Sumrio3"/>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fr-FR"/>
        </w:rPr>
        <w:t>6.2.1</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&lt;Requisito de Usabilidade Um&gt;</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_Toc74523233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18</w:t>
      </w:r>
      <w:r w:rsidRPr="002A5104">
        <w:rPr>
          <w:rFonts w:ascii="Arial" w:hAnsi="Arial" w:cs="Arial"/>
          <w:noProof/>
          <w:sz w:val="24"/>
          <w:szCs w:val="24"/>
        </w:rPr>
        <w:fldChar w:fldCharType="end"/>
      </w:r>
    </w:p>
    <w:p w:rsidR="002A5104" w:rsidRPr="002A5104" w:rsidRDefault="002A5104" w:rsidP="002A5104">
      <w:pPr>
        <w:pStyle w:val="Sumrio2"/>
        <w:tabs>
          <w:tab w:val="left" w:pos="1000"/>
        </w:tabs>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fr-FR"/>
        </w:rPr>
        <w:t>6.3</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Confiabilidade</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_Toc74523234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18</w:t>
      </w:r>
      <w:r w:rsidRPr="002A5104">
        <w:rPr>
          <w:rFonts w:ascii="Arial" w:hAnsi="Arial" w:cs="Arial"/>
          <w:noProof/>
          <w:sz w:val="24"/>
          <w:szCs w:val="24"/>
        </w:rPr>
        <w:fldChar w:fldCharType="end"/>
      </w:r>
    </w:p>
    <w:p w:rsidR="002A5104" w:rsidRPr="002A5104" w:rsidRDefault="002A5104" w:rsidP="002A5104">
      <w:pPr>
        <w:pStyle w:val="Sumrio3"/>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fr-FR"/>
        </w:rPr>
        <w:t>6.3.1</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&lt;Requisito de Confiabilidade Um&gt;</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_Toc74523235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19</w:t>
      </w:r>
      <w:r w:rsidRPr="002A5104">
        <w:rPr>
          <w:rFonts w:ascii="Arial" w:hAnsi="Arial" w:cs="Arial"/>
          <w:noProof/>
          <w:sz w:val="24"/>
          <w:szCs w:val="24"/>
        </w:rPr>
        <w:fldChar w:fldCharType="end"/>
      </w:r>
    </w:p>
    <w:p w:rsidR="002A5104" w:rsidRPr="002A5104" w:rsidRDefault="002A5104" w:rsidP="002A5104">
      <w:pPr>
        <w:pStyle w:val="Sumrio2"/>
        <w:tabs>
          <w:tab w:val="left" w:pos="1000"/>
        </w:tabs>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pt-BR"/>
        </w:rPr>
        <w:t>6.4</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Desempenho</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_Toc74523236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19</w:t>
      </w:r>
      <w:r w:rsidRPr="002A5104">
        <w:rPr>
          <w:rFonts w:ascii="Arial" w:hAnsi="Arial" w:cs="Arial"/>
          <w:noProof/>
          <w:sz w:val="24"/>
          <w:szCs w:val="24"/>
        </w:rPr>
        <w:fldChar w:fldCharType="end"/>
      </w:r>
    </w:p>
    <w:p w:rsidR="002A5104" w:rsidRPr="002A5104" w:rsidRDefault="002A5104" w:rsidP="002A5104">
      <w:pPr>
        <w:pStyle w:val="Sumrio3"/>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pt-BR"/>
        </w:rPr>
        <w:t>6.4.1</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&lt;Requisito de Desempenho Um&gt;</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_Toc74523237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19</w:t>
      </w:r>
      <w:r w:rsidRPr="002A5104">
        <w:rPr>
          <w:rFonts w:ascii="Arial" w:hAnsi="Arial" w:cs="Arial"/>
          <w:noProof/>
          <w:sz w:val="24"/>
          <w:szCs w:val="24"/>
        </w:rPr>
        <w:fldChar w:fldCharType="end"/>
      </w:r>
    </w:p>
    <w:p w:rsidR="002A5104" w:rsidRPr="002A5104" w:rsidRDefault="002A5104" w:rsidP="002A5104">
      <w:pPr>
        <w:pStyle w:val="Sumrio2"/>
        <w:tabs>
          <w:tab w:val="left" w:pos="1000"/>
        </w:tabs>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pt-BR"/>
        </w:rPr>
        <w:t>6.5</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Suportabilidade</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_Toc74523238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19</w:t>
      </w:r>
      <w:r w:rsidRPr="002A5104">
        <w:rPr>
          <w:rFonts w:ascii="Arial" w:hAnsi="Arial" w:cs="Arial"/>
          <w:noProof/>
          <w:sz w:val="24"/>
          <w:szCs w:val="24"/>
        </w:rPr>
        <w:fldChar w:fldCharType="end"/>
      </w:r>
    </w:p>
    <w:p w:rsidR="002A5104" w:rsidRPr="002A5104" w:rsidRDefault="002A5104" w:rsidP="002A5104">
      <w:pPr>
        <w:pStyle w:val="Sumrio3"/>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fr-FR"/>
        </w:rPr>
        <w:t>6.5.1</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&lt;Requisito de Suportabilidade Um&gt;</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_Toc74523239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20</w:t>
      </w:r>
      <w:r w:rsidRPr="002A5104">
        <w:rPr>
          <w:rFonts w:ascii="Arial" w:hAnsi="Arial" w:cs="Arial"/>
          <w:noProof/>
          <w:sz w:val="24"/>
          <w:szCs w:val="24"/>
        </w:rPr>
        <w:fldChar w:fldCharType="end"/>
      </w:r>
    </w:p>
    <w:p w:rsidR="002A5104" w:rsidRPr="002A5104" w:rsidRDefault="002A5104" w:rsidP="002A5104">
      <w:pPr>
        <w:pStyle w:val="Sumrio2"/>
        <w:tabs>
          <w:tab w:val="left" w:pos="1000"/>
        </w:tabs>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pt-BR"/>
        </w:rPr>
        <w:t>6.6</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Restrições de Design</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_Toc74523240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20</w:t>
      </w:r>
      <w:r w:rsidRPr="002A5104">
        <w:rPr>
          <w:rFonts w:ascii="Arial" w:hAnsi="Arial" w:cs="Arial"/>
          <w:noProof/>
          <w:sz w:val="24"/>
          <w:szCs w:val="24"/>
        </w:rPr>
        <w:fldChar w:fldCharType="end"/>
      </w:r>
    </w:p>
    <w:p w:rsidR="002A5104" w:rsidRPr="002A5104" w:rsidRDefault="002A5104" w:rsidP="002A5104">
      <w:pPr>
        <w:pStyle w:val="Sumrio3"/>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fr-FR"/>
        </w:rPr>
        <w:t>6.6.1</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&lt;Restrição de Design Um&gt;</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_Toc74523241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20</w:t>
      </w:r>
      <w:r w:rsidRPr="002A5104">
        <w:rPr>
          <w:rFonts w:ascii="Arial" w:hAnsi="Arial" w:cs="Arial"/>
          <w:noProof/>
          <w:sz w:val="24"/>
          <w:szCs w:val="24"/>
        </w:rPr>
        <w:fldChar w:fldCharType="end"/>
      </w:r>
    </w:p>
    <w:p w:rsidR="002A5104" w:rsidRPr="002A5104" w:rsidRDefault="002A5104" w:rsidP="002A5104">
      <w:pPr>
        <w:pStyle w:val="Sumrio2"/>
        <w:tabs>
          <w:tab w:val="left" w:pos="1000"/>
        </w:tabs>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fr-FR"/>
        </w:rPr>
        <w:t>6.7</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Requisitos de Sistema de Ajuda e de Documentação de Usuário On-line</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_Toc74523242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20</w:t>
      </w:r>
      <w:r w:rsidRPr="002A5104">
        <w:rPr>
          <w:rFonts w:ascii="Arial" w:hAnsi="Arial" w:cs="Arial"/>
          <w:noProof/>
          <w:sz w:val="24"/>
          <w:szCs w:val="24"/>
        </w:rPr>
        <w:fldChar w:fldCharType="end"/>
      </w:r>
    </w:p>
    <w:p w:rsidR="002A5104" w:rsidRPr="002A5104" w:rsidRDefault="002A5104" w:rsidP="002A5104">
      <w:pPr>
        <w:pStyle w:val="Sumrio2"/>
        <w:tabs>
          <w:tab w:val="left" w:pos="1000"/>
        </w:tabs>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fr-FR"/>
        </w:rPr>
        <w:t>6.8</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Componentes Adquiridos</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_Toc74523243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20</w:t>
      </w:r>
      <w:r w:rsidRPr="002A5104">
        <w:rPr>
          <w:rFonts w:ascii="Arial" w:hAnsi="Arial" w:cs="Arial"/>
          <w:noProof/>
          <w:sz w:val="24"/>
          <w:szCs w:val="24"/>
        </w:rPr>
        <w:fldChar w:fldCharType="end"/>
      </w:r>
    </w:p>
    <w:p w:rsidR="002A5104" w:rsidRPr="002A5104" w:rsidRDefault="002A5104" w:rsidP="002A5104">
      <w:pPr>
        <w:pStyle w:val="Sumrio2"/>
        <w:tabs>
          <w:tab w:val="left" w:pos="1000"/>
        </w:tabs>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fr-FR"/>
        </w:rPr>
        <w:t>6.9</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Interfaces</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_Toc74523244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20</w:t>
      </w:r>
      <w:r w:rsidRPr="002A5104">
        <w:rPr>
          <w:rFonts w:ascii="Arial" w:hAnsi="Arial" w:cs="Arial"/>
          <w:noProof/>
          <w:sz w:val="24"/>
          <w:szCs w:val="24"/>
        </w:rPr>
        <w:fldChar w:fldCharType="end"/>
      </w:r>
    </w:p>
    <w:p w:rsidR="002A5104" w:rsidRPr="002A5104" w:rsidRDefault="002A5104" w:rsidP="002A5104">
      <w:pPr>
        <w:pStyle w:val="Sumrio3"/>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fr-FR"/>
        </w:rPr>
        <w:t>6.9.1</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Interfaces do Usuário</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_Toc74523245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21</w:t>
      </w:r>
      <w:r w:rsidRPr="002A5104">
        <w:rPr>
          <w:rFonts w:ascii="Arial" w:hAnsi="Arial" w:cs="Arial"/>
          <w:noProof/>
          <w:sz w:val="24"/>
          <w:szCs w:val="24"/>
        </w:rPr>
        <w:fldChar w:fldCharType="end"/>
      </w:r>
    </w:p>
    <w:p w:rsidR="002A5104" w:rsidRPr="002A5104" w:rsidRDefault="002A5104" w:rsidP="002A5104">
      <w:pPr>
        <w:pStyle w:val="Sumrio3"/>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fr-FR"/>
        </w:rPr>
        <w:t>6.9.2</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Interfaces de Hardware</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_Toc74523246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21</w:t>
      </w:r>
      <w:r w:rsidRPr="002A5104">
        <w:rPr>
          <w:rFonts w:ascii="Arial" w:hAnsi="Arial" w:cs="Arial"/>
          <w:noProof/>
          <w:sz w:val="24"/>
          <w:szCs w:val="24"/>
        </w:rPr>
        <w:fldChar w:fldCharType="end"/>
      </w:r>
    </w:p>
    <w:p w:rsidR="002A5104" w:rsidRPr="002A5104" w:rsidRDefault="002A5104" w:rsidP="002A5104">
      <w:pPr>
        <w:pStyle w:val="Sumrio3"/>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fr-FR"/>
        </w:rPr>
        <w:t>6.9.3</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Interfaces de Software</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_Toc74523247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21</w:t>
      </w:r>
      <w:r w:rsidRPr="002A5104">
        <w:rPr>
          <w:rFonts w:ascii="Arial" w:hAnsi="Arial" w:cs="Arial"/>
          <w:noProof/>
          <w:sz w:val="24"/>
          <w:szCs w:val="24"/>
        </w:rPr>
        <w:fldChar w:fldCharType="end"/>
      </w:r>
    </w:p>
    <w:p w:rsidR="002A5104" w:rsidRPr="002A5104" w:rsidRDefault="002A5104" w:rsidP="002A5104">
      <w:pPr>
        <w:pStyle w:val="Sumrio3"/>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fr-FR"/>
        </w:rPr>
        <w:t>6.9.4</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Interfaces de Comunicação</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_Toc74523248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21</w:t>
      </w:r>
      <w:r w:rsidRPr="002A5104">
        <w:rPr>
          <w:rFonts w:ascii="Arial" w:hAnsi="Arial" w:cs="Arial"/>
          <w:noProof/>
          <w:sz w:val="24"/>
          <w:szCs w:val="24"/>
        </w:rPr>
        <w:fldChar w:fldCharType="end"/>
      </w:r>
    </w:p>
    <w:p w:rsidR="002A5104" w:rsidRPr="002A5104" w:rsidRDefault="002A5104" w:rsidP="002A5104">
      <w:pPr>
        <w:pStyle w:val="Sumrio2"/>
        <w:tabs>
          <w:tab w:val="left" w:pos="1200"/>
        </w:tabs>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fr-FR"/>
        </w:rPr>
        <w:t>6.10</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Requisitos de Licenciamento</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_Toc74523249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21</w:t>
      </w:r>
      <w:r w:rsidRPr="002A5104">
        <w:rPr>
          <w:rFonts w:ascii="Arial" w:hAnsi="Arial" w:cs="Arial"/>
          <w:noProof/>
          <w:sz w:val="24"/>
          <w:szCs w:val="24"/>
        </w:rPr>
        <w:fldChar w:fldCharType="end"/>
      </w:r>
    </w:p>
    <w:p w:rsidR="002A5104" w:rsidRPr="002A5104" w:rsidRDefault="002A5104" w:rsidP="002A5104">
      <w:pPr>
        <w:pStyle w:val="Sumrio2"/>
        <w:tabs>
          <w:tab w:val="left" w:pos="1200"/>
        </w:tabs>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fr-FR"/>
        </w:rPr>
        <w:t>6.11</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Observações Legais, de Copyright e Outras</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_Toc74523250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21</w:t>
      </w:r>
      <w:r w:rsidRPr="002A5104">
        <w:rPr>
          <w:rFonts w:ascii="Arial" w:hAnsi="Arial" w:cs="Arial"/>
          <w:noProof/>
          <w:sz w:val="24"/>
          <w:szCs w:val="24"/>
        </w:rPr>
        <w:fldChar w:fldCharType="end"/>
      </w:r>
    </w:p>
    <w:p w:rsidR="002A5104" w:rsidRPr="002A5104" w:rsidRDefault="002A5104" w:rsidP="002A5104">
      <w:pPr>
        <w:pStyle w:val="Sumrio2"/>
        <w:tabs>
          <w:tab w:val="left" w:pos="1200"/>
        </w:tabs>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fr-FR"/>
        </w:rPr>
        <w:t>6.12</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Padrões Aplicáveis</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_Toc74523251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21</w:t>
      </w:r>
      <w:r w:rsidRPr="002A5104">
        <w:rPr>
          <w:rFonts w:ascii="Arial" w:hAnsi="Arial" w:cs="Arial"/>
          <w:noProof/>
          <w:sz w:val="24"/>
          <w:szCs w:val="24"/>
        </w:rPr>
        <w:fldChar w:fldCharType="end"/>
      </w:r>
    </w:p>
    <w:p w:rsidR="002A5104" w:rsidRPr="002A5104" w:rsidRDefault="002A5104" w:rsidP="002A5104">
      <w:pPr>
        <w:pStyle w:val="Sumrio1"/>
        <w:tabs>
          <w:tab w:val="left" w:pos="432"/>
        </w:tabs>
        <w:spacing w:line="360" w:lineRule="auto"/>
        <w:rPr>
          <w:rFonts w:ascii="Arial" w:eastAsiaTheme="minorEastAsia" w:hAnsi="Arial" w:cs="Arial"/>
          <w:noProof/>
          <w:snapToGrid/>
          <w:sz w:val="24"/>
          <w:szCs w:val="24"/>
          <w:lang w:val="pt-BR" w:eastAsia="pt-BR"/>
        </w:rPr>
      </w:pPr>
      <w:r w:rsidRPr="002A5104">
        <w:rPr>
          <w:rFonts w:ascii="Arial" w:hAnsi="Arial" w:cs="Arial"/>
          <w:noProof/>
          <w:sz w:val="24"/>
          <w:szCs w:val="24"/>
          <w:lang w:val="fr-FR"/>
        </w:rPr>
        <w:t>7.</w:t>
      </w:r>
      <w:r w:rsidRPr="002A5104">
        <w:rPr>
          <w:rFonts w:ascii="Arial" w:eastAsiaTheme="minorEastAsia" w:hAnsi="Arial" w:cs="Arial"/>
          <w:noProof/>
          <w:snapToGrid/>
          <w:sz w:val="24"/>
          <w:szCs w:val="24"/>
          <w:lang w:val="pt-BR" w:eastAsia="pt-BR"/>
        </w:rPr>
        <w:tab/>
      </w:r>
      <w:r w:rsidRPr="002A5104">
        <w:rPr>
          <w:rFonts w:ascii="Arial" w:hAnsi="Arial" w:cs="Arial"/>
          <w:noProof/>
          <w:sz w:val="24"/>
          <w:szCs w:val="24"/>
          <w:lang w:val="pt-BR"/>
        </w:rPr>
        <w:t>Informações de Suporte</w:t>
      </w:r>
      <w:r w:rsidRPr="002A5104">
        <w:rPr>
          <w:rFonts w:ascii="Arial" w:hAnsi="Arial" w:cs="Arial"/>
          <w:noProof/>
          <w:sz w:val="24"/>
          <w:szCs w:val="24"/>
          <w:lang w:val="pt-BR"/>
        </w:rPr>
        <w:tab/>
      </w:r>
      <w:r w:rsidRPr="002A5104">
        <w:rPr>
          <w:rFonts w:ascii="Arial" w:hAnsi="Arial" w:cs="Arial"/>
          <w:noProof/>
          <w:sz w:val="24"/>
          <w:szCs w:val="24"/>
        </w:rPr>
        <w:fldChar w:fldCharType="begin"/>
      </w:r>
      <w:r w:rsidRPr="002A5104">
        <w:rPr>
          <w:rFonts w:ascii="Arial" w:hAnsi="Arial" w:cs="Arial"/>
          <w:noProof/>
          <w:sz w:val="24"/>
          <w:szCs w:val="24"/>
          <w:lang w:val="pt-BR"/>
        </w:rPr>
        <w:instrText xml:space="preserve"> PAGEREF _Toc74523252 \h </w:instrText>
      </w:r>
      <w:r w:rsidRPr="002A5104">
        <w:rPr>
          <w:rFonts w:ascii="Arial" w:hAnsi="Arial" w:cs="Arial"/>
          <w:noProof/>
          <w:sz w:val="24"/>
          <w:szCs w:val="24"/>
        </w:rPr>
      </w:r>
      <w:r w:rsidRPr="002A5104">
        <w:rPr>
          <w:rFonts w:ascii="Arial" w:hAnsi="Arial" w:cs="Arial"/>
          <w:noProof/>
          <w:sz w:val="24"/>
          <w:szCs w:val="24"/>
        </w:rPr>
        <w:fldChar w:fldCharType="separate"/>
      </w:r>
      <w:r w:rsidRPr="002A5104">
        <w:rPr>
          <w:rFonts w:ascii="Arial" w:hAnsi="Arial" w:cs="Arial"/>
          <w:noProof/>
          <w:sz w:val="24"/>
          <w:szCs w:val="24"/>
          <w:lang w:val="pt-BR"/>
        </w:rPr>
        <w:t>22</w:t>
      </w:r>
      <w:r w:rsidRPr="002A5104">
        <w:rPr>
          <w:rFonts w:ascii="Arial" w:hAnsi="Arial" w:cs="Arial"/>
          <w:noProof/>
          <w:sz w:val="24"/>
          <w:szCs w:val="24"/>
        </w:rPr>
        <w:fldChar w:fldCharType="end"/>
      </w:r>
    </w:p>
    <w:p w:rsidR="008D2E9F" w:rsidRPr="000635C7" w:rsidRDefault="006D42F6">
      <w:pPr>
        <w:pStyle w:val="Ttulo"/>
        <w:rPr>
          <w:lang w:val="pt-BR"/>
        </w:rPr>
      </w:pPr>
      <w:r>
        <w:fldChar w:fldCharType="end"/>
      </w:r>
      <w:r>
        <w:rPr>
          <w:lang w:val="fr-FR"/>
        </w:rPr>
        <w:br w:type="page"/>
      </w:r>
      <w:r>
        <w:lastRenderedPageBreak/>
        <w:fldChar w:fldCharType="begin"/>
      </w:r>
      <w:r w:rsidRPr="000635C7">
        <w:rPr>
          <w:lang w:val="pt-BR"/>
        </w:rPr>
        <w:instrText xml:space="preserve"> TITLE  \* MERGEFORMAT </w:instrText>
      </w:r>
      <w:r>
        <w:fldChar w:fldCharType="separate"/>
      </w:r>
      <w:r w:rsidR="000635C7" w:rsidRPr="000635C7">
        <w:rPr>
          <w:lang w:val="pt-BR"/>
        </w:rPr>
        <w:t>Especificação dos Requisitos de Software</w:t>
      </w:r>
      <w:r>
        <w:fldChar w:fldCharType="end"/>
      </w:r>
      <w:r w:rsidRPr="000635C7">
        <w:rPr>
          <w:lang w:val="pt-BR"/>
        </w:rPr>
        <w:t xml:space="preserve"> </w:t>
      </w:r>
    </w:p>
    <w:p w:rsidR="008D2E9F" w:rsidRDefault="006D42F6">
      <w:pPr>
        <w:pStyle w:val="Ttulo1"/>
        <w:ind w:left="360" w:hanging="360"/>
      </w:pPr>
      <w:bookmarkStart w:id="1" w:name="_Toc74523175"/>
      <w:r>
        <w:rPr>
          <w:lang w:val="pt-BR"/>
        </w:rPr>
        <w:t>Introdução</w:t>
      </w:r>
      <w:bookmarkEnd w:id="1"/>
    </w:p>
    <w:p w:rsidR="00792741" w:rsidRDefault="001A169D" w:rsidP="002A5104">
      <w:pPr>
        <w:pStyle w:val="InfoBlue"/>
      </w:pPr>
      <w:r w:rsidRPr="001A169D">
        <w:t xml:space="preserve">O presente documento tem por finalidade apresentar os requisitos do </w:t>
      </w:r>
      <w:r w:rsidR="00304EA3" w:rsidRPr="001A169D">
        <w:t>software</w:t>
      </w:r>
      <w:r w:rsidRPr="001A169D">
        <w:t xml:space="preserve"> que o</w:t>
      </w:r>
      <w:r w:rsidR="00DD3E69">
        <w:t>rientam o desenvolvimento de uma</w:t>
      </w:r>
      <w:r w:rsidRPr="001A169D">
        <w:t xml:space="preserve"> web app</w:t>
      </w:r>
      <w:r w:rsidR="0071628F">
        <w:t>lication</w:t>
      </w:r>
      <w:r>
        <w:t xml:space="preserve"> para o gerenciamento de animais</w:t>
      </w:r>
      <w:r w:rsidR="00792741">
        <w:t xml:space="preserve"> para adoção, tendo como principais usuários o interessado em adotar, o parceiro cadastrado que gerencia os animais e o administrador da plataforma que gerencia os parceiros. Este documento apresentará os casos de uso através da história de usuário (HU) focando no caso de uso de configuração do administrador, no caso de uso de análise do parceiro e no caso de uso de condução do interessado em adotar um animal.</w:t>
      </w:r>
      <w:r>
        <w:t xml:space="preserve"> </w:t>
      </w:r>
    </w:p>
    <w:p w:rsidR="008D2E9F" w:rsidRDefault="006D42F6">
      <w:pPr>
        <w:pStyle w:val="Ttulo2"/>
        <w:rPr>
          <w:lang w:val="fr-FR"/>
        </w:rPr>
      </w:pPr>
      <w:bookmarkStart w:id="2" w:name="_Toc74523176"/>
      <w:r w:rsidRPr="002A5104">
        <w:rPr>
          <w:sz w:val="24"/>
          <w:szCs w:val="24"/>
          <w:lang w:val="pt-BR"/>
        </w:rPr>
        <w:t>Finalidade</w:t>
      </w:r>
      <w:bookmarkEnd w:id="2"/>
    </w:p>
    <w:p w:rsidR="00304EA3" w:rsidRDefault="00DD3E69" w:rsidP="002A5104">
      <w:pPr>
        <w:pStyle w:val="InfoBlue"/>
        <w:rPr>
          <w:i/>
        </w:rPr>
      </w:pPr>
      <w:r>
        <w:t>Este documento de requisitos destina-se a fornecer um melhor entendimento da web app que será desenvolvido e utilizado por três grupos de diferentes usuários. Ao usuário comum, a aplicação deverá fornecer uma lista apenas com os animais que aguardam por uma adoção, a lista deverá ser alterada a cada visitação desta seção, proporcionando uma rotação dinâmica entre os diferentes animais que serão apresentados; a este usuário não será exigido qualquer tipo de autenticação.  O outro grupo de usuários representam os parceiros que utilizarão a aplicação para gerenciar os animais em diferentes status (aguardando adoção, adotado e em transição ou fase de adaptação), ao parceiro será exigido uma autenticação para ter acesso aos controles de gerenciamento dos cadastros dos animais. Ao administrador será disponibilizado comandos para</w:t>
      </w:r>
      <w:r w:rsidR="00304EA3">
        <w:t xml:space="preserve"> gerenciar os parceiros da empresa. </w:t>
      </w:r>
    </w:p>
    <w:p w:rsidR="00304EA3" w:rsidRDefault="00304EA3" w:rsidP="002A5104">
      <w:pPr>
        <w:pStyle w:val="InfoBlue"/>
        <w:rPr>
          <w:i/>
        </w:rPr>
      </w:pPr>
      <w:r>
        <w:t>A aplicação será concebida como web application visando reduzir custos sem comprometer a performance tanto no acesso via desktop quando mobile, permitindo ainda a fácil customização. A aplicação não fornecerá qualquer tipo de espaço para troca de mensagens entre o interessado e o parceiro, as negociações para efetivar a adoção ficam a cargo dos parceiros, sendo a plataforma um concentrador de parceiros com animais para adoção.</w:t>
      </w:r>
    </w:p>
    <w:p w:rsidR="008D2E9F" w:rsidRPr="002A5104" w:rsidRDefault="00304EA3" w:rsidP="002A5104">
      <w:pPr>
        <w:pStyle w:val="InfoBlue"/>
      </w:pPr>
      <w:r w:rsidRPr="002A5104">
        <w:lastRenderedPageBreak/>
        <w:t xml:space="preserve"> </w:t>
      </w:r>
      <w:r w:rsidR="00DD3E69" w:rsidRPr="002A5104">
        <w:t xml:space="preserve"> </w:t>
      </w:r>
      <w:proofErr w:type="gramStart"/>
      <w:r w:rsidR="006D42F6" w:rsidRPr="002A5104">
        <w:t>[Especifique</w:t>
      </w:r>
      <w:proofErr w:type="gramEnd"/>
      <w:r w:rsidR="006D42F6" w:rsidRPr="002A5104">
        <w:t xml:space="preserve"> a finalidade desta </w:t>
      </w:r>
      <w:r w:rsidR="006D42F6" w:rsidRPr="002A5104">
        <w:rPr>
          <w:b/>
          <w:bCs/>
        </w:rPr>
        <w:t>SRS</w:t>
      </w:r>
      <w:r w:rsidR="006D42F6" w:rsidRPr="002A5104">
        <w:t>.</w:t>
      </w:r>
      <w:r w:rsidR="006D42F6" w:rsidRPr="002A5104">
        <w:rPr>
          <w:lang w:val="fr-FR"/>
        </w:rPr>
        <w:t xml:space="preserve"> </w:t>
      </w:r>
      <w:r w:rsidR="006D42F6" w:rsidRPr="002A5104">
        <w:t xml:space="preserve">A </w:t>
      </w:r>
      <w:r w:rsidR="006D42F6" w:rsidRPr="002A5104">
        <w:rPr>
          <w:b/>
          <w:bCs/>
        </w:rPr>
        <w:t>SRS</w:t>
      </w:r>
      <w:r w:rsidR="006D42F6" w:rsidRPr="002A5104">
        <w:t xml:space="preserve"> descreve totalmente o comportamento externo do aplicativo ou do subsistema identificado. Ela também descreve requisitos não funcionais, restrições de design e outros fatores necessários para fornecer uma visão completa e abrangente dos requisitos do </w:t>
      </w:r>
      <w:proofErr w:type="gramStart"/>
      <w:r w:rsidR="006D42F6" w:rsidRPr="002A5104">
        <w:t>software.]</w:t>
      </w:r>
      <w:proofErr w:type="gramEnd"/>
    </w:p>
    <w:p w:rsidR="008D2E9F" w:rsidRPr="002A5104" w:rsidRDefault="006D42F6">
      <w:pPr>
        <w:pStyle w:val="Ttulo2"/>
        <w:rPr>
          <w:sz w:val="24"/>
          <w:szCs w:val="24"/>
        </w:rPr>
      </w:pPr>
      <w:bookmarkStart w:id="3" w:name="_Toc74523177"/>
      <w:r w:rsidRPr="002A5104">
        <w:rPr>
          <w:sz w:val="24"/>
          <w:szCs w:val="24"/>
          <w:lang w:val="pt-BR"/>
        </w:rPr>
        <w:t>Escopo</w:t>
      </w:r>
      <w:bookmarkEnd w:id="3"/>
    </w:p>
    <w:p w:rsidR="004C0682" w:rsidRDefault="004C0682" w:rsidP="002A5104">
      <w:pPr>
        <w:pStyle w:val="InfoBlue"/>
        <w:rPr>
          <w:i/>
        </w:rPr>
      </w:pPr>
      <w:r>
        <w:t>A web app</w:t>
      </w:r>
      <w:r w:rsidR="0071628F">
        <w:t>lication</w:t>
      </w:r>
      <w:r>
        <w:t>, como página inicial a qualquer usuário deverá apresentar uma listagem dos animais, tal lista obedece a regra de negócio (</w:t>
      </w:r>
      <w:r w:rsidR="0071628F">
        <w:t>RN001</w:t>
      </w:r>
      <w:r>
        <w:t xml:space="preserve">), e será apresentada como caso de uso HU001. </w:t>
      </w:r>
    </w:p>
    <w:p w:rsidR="004C0682" w:rsidRDefault="004C0682" w:rsidP="002A5104">
      <w:pPr>
        <w:pStyle w:val="InfoBlue"/>
        <w:rPr>
          <w:i/>
        </w:rPr>
      </w:pPr>
      <w:r>
        <w:t xml:space="preserve">No que se refere ao gerenciamento dos animais, a aplicação deve permitir controle total de listagem, alteração e remoção dos animais, deve ainda permitir ao usuário que os animais sejam distinguidos por seu status dentro do processo de adoção, caso de uso HU002. </w:t>
      </w:r>
    </w:p>
    <w:p w:rsidR="004C0682" w:rsidRDefault="002A5104" w:rsidP="002A5104">
      <w:pPr>
        <w:pStyle w:val="InfoBlue"/>
        <w:rPr>
          <w:i/>
        </w:rPr>
      </w:pPr>
      <w:r>
        <w:t>O caso de uso HU005</w:t>
      </w:r>
      <w:r w:rsidR="004C0682">
        <w:t xml:space="preserve"> apresentará os requisitos para que o administrador gerencie os usuários cadastrados, bem como fornecer a eles um usuário para ser autenticado na plataforma e ter acesso aos controles de gerenciamento de animais. </w:t>
      </w:r>
    </w:p>
    <w:p w:rsidR="008D2E9F" w:rsidRPr="000635C7" w:rsidRDefault="004C0682" w:rsidP="002A5104">
      <w:pPr>
        <w:pStyle w:val="InfoBlue"/>
      </w:pPr>
      <w:r>
        <w:t xml:space="preserve"> </w:t>
      </w:r>
      <w:r w:rsidR="006D42F6">
        <w:t xml:space="preserve">[Uma breve descrição do aplicativo de software ao qual se aplica a </w:t>
      </w:r>
      <w:r w:rsidR="006D42F6">
        <w:rPr>
          <w:b/>
          <w:bCs/>
        </w:rPr>
        <w:t>SRS</w:t>
      </w:r>
      <w:r w:rsidR="006D42F6">
        <w:t xml:space="preserve">, do recurso ou de outro agrupamento de subsistemas, </w:t>
      </w:r>
      <w:proofErr w:type="gramStart"/>
      <w:r w:rsidR="006D42F6">
        <w:t>do(</w:t>
      </w:r>
      <w:proofErr w:type="gramEnd"/>
      <w:r w:rsidR="006D42F6">
        <w:t>s) modelo(s) de Casos de Uso associado(s) a ela e de tudo o que for afetado ou influenciado por este documento.]</w:t>
      </w:r>
    </w:p>
    <w:p w:rsidR="008D2E9F" w:rsidRPr="002A5104" w:rsidRDefault="006D42F6">
      <w:pPr>
        <w:pStyle w:val="Ttulo2"/>
        <w:rPr>
          <w:sz w:val="24"/>
          <w:szCs w:val="24"/>
          <w:lang w:val="pt-BR"/>
        </w:rPr>
      </w:pPr>
      <w:bookmarkStart w:id="4" w:name="_Toc74523178"/>
      <w:r w:rsidRPr="002A5104">
        <w:rPr>
          <w:sz w:val="24"/>
          <w:szCs w:val="24"/>
          <w:lang w:val="pt-BR"/>
        </w:rPr>
        <w:t>Definições, Acrônimos e Abreviações</w:t>
      </w:r>
      <w:bookmarkEnd w:id="4"/>
    </w:p>
    <w:p w:rsidR="002A5104" w:rsidRDefault="002A5104" w:rsidP="002A5104">
      <w:pPr>
        <w:rPr>
          <w:lang w:val="pt-BR"/>
        </w:rPr>
      </w:pPr>
    </w:p>
    <w:p w:rsidR="002A5104" w:rsidRPr="003E21FD" w:rsidRDefault="002A5104" w:rsidP="002A5104">
      <w:pPr>
        <w:pStyle w:val="InfoBlue"/>
      </w:pPr>
      <w:r>
        <w:t>Vide Glossário.</w:t>
      </w:r>
    </w:p>
    <w:p w:rsidR="002A5104" w:rsidRPr="003E21FD" w:rsidRDefault="002A5104" w:rsidP="002A5104">
      <w:pPr>
        <w:pStyle w:val="Ttulo2"/>
        <w:rPr>
          <w:rFonts w:cs="Arial"/>
          <w:sz w:val="24"/>
          <w:szCs w:val="24"/>
          <w:lang w:val="fr-FR"/>
        </w:rPr>
      </w:pPr>
      <w:bookmarkStart w:id="5" w:name="_Toc74522304"/>
      <w:bookmarkStart w:id="6" w:name="_Toc74523179"/>
      <w:r w:rsidRPr="003E21FD">
        <w:rPr>
          <w:rFonts w:cs="Arial"/>
          <w:sz w:val="24"/>
          <w:szCs w:val="24"/>
          <w:lang w:val="pt-BR"/>
        </w:rPr>
        <w:t>Referências</w:t>
      </w:r>
      <w:bookmarkEnd w:id="5"/>
      <w:bookmarkEnd w:id="6"/>
    </w:p>
    <w:p w:rsidR="002A5104" w:rsidRPr="003E21FD" w:rsidRDefault="002A5104" w:rsidP="002A5104">
      <w:pPr>
        <w:tabs>
          <w:tab w:val="left" w:pos="567"/>
        </w:tabs>
        <w:ind w:firstLine="567"/>
        <w:rPr>
          <w:rFonts w:ascii="Arial" w:hAnsi="Arial" w:cs="Arial"/>
          <w:sz w:val="24"/>
          <w:szCs w:val="24"/>
          <w:lang w:val="pt-BR"/>
        </w:rPr>
      </w:pPr>
      <w:r w:rsidRPr="003E21FD">
        <w:rPr>
          <w:rFonts w:ascii="Arial" w:hAnsi="Arial" w:cs="Arial"/>
          <w:sz w:val="24"/>
          <w:szCs w:val="24"/>
          <w:lang w:val="pt-BR"/>
        </w:rPr>
        <w:t>Documentos relacionados e/ ou mencionados neste documento:</w:t>
      </w:r>
    </w:p>
    <w:tbl>
      <w:tblPr>
        <w:tblStyle w:val="Tabelacomgrade"/>
        <w:tblW w:w="8206" w:type="dxa"/>
        <w:jc w:val="center"/>
        <w:tblLook w:val="04A0" w:firstRow="1" w:lastRow="0" w:firstColumn="1" w:lastColumn="0" w:noHBand="0" w:noVBand="1"/>
      </w:tblPr>
      <w:tblGrid>
        <w:gridCol w:w="2125"/>
        <w:gridCol w:w="2028"/>
        <w:gridCol w:w="2015"/>
        <w:gridCol w:w="2038"/>
      </w:tblGrid>
      <w:tr w:rsidR="002A5104" w:rsidRPr="003E21FD" w:rsidTr="00F666A0">
        <w:trPr>
          <w:trHeight w:val="241"/>
          <w:jc w:val="center"/>
        </w:trPr>
        <w:tc>
          <w:tcPr>
            <w:tcW w:w="2072" w:type="dxa"/>
            <w:vAlign w:val="center"/>
          </w:tcPr>
          <w:p w:rsidR="002A5104" w:rsidRPr="003E21FD" w:rsidRDefault="002A5104" w:rsidP="00F666A0">
            <w:pPr>
              <w:ind w:left="589"/>
              <w:jc w:val="center"/>
              <w:rPr>
                <w:rFonts w:ascii="Arial" w:hAnsi="Arial" w:cs="Arial"/>
                <w:b/>
                <w:bCs/>
                <w:sz w:val="24"/>
                <w:szCs w:val="24"/>
                <w:lang w:val="pt-BR"/>
              </w:rPr>
            </w:pPr>
            <w:r w:rsidRPr="003E21FD">
              <w:rPr>
                <w:rFonts w:ascii="Arial" w:hAnsi="Arial" w:cs="Arial"/>
                <w:b/>
                <w:bCs/>
                <w:sz w:val="24"/>
                <w:szCs w:val="24"/>
                <w:lang w:val="pt-BR"/>
              </w:rPr>
              <w:t>Documento</w:t>
            </w:r>
          </w:p>
        </w:tc>
        <w:tc>
          <w:tcPr>
            <w:tcW w:w="2044" w:type="dxa"/>
            <w:vAlign w:val="center"/>
          </w:tcPr>
          <w:p w:rsidR="002A5104" w:rsidRPr="003E21FD" w:rsidRDefault="002A5104" w:rsidP="00F666A0">
            <w:pPr>
              <w:jc w:val="center"/>
              <w:rPr>
                <w:rFonts w:ascii="Arial" w:hAnsi="Arial" w:cs="Arial"/>
                <w:b/>
                <w:bCs/>
                <w:sz w:val="24"/>
                <w:szCs w:val="24"/>
                <w:lang w:val="pt-BR"/>
              </w:rPr>
            </w:pPr>
            <w:r w:rsidRPr="003E21FD">
              <w:rPr>
                <w:rFonts w:ascii="Arial" w:hAnsi="Arial" w:cs="Arial"/>
                <w:b/>
                <w:bCs/>
                <w:sz w:val="24"/>
                <w:szCs w:val="24"/>
                <w:lang w:val="pt-BR"/>
              </w:rPr>
              <w:t>Data</w:t>
            </w:r>
          </w:p>
        </w:tc>
        <w:tc>
          <w:tcPr>
            <w:tcW w:w="2042" w:type="dxa"/>
            <w:vAlign w:val="center"/>
          </w:tcPr>
          <w:p w:rsidR="002A5104" w:rsidRPr="003E21FD" w:rsidRDefault="002A5104" w:rsidP="00F666A0">
            <w:pPr>
              <w:jc w:val="center"/>
              <w:rPr>
                <w:rFonts w:ascii="Arial" w:hAnsi="Arial" w:cs="Arial"/>
                <w:b/>
                <w:bCs/>
                <w:sz w:val="24"/>
                <w:szCs w:val="24"/>
                <w:lang w:val="pt-BR"/>
              </w:rPr>
            </w:pPr>
            <w:r w:rsidRPr="003E21FD">
              <w:rPr>
                <w:rFonts w:ascii="Arial" w:hAnsi="Arial" w:cs="Arial"/>
                <w:b/>
                <w:bCs/>
                <w:sz w:val="24"/>
                <w:szCs w:val="24"/>
                <w:lang w:val="pt-BR"/>
              </w:rPr>
              <w:t>Versão</w:t>
            </w:r>
          </w:p>
        </w:tc>
        <w:tc>
          <w:tcPr>
            <w:tcW w:w="2048" w:type="dxa"/>
            <w:vAlign w:val="center"/>
          </w:tcPr>
          <w:p w:rsidR="002A5104" w:rsidRPr="003E21FD" w:rsidRDefault="002A5104" w:rsidP="00F666A0">
            <w:pPr>
              <w:jc w:val="center"/>
              <w:rPr>
                <w:rFonts w:ascii="Arial" w:hAnsi="Arial" w:cs="Arial"/>
                <w:b/>
                <w:bCs/>
                <w:sz w:val="24"/>
                <w:szCs w:val="24"/>
                <w:lang w:val="pt-BR"/>
              </w:rPr>
            </w:pPr>
            <w:r w:rsidRPr="003E21FD">
              <w:rPr>
                <w:rFonts w:ascii="Arial" w:hAnsi="Arial" w:cs="Arial"/>
                <w:b/>
                <w:bCs/>
                <w:sz w:val="24"/>
                <w:szCs w:val="24"/>
                <w:lang w:val="pt-BR"/>
              </w:rPr>
              <w:t>Identificador</w:t>
            </w:r>
          </w:p>
        </w:tc>
      </w:tr>
      <w:tr w:rsidR="002A5104" w:rsidRPr="003E21FD" w:rsidTr="00F666A0">
        <w:trPr>
          <w:trHeight w:val="241"/>
          <w:jc w:val="center"/>
        </w:trPr>
        <w:tc>
          <w:tcPr>
            <w:tcW w:w="2072" w:type="dxa"/>
            <w:vAlign w:val="center"/>
          </w:tcPr>
          <w:p w:rsidR="002A5104" w:rsidRPr="003E21FD" w:rsidRDefault="002A5104" w:rsidP="00F666A0">
            <w:pPr>
              <w:rPr>
                <w:rFonts w:ascii="Arial" w:hAnsi="Arial" w:cs="Arial"/>
                <w:sz w:val="24"/>
                <w:szCs w:val="24"/>
                <w:lang w:val="pt-BR"/>
              </w:rPr>
            </w:pPr>
            <w:r w:rsidRPr="003E21FD">
              <w:rPr>
                <w:rFonts w:ascii="Arial" w:hAnsi="Arial" w:cs="Arial"/>
                <w:sz w:val="24"/>
                <w:szCs w:val="24"/>
                <w:lang w:val="pt-BR"/>
              </w:rPr>
              <w:t>Visão de Negócio</w:t>
            </w:r>
          </w:p>
        </w:tc>
        <w:tc>
          <w:tcPr>
            <w:tcW w:w="2044" w:type="dxa"/>
            <w:vAlign w:val="center"/>
          </w:tcPr>
          <w:p w:rsidR="002A5104" w:rsidRPr="003E21FD" w:rsidRDefault="002A5104" w:rsidP="00F666A0">
            <w:pPr>
              <w:jc w:val="center"/>
              <w:rPr>
                <w:rFonts w:ascii="Arial" w:hAnsi="Arial" w:cs="Arial"/>
                <w:sz w:val="24"/>
                <w:szCs w:val="24"/>
                <w:lang w:val="pt-BR"/>
              </w:rPr>
            </w:pPr>
            <w:r w:rsidRPr="003E21FD">
              <w:rPr>
                <w:rFonts w:ascii="Arial" w:hAnsi="Arial" w:cs="Arial"/>
                <w:sz w:val="24"/>
                <w:szCs w:val="24"/>
                <w:lang w:val="pt-BR"/>
              </w:rPr>
              <w:t>13/06/2021</w:t>
            </w:r>
          </w:p>
        </w:tc>
        <w:tc>
          <w:tcPr>
            <w:tcW w:w="2042" w:type="dxa"/>
            <w:vAlign w:val="center"/>
          </w:tcPr>
          <w:p w:rsidR="002A5104" w:rsidRPr="003E21FD" w:rsidRDefault="002A5104" w:rsidP="00F666A0">
            <w:pPr>
              <w:jc w:val="center"/>
              <w:rPr>
                <w:rFonts w:ascii="Arial" w:hAnsi="Arial" w:cs="Arial"/>
                <w:sz w:val="24"/>
                <w:szCs w:val="24"/>
                <w:lang w:val="pt-BR"/>
              </w:rPr>
            </w:pPr>
            <w:r w:rsidRPr="003E21FD">
              <w:rPr>
                <w:rFonts w:ascii="Arial" w:hAnsi="Arial" w:cs="Arial"/>
                <w:sz w:val="24"/>
                <w:szCs w:val="24"/>
                <w:lang w:val="pt-BR"/>
              </w:rPr>
              <w:t>2.0</w:t>
            </w:r>
          </w:p>
        </w:tc>
        <w:tc>
          <w:tcPr>
            <w:tcW w:w="2048" w:type="dxa"/>
            <w:vAlign w:val="center"/>
          </w:tcPr>
          <w:p w:rsidR="002A5104" w:rsidRPr="003E21FD" w:rsidRDefault="002A5104" w:rsidP="00F666A0">
            <w:pPr>
              <w:rPr>
                <w:rFonts w:ascii="Arial" w:hAnsi="Arial" w:cs="Arial"/>
                <w:sz w:val="24"/>
                <w:szCs w:val="24"/>
                <w:lang w:val="pt-BR"/>
              </w:rPr>
            </w:pPr>
          </w:p>
        </w:tc>
      </w:tr>
      <w:tr w:rsidR="002A5104" w:rsidRPr="003E21FD" w:rsidTr="00F666A0">
        <w:trPr>
          <w:trHeight w:val="241"/>
          <w:jc w:val="center"/>
        </w:trPr>
        <w:tc>
          <w:tcPr>
            <w:tcW w:w="2072" w:type="dxa"/>
            <w:vAlign w:val="center"/>
          </w:tcPr>
          <w:p w:rsidR="002A5104" w:rsidRPr="003E21FD" w:rsidRDefault="002A5104" w:rsidP="00F666A0">
            <w:pPr>
              <w:rPr>
                <w:rFonts w:ascii="Arial" w:hAnsi="Arial" w:cs="Arial"/>
                <w:sz w:val="24"/>
                <w:szCs w:val="24"/>
                <w:lang w:val="pt-BR"/>
              </w:rPr>
            </w:pPr>
            <w:r w:rsidRPr="003E21FD">
              <w:rPr>
                <w:rFonts w:ascii="Arial" w:hAnsi="Arial" w:cs="Arial"/>
                <w:sz w:val="24"/>
                <w:szCs w:val="24"/>
                <w:lang w:val="pt-BR"/>
              </w:rPr>
              <w:t>Glossário</w:t>
            </w:r>
          </w:p>
        </w:tc>
        <w:tc>
          <w:tcPr>
            <w:tcW w:w="2044" w:type="dxa"/>
            <w:vAlign w:val="center"/>
          </w:tcPr>
          <w:p w:rsidR="002A5104" w:rsidRPr="003E21FD" w:rsidRDefault="002A5104" w:rsidP="00F666A0">
            <w:pPr>
              <w:jc w:val="center"/>
              <w:rPr>
                <w:rFonts w:ascii="Arial" w:hAnsi="Arial" w:cs="Arial"/>
                <w:sz w:val="24"/>
                <w:szCs w:val="24"/>
                <w:lang w:val="pt-BR"/>
              </w:rPr>
            </w:pPr>
            <w:r w:rsidRPr="003E21FD">
              <w:rPr>
                <w:rFonts w:ascii="Arial" w:hAnsi="Arial" w:cs="Arial"/>
                <w:sz w:val="24"/>
                <w:szCs w:val="24"/>
                <w:lang w:val="pt-BR"/>
              </w:rPr>
              <w:t>13/06/2021</w:t>
            </w:r>
          </w:p>
        </w:tc>
        <w:tc>
          <w:tcPr>
            <w:tcW w:w="2042" w:type="dxa"/>
            <w:vAlign w:val="center"/>
          </w:tcPr>
          <w:p w:rsidR="002A5104" w:rsidRPr="003E21FD" w:rsidRDefault="002A5104" w:rsidP="00F666A0">
            <w:pPr>
              <w:jc w:val="center"/>
              <w:rPr>
                <w:rFonts w:ascii="Arial" w:hAnsi="Arial" w:cs="Arial"/>
                <w:sz w:val="24"/>
                <w:szCs w:val="24"/>
                <w:lang w:val="pt-BR"/>
              </w:rPr>
            </w:pPr>
            <w:r w:rsidRPr="003E21FD">
              <w:rPr>
                <w:rFonts w:ascii="Arial" w:hAnsi="Arial" w:cs="Arial"/>
                <w:sz w:val="24"/>
                <w:szCs w:val="24"/>
                <w:lang w:val="pt-BR"/>
              </w:rPr>
              <w:t>2.0</w:t>
            </w:r>
          </w:p>
        </w:tc>
        <w:tc>
          <w:tcPr>
            <w:tcW w:w="2048" w:type="dxa"/>
            <w:vAlign w:val="center"/>
          </w:tcPr>
          <w:p w:rsidR="002A5104" w:rsidRPr="003E21FD" w:rsidRDefault="002A5104" w:rsidP="00F666A0">
            <w:pPr>
              <w:rPr>
                <w:rFonts w:ascii="Arial" w:hAnsi="Arial" w:cs="Arial"/>
                <w:sz w:val="24"/>
                <w:szCs w:val="24"/>
                <w:lang w:val="pt-BR"/>
              </w:rPr>
            </w:pPr>
          </w:p>
        </w:tc>
      </w:tr>
    </w:tbl>
    <w:p w:rsidR="002A5104" w:rsidRDefault="002A5104" w:rsidP="002A5104">
      <w:pPr>
        <w:pStyle w:val="InfoBlue"/>
      </w:pPr>
    </w:p>
    <w:p w:rsidR="002A5104" w:rsidRPr="003E21FD" w:rsidRDefault="002A5104" w:rsidP="002A5104">
      <w:pPr>
        <w:pStyle w:val="Ttulo2"/>
        <w:rPr>
          <w:rFonts w:cs="Arial"/>
          <w:sz w:val="24"/>
          <w:szCs w:val="24"/>
        </w:rPr>
      </w:pPr>
      <w:bookmarkStart w:id="7" w:name="_Toc74522305"/>
      <w:bookmarkStart w:id="8" w:name="_Toc74523180"/>
      <w:r w:rsidRPr="003E21FD">
        <w:rPr>
          <w:rFonts w:cs="Arial"/>
          <w:sz w:val="24"/>
          <w:szCs w:val="24"/>
          <w:lang w:val="pt-BR"/>
        </w:rPr>
        <w:lastRenderedPageBreak/>
        <w:t>Visão Geral</w:t>
      </w:r>
      <w:bookmarkEnd w:id="7"/>
      <w:bookmarkEnd w:id="8"/>
    </w:p>
    <w:p w:rsidR="002A5104" w:rsidRPr="002A5104" w:rsidRDefault="002A5104" w:rsidP="002A5104">
      <w:pPr>
        <w:pStyle w:val="InfoBlue"/>
        <w:rPr>
          <w:i/>
        </w:rPr>
      </w:pPr>
      <w:r w:rsidRPr="002A5104">
        <w:t xml:space="preserve">O caso de uso HU003 apresentará os requisitos para que o administrador gerencie os usuários cadastrados, bem como fornecer a eles um usuário para ser autenticado na plataforma e ter acesso aos controles de gerenciamento de animais. </w:t>
      </w:r>
    </w:p>
    <w:p w:rsidR="002A5104" w:rsidRPr="003E21FD" w:rsidRDefault="002A5104" w:rsidP="002A5104">
      <w:pPr>
        <w:pStyle w:val="Ttulo1"/>
        <w:ind w:left="360" w:hanging="360"/>
        <w:rPr>
          <w:rFonts w:cs="Arial"/>
          <w:lang w:val="pt-BR"/>
        </w:rPr>
      </w:pPr>
      <w:bookmarkStart w:id="9" w:name="_Toc74522306"/>
      <w:bookmarkStart w:id="10" w:name="_Toc74523181"/>
      <w:r w:rsidRPr="003E21FD">
        <w:rPr>
          <w:rFonts w:cs="Arial"/>
          <w:lang w:val="pt-BR"/>
        </w:rPr>
        <w:t>Descrição Geral</w:t>
      </w:r>
      <w:bookmarkEnd w:id="9"/>
      <w:bookmarkEnd w:id="10"/>
    </w:p>
    <w:p w:rsidR="002A5104" w:rsidRPr="003E21FD" w:rsidRDefault="002A5104" w:rsidP="002A5104">
      <w:pPr>
        <w:pStyle w:val="Ttulo2"/>
        <w:rPr>
          <w:rFonts w:cs="Arial"/>
          <w:sz w:val="24"/>
          <w:szCs w:val="24"/>
          <w:lang w:val="pt-BR"/>
        </w:rPr>
      </w:pPr>
      <w:bookmarkStart w:id="11" w:name="_Toc74522307"/>
      <w:bookmarkStart w:id="12" w:name="_Toc74523182"/>
      <w:r w:rsidRPr="003E21FD">
        <w:rPr>
          <w:rFonts w:cs="Arial"/>
          <w:sz w:val="24"/>
          <w:szCs w:val="24"/>
          <w:lang w:val="pt-BR"/>
        </w:rPr>
        <w:t>Perspectivas do Produto</w:t>
      </w:r>
      <w:bookmarkEnd w:id="11"/>
      <w:bookmarkEnd w:id="12"/>
    </w:p>
    <w:p w:rsidR="002A5104" w:rsidRPr="003E21FD" w:rsidRDefault="002A5104" w:rsidP="002A5104">
      <w:pPr>
        <w:rPr>
          <w:rFonts w:ascii="Arial" w:hAnsi="Arial" w:cs="Arial"/>
          <w:lang w:val="pt-BR"/>
        </w:rPr>
      </w:pPr>
    </w:p>
    <w:p w:rsidR="002A5104" w:rsidRPr="002A5104" w:rsidRDefault="002A5104" w:rsidP="002A5104">
      <w:pPr>
        <w:pStyle w:val="InfoBlue"/>
      </w:pPr>
      <w:r w:rsidRPr="002A5104">
        <w:t>A plataforma desenvolvida apresenta três perspectivas diferentes a depender do usuário. Como usuário comum, as funcionalidades se limitam à visualização dos animais por meio de “</w:t>
      </w:r>
      <w:proofErr w:type="spellStart"/>
      <w:r w:rsidRPr="002A5104">
        <w:t>cards</w:t>
      </w:r>
      <w:proofErr w:type="spellEnd"/>
      <w:r w:rsidRPr="002A5104">
        <w:t xml:space="preserve">” contendo informações básicas e o contato de quem acolheu o animal. Este usuário comum terá acesso a diversos animais cadastrados na plataforma por diferentes parceiros da plataforma, desde que os animais estejam na situação de “aguardando adoção”, sendo restrito o acesso aos animais já adotados ou em processo de transição. O usuário comum sempre deverá entrar em contato direto com o parceiro para obter informações adicionais e iniciar o processo de adoção. </w:t>
      </w:r>
    </w:p>
    <w:p w:rsidR="002A5104" w:rsidRPr="002A5104" w:rsidRDefault="002A5104" w:rsidP="002A5104">
      <w:pPr>
        <w:pStyle w:val="InfoBlue"/>
      </w:pPr>
      <w:r w:rsidRPr="002A5104">
        <w:t>Como usuário parceiro, este terá acesso aos cadastros dos animais para gerenciar mediante autenticação. Após autenticação o parceiro poderá visualizar os animais cadastrados por ele bem como atualizar cada cadastro. Caso o parceiro queira alterar seus dados pessoais, este deverá entrar em contato com o administrador da empresa para que os dados sejam atualizados mediante documentos comprobatórios, sendo vetado ao parceiro realizar tal alteração através desta plataforma. Como usuário administrador, a plataforma apresentará opções de gerenciar os parceiros que foram aprovados no processo de parceria (</w:t>
      </w:r>
      <w:r w:rsidRPr="002A5104">
        <w:rPr>
          <w:highlight w:val="yellow"/>
        </w:rPr>
        <w:t>vide regra tal</w:t>
      </w:r>
      <w:r w:rsidRPr="002A5104">
        <w:t xml:space="preserve">). O administrador concederá um login e senha padrão para o usuário, que poderá ser alterada posteriormente pelo parceiro. </w:t>
      </w:r>
    </w:p>
    <w:p w:rsidR="002A5104" w:rsidRPr="003E21FD" w:rsidRDefault="002A5104" w:rsidP="002A5104">
      <w:pPr>
        <w:pStyle w:val="Ttulo2"/>
        <w:rPr>
          <w:rFonts w:cs="Arial"/>
          <w:sz w:val="24"/>
          <w:szCs w:val="24"/>
          <w:lang w:val="pt-BR"/>
        </w:rPr>
      </w:pPr>
      <w:bookmarkStart w:id="13" w:name="_Toc74522308"/>
      <w:bookmarkStart w:id="14" w:name="_Toc74523183"/>
      <w:r w:rsidRPr="003E21FD">
        <w:rPr>
          <w:rFonts w:cs="Arial"/>
          <w:sz w:val="24"/>
          <w:szCs w:val="24"/>
          <w:lang w:val="pt-BR"/>
        </w:rPr>
        <w:lastRenderedPageBreak/>
        <w:t>Funções do Produto</w:t>
      </w:r>
      <w:bookmarkEnd w:id="13"/>
      <w:bookmarkEnd w:id="14"/>
    </w:p>
    <w:p w:rsidR="002A5104" w:rsidRPr="003E21FD" w:rsidRDefault="002A5104" w:rsidP="002A5104">
      <w:pPr>
        <w:pStyle w:val="Corpodetexto"/>
        <w:spacing w:line="360" w:lineRule="auto"/>
        <w:jc w:val="both"/>
        <w:rPr>
          <w:rFonts w:ascii="Arial" w:hAnsi="Arial" w:cs="Arial"/>
          <w:sz w:val="24"/>
          <w:szCs w:val="24"/>
          <w:lang w:val="pt-BR"/>
        </w:rPr>
      </w:pPr>
      <w:r w:rsidRPr="003E21FD">
        <w:rPr>
          <w:rFonts w:ascii="Arial" w:hAnsi="Arial" w:cs="Arial"/>
          <w:sz w:val="24"/>
          <w:szCs w:val="24"/>
          <w:lang w:val="pt-BR"/>
        </w:rPr>
        <w:t>A plataforma, como um produto, apresentará funções de básicas de gerenciamento para os dois usuários autenticados (parceiro e administrador) como inserir novo cadastro (pet e parceiro), editar/atualizar cadastro existente (pet e parceiro), remover cadastro (pet e parceiro), listar cadastros (pet e parceiro). Da função listar, a plataforma apresentará diferentes formas de listagem a depender da solicitação. Ao usuário comum, que visita a plataforma para conhecer os animais que estão para adoção, as funções disponíveis são apenas as de visualização dos animais cadastrados com as informações que o parceiro registrou, incluindo a informação do contato que poderá ser o email ou um link para web Messenger do parceiro responsável por aquele registro.</w:t>
      </w:r>
    </w:p>
    <w:p w:rsidR="002A5104" w:rsidRPr="003E21FD" w:rsidRDefault="002A5104" w:rsidP="002A5104">
      <w:pPr>
        <w:pStyle w:val="Ttulo2"/>
        <w:rPr>
          <w:rFonts w:cs="Arial"/>
          <w:sz w:val="24"/>
          <w:szCs w:val="24"/>
          <w:lang w:val="pt-BR"/>
        </w:rPr>
      </w:pPr>
      <w:bookmarkStart w:id="15" w:name="_Toc74522309"/>
      <w:bookmarkStart w:id="16" w:name="_Toc74523184"/>
      <w:r w:rsidRPr="003E21FD">
        <w:rPr>
          <w:rFonts w:cs="Arial"/>
          <w:sz w:val="24"/>
          <w:szCs w:val="24"/>
          <w:lang w:val="pt-BR"/>
        </w:rPr>
        <w:t>Características do Usuário</w:t>
      </w:r>
      <w:bookmarkEnd w:id="15"/>
      <w:bookmarkEnd w:id="16"/>
    </w:p>
    <w:p w:rsidR="002A5104" w:rsidRPr="003E21FD" w:rsidRDefault="002A5104" w:rsidP="002A5104">
      <w:pPr>
        <w:rPr>
          <w:rFonts w:ascii="Arial" w:hAnsi="Arial" w:cs="Arial"/>
          <w:lang w:val="pt-BR"/>
        </w:rPr>
      </w:pPr>
    </w:p>
    <w:p w:rsidR="002A5104" w:rsidRPr="003E21FD" w:rsidRDefault="002A5104" w:rsidP="002A5104">
      <w:pPr>
        <w:pStyle w:val="Corpodetexto"/>
        <w:spacing w:line="360" w:lineRule="auto"/>
        <w:jc w:val="both"/>
        <w:rPr>
          <w:rFonts w:ascii="Arial" w:hAnsi="Arial" w:cs="Arial"/>
          <w:sz w:val="24"/>
          <w:szCs w:val="24"/>
          <w:lang w:val="pt-BR"/>
        </w:rPr>
      </w:pPr>
      <w:r w:rsidRPr="003E21FD">
        <w:rPr>
          <w:rFonts w:ascii="Arial" w:hAnsi="Arial" w:cs="Arial"/>
          <w:sz w:val="24"/>
          <w:szCs w:val="24"/>
          <w:lang w:val="pt-BR"/>
        </w:rPr>
        <w:t>Os usuários da plataforma são descritos em detalhes no Documento de Visão de Negócios &lt;</w:t>
      </w:r>
      <w:proofErr w:type="spellStart"/>
      <w:r w:rsidRPr="003E21FD">
        <w:rPr>
          <w:rFonts w:ascii="Arial" w:hAnsi="Arial" w:cs="Arial"/>
          <w:sz w:val="24"/>
          <w:szCs w:val="24"/>
          <w:lang w:val="pt-BR"/>
        </w:rPr>
        <w:t>document</w:t>
      </w:r>
      <w:proofErr w:type="spellEnd"/>
      <w:r w:rsidRPr="003E21FD">
        <w:rPr>
          <w:rFonts w:ascii="Arial" w:hAnsi="Arial" w:cs="Arial"/>
          <w:sz w:val="24"/>
          <w:szCs w:val="24"/>
          <w:lang w:val="pt-BR"/>
        </w:rPr>
        <w:t xml:space="preserve"> </w:t>
      </w:r>
      <w:proofErr w:type="spellStart"/>
      <w:r w:rsidRPr="003E21FD">
        <w:rPr>
          <w:rFonts w:ascii="Arial" w:hAnsi="Arial" w:cs="Arial"/>
          <w:sz w:val="24"/>
          <w:szCs w:val="24"/>
          <w:lang w:val="pt-BR"/>
        </w:rPr>
        <w:t>identifier</w:t>
      </w:r>
      <w:proofErr w:type="spellEnd"/>
      <w:r w:rsidRPr="003E21FD">
        <w:rPr>
          <w:rFonts w:ascii="Arial" w:hAnsi="Arial" w:cs="Arial"/>
          <w:sz w:val="24"/>
          <w:szCs w:val="24"/>
          <w:lang w:val="pt-BR"/>
        </w:rPr>
        <w:t xml:space="preserve">&gt; na seção 4.2 – Perfis Envolvidos. </w:t>
      </w:r>
    </w:p>
    <w:p w:rsidR="002A5104" w:rsidRPr="003E21FD" w:rsidRDefault="002A5104" w:rsidP="002A5104">
      <w:pPr>
        <w:pStyle w:val="Ttulo3"/>
        <w:rPr>
          <w:rFonts w:cs="Arial"/>
          <w:szCs w:val="24"/>
          <w:lang w:val="pt-BR"/>
        </w:rPr>
      </w:pPr>
      <w:bookmarkStart w:id="17" w:name="_Toc74522310"/>
      <w:bookmarkStart w:id="18" w:name="_Toc74523185"/>
      <w:r w:rsidRPr="003E21FD">
        <w:rPr>
          <w:rFonts w:cs="Arial"/>
          <w:szCs w:val="24"/>
          <w:lang w:val="pt-BR"/>
        </w:rPr>
        <w:t>Características do Usuário Comum</w:t>
      </w:r>
      <w:bookmarkEnd w:id="17"/>
      <w:bookmarkEnd w:id="18"/>
    </w:p>
    <w:p w:rsidR="002A5104" w:rsidRPr="003E21FD" w:rsidRDefault="002A5104" w:rsidP="002A5104">
      <w:pPr>
        <w:spacing w:line="360" w:lineRule="auto"/>
        <w:ind w:left="720"/>
        <w:jc w:val="both"/>
        <w:rPr>
          <w:rFonts w:ascii="Arial" w:hAnsi="Arial" w:cs="Arial"/>
          <w:sz w:val="24"/>
          <w:szCs w:val="24"/>
          <w:lang w:val="pt-BR"/>
        </w:rPr>
      </w:pPr>
      <w:r w:rsidRPr="003E21FD">
        <w:rPr>
          <w:rFonts w:ascii="Arial" w:hAnsi="Arial" w:cs="Arial"/>
          <w:sz w:val="24"/>
          <w:szCs w:val="24"/>
          <w:lang w:val="pt-BR"/>
        </w:rPr>
        <w:t xml:space="preserve">O usuário comum compreende todo e qualquer visitante que acesse a plataforma, seja para conhecer ou para buscar um animal para adotar. </w:t>
      </w:r>
    </w:p>
    <w:p w:rsidR="002A5104" w:rsidRPr="003E21FD" w:rsidRDefault="002A5104" w:rsidP="002A5104">
      <w:pPr>
        <w:ind w:firstLine="720"/>
        <w:rPr>
          <w:rFonts w:ascii="Arial" w:hAnsi="Arial" w:cs="Arial"/>
          <w:sz w:val="24"/>
          <w:szCs w:val="24"/>
          <w:lang w:val="pt-BR"/>
        </w:rPr>
      </w:pPr>
    </w:p>
    <w:p w:rsidR="002A5104" w:rsidRPr="003E21FD" w:rsidRDefault="002A5104" w:rsidP="002A5104">
      <w:pPr>
        <w:pStyle w:val="Ttulo3"/>
        <w:rPr>
          <w:rFonts w:cs="Arial"/>
          <w:szCs w:val="24"/>
          <w:lang w:val="pt-BR"/>
        </w:rPr>
      </w:pPr>
      <w:bookmarkStart w:id="19" w:name="_Toc74522311"/>
      <w:bookmarkStart w:id="20" w:name="_Toc74523186"/>
      <w:r w:rsidRPr="003E21FD">
        <w:rPr>
          <w:rFonts w:cs="Arial"/>
          <w:szCs w:val="24"/>
          <w:lang w:val="pt-BR"/>
        </w:rPr>
        <w:t>Características do Usuário Parceiro em Potencial</w:t>
      </w:r>
      <w:bookmarkEnd w:id="19"/>
      <w:bookmarkEnd w:id="20"/>
    </w:p>
    <w:p w:rsidR="002A5104" w:rsidRPr="003E21FD" w:rsidRDefault="002A5104" w:rsidP="002A5104">
      <w:pPr>
        <w:spacing w:line="360" w:lineRule="auto"/>
        <w:ind w:left="720"/>
        <w:jc w:val="both"/>
        <w:rPr>
          <w:rFonts w:ascii="Arial" w:hAnsi="Arial" w:cs="Arial"/>
          <w:sz w:val="24"/>
          <w:szCs w:val="24"/>
          <w:lang w:val="pt-BR"/>
        </w:rPr>
      </w:pPr>
      <w:r w:rsidRPr="003E21FD">
        <w:rPr>
          <w:rFonts w:ascii="Arial" w:hAnsi="Arial" w:cs="Arial"/>
          <w:sz w:val="24"/>
          <w:szCs w:val="24"/>
          <w:lang w:val="pt-BR"/>
        </w:rPr>
        <w:t>Um parceiro será considerado usuário parceiro em potencial quando esta visita a plataforma e/ou entra em contato com a Hope para se tornar um parceiro. Este usuário encontrará informações de como se tornar um parceiro por meio da comunicação direta com a Hope, na plataforma este usuário só encontrará as informações para contato.</w:t>
      </w:r>
    </w:p>
    <w:p w:rsidR="002A5104" w:rsidRPr="003E21FD" w:rsidRDefault="002A5104" w:rsidP="002A5104">
      <w:pPr>
        <w:pStyle w:val="Ttulo3"/>
        <w:rPr>
          <w:rFonts w:cs="Arial"/>
          <w:szCs w:val="24"/>
          <w:lang w:val="pt-BR"/>
        </w:rPr>
      </w:pPr>
      <w:bookmarkStart w:id="21" w:name="_Toc74522312"/>
      <w:bookmarkStart w:id="22" w:name="_Toc74523187"/>
      <w:r w:rsidRPr="003E21FD">
        <w:rPr>
          <w:rFonts w:cs="Arial"/>
          <w:szCs w:val="24"/>
          <w:lang w:val="pt-BR"/>
        </w:rPr>
        <w:t>Características do Usuário Parceiro</w:t>
      </w:r>
      <w:bookmarkEnd w:id="21"/>
      <w:bookmarkEnd w:id="22"/>
    </w:p>
    <w:p w:rsidR="002A5104" w:rsidRPr="003E21FD" w:rsidRDefault="002A5104" w:rsidP="002A5104">
      <w:pPr>
        <w:spacing w:line="360" w:lineRule="auto"/>
        <w:ind w:left="720"/>
        <w:jc w:val="both"/>
        <w:rPr>
          <w:rFonts w:ascii="Arial" w:hAnsi="Arial" w:cs="Arial"/>
          <w:sz w:val="24"/>
          <w:szCs w:val="24"/>
          <w:lang w:val="pt-BR"/>
        </w:rPr>
      </w:pPr>
      <w:r>
        <w:rPr>
          <w:rFonts w:ascii="Arial" w:hAnsi="Arial" w:cs="Arial"/>
          <w:sz w:val="24"/>
          <w:szCs w:val="24"/>
          <w:lang w:val="pt-BR"/>
        </w:rPr>
        <w:t>Um usuário será considerado usuário Parceiro quando este possuir cadastro, mediante processo de aprovação, para controle e gerenciamento dos animais na plataforma.</w:t>
      </w:r>
    </w:p>
    <w:p w:rsidR="002A5104" w:rsidRPr="003E21FD" w:rsidRDefault="002A5104" w:rsidP="002A5104">
      <w:pPr>
        <w:ind w:firstLine="720"/>
        <w:rPr>
          <w:rFonts w:ascii="Arial" w:hAnsi="Arial" w:cs="Arial"/>
          <w:sz w:val="24"/>
          <w:szCs w:val="24"/>
          <w:lang w:val="pt-BR"/>
        </w:rPr>
      </w:pPr>
    </w:p>
    <w:p w:rsidR="002A5104" w:rsidRPr="003E21FD" w:rsidRDefault="002A5104" w:rsidP="002A5104">
      <w:pPr>
        <w:pStyle w:val="Ttulo3"/>
        <w:rPr>
          <w:rFonts w:cs="Arial"/>
          <w:szCs w:val="24"/>
          <w:lang w:val="pt-BR"/>
        </w:rPr>
      </w:pPr>
      <w:bookmarkStart w:id="23" w:name="_Toc74522313"/>
      <w:bookmarkStart w:id="24" w:name="_Toc74523188"/>
      <w:r w:rsidRPr="003E21FD">
        <w:rPr>
          <w:rFonts w:cs="Arial"/>
          <w:szCs w:val="24"/>
          <w:lang w:val="pt-BR"/>
        </w:rPr>
        <w:lastRenderedPageBreak/>
        <w:t>Características do Usuário Administrador</w:t>
      </w:r>
      <w:bookmarkEnd w:id="23"/>
      <w:bookmarkEnd w:id="24"/>
    </w:p>
    <w:p w:rsidR="002A5104" w:rsidRPr="003E21FD" w:rsidRDefault="002A5104" w:rsidP="002A5104">
      <w:pPr>
        <w:spacing w:line="360" w:lineRule="auto"/>
        <w:ind w:left="720"/>
        <w:jc w:val="both"/>
        <w:rPr>
          <w:rFonts w:ascii="Arial" w:hAnsi="Arial" w:cs="Arial"/>
          <w:lang w:val="pt-BR"/>
        </w:rPr>
      </w:pPr>
      <w:r>
        <w:rPr>
          <w:rFonts w:ascii="Arial" w:hAnsi="Arial" w:cs="Arial"/>
          <w:sz w:val="24"/>
          <w:szCs w:val="24"/>
          <w:lang w:val="pt-BR"/>
        </w:rPr>
        <w:t xml:space="preserve">O usuário definido como administrador é quem possui acesso ao gerenciamento de parceiros, incluindo a permissão de gerenciar a autenticação dos parceiros na plataforma. </w:t>
      </w:r>
    </w:p>
    <w:p w:rsidR="002A5104" w:rsidRPr="003E21FD" w:rsidRDefault="002A5104" w:rsidP="002A5104">
      <w:pPr>
        <w:pStyle w:val="Ttulo2"/>
        <w:rPr>
          <w:rFonts w:cs="Arial"/>
          <w:sz w:val="24"/>
          <w:szCs w:val="24"/>
          <w:lang w:val="pt-BR"/>
        </w:rPr>
      </w:pPr>
      <w:bookmarkStart w:id="25" w:name="_Toc74522314"/>
      <w:bookmarkStart w:id="26" w:name="_Toc74523189"/>
      <w:r w:rsidRPr="003E21FD">
        <w:rPr>
          <w:rFonts w:cs="Arial"/>
          <w:sz w:val="24"/>
          <w:szCs w:val="24"/>
          <w:lang w:val="pt-BR"/>
        </w:rPr>
        <w:t>Restrições</w:t>
      </w:r>
      <w:bookmarkEnd w:id="25"/>
      <w:bookmarkEnd w:id="26"/>
    </w:p>
    <w:p w:rsidR="002A5104" w:rsidRPr="003E21FD" w:rsidRDefault="002A5104" w:rsidP="002A5104">
      <w:pPr>
        <w:pStyle w:val="Corpodetexto"/>
        <w:spacing w:line="360" w:lineRule="auto"/>
        <w:jc w:val="both"/>
        <w:rPr>
          <w:rFonts w:ascii="Arial" w:hAnsi="Arial" w:cs="Arial"/>
          <w:sz w:val="24"/>
          <w:szCs w:val="24"/>
          <w:lang w:val="pt-BR"/>
        </w:rPr>
      </w:pPr>
      <w:r w:rsidRPr="003E21FD">
        <w:rPr>
          <w:rFonts w:ascii="Arial" w:hAnsi="Arial" w:cs="Arial"/>
          <w:sz w:val="24"/>
          <w:szCs w:val="24"/>
          <w:lang w:val="pt-BR"/>
        </w:rPr>
        <w:t xml:space="preserve"> Ao listar os animais na tela inicial (Home) do usuário comum e do autenticado, a plataforma não permitirá o carregamento de todos os cadastros dos pets registrados, a busca por animais resultará em uma lista limitada dos animais a ser paginada e apresentada índices de navegação aos usuários. A plataforma ainda registrará em cache as informações buscadas inicialmente, sendo necessária uma mudança de conteúdo para que a plataforma traga novas informações buscadas no banco de dados. </w:t>
      </w:r>
    </w:p>
    <w:p w:rsidR="002A5104" w:rsidRPr="003E21FD" w:rsidRDefault="002A5104" w:rsidP="002A5104">
      <w:pPr>
        <w:pStyle w:val="Ttulo2"/>
        <w:rPr>
          <w:rFonts w:cs="Arial"/>
          <w:sz w:val="24"/>
          <w:szCs w:val="24"/>
          <w:lang w:val="pt-BR"/>
        </w:rPr>
      </w:pPr>
      <w:bookmarkStart w:id="27" w:name="_Toc74522315"/>
      <w:bookmarkStart w:id="28" w:name="_Toc74523190"/>
      <w:r w:rsidRPr="003E21FD">
        <w:rPr>
          <w:rFonts w:cs="Arial"/>
          <w:sz w:val="24"/>
          <w:szCs w:val="24"/>
          <w:lang w:val="pt-BR"/>
        </w:rPr>
        <w:t>Suposições e dependências</w:t>
      </w:r>
      <w:bookmarkEnd w:id="27"/>
      <w:bookmarkEnd w:id="28"/>
    </w:p>
    <w:p w:rsidR="002A5104" w:rsidRPr="003E21FD" w:rsidRDefault="002A5104" w:rsidP="002A5104">
      <w:pPr>
        <w:pStyle w:val="Corpodetexto"/>
        <w:spacing w:line="360" w:lineRule="auto"/>
        <w:jc w:val="both"/>
        <w:rPr>
          <w:rFonts w:ascii="Arial" w:hAnsi="Arial" w:cs="Arial"/>
          <w:sz w:val="24"/>
          <w:szCs w:val="24"/>
          <w:lang w:val="pt-BR"/>
        </w:rPr>
      </w:pPr>
      <w:r w:rsidRPr="003E21FD">
        <w:rPr>
          <w:rFonts w:ascii="Arial" w:hAnsi="Arial" w:cs="Arial"/>
          <w:sz w:val="24"/>
          <w:szCs w:val="24"/>
          <w:lang w:val="pt-BR"/>
        </w:rPr>
        <w:t>A plataforma, como um produto de papel intermediário no processo de adoção de animais, oferecerá as informações básicas para o processo de adoção. As informações serão registradas em banco de dados da plataforma e estarão disponíveis sempre que o parceiro necessitar. Não há um limite de cadastros por parceiros, por padrão cada parceiro terá direito a cadastrar quantos animais precisar.</w:t>
      </w:r>
    </w:p>
    <w:p w:rsidR="002A5104" w:rsidRPr="003E21FD" w:rsidRDefault="002A5104" w:rsidP="002A5104">
      <w:pPr>
        <w:pStyle w:val="Ttulo2"/>
        <w:rPr>
          <w:rFonts w:cs="Arial"/>
          <w:sz w:val="24"/>
          <w:szCs w:val="24"/>
          <w:lang w:val="pt-BR"/>
        </w:rPr>
      </w:pPr>
      <w:bookmarkStart w:id="29" w:name="_Toc74522316"/>
      <w:bookmarkStart w:id="30" w:name="_Toc74523191"/>
      <w:r w:rsidRPr="003E21FD">
        <w:rPr>
          <w:rFonts w:cs="Arial"/>
          <w:sz w:val="24"/>
          <w:szCs w:val="24"/>
          <w:lang w:val="pt-BR"/>
        </w:rPr>
        <w:t>Subconjuntos de Requisitos</w:t>
      </w:r>
      <w:bookmarkEnd w:id="29"/>
      <w:bookmarkEnd w:id="30"/>
    </w:p>
    <w:p w:rsidR="002A5104" w:rsidRPr="005855C6" w:rsidRDefault="002A5104" w:rsidP="002A5104">
      <w:pPr>
        <w:pStyle w:val="Corpodetexto"/>
        <w:spacing w:line="360" w:lineRule="auto"/>
        <w:jc w:val="both"/>
        <w:rPr>
          <w:rFonts w:ascii="Arial" w:hAnsi="Arial" w:cs="Arial"/>
          <w:lang w:val="pt-BR"/>
        </w:rPr>
      </w:pPr>
      <w:r w:rsidRPr="003E21FD">
        <w:rPr>
          <w:rFonts w:ascii="Arial" w:hAnsi="Arial" w:cs="Arial"/>
          <w:sz w:val="24"/>
          <w:szCs w:val="24"/>
          <w:lang w:val="pt-BR"/>
        </w:rPr>
        <w:t>A definir.</w:t>
      </w:r>
    </w:p>
    <w:p w:rsidR="002A5104" w:rsidRPr="003E21FD" w:rsidRDefault="002A5104" w:rsidP="002A5104">
      <w:pPr>
        <w:pStyle w:val="Ttulo1"/>
        <w:ind w:left="360" w:hanging="360"/>
        <w:rPr>
          <w:rFonts w:cs="Arial"/>
          <w:lang w:val="fr-FR"/>
        </w:rPr>
      </w:pPr>
      <w:bookmarkStart w:id="31" w:name="_Toc74522317"/>
      <w:bookmarkStart w:id="32" w:name="_Toc74523192"/>
      <w:r w:rsidRPr="003E21FD">
        <w:rPr>
          <w:rFonts w:cs="Arial"/>
          <w:lang w:val="pt-BR"/>
        </w:rPr>
        <w:t>Requisitos Específicos</w:t>
      </w:r>
      <w:bookmarkEnd w:id="31"/>
      <w:bookmarkEnd w:id="32"/>
      <w:r w:rsidRPr="003E21FD">
        <w:rPr>
          <w:rFonts w:cs="Arial"/>
          <w:lang w:val="fr-FR"/>
        </w:rPr>
        <w:t xml:space="preserve"> </w:t>
      </w:r>
    </w:p>
    <w:p w:rsidR="002A5104" w:rsidRPr="002A5104" w:rsidRDefault="002A5104" w:rsidP="002A5104">
      <w:pPr>
        <w:pStyle w:val="InfoBlue"/>
      </w:pPr>
      <w:r w:rsidRPr="002A5104">
        <w:t>Os requisitos serão descritos como história de usuários de modo que os usuários envolvidos se</w:t>
      </w:r>
      <w:r>
        <w:t>rão</w:t>
      </w:r>
      <w:r w:rsidRPr="002A5104">
        <w:t>:</w:t>
      </w:r>
    </w:p>
    <w:p w:rsidR="002A5104" w:rsidRPr="002A5104" w:rsidRDefault="002A5104" w:rsidP="002A5104">
      <w:pPr>
        <w:pStyle w:val="InfoBlue"/>
      </w:pPr>
      <w:r w:rsidRPr="002A5104">
        <w:rPr>
          <w:u w:val="single"/>
        </w:rPr>
        <w:t>Comum</w:t>
      </w:r>
      <w:r w:rsidRPr="002A5104">
        <w:t>: usuário visitante.</w:t>
      </w:r>
    </w:p>
    <w:p w:rsidR="002A5104" w:rsidRPr="002A5104" w:rsidRDefault="002A5104" w:rsidP="002A5104">
      <w:pPr>
        <w:pStyle w:val="InfoBlue"/>
      </w:pPr>
      <w:r w:rsidRPr="002A5104">
        <w:rPr>
          <w:u w:val="single"/>
        </w:rPr>
        <w:t>Parceiro em Potencial</w:t>
      </w:r>
      <w:r w:rsidRPr="002A5104">
        <w:t>: usuário interessado em utilizar a plataforma para cadastrar seus animais;</w:t>
      </w:r>
    </w:p>
    <w:p w:rsidR="002A5104" w:rsidRPr="002A5104" w:rsidRDefault="002A5104" w:rsidP="002A5104">
      <w:pPr>
        <w:pStyle w:val="InfoBlue"/>
      </w:pPr>
      <w:r w:rsidRPr="002A5104">
        <w:rPr>
          <w:u w:val="single"/>
        </w:rPr>
        <w:t>Parceiro</w:t>
      </w:r>
      <w:r w:rsidRPr="002A5104">
        <w:t>: usuário que gerencia os animais na plataforma;</w:t>
      </w:r>
    </w:p>
    <w:p w:rsidR="002A5104" w:rsidRPr="002A5104" w:rsidRDefault="002A5104" w:rsidP="002A5104">
      <w:pPr>
        <w:pStyle w:val="InfoBlue"/>
      </w:pPr>
      <w:r w:rsidRPr="002A5104">
        <w:rPr>
          <w:u w:val="single"/>
        </w:rPr>
        <w:lastRenderedPageBreak/>
        <w:t>Administrador</w:t>
      </w:r>
      <w:r w:rsidRPr="002A5104">
        <w:t>: usuário que gerencia os parceiros em potencial e parceiros cadastrados;</w:t>
      </w:r>
    </w:p>
    <w:p w:rsidR="002A5104" w:rsidRDefault="002A5104" w:rsidP="002A5104">
      <w:pPr>
        <w:pStyle w:val="Ttulo2"/>
        <w:spacing w:line="360" w:lineRule="auto"/>
        <w:rPr>
          <w:rFonts w:cs="Arial"/>
          <w:sz w:val="24"/>
          <w:szCs w:val="24"/>
          <w:lang w:val="pt-BR"/>
        </w:rPr>
      </w:pPr>
      <w:bookmarkStart w:id="33" w:name="_Toc74522318"/>
      <w:bookmarkStart w:id="34" w:name="_Toc74523193"/>
      <w:r w:rsidRPr="003E21FD">
        <w:rPr>
          <w:rFonts w:cs="Arial"/>
          <w:sz w:val="24"/>
          <w:szCs w:val="24"/>
          <w:lang w:val="pt-BR"/>
        </w:rPr>
        <w:t>História de Usuário Comum</w:t>
      </w:r>
      <w:bookmarkEnd w:id="33"/>
      <w:bookmarkEnd w:id="34"/>
    </w:p>
    <w:p w:rsidR="002A5104" w:rsidRPr="00134DED" w:rsidRDefault="002A5104" w:rsidP="002A5104">
      <w:pPr>
        <w:pStyle w:val="Ttulo3"/>
        <w:rPr>
          <w:rFonts w:cs="Arial"/>
          <w:lang w:val="pt-BR"/>
        </w:rPr>
      </w:pPr>
      <w:bookmarkStart w:id="35" w:name="_Toc74523194"/>
      <w:r w:rsidRPr="00134DED">
        <w:t xml:space="preserve">HU001 – Visualização de </w:t>
      </w:r>
      <w:r>
        <w:t>Pets</w:t>
      </w:r>
      <w:bookmarkEnd w:id="35"/>
    </w:p>
    <w:p w:rsidR="002A5104" w:rsidRPr="002A5104" w:rsidRDefault="002A5104" w:rsidP="002A5104">
      <w:pPr>
        <w:pStyle w:val="InfoBlue"/>
      </w:pPr>
      <w:r w:rsidRPr="002A5104">
        <w:t>Eu, como usuário comum, gostaria de visitar a plataforma e receber a lista apenas dos animais que estão disponíveis para adoção.</w:t>
      </w:r>
    </w:p>
    <w:p w:rsidR="002A5104" w:rsidRDefault="002A5104" w:rsidP="002A5104">
      <w:pPr>
        <w:pStyle w:val="Ttulo2"/>
        <w:spacing w:line="360" w:lineRule="auto"/>
        <w:rPr>
          <w:rFonts w:cs="Arial"/>
          <w:sz w:val="24"/>
          <w:szCs w:val="24"/>
          <w:lang w:val="pt-BR"/>
        </w:rPr>
      </w:pPr>
      <w:bookmarkStart w:id="36" w:name="_Toc74522319"/>
      <w:bookmarkStart w:id="37" w:name="_Toc74523195"/>
      <w:r w:rsidRPr="003E21FD">
        <w:rPr>
          <w:rFonts w:cs="Arial"/>
          <w:sz w:val="24"/>
          <w:szCs w:val="24"/>
          <w:lang w:val="pt-BR"/>
        </w:rPr>
        <w:t>História de Usuário Parceiro em Potencial</w:t>
      </w:r>
      <w:bookmarkEnd w:id="36"/>
      <w:bookmarkEnd w:id="37"/>
    </w:p>
    <w:p w:rsidR="002A5104" w:rsidRPr="00134DED" w:rsidRDefault="002A5104" w:rsidP="002A5104">
      <w:pPr>
        <w:pStyle w:val="Ttulo3"/>
        <w:rPr>
          <w:rFonts w:cs="Arial"/>
          <w:lang w:val="pt-BR"/>
        </w:rPr>
      </w:pPr>
      <w:bookmarkStart w:id="38" w:name="_Toc74523196"/>
      <w:r w:rsidRPr="00134DED">
        <w:t>HU00</w:t>
      </w:r>
      <w:r>
        <w:t>2</w:t>
      </w:r>
      <w:r w:rsidRPr="00134DED">
        <w:t xml:space="preserve"> – </w:t>
      </w:r>
      <w:r>
        <w:t>Solicitação de Parceria</w:t>
      </w:r>
      <w:bookmarkEnd w:id="38"/>
    </w:p>
    <w:p w:rsidR="002A5104" w:rsidRPr="00134DED" w:rsidRDefault="002A5104" w:rsidP="002A5104">
      <w:pPr>
        <w:spacing w:line="360" w:lineRule="auto"/>
        <w:rPr>
          <w:lang w:val="pt-BR"/>
        </w:rPr>
      </w:pPr>
    </w:p>
    <w:p w:rsidR="002A5104" w:rsidRPr="002A5104" w:rsidRDefault="002A5104" w:rsidP="002A5104">
      <w:pPr>
        <w:pStyle w:val="InfoBlue"/>
      </w:pPr>
      <w:r w:rsidRPr="002A5104">
        <w:t>Eu, como parceiro em potencial, gostaria de visualizar as informações sobre a iniciativa da Hope, bem como os dados para entrar em contato para solicitar cadastro de novo parceiro da plataforma.</w:t>
      </w:r>
    </w:p>
    <w:p w:rsidR="002A5104" w:rsidRDefault="002A5104" w:rsidP="002A5104">
      <w:pPr>
        <w:pStyle w:val="Ttulo2"/>
        <w:spacing w:line="360" w:lineRule="auto"/>
        <w:rPr>
          <w:rFonts w:cs="Arial"/>
          <w:sz w:val="24"/>
          <w:szCs w:val="24"/>
          <w:lang w:val="pt-BR"/>
        </w:rPr>
      </w:pPr>
      <w:bookmarkStart w:id="39" w:name="_Toc74522320"/>
      <w:bookmarkStart w:id="40" w:name="_Toc74523197"/>
      <w:r w:rsidRPr="003E21FD">
        <w:rPr>
          <w:rFonts w:cs="Arial"/>
          <w:sz w:val="24"/>
          <w:szCs w:val="24"/>
          <w:lang w:val="pt-BR"/>
        </w:rPr>
        <w:t>História de Usuário Parceiro</w:t>
      </w:r>
      <w:bookmarkEnd w:id="39"/>
      <w:bookmarkEnd w:id="40"/>
    </w:p>
    <w:p w:rsidR="002A5104" w:rsidRPr="00134DED" w:rsidRDefault="002A5104" w:rsidP="002A5104">
      <w:pPr>
        <w:pStyle w:val="Ttulo3"/>
        <w:rPr>
          <w:rFonts w:cs="Arial"/>
          <w:lang w:val="pt-BR"/>
        </w:rPr>
      </w:pPr>
      <w:bookmarkStart w:id="41" w:name="_Toc74523198"/>
      <w:r w:rsidRPr="00134DED">
        <w:t>HU00</w:t>
      </w:r>
      <w:r>
        <w:t>3</w:t>
      </w:r>
      <w:r w:rsidRPr="00134DED">
        <w:t xml:space="preserve"> – </w:t>
      </w:r>
      <w:r>
        <w:t>Gerenciamento de Pets</w:t>
      </w:r>
      <w:bookmarkEnd w:id="41"/>
    </w:p>
    <w:p w:rsidR="002A5104" w:rsidRPr="00134DED" w:rsidRDefault="002A5104" w:rsidP="002A5104">
      <w:pPr>
        <w:spacing w:line="360" w:lineRule="auto"/>
        <w:rPr>
          <w:lang w:val="pt-BR"/>
        </w:rPr>
      </w:pPr>
    </w:p>
    <w:p w:rsidR="002A5104" w:rsidRPr="002A5104" w:rsidRDefault="002A5104" w:rsidP="002A5104">
      <w:pPr>
        <w:pStyle w:val="InfoBlue"/>
      </w:pPr>
      <w:r w:rsidRPr="002A5104">
        <w:t>Eu, como parceiro cadastrado, desejo cadastrar informações básicas dos animais recolhidos tais como: nome, tipo do animal (gato/cachorro), sexo, porte (estimado) data em que o animal foi recolhido por nós, descrições sobre o comportamento do animal e a situação do animal dentro do processo de adoção e uma imagem do animal, tendo o seu status inicial definido por padrão como “aguardando” adoção.</w:t>
      </w:r>
    </w:p>
    <w:p w:rsidR="002A5104" w:rsidRPr="00134DED" w:rsidRDefault="002A5104" w:rsidP="002A5104">
      <w:pPr>
        <w:pStyle w:val="Ttulo3"/>
        <w:rPr>
          <w:rFonts w:cs="Arial"/>
          <w:lang w:val="pt-BR"/>
        </w:rPr>
      </w:pPr>
      <w:bookmarkStart w:id="42" w:name="_Toc74523199"/>
      <w:r w:rsidRPr="00134DED">
        <w:rPr>
          <w:lang w:val="pt-BR"/>
        </w:rPr>
        <w:t>HU004 – Alteração de Status do Pet</w:t>
      </w:r>
      <w:bookmarkEnd w:id="42"/>
    </w:p>
    <w:p w:rsidR="002A5104" w:rsidRPr="002A5104" w:rsidRDefault="002A5104" w:rsidP="002A5104">
      <w:pPr>
        <w:pStyle w:val="InfoBlue"/>
      </w:pPr>
      <w:r w:rsidRPr="002A5104">
        <w:t>Eu, como parceiro, desejo poder alterar a situação do animal cadastrado quando houver solicitação de adoção, removendo assim o animal que passa do status “aguardando” para “em transição” ou “adotado” da lista de animais que serão visualizados por usuários comuns.</w:t>
      </w:r>
    </w:p>
    <w:p w:rsidR="002A5104" w:rsidRPr="0018283A" w:rsidRDefault="002A5104" w:rsidP="002A5104">
      <w:pPr>
        <w:pStyle w:val="Corpodetexto"/>
        <w:spacing w:line="360" w:lineRule="auto"/>
        <w:rPr>
          <w:lang w:val="pt-BR"/>
        </w:rPr>
      </w:pPr>
    </w:p>
    <w:p w:rsidR="002A5104" w:rsidRDefault="002A5104" w:rsidP="002A5104">
      <w:pPr>
        <w:pStyle w:val="Ttulo2"/>
        <w:spacing w:line="360" w:lineRule="auto"/>
        <w:rPr>
          <w:rFonts w:cs="Arial"/>
          <w:sz w:val="24"/>
          <w:szCs w:val="24"/>
          <w:lang w:val="pt-BR"/>
        </w:rPr>
      </w:pPr>
      <w:bookmarkStart w:id="43" w:name="_Toc74522321"/>
      <w:bookmarkStart w:id="44" w:name="_Toc74523200"/>
      <w:r w:rsidRPr="003E21FD">
        <w:rPr>
          <w:rFonts w:cs="Arial"/>
          <w:sz w:val="24"/>
          <w:szCs w:val="24"/>
          <w:lang w:val="pt-BR"/>
        </w:rPr>
        <w:lastRenderedPageBreak/>
        <w:t>História de Usuário Administrador</w:t>
      </w:r>
      <w:bookmarkEnd w:id="43"/>
      <w:bookmarkEnd w:id="44"/>
    </w:p>
    <w:p w:rsidR="002A5104" w:rsidRPr="002018D0" w:rsidRDefault="002A5104" w:rsidP="002A5104">
      <w:pPr>
        <w:spacing w:line="360" w:lineRule="auto"/>
        <w:rPr>
          <w:lang w:val="pt-BR"/>
        </w:rPr>
      </w:pPr>
    </w:p>
    <w:p w:rsidR="002A5104" w:rsidRPr="00134DED" w:rsidRDefault="002A5104" w:rsidP="002A5104">
      <w:pPr>
        <w:pStyle w:val="Ttulo3"/>
        <w:rPr>
          <w:rFonts w:cs="Arial"/>
          <w:lang w:val="pt-BR"/>
        </w:rPr>
      </w:pPr>
      <w:bookmarkStart w:id="45" w:name="_Toc74523201"/>
      <w:r>
        <w:t>HU005</w:t>
      </w:r>
      <w:r w:rsidRPr="00134DED">
        <w:t xml:space="preserve"> – </w:t>
      </w:r>
      <w:r>
        <w:t>Gerenciamento de Parceiro</w:t>
      </w:r>
      <w:r w:rsidRPr="00134DED">
        <w:t>s</w:t>
      </w:r>
      <w:bookmarkEnd w:id="45"/>
    </w:p>
    <w:p w:rsidR="002A5104" w:rsidRPr="002A5104" w:rsidRDefault="002A5104" w:rsidP="002A5104">
      <w:pPr>
        <w:pStyle w:val="InfoBlue"/>
      </w:pPr>
      <w:r w:rsidRPr="002A5104">
        <w:t>Eu, como administrador da plataforma Hope, desejo cadastrar os parceiros em potencial com informações básicas para o uso da mesma como: nome completo, endereço completo, meio de contato, localização.</w:t>
      </w:r>
    </w:p>
    <w:p w:rsidR="002A5104" w:rsidRPr="00134DED" w:rsidRDefault="002A5104" w:rsidP="002A5104">
      <w:pPr>
        <w:pStyle w:val="Ttulo3"/>
        <w:rPr>
          <w:rFonts w:cs="Arial"/>
          <w:lang w:val="pt-BR"/>
        </w:rPr>
      </w:pPr>
      <w:bookmarkStart w:id="46" w:name="_Toc74523202"/>
      <w:r w:rsidRPr="00134DED">
        <w:t>HU00</w:t>
      </w:r>
      <w:r>
        <w:t>6</w:t>
      </w:r>
      <w:r w:rsidRPr="00134DED">
        <w:t xml:space="preserve"> – </w:t>
      </w:r>
      <w:r>
        <w:t>Gerenciamento de Usuários Autenticados</w:t>
      </w:r>
      <w:bookmarkEnd w:id="46"/>
    </w:p>
    <w:p w:rsidR="002A5104" w:rsidRPr="002A5104" w:rsidRDefault="002A5104" w:rsidP="002A5104">
      <w:pPr>
        <w:pStyle w:val="InfoBlue"/>
      </w:pPr>
      <w:r w:rsidRPr="002A5104">
        <w:t>Eu, como administrador da plataforma Hope, gostaria de cadastrar um usuário autenticado vinculado ao parceiro cadastrado, utilizando como padrão o email de contato fornecido pelo parceiro, permitindo posteriormente a troca de senha a ser solicitada pelo parceiro.</w:t>
      </w:r>
    </w:p>
    <w:p w:rsidR="002A5104" w:rsidRPr="003E21FD" w:rsidRDefault="002A5104" w:rsidP="002A5104">
      <w:pPr>
        <w:pStyle w:val="Ttulo2"/>
        <w:rPr>
          <w:rFonts w:cs="Arial"/>
          <w:sz w:val="24"/>
          <w:szCs w:val="24"/>
          <w:lang w:val="fr-FR"/>
        </w:rPr>
      </w:pPr>
      <w:bookmarkStart w:id="47" w:name="_Toc74522322"/>
      <w:bookmarkStart w:id="48" w:name="_Toc74523203"/>
      <w:r w:rsidRPr="003E21FD">
        <w:rPr>
          <w:rFonts w:cs="Arial"/>
          <w:sz w:val="24"/>
          <w:szCs w:val="24"/>
          <w:lang w:val="pt-BR"/>
        </w:rPr>
        <w:t>Funcionalidade</w:t>
      </w:r>
      <w:bookmarkEnd w:id="47"/>
      <w:bookmarkEnd w:id="48"/>
    </w:p>
    <w:p w:rsidR="002A5104" w:rsidRPr="003E21FD" w:rsidRDefault="002A5104" w:rsidP="002A5104">
      <w:pPr>
        <w:pStyle w:val="InfoBlue"/>
        <w:rPr>
          <w:lang w:val="fr-FR"/>
        </w:rPr>
      </w:pPr>
      <w:proofErr w:type="gramStart"/>
      <w:r w:rsidRPr="002A5104">
        <w:t>[Esta</w:t>
      </w:r>
      <w:proofErr w:type="gramEnd"/>
      <w:r w:rsidRPr="002A5104">
        <w:t xml:space="preserve"> seção descreve os requisitos funcionais do sistema que são expressos no estilo de linguagem natural.</w:t>
      </w:r>
      <w:r w:rsidRPr="003E21FD">
        <w:rPr>
          <w:lang w:val="fr-FR"/>
        </w:rPr>
        <w:t xml:space="preserve"> </w:t>
      </w:r>
      <w:r w:rsidRPr="002A5104">
        <w:t xml:space="preserve">Para muitos aplicativos, isso poderá constituir o volume do pacote </w:t>
      </w:r>
      <w:r w:rsidRPr="002A5104">
        <w:rPr>
          <w:b/>
          <w:bCs/>
        </w:rPr>
        <w:t>SRS</w:t>
      </w:r>
      <w:r w:rsidRPr="002A5104">
        <w:t>. Deve-se refletir muito para organizar esta seção. Normalmente, ela é organizada por recurso, mas métodos de organização alternativos como, por exemplo, organização por usuário ou organização por subsistema, também podem ser apropriados. Os requisitos funcionais podem incluir conjuntos de características, recursos e segurança.</w:t>
      </w:r>
    </w:p>
    <w:p w:rsidR="002A5104" w:rsidRPr="003E21FD" w:rsidRDefault="002A5104" w:rsidP="002A5104">
      <w:pPr>
        <w:pStyle w:val="InfoBlue"/>
        <w:rPr>
          <w:lang w:val="fr-FR"/>
        </w:rPr>
      </w:pPr>
      <w:r w:rsidRPr="002A5104">
        <w:t xml:space="preserve">Quando as ferramentas de desenvolvimento de aplicativos, como ferramentas de requisitos, ferramentas de modelagem, entre outras, forem utilizadas para capturar a funcionalidade, esta seção do documento fará referência à disponibilidade desses dados, indicando o local e o nome da ferramenta usada para capturar os </w:t>
      </w:r>
      <w:proofErr w:type="gramStart"/>
      <w:r w:rsidRPr="002A5104">
        <w:t>dados.]</w:t>
      </w:r>
      <w:proofErr w:type="gramEnd"/>
    </w:p>
    <w:p w:rsidR="002A5104" w:rsidRPr="003E21FD" w:rsidRDefault="002A5104" w:rsidP="002A5104">
      <w:pPr>
        <w:pStyle w:val="Ttulo3"/>
        <w:rPr>
          <w:rFonts w:cs="Arial"/>
          <w:szCs w:val="24"/>
        </w:rPr>
      </w:pPr>
      <w:bookmarkStart w:id="49" w:name="_Toc74522323"/>
      <w:bookmarkStart w:id="50" w:name="_Toc74523204"/>
      <w:r w:rsidRPr="003E21FD">
        <w:rPr>
          <w:rFonts w:cs="Arial"/>
          <w:szCs w:val="24"/>
          <w:lang w:val="pt-BR"/>
        </w:rPr>
        <w:t>&lt;Requisito Funcional Um&gt;</w:t>
      </w:r>
      <w:bookmarkEnd w:id="49"/>
      <w:bookmarkEnd w:id="50"/>
    </w:p>
    <w:p w:rsidR="002A5104" w:rsidRPr="002A5104" w:rsidRDefault="002A5104" w:rsidP="002A5104">
      <w:pPr>
        <w:pStyle w:val="InfoBlue"/>
      </w:pPr>
      <w:r w:rsidRPr="002A5104">
        <w:t xml:space="preserve">[A descrição do requisito deve ser feita </w:t>
      </w:r>
      <w:proofErr w:type="gramStart"/>
      <w:r w:rsidRPr="002A5104">
        <w:t>aqui.]</w:t>
      </w:r>
      <w:proofErr w:type="gramEnd"/>
    </w:p>
    <w:p w:rsidR="002A5104" w:rsidRPr="003E21FD" w:rsidRDefault="002A5104" w:rsidP="002A5104">
      <w:pPr>
        <w:pStyle w:val="Ttulo2"/>
        <w:ind w:left="720" w:hanging="720"/>
        <w:rPr>
          <w:rFonts w:cs="Arial"/>
          <w:sz w:val="24"/>
          <w:szCs w:val="24"/>
          <w:lang w:val="fr-FR"/>
        </w:rPr>
      </w:pPr>
      <w:bookmarkStart w:id="51" w:name="_Toc74522324"/>
      <w:bookmarkStart w:id="52" w:name="_Toc74523205"/>
      <w:r w:rsidRPr="003E21FD">
        <w:rPr>
          <w:rFonts w:cs="Arial"/>
          <w:sz w:val="24"/>
          <w:szCs w:val="24"/>
          <w:lang w:val="pt-BR"/>
        </w:rPr>
        <w:t>Usabilidade</w:t>
      </w:r>
      <w:bookmarkEnd w:id="51"/>
      <w:bookmarkEnd w:id="52"/>
      <w:r w:rsidRPr="003E21FD">
        <w:rPr>
          <w:rFonts w:cs="Arial"/>
          <w:sz w:val="24"/>
          <w:szCs w:val="24"/>
          <w:lang w:val="fr-FR"/>
        </w:rPr>
        <w:t xml:space="preserve"> </w:t>
      </w:r>
    </w:p>
    <w:p w:rsidR="002A5104" w:rsidRPr="003E21FD" w:rsidRDefault="002A5104" w:rsidP="002A5104">
      <w:pPr>
        <w:pStyle w:val="InfoBlue"/>
        <w:rPr>
          <w:lang w:val="fr-FR"/>
        </w:rPr>
      </w:pPr>
      <w:proofErr w:type="gramStart"/>
      <w:r w:rsidRPr="002A5104">
        <w:t>[Esta</w:t>
      </w:r>
      <w:proofErr w:type="gramEnd"/>
      <w:r w:rsidRPr="002A5104">
        <w:t xml:space="preserve"> seção contém todos os requisitos que afetam a usabilidade.</w:t>
      </w:r>
      <w:r w:rsidRPr="003E21FD">
        <w:rPr>
          <w:lang w:val="fr-FR"/>
        </w:rPr>
        <w:t xml:space="preserve"> </w:t>
      </w:r>
      <w:r w:rsidRPr="003E21FD">
        <w:t>Por exemplo,</w:t>
      </w:r>
    </w:p>
    <w:p w:rsidR="002A5104" w:rsidRPr="003E21FD" w:rsidRDefault="002A5104" w:rsidP="002A5104">
      <w:pPr>
        <w:pStyle w:val="InfoBlue"/>
        <w:numPr>
          <w:ilvl w:val="0"/>
          <w:numId w:val="2"/>
        </w:numPr>
        <w:rPr>
          <w:lang w:val="fr-FR"/>
        </w:rPr>
      </w:pPr>
      <w:proofErr w:type="gramStart"/>
      <w:r w:rsidRPr="002A5104">
        <w:lastRenderedPageBreak/>
        <w:t>especifique</w:t>
      </w:r>
      <w:proofErr w:type="gramEnd"/>
      <w:r w:rsidRPr="002A5104">
        <w:t xml:space="preserve"> o tempo de treinamento necessário para que usuários normais e usuários com conhecimentos avançados se tornem produtivos em operações específicas</w:t>
      </w:r>
    </w:p>
    <w:p w:rsidR="002A5104" w:rsidRPr="003E21FD" w:rsidRDefault="002A5104" w:rsidP="002A5104">
      <w:pPr>
        <w:pStyle w:val="InfoBlue"/>
        <w:numPr>
          <w:ilvl w:val="0"/>
          <w:numId w:val="2"/>
        </w:numPr>
        <w:rPr>
          <w:lang w:val="fr-FR"/>
        </w:rPr>
      </w:pPr>
      <w:proofErr w:type="gramStart"/>
      <w:r w:rsidRPr="002A5104">
        <w:t>especifique</w:t>
      </w:r>
      <w:proofErr w:type="gramEnd"/>
      <w:r w:rsidRPr="002A5104">
        <w:t xml:space="preserve"> períodos de tempo mensuráveis para tarefas típicas ou baseie os requisitos de usabilidade do novo sistema em outros sistemas que os usuários conheçam e gostem</w:t>
      </w:r>
    </w:p>
    <w:p w:rsidR="002A5104" w:rsidRPr="003E21FD" w:rsidRDefault="002A5104" w:rsidP="002A5104">
      <w:pPr>
        <w:pStyle w:val="InfoBlue"/>
        <w:numPr>
          <w:ilvl w:val="0"/>
          <w:numId w:val="2"/>
        </w:numPr>
        <w:rPr>
          <w:lang w:val="fr-FR"/>
        </w:rPr>
      </w:pPr>
      <w:proofErr w:type="gramStart"/>
      <w:r w:rsidRPr="002A5104">
        <w:t>especifique</w:t>
      </w:r>
      <w:proofErr w:type="gramEnd"/>
      <w:r w:rsidRPr="002A5104">
        <w:t xml:space="preserve"> requisitos de forma que estejam em conformidade com padrões de usabilidade comuns como, por exemplo, os padrões CUA da IBM ou os padrões GUI da Microsoft]</w:t>
      </w:r>
    </w:p>
    <w:p w:rsidR="002A5104" w:rsidRPr="003E21FD" w:rsidRDefault="002A5104" w:rsidP="002A5104">
      <w:pPr>
        <w:pStyle w:val="Ttulo3"/>
        <w:ind w:left="720" w:hanging="720"/>
        <w:rPr>
          <w:rFonts w:cs="Arial"/>
          <w:szCs w:val="24"/>
          <w:lang w:val="fr-FR"/>
        </w:rPr>
      </w:pPr>
      <w:bookmarkStart w:id="53" w:name="_Toc74522325"/>
      <w:bookmarkStart w:id="54" w:name="_Toc74523206"/>
      <w:r w:rsidRPr="003E21FD">
        <w:rPr>
          <w:rFonts w:cs="Arial"/>
          <w:szCs w:val="24"/>
          <w:lang w:val="pt-BR"/>
        </w:rPr>
        <w:t>&lt;Requisito de Usabilidade Um&gt;</w:t>
      </w:r>
      <w:bookmarkEnd w:id="53"/>
      <w:bookmarkEnd w:id="54"/>
    </w:p>
    <w:p w:rsidR="002A5104" w:rsidRPr="002A5104" w:rsidRDefault="002A5104" w:rsidP="002A5104">
      <w:pPr>
        <w:pStyle w:val="InfoBlue"/>
      </w:pPr>
      <w:r w:rsidRPr="002A5104">
        <w:t xml:space="preserve">[A descrição do requisito deve ser feita </w:t>
      </w:r>
      <w:proofErr w:type="gramStart"/>
      <w:r w:rsidRPr="002A5104">
        <w:t>aqui.]</w:t>
      </w:r>
      <w:proofErr w:type="gramEnd"/>
    </w:p>
    <w:p w:rsidR="002A5104" w:rsidRPr="003E21FD" w:rsidRDefault="002A5104" w:rsidP="002A5104">
      <w:pPr>
        <w:pStyle w:val="Ttulo2"/>
        <w:rPr>
          <w:rFonts w:cs="Arial"/>
          <w:sz w:val="24"/>
          <w:szCs w:val="24"/>
          <w:lang w:val="fr-FR"/>
        </w:rPr>
      </w:pPr>
      <w:bookmarkStart w:id="55" w:name="_Toc74522326"/>
      <w:bookmarkStart w:id="56" w:name="_Toc74523207"/>
      <w:r w:rsidRPr="003E21FD">
        <w:rPr>
          <w:rFonts w:cs="Arial"/>
          <w:sz w:val="24"/>
          <w:szCs w:val="24"/>
          <w:lang w:val="pt-BR"/>
        </w:rPr>
        <w:t>Confiabilidade</w:t>
      </w:r>
      <w:bookmarkEnd w:id="55"/>
      <w:bookmarkEnd w:id="56"/>
      <w:r w:rsidRPr="003E21FD">
        <w:rPr>
          <w:rFonts w:cs="Arial"/>
          <w:sz w:val="24"/>
          <w:szCs w:val="24"/>
          <w:lang w:val="fr-FR"/>
        </w:rPr>
        <w:t xml:space="preserve"> </w:t>
      </w:r>
    </w:p>
    <w:p w:rsidR="002A5104" w:rsidRPr="003E21FD" w:rsidRDefault="002A5104" w:rsidP="002A5104">
      <w:pPr>
        <w:pStyle w:val="InfoBlue"/>
        <w:rPr>
          <w:lang w:val="fr-FR"/>
        </w:rPr>
      </w:pPr>
      <w:proofErr w:type="gramStart"/>
      <w:r w:rsidRPr="002A5104">
        <w:t>[Os</w:t>
      </w:r>
      <w:proofErr w:type="gramEnd"/>
      <w:r w:rsidRPr="002A5104">
        <w:t xml:space="preserve"> requisitos de confiabilidade do sistema devem ser especificados aqui.</w:t>
      </w:r>
      <w:r w:rsidRPr="003E21FD">
        <w:rPr>
          <w:lang w:val="fr-FR"/>
        </w:rPr>
        <w:t xml:space="preserve"> </w:t>
      </w:r>
      <w:r w:rsidRPr="003E21FD">
        <w:t>A seguir, há algumas sugestões:</w:t>
      </w:r>
    </w:p>
    <w:p w:rsidR="002A5104" w:rsidRPr="003E21FD" w:rsidRDefault="002A5104" w:rsidP="002A5104">
      <w:pPr>
        <w:pStyle w:val="InfoBlue"/>
        <w:numPr>
          <w:ilvl w:val="0"/>
          <w:numId w:val="3"/>
        </w:numPr>
        <w:rPr>
          <w:lang w:val="fr-FR"/>
        </w:rPr>
      </w:pPr>
      <w:r w:rsidRPr="002A5104">
        <w:t>Disponibilidade — especifique a porcentagem de tempo disponível (</w:t>
      </w:r>
      <w:proofErr w:type="spellStart"/>
      <w:proofErr w:type="gramStart"/>
      <w:r w:rsidRPr="002A5104">
        <w:t>xx.xx</w:t>
      </w:r>
      <w:proofErr w:type="spellEnd"/>
      <w:proofErr w:type="gramEnd"/>
      <w:r w:rsidRPr="002A5104">
        <w:t>%), as horas de uso, o acesso à manutenção, as operações de modo degradado, etc.</w:t>
      </w:r>
    </w:p>
    <w:p w:rsidR="002A5104" w:rsidRPr="003E21FD" w:rsidRDefault="002A5104" w:rsidP="002A5104">
      <w:pPr>
        <w:pStyle w:val="InfoBlue"/>
        <w:numPr>
          <w:ilvl w:val="0"/>
          <w:numId w:val="3"/>
        </w:numPr>
        <w:rPr>
          <w:lang w:val="fr-FR"/>
        </w:rPr>
      </w:pPr>
      <w:r w:rsidRPr="002A5104">
        <w:t>Tempo Médio entre Falhas (MTBF) — normalmente especificado em horas, mas também poderá ser especificado em termos de dias, meses ou anos.</w:t>
      </w:r>
    </w:p>
    <w:p w:rsidR="002A5104" w:rsidRPr="003E21FD" w:rsidRDefault="002A5104" w:rsidP="002A5104">
      <w:pPr>
        <w:pStyle w:val="InfoBlue"/>
        <w:numPr>
          <w:ilvl w:val="0"/>
          <w:numId w:val="3"/>
        </w:numPr>
        <w:rPr>
          <w:lang w:val="fr-FR"/>
        </w:rPr>
      </w:pPr>
      <w:r w:rsidRPr="002A5104">
        <w:t>Tempo Médio para Reparo (MTTR) — quanto tempo o sistema poderá ficar sem funcionar após uma falha?</w:t>
      </w:r>
    </w:p>
    <w:p w:rsidR="002A5104" w:rsidRPr="003E21FD" w:rsidRDefault="002A5104" w:rsidP="002A5104">
      <w:pPr>
        <w:pStyle w:val="InfoBlue"/>
        <w:numPr>
          <w:ilvl w:val="0"/>
          <w:numId w:val="3"/>
        </w:numPr>
        <w:rPr>
          <w:lang w:val="fr-FR"/>
        </w:rPr>
      </w:pPr>
      <w:r w:rsidRPr="002A5104">
        <w:t>Exatidão — especifique a precisão (resolução) e a exatidão (através de algum padrão conhecido) necessárias na saída do sistema.</w:t>
      </w:r>
    </w:p>
    <w:p w:rsidR="002A5104" w:rsidRPr="003E21FD" w:rsidRDefault="002A5104" w:rsidP="002A5104">
      <w:pPr>
        <w:pStyle w:val="InfoBlue"/>
        <w:numPr>
          <w:ilvl w:val="0"/>
          <w:numId w:val="3"/>
        </w:numPr>
        <w:rPr>
          <w:lang w:val="fr-FR"/>
        </w:rPr>
      </w:pPr>
      <w:r w:rsidRPr="002A5104">
        <w:t>Taxa Máxima de Erros ou Defeitos — geralmente expressa em termos de erros por milhares de linhas de código (erros/KLOC) ou de erros por ponto de função (erros/</w:t>
      </w:r>
      <w:proofErr w:type="spellStart"/>
      <w:r w:rsidRPr="002A5104">
        <w:t>ponto</w:t>
      </w:r>
      <w:proofErr w:type="spellEnd"/>
      <w:r w:rsidRPr="002A5104">
        <w:t xml:space="preserve"> de função).</w:t>
      </w:r>
    </w:p>
    <w:p w:rsidR="002A5104" w:rsidRPr="003E21FD" w:rsidRDefault="002A5104" w:rsidP="002A5104">
      <w:pPr>
        <w:pStyle w:val="InfoBlue"/>
        <w:numPr>
          <w:ilvl w:val="0"/>
          <w:numId w:val="3"/>
        </w:numPr>
        <w:rPr>
          <w:lang w:val="fr-FR"/>
        </w:rPr>
      </w:pPr>
      <w:r w:rsidRPr="002A5104">
        <w:lastRenderedPageBreak/>
        <w:t>Taxa de Erros ou Defeitos — categorizada em termos de erros pouco importantes, importantes e críticos:</w:t>
      </w:r>
      <w:r w:rsidRPr="003E21FD">
        <w:rPr>
          <w:lang w:val="fr-FR"/>
        </w:rPr>
        <w:t xml:space="preserve"> </w:t>
      </w:r>
      <w:proofErr w:type="gramStart"/>
      <w:r w:rsidRPr="002A5104">
        <w:t>o(</w:t>
      </w:r>
      <w:proofErr w:type="gramEnd"/>
      <w:r w:rsidRPr="002A5104">
        <w:t>s) requisito(s) deve(m) definir o que se entende por um erro “crítico”; por exemplo, a perda total de dados ou uma total incapacidade de usar determinadas partes da funcionalidade do sistema.]</w:t>
      </w:r>
    </w:p>
    <w:p w:rsidR="002A5104" w:rsidRPr="003E21FD" w:rsidRDefault="002A5104" w:rsidP="002A5104">
      <w:pPr>
        <w:pStyle w:val="Ttulo3"/>
        <w:ind w:left="720" w:hanging="720"/>
        <w:rPr>
          <w:rFonts w:cs="Arial"/>
          <w:szCs w:val="24"/>
          <w:lang w:val="fr-FR"/>
        </w:rPr>
      </w:pPr>
      <w:bookmarkStart w:id="57" w:name="_Toc74522327"/>
      <w:bookmarkStart w:id="58" w:name="_Toc74523208"/>
      <w:r w:rsidRPr="003E21FD">
        <w:rPr>
          <w:rFonts w:cs="Arial"/>
          <w:szCs w:val="24"/>
          <w:lang w:val="pt-BR"/>
        </w:rPr>
        <w:t>&lt;Requisito de Confiabilidade Um&gt;</w:t>
      </w:r>
      <w:bookmarkEnd w:id="57"/>
      <w:bookmarkEnd w:id="58"/>
    </w:p>
    <w:p w:rsidR="002A5104" w:rsidRPr="002A5104" w:rsidRDefault="002A5104" w:rsidP="002A5104">
      <w:pPr>
        <w:pStyle w:val="InfoBlue"/>
      </w:pPr>
      <w:r w:rsidRPr="002A5104">
        <w:t xml:space="preserve">[A descrição do requisito deve ser feita </w:t>
      </w:r>
      <w:proofErr w:type="gramStart"/>
      <w:r w:rsidRPr="002A5104">
        <w:t>aqui.]</w:t>
      </w:r>
      <w:proofErr w:type="gramEnd"/>
    </w:p>
    <w:p w:rsidR="002A5104" w:rsidRPr="003E21FD" w:rsidRDefault="002A5104" w:rsidP="002A5104">
      <w:pPr>
        <w:pStyle w:val="Ttulo2"/>
        <w:rPr>
          <w:rFonts w:cs="Arial"/>
          <w:sz w:val="24"/>
          <w:szCs w:val="24"/>
        </w:rPr>
      </w:pPr>
      <w:bookmarkStart w:id="59" w:name="_Toc74522328"/>
      <w:bookmarkStart w:id="60" w:name="_Toc74523209"/>
      <w:r w:rsidRPr="003E21FD">
        <w:rPr>
          <w:rFonts w:cs="Arial"/>
          <w:sz w:val="24"/>
          <w:szCs w:val="24"/>
          <w:lang w:val="pt-BR"/>
        </w:rPr>
        <w:t>Desempenho</w:t>
      </w:r>
      <w:bookmarkEnd w:id="59"/>
      <w:bookmarkEnd w:id="60"/>
    </w:p>
    <w:p w:rsidR="002A5104" w:rsidRPr="003E21FD" w:rsidRDefault="002A5104" w:rsidP="002A5104">
      <w:pPr>
        <w:pStyle w:val="InfoBlue"/>
        <w:rPr>
          <w:lang w:val="fr-FR"/>
        </w:rPr>
      </w:pPr>
      <w:proofErr w:type="gramStart"/>
      <w:r w:rsidRPr="002A5104">
        <w:t>[As</w:t>
      </w:r>
      <w:proofErr w:type="gramEnd"/>
      <w:r w:rsidRPr="002A5104">
        <w:t xml:space="preserve"> características de desempenho do sistema devem ser descritas nesta seção. Inclua tempos de resposta específicos.</w:t>
      </w:r>
      <w:r w:rsidRPr="003E21FD">
        <w:rPr>
          <w:lang w:val="fr-FR"/>
        </w:rPr>
        <w:t xml:space="preserve"> </w:t>
      </w:r>
      <w:r w:rsidRPr="002A5104">
        <w:t>Quando aplicável, faça referência, por nome, aos Casos de Uso relacionados.</w:t>
      </w:r>
    </w:p>
    <w:p w:rsidR="002A5104" w:rsidRPr="003E21FD" w:rsidRDefault="002A5104" w:rsidP="002A5104">
      <w:pPr>
        <w:pStyle w:val="InfoBlue"/>
        <w:numPr>
          <w:ilvl w:val="0"/>
          <w:numId w:val="4"/>
        </w:numPr>
        <w:rPr>
          <w:lang w:val="fr-FR"/>
        </w:rPr>
      </w:pPr>
      <w:r w:rsidRPr="002A5104">
        <w:t>Tempo de resposta de uma transação (médio, máximo)</w:t>
      </w:r>
    </w:p>
    <w:p w:rsidR="002A5104" w:rsidRPr="003E21FD" w:rsidRDefault="002A5104" w:rsidP="002A5104">
      <w:pPr>
        <w:pStyle w:val="InfoBlue"/>
        <w:numPr>
          <w:ilvl w:val="0"/>
          <w:numId w:val="4"/>
        </w:numPr>
        <w:rPr>
          <w:lang w:val="fr-FR"/>
        </w:rPr>
      </w:pPr>
      <w:r w:rsidRPr="002A5104">
        <w:t>Taxa de transferência como, por exemplo, transações por segundo</w:t>
      </w:r>
    </w:p>
    <w:p w:rsidR="002A5104" w:rsidRPr="003E21FD" w:rsidRDefault="002A5104" w:rsidP="002A5104">
      <w:pPr>
        <w:pStyle w:val="InfoBlue"/>
        <w:numPr>
          <w:ilvl w:val="0"/>
          <w:numId w:val="4"/>
        </w:numPr>
        <w:rPr>
          <w:lang w:val="fr-FR"/>
        </w:rPr>
      </w:pPr>
      <w:r w:rsidRPr="002A5104">
        <w:t>Capacidade como, por exemplo, o número de clientes ou de transações que o sistema pode acomodar</w:t>
      </w:r>
    </w:p>
    <w:p w:rsidR="002A5104" w:rsidRPr="003E21FD" w:rsidRDefault="002A5104" w:rsidP="002A5104">
      <w:pPr>
        <w:pStyle w:val="InfoBlue"/>
        <w:numPr>
          <w:ilvl w:val="0"/>
          <w:numId w:val="4"/>
        </w:numPr>
        <w:rPr>
          <w:lang w:val="fr-FR"/>
        </w:rPr>
      </w:pPr>
      <w:r w:rsidRPr="002A5104">
        <w:t>Modos de degradação (o modo aceitável de operação quando o sistema tiver sido degradado de alguma maneira)</w:t>
      </w:r>
    </w:p>
    <w:p w:rsidR="002A5104" w:rsidRPr="003E21FD" w:rsidRDefault="002A5104" w:rsidP="002A5104">
      <w:pPr>
        <w:pStyle w:val="InfoBlue"/>
        <w:numPr>
          <w:ilvl w:val="0"/>
          <w:numId w:val="4"/>
        </w:numPr>
        <w:rPr>
          <w:lang w:val="fr-FR"/>
        </w:rPr>
      </w:pPr>
      <w:r w:rsidRPr="002A5104">
        <w:t>A utilização de recursos como, por exemplo, memória, disco, comunicações, etc.</w:t>
      </w:r>
    </w:p>
    <w:p w:rsidR="002A5104" w:rsidRPr="003E21FD" w:rsidRDefault="002A5104" w:rsidP="002A5104">
      <w:pPr>
        <w:pStyle w:val="Ttulo3"/>
        <w:ind w:left="720" w:hanging="720"/>
        <w:rPr>
          <w:rFonts w:cs="Arial"/>
          <w:szCs w:val="24"/>
        </w:rPr>
      </w:pPr>
      <w:bookmarkStart w:id="61" w:name="_Toc74522329"/>
      <w:bookmarkStart w:id="62" w:name="_Toc74523210"/>
      <w:r w:rsidRPr="003E21FD">
        <w:rPr>
          <w:rFonts w:cs="Arial"/>
          <w:szCs w:val="24"/>
          <w:lang w:val="pt-BR"/>
        </w:rPr>
        <w:t>&lt;Requisito de Desempenho Um&gt;</w:t>
      </w:r>
      <w:bookmarkEnd w:id="61"/>
      <w:bookmarkEnd w:id="62"/>
    </w:p>
    <w:p w:rsidR="002A5104" w:rsidRPr="002A5104" w:rsidRDefault="002A5104" w:rsidP="002A5104">
      <w:pPr>
        <w:pStyle w:val="InfoBlue"/>
      </w:pPr>
      <w:r w:rsidRPr="002A5104">
        <w:t xml:space="preserve">[A descrição do requisito deve ser feita </w:t>
      </w:r>
      <w:proofErr w:type="gramStart"/>
      <w:r w:rsidRPr="002A5104">
        <w:t>aqui.]</w:t>
      </w:r>
      <w:proofErr w:type="gramEnd"/>
    </w:p>
    <w:p w:rsidR="002A5104" w:rsidRPr="003E21FD" w:rsidRDefault="002A5104" w:rsidP="002A5104">
      <w:pPr>
        <w:pStyle w:val="Ttulo2"/>
        <w:rPr>
          <w:rFonts w:cs="Arial"/>
          <w:sz w:val="24"/>
          <w:szCs w:val="24"/>
        </w:rPr>
      </w:pPr>
      <w:bookmarkStart w:id="63" w:name="_Toc74522330"/>
      <w:bookmarkStart w:id="64" w:name="_Toc74523211"/>
      <w:proofErr w:type="spellStart"/>
      <w:r w:rsidRPr="003E21FD">
        <w:rPr>
          <w:rFonts w:cs="Arial"/>
          <w:sz w:val="24"/>
          <w:szCs w:val="24"/>
          <w:lang w:val="pt-BR"/>
        </w:rPr>
        <w:t>Suportabilidade</w:t>
      </w:r>
      <w:bookmarkEnd w:id="63"/>
      <w:bookmarkEnd w:id="64"/>
      <w:proofErr w:type="spellEnd"/>
    </w:p>
    <w:p w:rsidR="002A5104" w:rsidRPr="002A5104" w:rsidRDefault="002A5104" w:rsidP="002A5104">
      <w:pPr>
        <w:pStyle w:val="InfoBlue"/>
      </w:pPr>
      <w:r w:rsidRPr="002A5104">
        <w:t xml:space="preserve">[Esta seção indica todos os requisitos que irão aprimorar a </w:t>
      </w:r>
      <w:proofErr w:type="spellStart"/>
      <w:r w:rsidRPr="002A5104">
        <w:t>suportabilidade</w:t>
      </w:r>
      <w:proofErr w:type="spellEnd"/>
      <w:r w:rsidRPr="002A5104">
        <w:t xml:space="preserve"> ou a </w:t>
      </w:r>
      <w:proofErr w:type="spellStart"/>
      <w:r w:rsidRPr="002A5104">
        <w:t>manutenibilidade</w:t>
      </w:r>
      <w:proofErr w:type="spellEnd"/>
      <w:r w:rsidRPr="002A5104">
        <w:t xml:space="preserve"> do sistema que está sendo criado, incluindo padrões de codificação, convenções de nomeação, bibliotecas de classes, acesso à manutenção e utilitários de </w:t>
      </w:r>
      <w:proofErr w:type="gramStart"/>
      <w:r w:rsidRPr="002A5104">
        <w:t>manutenção.]</w:t>
      </w:r>
      <w:proofErr w:type="gramEnd"/>
    </w:p>
    <w:p w:rsidR="002A5104" w:rsidRPr="003E21FD" w:rsidRDefault="002A5104" w:rsidP="002A5104">
      <w:pPr>
        <w:pStyle w:val="Ttulo3"/>
        <w:ind w:left="720" w:hanging="720"/>
        <w:rPr>
          <w:rFonts w:cs="Arial"/>
          <w:szCs w:val="24"/>
          <w:lang w:val="fr-FR"/>
        </w:rPr>
      </w:pPr>
      <w:bookmarkStart w:id="65" w:name="_Toc74522331"/>
      <w:bookmarkStart w:id="66" w:name="_Toc74523212"/>
      <w:r w:rsidRPr="003E21FD">
        <w:rPr>
          <w:rFonts w:cs="Arial"/>
          <w:szCs w:val="24"/>
          <w:lang w:val="pt-BR"/>
        </w:rPr>
        <w:lastRenderedPageBreak/>
        <w:t xml:space="preserve">&lt;Requisito de </w:t>
      </w:r>
      <w:proofErr w:type="spellStart"/>
      <w:r w:rsidRPr="003E21FD">
        <w:rPr>
          <w:rFonts w:cs="Arial"/>
          <w:szCs w:val="24"/>
          <w:lang w:val="pt-BR"/>
        </w:rPr>
        <w:t>Suportabilidade</w:t>
      </w:r>
      <w:proofErr w:type="spellEnd"/>
      <w:r w:rsidRPr="003E21FD">
        <w:rPr>
          <w:rFonts w:cs="Arial"/>
          <w:szCs w:val="24"/>
          <w:lang w:val="pt-BR"/>
        </w:rPr>
        <w:t xml:space="preserve"> Um&gt;</w:t>
      </w:r>
      <w:bookmarkEnd w:id="65"/>
      <w:bookmarkEnd w:id="66"/>
    </w:p>
    <w:p w:rsidR="002A5104" w:rsidRPr="002A5104" w:rsidRDefault="002A5104" w:rsidP="002A5104">
      <w:pPr>
        <w:pStyle w:val="InfoBlue"/>
      </w:pPr>
      <w:r w:rsidRPr="002A5104">
        <w:t xml:space="preserve">[A descrição do requisito deve ser feita </w:t>
      </w:r>
      <w:proofErr w:type="gramStart"/>
      <w:r w:rsidRPr="002A5104">
        <w:t>aqui.]</w:t>
      </w:r>
      <w:proofErr w:type="gramEnd"/>
    </w:p>
    <w:p w:rsidR="002A5104" w:rsidRPr="003E21FD" w:rsidRDefault="002A5104" w:rsidP="002A5104">
      <w:pPr>
        <w:pStyle w:val="Ttulo2"/>
        <w:rPr>
          <w:rFonts w:cs="Arial"/>
          <w:sz w:val="24"/>
          <w:szCs w:val="24"/>
        </w:rPr>
      </w:pPr>
      <w:bookmarkStart w:id="67" w:name="_Toc74522332"/>
      <w:bookmarkStart w:id="68" w:name="_Toc74523213"/>
      <w:r w:rsidRPr="003E21FD">
        <w:rPr>
          <w:rFonts w:cs="Arial"/>
          <w:sz w:val="24"/>
          <w:szCs w:val="24"/>
          <w:lang w:val="pt-BR"/>
        </w:rPr>
        <w:t>Restrições de Design</w:t>
      </w:r>
      <w:bookmarkEnd w:id="67"/>
      <w:bookmarkEnd w:id="68"/>
    </w:p>
    <w:p w:rsidR="002A5104" w:rsidRPr="003E21FD" w:rsidRDefault="002A5104" w:rsidP="002A5104">
      <w:pPr>
        <w:pStyle w:val="InfoBlue"/>
        <w:rPr>
          <w:lang w:val="fr-FR"/>
        </w:rPr>
      </w:pPr>
      <w:proofErr w:type="gramStart"/>
      <w:r w:rsidRPr="002A5104">
        <w:t>[Esta</w:t>
      </w:r>
      <w:proofErr w:type="gramEnd"/>
      <w:r w:rsidRPr="002A5104">
        <w:t xml:space="preserve"> seção indica todas as restrições de design referentes ao sistema que está sendo criado. As restrições de design representam decisões de design que foram impostas e devem ser obedecidas.  Entre os exemplos desse tipo de restrição estão linguagens de software, requisitos de processo de software, uso prescrito de ferramentas de desenvolvimento, restrições de design e de arquitetura, componentes comprados, bibliotecas de classes, etc.]</w:t>
      </w:r>
    </w:p>
    <w:p w:rsidR="002A5104" w:rsidRPr="003E21FD" w:rsidRDefault="002A5104" w:rsidP="002A5104">
      <w:pPr>
        <w:pStyle w:val="Ttulo3"/>
        <w:ind w:left="720" w:hanging="720"/>
        <w:rPr>
          <w:rFonts w:cs="Arial"/>
          <w:szCs w:val="24"/>
          <w:lang w:val="fr-FR"/>
        </w:rPr>
      </w:pPr>
      <w:bookmarkStart w:id="69" w:name="_Toc74522333"/>
      <w:bookmarkStart w:id="70" w:name="_Toc74523214"/>
      <w:r w:rsidRPr="003E21FD">
        <w:rPr>
          <w:rFonts w:cs="Arial"/>
          <w:szCs w:val="24"/>
          <w:lang w:val="pt-BR"/>
        </w:rPr>
        <w:t>&lt;Restrição de Design Um&gt;</w:t>
      </w:r>
      <w:bookmarkEnd w:id="69"/>
      <w:bookmarkEnd w:id="70"/>
    </w:p>
    <w:p w:rsidR="002A5104" w:rsidRPr="002A5104" w:rsidRDefault="002A5104" w:rsidP="002A5104">
      <w:pPr>
        <w:pStyle w:val="InfoBlue"/>
      </w:pPr>
      <w:r w:rsidRPr="002A5104">
        <w:t xml:space="preserve">[A descrição do requisito deve ser feita </w:t>
      </w:r>
      <w:proofErr w:type="gramStart"/>
      <w:r w:rsidRPr="002A5104">
        <w:t>aqui.]</w:t>
      </w:r>
      <w:proofErr w:type="gramEnd"/>
    </w:p>
    <w:p w:rsidR="002A5104" w:rsidRPr="003E21FD" w:rsidRDefault="002A5104" w:rsidP="002A5104">
      <w:pPr>
        <w:pStyle w:val="Ttulo2"/>
        <w:rPr>
          <w:rFonts w:cs="Arial"/>
          <w:sz w:val="24"/>
          <w:szCs w:val="24"/>
          <w:lang w:val="fr-FR"/>
        </w:rPr>
      </w:pPr>
      <w:bookmarkStart w:id="71" w:name="_Toc74522334"/>
      <w:bookmarkStart w:id="72" w:name="_Toc74523215"/>
      <w:r w:rsidRPr="003E21FD">
        <w:rPr>
          <w:rFonts w:cs="Arial"/>
          <w:sz w:val="24"/>
          <w:szCs w:val="24"/>
          <w:lang w:val="pt-BR"/>
        </w:rPr>
        <w:t>Requisitos de Sistema de Ajuda e de Documentação de Usuário On-line</w:t>
      </w:r>
      <w:bookmarkEnd w:id="71"/>
      <w:bookmarkEnd w:id="72"/>
    </w:p>
    <w:p w:rsidR="002A5104" w:rsidRPr="003E21FD" w:rsidRDefault="002A5104" w:rsidP="002A5104">
      <w:pPr>
        <w:pStyle w:val="InfoBlue"/>
        <w:rPr>
          <w:lang w:val="fr-FR"/>
        </w:rPr>
      </w:pPr>
      <w:proofErr w:type="gramStart"/>
      <w:r w:rsidRPr="002A5104">
        <w:t>[Descreve</w:t>
      </w:r>
      <w:proofErr w:type="gramEnd"/>
      <w:r w:rsidRPr="002A5104">
        <w:t xml:space="preserve"> os requisitos, se houver, de documentação de usuário on-line, sistemas de ajuda, observações sobre ajuda, etc.]</w:t>
      </w:r>
    </w:p>
    <w:p w:rsidR="002A5104" w:rsidRPr="003E21FD" w:rsidRDefault="002A5104" w:rsidP="002A5104">
      <w:pPr>
        <w:pStyle w:val="Ttulo2"/>
        <w:rPr>
          <w:rFonts w:cs="Arial"/>
          <w:sz w:val="24"/>
          <w:szCs w:val="24"/>
          <w:lang w:val="fr-FR"/>
        </w:rPr>
      </w:pPr>
      <w:bookmarkStart w:id="73" w:name="_Toc74522335"/>
      <w:bookmarkStart w:id="74" w:name="_Toc74523216"/>
      <w:r w:rsidRPr="003E21FD">
        <w:rPr>
          <w:rFonts w:cs="Arial"/>
          <w:sz w:val="24"/>
          <w:szCs w:val="24"/>
          <w:lang w:val="pt-BR"/>
        </w:rPr>
        <w:t>Componentes Adquiridos</w:t>
      </w:r>
      <w:bookmarkEnd w:id="73"/>
      <w:bookmarkEnd w:id="74"/>
    </w:p>
    <w:p w:rsidR="002A5104" w:rsidRPr="003E21FD" w:rsidRDefault="002A5104" w:rsidP="002A5104">
      <w:pPr>
        <w:pStyle w:val="InfoBlue"/>
        <w:rPr>
          <w:lang w:val="fr-FR"/>
        </w:rPr>
      </w:pPr>
      <w:r w:rsidRPr="002A5104">
        <w:t xml:space="preserve">[Esta seção descreve todos os documentos comprados para serem usados com o sistema, quaisquer restrições de utilização ou de licenciamento aplicáveis, e quaisquer padrões associados de compatibilidade e de interoperabilidade ou de </w:t>
      </w:r>
      <w:proofErr w:type="gramStart"/>
      <w:r w:rsidRPr="002A5104">
        <w:t>interface.]</w:t>
      </w:r>
      <w:proofErr w:type="gramEnd"/>
    </w:p>
    <w:p w:rsidR="002A5104" w:rsidRPr="003E21FD" w:rsidRDefault="002A5104" w:rsidP="002A5104">
      <w:pPr>
        <w:pStyle w:val="Ttulo2"/>
        <w:rPr>
          <w:rFonts w:cs="Arial"/>
          <w:sz w:val="24"/>
          <w:szCs w:val="24"/>
          <w:lang w:val="fr-FR"/>
        </w:rPr>
      </w:pPr>
      <w:bookmarkStart w:id="75" w:name="_Toc74522336"/>
      <w:bookmarkStart w:id="76" w:name="_Toc74523217"/>
      <w:r w:rsidRPr="003E21FD">
        <w:rPr>
          <w:rFonts w:cs="Arial"/>
          <w:sz w:val="24"/>
          <w:szCs w:val="24"/>
          <w:lang w:val="pt-BR"/>
        </w:rPr>
        <w:t>Interfaces</w:t>
      </w:r>
      <w:bookmarkEnd w:id="75"/>
      <w:bookmarkEnd w:id="76"/>
    </w:p>
    <w:p w:rsidR="002A5104" w:rsidRPr="003E21FD" w:rsidRDefault="002A5104" w:rsidP="002A5104">
      <w:pPr>
        <w:pStyle w:val="InfoBlue"/>
        <w:rPr>
          <w:lang w:val="fr-FR"/>
        </w:rPr>
      </w:pPr>
      <w:proofErr w:type="gramStart"/>
      <w:r w:rsidRPr="002A5104">
        <w:t>[Esta</w:t>
      </w:r>
      <w:proofErr w:type="gramEnd"/>
      <w:r w:rsidRPr="002A5104">
        <w:t xml:space="preserve"> seção define as interfaces que devem ser suportadas pelo aplicativo.</w:t>
      </w:r>
      <w:r w:rsidRPr="003E21FD">
        <w:rPr>
          <w:lang w:val="fr-FR"/>
        </w:rPr>
        <w:t xml:space="preserve"> </w:t>
      </w:r>
      <w:r w:rsidRPr="002A5104">
        <w:t xml:space="preserve">Ela deve conter especificidades, protocolos, portas e endereços lógicos adequados, entre outros, para que o software possa ser desenvolvido e verificado em relação aos requisitos de </w:t>
      </w:r>
      <w:proofErr w:type="gramStart"/>
      <w:r w:rsidRPr="002A5104">
        <w:t>interface.]</w:t>
      </w:r>
      <w:proofErr w:type="gramEnd"/>
    </w:p>
    <w:p w:rsidR="002A5104" w:rsidRPr="003E21FD" w:rsidRDefault="002A5104" w:rsidP="002A5104">
      <w:pPr>
        <w:pStyle w:val="Ttulo3"/>
        <w:ind w:left="720" w:hanging="720"/>
        <w:rPr>
          <w:rFonts w:cs="Arial"/>
          <w:szCs w:val="24"/>
          <w:lang w:val="fr-FR"/>
        </w:rPr>
      </w:pPr>
      <w:bookmarkStart w:id="77" w:name="_Toc74522337"/>
      <w:bookmarkStart w:id="78" w:name="_Toc74523218"/>
      <w:r w:rsidRPr="003E21FD">
        <w:rPr>
          <w:rFonts w:cs="Arial"/>
          <w:szCs w:val="24"/>
          <w:lang w:val="pt-BR"/>
        </w:rPr>
        <w:t>Interfaces do Usuário</w:t>
      </w:r>
      <w:bookmarkEnd w:id="77"/>
      <w:bookmarkEnd w:id="78"/>
    </w:p>
    <w:p w:rsidR="002A5104" w:rsidRPr="003E21FD" w:rsidRDefault="002A5104" w:rsidP="002A5104">
      <w:pPr>
        <w:pStyle w:val="InfoBlue"/>
        <w:rPr>
          <w:lang w:val="fr-FR"/>
        </w:rPr>
      </w:pPr>
      <w:r w:rsidRPr="002A5104">
        <w:t xml:space="preserve">[Descreva as interfaces de usuário que deverão ser implementadas pelo </w:t>
      </w:r>
      <w:proofErr w:type="gramStart"/>
      <w:r w:rsidRPr="002A5104">
        <w:t>software.]</w:t>
      </w:r>
      <w:proofErr w:type="gramEnd"/>
    </w:p>
    <w:p w:rsidR="002A5104" w:rsidRPr="003E21FD" w:rsidRDefault="002A5104" w:rsidP="002A5104">
      <w:pPr>
        <w:pStyle w:val="Ttulo3"/>
        <w:ind w:left="720" w:hanging="720"/>
        <w:rPr>
          <w:rFonts w:cs="Arial"/>
          <w:szCs w:val="24"/>
          <w:lang w:val="fr-FR"/>
        </w:rPr>
      </w:pPr>
      <w:bookmarkStart w:id="79" w:name="_Toc74522338"/>
      <w:bookmarkStart w:id="80" w:name="_Toc74523219"/>
      <w:r w:rsidRPr="003E21FD">
        <w:rPr>
          <w:rFonts w:cs="Arial"/>
          <w:szCs w:val="24"/>
          <w:lang w:val="pt-BR"/>
        </w:rPr>
        <w:lastRenderedPageBreak/>
        <w:t>Interfaces de Hardware</w:t>
      </w:r>
      <w:bookmarkEnd w:id="79"/>
      <w:bookmarkEnd w:id="80"/>
    </w:p>
    <w:p w:rsidR="002A5104" w:rsidRPr="003E21FD" w:rsidRDefault="002A5104" w:rsidP="002A5104">
      <w:pPr>
        <w:pStyle w:val="InfoBlue"/>
        <w:rPr>
          <w:lang w:val="fr-FR"/>
        </w:rPr>
      </w:pPr>
      <w:proofErr w:type="gramStart"/>
      <w:r w:rsidRPr="002A5104">
        <w:t>[Esta</w:t>
      </w:r>
      <w:proofErr w:type="gramEnd"/>
      <w:r w:rsidRPr="002A5104">
        <w:t xml:space="preserve"> seção define todas as interfaces de hardware que devem ser suportadas pelo software, incluindo a estrutura lógica, os endereços físicos, o comportamento esperado, etc.]</w:t>
      </w:r>
    </w:p>
    <w:p w:rsidR="002A5104" w:rsidRPr="003E21FD" w:rsidRDefault="002A5104" w:rsidP="002A5104">
      <w:pPr>
        <w:pStyle w:val="Ttulo3"/>
        <w:ind w:left="720" w:hanging="720"/>
        <w:rPr>
          <w:rFonts w:cs="Arial"/>
          <w:szCs w:val="24"/>
          <w:lang w:val="fr-FR"/>
        </w:rPr>
      </w:pPr>
      <w:bookmarkStart w:id="81" w:name="_Toc74522339"/>
      <w:bookmarkStart w:id="82" w:name="_Toc74523220"/>
      <w:r w:rsidRPr="003E21FD">
        <w:rPr>
          <w:rFonts w:cs="Arial"/>
          <w:szCs w:val="24"/>
          <w:lang w:val="pt-BR"/>
        </w:rPr>
        <w:t>Interfaces de Software</w:t>
      </w:r>
      <w:bookmarkEnd w:id="81"/>
      <w:bookmarkEnd w:id="82"/>
    </w:p>
    <w:p w:rsidR="002A5104" w:rsidRPr="003E21FD" w:rsidRDefault="002A5104" w:rsidP="002A5104">
      <w:pPr>
        <w:pStyle w:val="InfoBlue"/>
        <w:rPr>
          <w:lang w:val="fr-FR"/>
        </w:rPr>
      </w:pPr>
      <w:proofErr w:type="gramStart"/>
      <w:r w:rsidRPr="002A5104">
        <w:t>[Esta</w:t>
      </w:r>
      <w:proofErr w:type="gramEnd"/>
      <w:r w:rsidRPr="002A5104">
        <w:t xml:space="preserve"> seção descreve as interfaces de software para outros componentes do sistema de software.</w:t>
      </w:r>
      <w:r w:rsidRPr="003E21FD">
        <w:rPr>
          <w:lang w:val="fr-FR"/>
        </w:rPr>
        <w:t xml:space="preserve"> </w:t>
      </w:r>
      <w:r w:rsidRPr="002A5104">
        <w:t xml:space="preserve">Poderão ser componentes comprados, componentes reutilizados de outro aplicativo ou componentes que estejam sendo desenvolvidos para subsistemas fora do escopo desta </w:t>
      </w:r>
      <w:r w:rsidRPr="002A5104">
        <w:rPr>
          <w:b/>
          <w:bCs/>
        </w:rPr>
        <w:t>SRS</w:t>
      </w:r>
      <w:r w:rsidRPr="002A5104">
        <w:t xml:space="preserve">, mas com os quais esse aplicativo de software deve </w:t>
      </w:r>
      <w:proofErr w:type="gramStart"/>
      <w:r w:rsidRPr="002A5104">
        <w:t>interagir.]</w:t>
      </w:r>
      <w:proofErr w:type="gramEnd"/>
    </w:p>
    <w:p w:rsidR="002A5104" w:rsidRPr="003E21FD" w:rsidRDefault="002A5104" w:rsidP="002A5104">
      <w:pPr>
        <w:pStyle w:val="Ttulo3"/>
        <w:ind w:left="720" w:hanging="720"/>
        <w:rPr>
          <w:rFonts w:cs="Arial"/>
          <w:szCs w:val="24"/>
          <w:lang w:val="fr-FR"/>
        </w:rPr>
      </w:pPr>
      <w:bookmarkStart w:id="83" w:name="_Toc74522340"/>
      <w:bookmarkStart w:id="84" w:name="_Toc74523221"/>
      <w:r w:rsidRPr="003E21FD">
        <w:rPr>
          <w:rFonts w:cs="Arial"/>
          <w:szCs w:val="24"/>
          <w:lang w:val="pt-BR"/>
        </w:rPr>
        <w:t>Interfaces de Comunicação</w:t>
      </w:r>
      <w:bookmarkEnd w:id="83"/>
      <w:bookmarkEnd w:id="84"/>
    </w:p>
    <w:p w:rsidR="002A5104" w:rsidRPr="003E21FD" w:rsidRDefault="002A5104" w:rsidP="002A5104">
      <w:pPr>
        <w:pStyle w:val="InfoBlue"/>
        <w:rPr>
          <w:lang w:val="fr-FR"/>
        </w:rPr>
      </w:pPr>
      <w:proofErr w:type="gramStart"/>
      <w:r w:rsidRPr="002A5104">
        <w:t>[Descreva</w:t>
      </w:r>
      <w:proofErr w:type="gramEnd"/>
      <w:r w:rsidRPr="002A5104">
        <w:t xml:space="preserve"> todas as interfaces de comunicação com outros sistemas ou dispositivos como, por exemplo, redes locais, dispositivos seriais remotos, etc.]</w:t>
      </w:r>
    </w:p>
    <w:p w:rsidR="002A5104" w:rsidRPr="003E21FD" w:rsidRDefault="002A5104" w:rsidP="002A5104">
      <w:pPr>
        <w:pStyle w:val="Ttulo2"/>
        <w:rPr>
          <w:rFonts w:cs="Arial"/>
          <w:sz w:val="24"/>
          <w:szCs w:val="24"/>
          <w:lang w:val="fr-FR"/>
        </w:rPr>
      </w:pPr>
      <w:bookmarkStart w:id="85" w:name="_Toc74522341"/>
      <w:bookmarkStart w:id="86" w:name="_Toc74523222"/>
      <w:r w:rsidRPr="003E21FD">
        <w:rPr>
          <w:rFonts w:cs="Arial"/>
          <w:sz w:val="24"/>
          <w:szCs w:val="24"/>
          <w:lang w:val="pt-BR"/>
        </w:rPr>
        <w:t>Requisitos de Licenciamento</w:t>
      </w:r>
      <w:bookmarkEnd w:id="85"/>
      <w:bookmarkEnd w:id="86"/>
    </w:p>
    <w:p w:rsidR="002A5104" w:rsidRPr="003E21FD" w:rsidRDefault="002A5104" w:rsidP="002A5104">
      <w:pPr>
        <w:pStyle w:val="InfoBlue"/>
        <w:rPr>
          <w:lang w:val="fr-FR"/>
        </w:rPr>
      </w:pPr>
      <w:r w:rsidRPr="002A5104">
        <w:t xml:space="preserve">[Esta seção define todos os requisitos de imposição de licenciamento ou outros requisitos de restrição de utilização que deverão ser exibidos pelo </w:t>
      </w:r>
      <w:proofErr w:type="gramStart"/>
      <w:r w:rsidRPr="002A5104">
        <w:t>software.]</w:t>
      </w:r>
      <w:proofErr w:type="gramEnd"/>
    </w:p>
    <w:p w:rsidR="002A5104" w:rsidRPr="003E21FD" w:rsidRDefault="002A5104" w:rsidP="002A5104">
      <w:pPr>
        <w:pStyle w:val="Ttulo2"/>
        <w:rPr>
          <w:rFonts w:cs="Arial"/>
          <w:sz w:val="24"/>
          <w:szCs w:val="24"/>
          <w:lang w:val="fr-FR"/>
        </w:rPr>
      </w:pPr>
      <w:bookmarkStart w:id="87" w:name="_Toc74522342"/>
      <w:bookmarkStart w:id="88" w:name="_Toc74523223"/>
      <w:r w:rsidRPr="003E21FD">
        <w:rPr>
          <w:rFonts w:cs="Arial"/>
          <w:sz w:val="24"/>
          <w:szCs w:val="24"/>
          <w:lang w:val="pt-BR"/>
        </w:rPr>
        <w:t>Observações Legais, de Copyright e Outras</w:t>
      </w:r>
      <w:bookmarkEnd w:id="87"/>
      <w:bookmarkEnd w:id="88"/>
    </w:p>
    <w:p w:rsidR="002A5104" w:rsidRPr="003E21FD" w:rsidRDefault="002A5104" w:rsidP="002A5104">
      <w:pPr>
        <w:pStyle w:val="InfoBlue"/>
        <w:rPr>
          <w:lang w:val="fr-FR"/>
        </w:rPr>
      </w:pPr>
      <w:r w:rsidRPr="002A5104">
        <w:t xml:space="preserve">[Esta seção descreve todos os avisos legais necessários, garantias, observações sobre direitos autorais, observações sobre patentes, logomarcas, marcas comerciais ou problemas de conformidade com logotipos referentes ao </w:t>
      </w:r>
      <w:proofErr w:type="gramStart"/>
      <w:r w:rsidRPr="002A5104">
        <w:t>software.]</w:t>
      </w:r>
      <w:proofErr w:type="gramEnd"/>
    </w:p>
    <w:p w:rsidR="002A5104" w:rsidRPr="003E21FD" w:rsidRDefault="002A5104" w:rsidP="002A5104">
      <w:pPr>
        <w:pStyle w:val="Ttulo2"/>
        <w:rPr>
          <w:rFonts w:cs="Arial"/>
          <w:sz w:val="24"/>
          <w:szCs w:val="24"/>
          <w:lang w:val="fr-FR"/>
        </w:rPr>
      </w:pPr>
      <w:bookmarkStart w:id="89" w:name="_Toc74522343"/>
      <w:bookmarkStart w:id="90" w:name="_Toc74523224"/>
      <w:r w:rsidRPr="003E21FD">
        <w:rPr>
          <w:rFonts w:cs="Arial"/>
          <w:sz w:val="24"/>
          <w:szCs w:val="24"/>
          <w:lang w:val="pt-BR"/>
        </w:rPr>
        <w:t>Padrões Aplicáveis</w:t>
      </w:r>
      <w:bookmarkEnd w:id="89"/>
      <w:bookmarkEnd w:id="90"/>
    </w:p>
    <w:p w:rsidR="002A5104" w:rsidRPr="003E21FD" w:rsidRDefault="002A5104" w:rsidP="002A5104">
      <w:pPr>
        <w:pStyle w:val="InfoBlue"/>
        <w:rPr>
          <w:lang w:val="fr-FR"/>
        </w:rPr>
      </w:pPr>
      <w:proofErr w:type="gramStart"/>
      <w:r w:rsidRPr="002A5104">
        <w:t>[Esta</w:t>
      </w:r>
      <w:proofErr w:type="gramEnd"/>
      <w:r w:rsidRPr="002A5104">
        <w:t xml:space="preserve"> seção descreve, por meio de referências, todos os padrões aplicáveis e as seções específicas desses padrões que se aplicam ao sistema que está sendo descrito.</w:t>
      </w:r>
      <w:r w:rsidRPr="003E21FD">
        <w:rPr>
          <w:lang w:val="fr-FR"/>
        </w:rPr>
        <w:t xml:space="preserve"> </w:t>
      </w:r>
      <w:r w:rsidRPr="002A5104">
        <w:t>Entre esses padrões estão incluídos, por exemplo, padrões legais, de qualidade e reguladores, padrões de indústria referentes à usabilidade, interoperabilidade, internacionalização, compatibilidade com o sistema operacional, etc.]</w:t>
      </w:r>
    </w:p>
    <w:p w:rsidR="002A5104" w:rsidRPr="003E21FD" w:rsidRDefault="002A5104" w:rsidP="002A5104">
      <w:pPr>
        <w:pStyle w:val="Ttulo1"/>
        <w:ind w:left="360" w:hanging="360"/>
        <w:rPr>
          <w:rFonts w:cs="Arial"/>
          <w:lang w:val="fr-FR"/>
        </w:rPr>
      </w:pPr>
      <w:bookmarkStart w:id="91" w:name="_Toc74522344"/>
      <w:bookmarkStart w:id="92" w:name="_Toc74523225"/>
      <w:r w:rsidRPr="003E21FD">
        <w:rPr>
          <w:rFonts w:cs="Arial"/>
          <w:lang w:val="pt-BR"/>
        </w:rPr>
        <w:lastRenderedPageBreak/>
        <w:t>Informações de Suporte</w:t>
      </w:r>
      <w:bookmarkEnd w:id="91"/>
      <w:bookmarkEnd w:id="92"/>
    </w:p>
    <w:p w:rsidR="002A5104" w:rsidRPr="003E21FD" w:rsidRDefault="002A5104" w:rsidP="002A5104">
      <w:pPr>
        <w:pStyle w:val="InfoBlue"/>
        <w:rPr>
          <w:lang w:val="fr-FR"/>
        </w:rPr>
      </w:pPr>
      <w:proofErr w:type="gramStart"/>
      <w:r w:rsidRPr="002A5104">
        <w:t>[As</w:t>
      </w:r>
      <w:proofErr w:type="gramEnd"/>
      <w:r w:rsidRPr="002A5104">
        <w:t xml:space="preserve"> informações de suporte facilitam o uso da </w:t>
      </w:r>
      <w:r w:rsidRPr="002A5104">
        <w:rPr>
          <w:b/>
          <w:bCs/>
        </w:rPr>
        <w:t>SRS</w:t>
      </w:r>
      <w:r w:rsidRPr="002A5104">
        <w:t>.</w:t>
      </w:r>
      <w:r w:rsidRPr="003E21FD">
        <w:rPr>
          <w:lang w:val="fr-FR"/>
        </w:rPr>
        <w:t xml:space="preserve">  </w:t>
      </w:r>
      <w:r w:rsidRPr="003E21FD">
        <w:t>Elas incluem:</w:t>
      </w:r>
    </w:p>
    <w:p w:rsidR="002A5104" w:rsidRPr="003E21FD" w:rsidRDefault="002A5104" w:rsidP="002A5104">
      <w:pPr>
        <w:pStyle w:val="InfoBlue"/>
        <w:numPr>
          <w:ilvl w:val="0"/>
          <w:numId w:val="5"/>
        </w:numPr>
        <w:rPr>
          <w:lang w:val="fr-FR"/>
        </w:rPr>
      </w:pPr>
      <w:r w:rsidRPr="003E21FD">
        <w:t>Índice analítico</w:t>
      </w:r>
    </w:p>
    <w:p w:rsidR="002A5104" w:rsidRPr="003E21FD" w:rsidRDefault="002A5104" w:rsidP="002A5104">
      <w:pPr>
        <w:pStyle w:val="InfoBlue"/>
        <w:numPr>
          <w:ilvl w:val="0"/>
          <w:numId w:val="5"/>
        </w:numPr>
        <w:rPr>
          <w:lang w:val="fr-FR"/>
        </w:rPr>
      </w:pPr>
      <w:r w:rsidRPr="003E21FD">
        <w:t>Índice</w:t>
      </w:r>
    </w:p>
    <w:p w:rsidR="002A5104" w:rsidRPr="003E21FD" w:rsidRDefault="002A5104" w:rsidP="002A5104">
      <w:pPr>
        <w:pStyle w:val="InfoBlue"/>
        <w:numPr>
          <w:ilvl w:val="0"/>
          <w:numId w:val="5"/>
        </w:numPr>
        <w:rPr>
          <w:lang w:val="fr-FR"/>
        </w:rPr>
      </w:pPr>
      <w:r w:rsidRPr="003E21FD">
        <w:t>Apêndices</w:t>
      </w:r>
    </w:p>
    <w:p w:rsidR="002A5104" w:rsidRPr="003E21FD" w:rsidRDefault="002A5104" w:rsidP="002A5104">
      <w:pPr>
        <w:pStyle w:val="InfoBlue"/>
        <w:rPr>
          <w:lang w:val="fr-FR"/>
        </w:rPr>
      </w:pPr>
      <w:r w:rsidRPr="002A5104">
        <w:t>Poderão estar incluídos roteiros de caso de uso ou protótipos da interface do usuário.</w:t>
      </w:r>
      <w:r w:rsidRPr="003E21FD">
        <w:rPr>
          <w:lang w:val="fr-FR"/>
        </w:rPr>
        <w:t xml:space="preserve"> </w:t>
      </w:r>
      <w:r w:rsidRPr="002A5104">
        <w:t xml:space="preserve">Quando forem incluídos apêndices, a </w:t>
      </w:r>
      <w:r w:rsidRPr="002A5104">
        <w:rPr>
          <w:b/>
          <w:bCs/>
        </w:rPr>
        <w:t>SRS</w:t>
      </w:r>
      <w:r w:rsidRPr="002A5104">
        <w:t xml:space="preserve"> deverá especificar explicitamente se os apêndices deverão ou não ser considerados parte integrante dos </w:t>
      </w:r>
      <w:proofErr w:type="gramStart"/>
      <w:r w:rsidRPr="002A5104">
        <w:t>requisitos.]</w:t>
      </w:r>
      <w:proofErr w:type="gramEnd"/>
    </w:p>
    <w:p w:rsidR="002A5104" w:rsidRPr="002A5104" w:rsidRDefault="002A5104" w:rsidP="002A5104">
      <w:pPr>
        <w:rPr>
          <w:lang w:val="fr-FR"/>
        </w:rPr>
      </w:pPr>
    </w:p>
    <w:p w:rsidR="00304EA3" w:rsidRDefault="00304EA3" w:rsidP="002A5104">
      <w:pPr>
        <w:pStyle w:val="InfoBlue"/>
        <w:rPr>
          <w:i/>
        </w:rPr>
      </w:pPr>
      <w:r>
        <w:t xml:space="preserve">Vide documento Glossário. </w:t>
      </w:r>
    </w:p>
    <w:p w:rsidR="008D2E9F" w:rsidRPr="000635C7" w:rsidRDefault="006D42F6" w:rsidP="002A5104">
      <w:pPr>
        <w:pStyle w:val="InfoBlue"/>
      </w:pPr>
      <w:proofErr w:type="gramStart"/>
      <w:r>
        <w:t>[Esta</w:t>
      </w:r>
      <w:proofErr w:type="gramEnd"/>
      <w:r>
        <w:t xml:space="preserve"> subseção fornece as definições de todos os termos, acrônimos e abreviações necessárias à adequada interpretação da </w:t>
      </w:r>
      <w:r>
        <w:rPr>
          <w:b/>
          <w:bCs/>
        </w:rPr>
        <w:t>SRS</w:t>
      </w:r>
      <w:r>
        <w:t>.</w:t>
      </w:r>
      <w:r w:rsidRPr="000635C7">
        <w:t xml:space="preserve">  </w:t>
      </w:r>
      <w:r>
        <w:t xml:space="preserve">Essas informações podem ser fornecidas mediante referência ao Glossário do </w:t>
      </w:r>
      <w:proofErr w:type="gramStart"/>
      <w:r>
        <w:t>projeto.]</w:t>
      </w:r>
      <w:proofErr w:type="gramEnd"/>
    </w:p>
    <w:p w:rsidR="008D2E9F" w:rsidRDefault="006D42F6">
      <w:pPr>
        <w:pStyle w:val="Ttulo2"/>
        <w:rPr>
          <w:lang w:val="fr-FR"/>
        </w:rPr>
      </w:pPr>
      <w:bookmarkStart w:id="93" w:name="_Toc74523226"/>
      <w:r>
        <w:rPr>
          <w:lang w:val="pt-BR"/>
        </w:rPr>
        <w:t>Referências</w:t>
      </w:r>
      <w:bookmarkEnd w:id="93"/>
    </w:p>
    <w:p w:rsidR="008D2E9F" w:rsidRPr="000635C7" w:rsidRDefault="006D42F6" w:rsidP="002A5104">
      <w:pPr>
        <w:pStyle w:val="InfoBlue"/>
      </w:pPr>
      <w:proofErr w:type="gramStart"/>
      <w:r>
        <w:t>[Esta</w:t>
      </w:r>
      <w:proofErr w:type="gramEnd"/>
      <w:r>
        <w:t xml:space="preserve"> subseção fornece uma lista completa de todos os documentos mencionados em qualquer outra parte da </w:t>
      </w:r>
      <w:r>
        <w:rPr>
          <w:b/>
          <w:bCs/>
        </w:rPr>
        <w:t>SRS</w:t>
      </w:r>
      <w:r>
        <w:t>.</w:t>
      </w:r>
      <w:r>
        <w:rPr>
          <w:lang w:val="fr-FR"/>
        </w:rPr>
        <w:t xml:space="preserve">  </w:t>
      </w:r>
      <w:r>
        <w:t>Identifique cada documento por título, número do relatório (se aplicável), data e organização de publicação.</w:t>
      </w:r>
      <w:r>
        <w:rPr>
          <w:lang w:val="fr-FR"/>
        </w:rPr>
        <w:t xml:space="preserve">  </w:t>
      </w:r>
      <w:r>
        <w:t>Especifique as fontes a partir das quais as referências podem ser obtidas.</w:t>
      </w:r>
      <w:r>
        <w:rPr>
          <w:lang w:val="fr-FR"/>
        </w:rPr>
        <w:t xml:space="preserve"> </w:t>
      </w:r>
      <w:r>
        <w:t xml:space="preserve">Essas informações podem ser fornecidas por um anexo ou outro </w:t>
      </w:r>
      <w:proofErr w:type="gramStart"/>
      <w:r>
        <w:t>documento.]</w:t>
      </w:r>
      <w:proofErr w:type="gramEnd"/>
    </w:p>
    <w:p w:rsidR="008D2E9F" w:rsidRDefault="006D42F6">
      <w:pPr>
        <w:pStyle w:val="Ttulo2"/>
      </w:pPr>
      <w:bookmarkStart w:id="94" w:name="_Toc74523227"/>
      <w:r>
        <w:rPr>
          <w:lang w:val="pt-BR"/>
        </w:rPr>
        <w:t>Visão Geral</w:t>
      </w:r>
      <w:bookmarkEnd w:id="94"/>
    </w:p>
    <w:p w:rsidR="008D2E9F" w:rsidRPr="000635C7" w:rsidRDefault="006D42F6" w:rsidP="002A5104">
      <w:pPr>
        <w:pStyle w:val="InfoBlue"/>
      </w:pPr>
      <w:r>
        <w:t xml:space="preserve">[Esta subseção descreve o que o restante da </w:t>
      </w:r>
      <w:r>
        <w:rPr>
          <w:b/>
          <w:bCs/>
        </w:rPr>
        <w:t>SRS</w:t>
      </w:r>
      <w:r>
        <w:t xml:space="preserve"> contém e explica como o documento está </w:t>
      </w:r>
      <w:proofErr w:type="gramStart"/>
      <w:r>
        <w:t>organizado.]</w:t>
      </w:r>
      <w:proofErr w:type="gramEnd"/>
    </w:p>
    <w:p w:rsidR="008D2E9F" w:rsidRDefault="006D42F6">
      <w:pPr>
        <w:pStyle w:val="Ttulo1"/>
        <w:ind w:left="360" w:hanging="360"/>
        <w:rPr>
          <w:sz w:val="20"/>
          <w:szCs w:val="20"/>
        </w:rPr>
      </w:pPr>
      <w:bookmarkStart w:id="95" w:name="_Toc74523228"/>
      <w:r>
        <w:rPr>
          <w:sz w:val="20"/>
          <w:szCs w:val="20"/>
          <w:lang w:val="pt-BR"/>
        </w:rPr>
        <w:t>Descrição Geral</w:t>
      </w:r>
      <w:bookmarkEnd w:id="95"/>
    </w:p>
    <w:p w:rsidR="008D2E9F" w:rsidRPr="000635C7" w:rsidRDefault="006D42F6" w:rsidP="002A5104">
      <w:pPr>
        <w:pStyle w:val="InfoBlue"/>
      </w:pPr>
      <w:proofErr w:type="gramStart"/>
      <w:r>
        <w:t>[Esta</w:t>
      </w:r>
      <w:proofErr w:type="gramEnd"/>
      <w:r>
        <w:t xml:space="preserve"> seção da </w:t>
      </w:r>
      <w:r>
        <w:rPr>
          <w:b/>
          <w:bCs/>
        </w:rPr>
        <w:t>SRS</w:t>
      </w:r>
      <w:r>
        <w:t xml:space="preserve"> descreve os fatores gerais que afetam o produto e seus requisitos.</w:t>
      </w:r>
      <w:r w:rsidRPr="000635C7">
        <w:t xml:space="preserve">  </w:t>
      </w:r>
      <w:r>
        <w:t>Ela não define requisitos específicos.</w:t>
      </w:r>
      <w:r>
        <w:rPr>
          <w:lang w:val="fr-FR"/>
        </w:rPr>
        <w:t xml:space="preserve">  </w:t>
      </w:r>
      <w:r>
        <w:t>Em vez disso, ela fornece uma base para esses requisitos, que serão definidos detalhadamente na Seção 3, e facilita sua compreensão.</w:t>
      </w:r>
      <w:r>
        <w:rPr>
          <w:lang w:val="fr-FR"/>
        </w:rPr>
        <w:t xml:space="preserve"> </w:t>
      </w:r>
      <w:r>
        <w:t>Inclua itens como:</w:t>
      </w:r>
      <w:r w:rsidRPr="000635C7">
        <w:t xml:space="preserve"> </w:t>
      </w:r>
    </w:p>
    <w:p w:rsidR="008D2E9F" w:rsidRPr="000635C7" w:rsidRDefault="006D42F6" w:rsidP="002A5104">
      <w:pPr>
        <w:pStyle w:val="InfoBlue"/>
      </w:pPr>
      <w:r w:rsidRPr="000635C7">
        <w:lastRenderedPageBreak/>
        <w:t>•</w:t>
      </w:r>
      <w:r w:rsidRPr="000635C7">
        <w:tab/>
      </w:r>
      <w:r>
        <w:t>perspectiva do produto</w:t>
      </w:r>
    </w:p>
    <w:p w:rsidR="008D2E9F" w:rsidRPr="000635C7" w:rsidRDefault="006D42F6" w:rsidP="002A5104">
      <w:pPr>
        <w:pStyle w:val="InfoBlue"/>
      </w:pPr>
      <w:r w:rsidRPr="000635C7">
        <w:t>•</w:t>
      </w:r>
      <w:r w:rsidRPr="000635C7">
        <w:tab/>
      </w:r>
      <w:r>
        <w:t>funções do produto</w:t>
      </w:r>
    </w:p>
    <w:p w:rsidR="008D2E9F" w:rsidRPr="000635C7" w:rsidRDefault="006D42F6" w:rsidP="002A5104">
      <w:pPr>
        <w:pStyle w:val="InfoBlue"/>
      </w:pPr>
      <w:r w:rsidRPr="000635C7">
        <w:t>•</w:t>
      </w:r>
      <w:r w:rsidRPr="000635C7">
        <w:tab/>
        <w:t xml:space="preserve"> </w:t>
      </w:r>
      <w:r>
        <w:t>características do usuário</w:t>
      </w:r>
    </w:p>
    <w:p w:rsidR="008D2E9F" w:rsidRPr="000635C7" w:rsidRDefault="006D42F6" w:rsidP="002A5104">
      <w:pPr>
        <w:pStyle w:val="InfoBlue"/>
      </w:pPr>
      <w:r w:rsidRPr="000635C7">
        <w:t>•</w:t>
      </w:r>
      <w:r w:rsidRPr="000635C7">
        <w:tab/>
      </w:r>
      <w:r>
        <w:t>restrições</w:t>
      </w:r>
    </w:p>
    <w:p w:rsidR="008D2E9F" w:rsidRDefault="006D42F6" w:rsidP="002A5104">
      <w:pPr>
        <w:pStyle w:val="InfoBlue"/>
        <w:rPr>
          <w:lang w:val="fr-FR"/>
        </w:rPr>
      </w:pPr>
      <w:r>
        <w:rPr>
          <w:lang w:val="fr-FR"/>
        </w:rPr>
        <w:t>•</w:t>
      </w:r>
      <w:r>
        <w:rPr>
          <w:lang w:val="fr-FR"/>
        </w:rPr>
        <w:tab/>
      </w:r>
      <w:r>
        <w:t>suposições e dependências</w:t>
      </w:r>
    </w:p>
    <w:p w:rsidR="008D2E9F" w:rsidRDefault="006D42F6" w:rsidP="002A5104">
      <w:pPr>
        <w:pStyle w:val="InfoBlue"/>
        <w:rPr>
          <w:lang w:val="fr-FR"/>
        </w:rPr>
      </w:pPr>
      <w:r>
        <w:rPr>
          <w:lang w:val="fr-FR"/>
        </w:rPr>
        <w:t>•</w:t>
      </w:r>
      <w:r>
        <w:rPr>
          <w:lang w:val="fr-FR"/>
        </w:rPr>
        <w:tab/>
      </w:r>
      <w:r>
        <w:t>subconjuntos de requisitos]</w:t>
      </w:r>
    </w:p>
    <w:p w:rsidR="008D2E9F" w:rsidRDefault="006D42F6">
      <w:pPr>
        <w:pStyle w:val="Ttulo1"/>
        <w:ind w:left="360" w:hanging="360"/>
        <w:rPr>
          <w:sz w:val="20"/>
          <w:szCs w:val="20"/>
          <w:lang w:val="fr-FR"/>
        </w:rPr>
      </w:pPr>
      <w:bookmarkStart w:id="96" w:name="_Toc74523229"/>
      <w:r>
        <w:rPr>
          <w:sz w:val="20"/>
          <w:szCs w:val="20"/>
          <w:lang w:val="pt-BR"/>
        </w:rPr>
        <w:t>Requisitos Específicos</w:t>
      </w:r>
      <w:bookmarkEnd w:id="96"/>
      <w:r>
        <w:rPr>
          <w:sz w:val="20"/>
          <w:szCs w:val="20"/>
          <w:lang w:val="fr-FR"/>
        </w:rPr>
        <w:t xml:space="preserve"> </w:t>
      </w:r>
    </w:p>
    <w:p w:rsidR="008D2E9F" w:rsidRDefault="006D42F6" w:rsidP="002A5104">
      <w:pPr>
        <w:pStyle w:val="InfoBlue"/>
        <w:rPr>
          <w:lang w:val="fr-FR"/>
        </w:rPr>
      </w:pPr>
      <w:proofErr w:type="gramStart"/>
      <w:r>
        <w:t>[Esta</w:t>
      </w:r>
      <w:proofErr w:type="gramEnd"/>
      <w:r>
        <w:t xml:space="preserve"> seção da </w:t>
      </w:r>
      <w:r>
        <w:rPr>
          <w:b/>
          <w:bCs/>
        </w:rPr>
        <w:t>SRS</w:t>
      </w:r>
      <w:r>
        <w:t xml:space="preserve"> contém todos os requisitos de software em um nível de detalhamento suficiente para possibilitar que os designers projetem um sistema que satisfaça esses requisitos e que os testadores verifiquem se o sistema satisfaz esses requisitos.</w:t>
      </w:r>
      <w:r>
        <w:rPr>
          <w:lang w:val="fr-FR"/>
        </w:rPr>
        <w:t xml:space="preserve"> </w:t>
      </w:r>
      <w:r>
        <w:t>Quando for utilizada a modelagem de casos de uso, esses requisitos serão capturados nos Casos de Uso e nas especificações suplementares aplicáveis.</w:t>
      </w:r>
      <w:r>
        <w:rPr>
          <w:lang w:val="fr-FR"/>
        </w:rPr>
        <w:t xml:space="preserve">  </w:t>
      </w:r>
      <w:r>
        <w:t xml:space="preserve">Se a modelagem de casos de uso não for utilizada, o esquema das especificações suplementares poderá ser inserido diretamente nesta seção, conforme mostrado </w:t>
      </w:r>
      <w:proofErr w:type="gramStart"/>
      <w:r>
        <w:t>abaixo.]</w:t>
      </w:r>
      <w:proofErr w:type="gramEnd"/>
    </w:p>
    <w:p w:rsidR="008D2E9F" w:rsidRDefault="006D42F6">
      <w:pPr>
        <w:pStyle w:val="Ttulo2"/>
        <w:rPr>
          <w:lang w:val="fr-FR"/>
        </w:rPr>
      </w:pPr>
      <w:bookmarkStart w:id="97" w:name="_Toc74523230"/>
      <w:r>
        <w:rPr>
          <w:lang w:val="pt-BR"/>
        </w:rPr>
        <w:t>Funcionalidade</w:t>
      </w:r>
      <w:bookmarkEnd w:id="97"/>
    </w:p>
    <w:p w:rsidR="008D2E9F" w:rsidRDefault="006D42F6" w:rsidP="002A5104">
      <w:pPr>
        <w:pStyle w:val="InfoBlue"/>
        <w:rPr>
          <w:lang w:val="fr-FR"/>
        </w:rPr>
      </w:pPr>
      <w:proofErr w:type="gramStart"/>
      <w:r>
        <w:t>[Esta</w:t>
      </w:r>
      <w:proofErr w:type="gramEnd"/>
      <w:r>
        <w:t xml:space="preserve"> seção descreve os requisitos funcionais do sistema que são expressos no estilo de linguagem natural.</w:t>
      </w:r>
      <w:r>
        <w:rPr>
          <w:lang w:val="fr-FR"/>
        </w:rPr>
        <w:t xml:space="preserve"> </w:t>
      </w:r>
      <w:r>
        <w:t xml:space="preserve">Para muitos aplicativos, isso poderá constituir o volume do pacote </w:t>
      </w:r>
      <w:r>
        <w:rPr>
          <w:b/>
          <w:bCs/>
        </w:rPr>
        <w:t>SRS</w:t>
      </w:r>
      <w:r>
        <w:t>. Deve-se refletir muito para organizar esta seção. Normalmente, ela é organizada por recurso, mas métodos de organização alternativos como, por exemplo, organização por usuário ou organização por subsistema, também podem ser apropriados. Os requisitos funcionais podem incluir conjuntos de características, recursos e segurança.</w:t>
      </w:r>
    </w:p>
    <w:p w:rsidR="008D2E9F" w:rsidRDefault="006D42F6" w:rsidP="002A5104">
      <w:pPr>
        <w:pStyle w:val="InfoBlue"/>
        <w:rPr>
          <w:lang w:val="fr-FR"/>
        </w:rPr>
      </w:pPr>
      <w:r>
        <w:t xml:space="preserve">Quando as ferramentas de desenvolvimento de aplicativos, como ferramentas de requisitos, ferramentas de modelagem, entre outras, forem utilizadas para capturar a funcionalidade, esta seção do documento fará referência à disponibilidade desses dados, indicando o local e o nome da ferramenta usada para capturar os </w:t>
      </w:r>
      <w:proofErr w:type="gramStart"/>
      <w:r>
        <w:t>dados.]</w:t>
      </w:r>
      <w:proofErr w:type="gramEnd"/>
    </w:p>
    <w:p w:rsidR="008D2E9F" w:rsidRDefault="006D42F6">
      <w:pPr>
        <w:pStyle w:val="Ttulo3"/>
      </w:pPr>
      <w:bookmarkStart w:id="98" w:name="_Toc74523231"/>
      <w:r>
        <w:rPr>
          <w:lang w:val="pt-BR"/>
        </w:rPr>
        <w:lastRenderedPageBreak/>
        <w:t>&lt;Requisito Funcional Um&gt;</w:t>
      </w:r>
      <w:bookmarkEnd w:id="98"/>
    </w:p>
    <w:p w:rsidR="008D2E9F" w:rsidRPr="000635C7" w:rsidRDefault="006D42F6" w:rsidP="002A5104">
      <w:pPr>
        <w:pStyle w:val="InfoBlue"/>
      </w:pPr>
      <w:r>
        <w:t xml:space="preserve">[A descrição do requisito deve ser feita </w:t>
      </w:r>
      <w:proofErr w:type="gramStart"/>
      <w:r>
        <w:t>aqui.]</w:t>
      </w:r>
      <w:proofErr w:type="gramEnd"/>
    </w:p>
    <w:p w:rsidR="008D2E9F" w:rsidRDefault="006D42F6">
      <w:pPr>
        <w:pStyle w:val="Ttulo2"/>
        <w:ind w:left="720" w:hanging="720"/>
        <w:rPr>
          <w:lang w:val="fr-FR"/>
        </w:rPr>
      </w:pPr>
      <w:bookmarkStart w:id="99" w:name="_Toc74523232"/>
      <w:r>
        <w:rPr>
          <w:lang w:val="pt-BR"/>
        </w:rPr>
        <w:t>Usabilidade</w:t>
      </w:r>
      <w:bookmarkEnd w:id="99"/>
      <w:r>
        <w:rPr>
          <w:lang w:val="fr-FR"/>
        </w:rPr>
        <w:t xml:space="preserve"> </w:t>
      </w:r>
    </w:p>
    <w:p w:rsidR="008D2E9F" w:rsidRDefault="006D42F6" w:rsidP="002A5104">
      <w:pPr>
        <w:pStyle w:val="InfoBlue"/>
        <w:rPr>
          <w:lang w:val="fr-FR"/>
        </w:rPr>
      </w:pPr>
      <w:proofErr w:type="gramStart"/>
      <w:r>
        <w:t>[Esta</w:t>
      </w:r>
      <w:proofErr w:type="gramEnd"/>
      <w:r>
        <w:t xml:space="preserve"> seção contém todos os requisitos que afetam a usabilidade.</w:t>
      </w:r>
      <w:r>
        <w:rPr>
          <w:lang w:val="fr-FR"/>
        </w:rPr>
        <w:t xml:space="preserve"> </w:t>
      </w:r>
      <w:r>
        <w:t>Por exemplo,</w:t>
      </w:r>
    </w:p>
    <w:p w:rsidR="008D2E9F" w:rsidRDefault="006D42F6" w:rsidP="002A5104">
      <w:pPr>
        <w:pStyle w:val="InfoBlue"/>
        <w:numPr>
          <w:ilvl w:val="0"/>
          <w:numId w:val="2"/>
        </w:numPr>
        <w:rPr>
          <w:lang w:val="fr-FR"/>
        </w:rPr>
      </w:pPr>
      <w:proofErr w:type="gramStart"/>
      <w:r>
        <w:t>especifique</w:t>
      </w:r>
      <w:proofErr w:type="gramEnd"/>
      <w:r>
        <w:t xml:space="preserve"> o tempo de treinamento necessário para que usuários normais e usuários com conhecimentos avançados se tornem produtivos em operações específicas</w:t>
      </w:r>
    </w:p>
    <w:p w:rsidR="008D2E9F" w:rsidRDefault="006D42F6" w:rsidP="002A5104">
      <w:pPr>
        <w:pStyle w:val="InfoBlue"/>
        <w:numPr>
          <w:ilvl w:val="0"/>
          <w:numId w:val="2"/>
        </w:numPr>
        <w:rPr>
          <w:lang w:val="fr-FR"/>
        </w:rPr>
      </w:pPr>
      <w:proofErr w:type="gramStart"/>
      <w:r>
        <w:t>especifique</w:t>
      </w:r>
      <w:proofErr w:type="gramEnd"/>
      <w:r>
        <w:t xml:space="preserve"> períodos de tempo mensuráveis para tarefas típicas ou baseie os requisitos de usabilidade do novo sistema em outros sistemas que os usuários conheçam e gostem</w:t>
      </w:r>
    </w:p>
    <w:p w:rsidR="008D2E9F" w:rsidRDefault="006D42F6" w:rsidP="002A5104">
      <w:pPr>
        <w:pStyle w:val="InfoBlue"/>
        <w:numPr>
          <w:ilvl w:val="0"/>
          <w:numId w:val="2"/>
        </w:numPr>
        <w:rPr>
          <w:lang w:val="fr-FR"/>
        </w:rPr>
      </w:pPr>
      <w:proofErr w:type="gramStart"/>
      <w:r>
        <w:t>especifique</w:t>
      </w:r>
      <w:proofErr w:type="gramEnd"/>
      <w:r>
        <w:t xml:space="preserve"> requisitos de forma que estejam em conformidade com padrões de usabilidade comuns como, por exemplo, os padrões CUA da IBM ou os padrões GUI da Microsoft]</w:t>
      </w:r>
    </w:p>
    <w:p w:rsidR="008D2E9F" w:rsidRDefault="006D42F6">
      <w:pPr>
        <w:pStyle w:val="Ttulo3"/>
        <w:ind w:left="720" w:hanging="720"/>
        <w:rPr>
          <w:lang w:val="fr-FR"/>
        </w:rPr>
      </w:pPr>
      <w:bookmarkStart w:id="100" w:name="_Toc74523233"/>
      <w:r>
        <w:rPr>
          <w:lang w:val="pt-BR"/>
        </w:rPr>
        <w:t>&lt;Requisito de Usabilidade Um&gt;</w:t>
      </w:r>
      <w:bookmarkEnd w:id="100"/>
    </w:p>
    <w:p w:rsidR="008D2E9F" w:rsidRPr="000635C7" w:rsidRDefault="006D42F6" w:rsidP="002A5104">
      <w:pPr>
        <w:pStyle w:val="InfoBlue"/>
      </w:pPr>
      <w:r>
        <w:t xml:space="preserve">[A descrição do requisito deve ser feita </w:t>
      </w:r>
      <w:proofErr w:type="gramStart"/>
      <w:r>
        <w:t>aqui.]</w:t>
      </w:r>
      <w:proofErr w:type="gramEnd"/>
    </w:p>
    <w:p w:rsidR="008D2E9F" w:rsidRDefault="006D42F6">
      <w:pPr>
        <w:pStyle w:val="Ttulo2"/>
        <w:rPr>
          <w:lang w:val="fr-FR"/>
        </w:rPr>
      </w:pPr>
      <w:bookmarkStart w:id="101" w:name="_Toc74523234"/>
      <w:r>
        <w:rPr>
          <w:lang w:val="pt-BR"/>
        </w:rPr>
        <w:t>Confiabilidade</w:t>
      </w:r>
      <w:bookmarkEnd w:id="101"/>
      <w:r>
        <w:rPr>
          <w:lang w:val="fr-FR"/>
        </w:rPr>
        <w:t xml:space="preserve"> </w:t>
      </w:r>
    </w:p>
    <w:p w:rsidR="008D2E9F" w:rsidRDefault="006D42F6" w:rsidP="002A5104">
      <w:pPr>
        <w:pStyle w:val="InfoBlue"/>
        <w:rPr>
          <w:lang w:val="fr-FR"/>
        </w:rPr>
      </w:pPr>
      <w:proofErr w:type="gramStart"/>
      <w:r>
        <w:t>[Os</w:t>
      </w:r>
      <w:proofErr w:type="gramEnd"/>
      <w:r>
        <w:t xml:space="preserve"> requisitos de confiabilidade do sistema devem ser especificados aqui.</w:t>
      </w:r>
      <w:r>
        <w:rPr>
          <w:lang w:val="fr-FR"/>
        </w:rPr>
        <w:t xml:space="preserve"> </w:t>
      </w:r>
      <w:r>
        <w:t>A seguir, há algumas sugestões:</w:t>
      </w:r>
    </w:p>
    <w:p w:rsidR="008D2E9F" w:rsidRDefault="006D42F6" w:rsidP="002A5104">
      <w:pPr>
        <w:pStyle w:val="InfoBlue"/>
        <w:numPr>
          <w:ilvl w:val="0"/>
          <w:numId w:val="3"/>
        </w:numPr>
        <w:rPr>
          <w:lang w:val="fr-FR"/>
        </w:rPr>
      </w:pPr>
      <w:r>
        <w:t>Disponibilidade — especifique a porcentagem de tempo disponível (</w:t>
      </w:r>
      <w:proofErr w:type="spellStart"/>
      <w:proofErr w:type="gramStart"/>
      <w:r>
        <w:t>xx.xx</w:t>
      </w:r>
      <w:proofErr w:type="spellEnd"/>
      <w:proofErr w:type="gramEnd"/>
      <w:r>
        <w:t>%), as horas de uso, o acesso à manutenção, as operações de modo degradado, etc.</w:t>
      </w:r>
    </w:p>
    <w:p w:rsidR="008D2E9F" w:rsidRDefault="006D42F6" w:rsidP="002A5104">
      <w:pPr>
        <w:pStyle w:val="InfoBlue"/>
        <w:numPr>
          <w:ilvl w:val="0"/>
          <w:numId w:val="3"/>
        </w:numPr>
        <w:rPr>
          <w:lang w:val="fr-FR"/>
        </w:rPr>
      </w:pPr>
      <w:r>
        <w:t>Tempo Médio entre Falhas (MTBF) — normalmente especificado em horas, mas também poderá ser especificado em termos de dias, meses ou anos.</w:t>
      </w:r>
    </w:p>
    <w:p w:rsidR="008D2E9F" w:rsidRDefault="006D42F6" w:rsidP="002A5104">
      <w:pPr>
        <w:pStyle w:val="InfoBlue"/>
        <w:numPr>
          <w:ilvl w:val="0"/>
          <w:numId w:val="3"/>
        </w:numPr>
        <w:rPr>
          <w:lang w:val="fr-FR"/>
        </w:rPr>
      </w:pPr>
      <w:r>
        <w:t>Tempo Médio para Reparo (MTTR) — quanto tempo o sistema poderá ficar sem funcionar após uma falha?</w:t>
      </w:r>
    </w:p>
    <w:p w:rsidR="008D2E9F" w:rsidRDefault="006D42F6" w:rsidP="002A5104">
      <w:pPr>
        <w:pStyle w:val="InfoBlue"/>
        <w:numPr>
          <w:ilvl w:val="0"/>
          <w:numId w:val="3"/>
        </w:numPr>
        <w:rPr>
          <w:lang w:val="fr-FR"/>
        </w:rPr>
      </w:pPr>
      <w:r>
        <w:t xml:space="preserve">Exatidão — especifique a precisão (resolução) e a exatidão (através de </w:t>
      </w:r>
      <w:r>
        <w:lastRenderedPageBreak/>
        <w:t>algum padrão conhecido) necessárias na saída do sistema.</w:t>
      </w:r>
    </w:p>
    <w:p w:rsidR="008D2E9F" w:rsidRDefault="006D42F6" w:rsidP="002A5104">
      <w:pPr>
        <w:pStyle w:val="InfoBlue"/>
        <w:numPr>
          <w:ilvl w:val="0"/>
          <w:numId w:val="3"/>
        </w:numPr>
        <w:rPr>
          <w:lang w:val="fr-FR"/>
        </w:rPr>
      </w:pPr>
      <w:r>
        <w:t>Taxa Máxima de Erros ou Defeitos — geralmente expressa em termos de erros por milhares de linhas de código (erros/KLOC) ou de erros por ponto de função (erros/</w:t>
      </w:r>
      <w:proofErr w:type="spellStart"/>
      <w:r>
        <w:t>ponto</w:t>
      </w:r>
      <w:proofErr w:type="spellEnd"/>
      <w:r>
        <w:t xml:space="preserve"> de função).</w:t>
      </w:r>
    </w:p>
    <w:p w:rsidR="008D2E9F" w:rsidRDefault="006D42F6" w:rsidP="002A5104">
      <w:pPr>
        <w:pStyle w:val="InfoBlue"/>
        <w:numPr>
          <w:ilvl w:val="0"/>
          <w:numId w:val="3"/>
        </w:numPr>
        <w:rPr>
          <w:lang w:val="fr-FR"/>
        </w:rPr>
      </w:pPr>
      <w:r>
        <w:t>Taxa de Erros ou Defeitos — categorizada em termos de erros pouco importantes, importantes e críticos:</w:t>
      </w:r>
      <w:r>
        <w:rPr>
          <w:lang w:val="fr-FR"/>
        </w:rPr>
        <w:t xml:space="preserve"> </w:t>
      </w:r>
      <w:proofErr w:type="gramStart"/>
      <w:r>
        <w:t>o(</w:t>
      </w:r>
      <w:proofErr w:type="gramEnd"/>
      <w:r>
        <w:t>s) requisito(s) deve(m) definir o que se entende por um erro “crítico”; por exemplo, a perda total de dados ou uma total incapacidade de usar determinadas partes da funcionalidade do sistema.]</w:t>
      </w:r>
    </w:p>
    <w:p w:rsidR="008D2E9F" w:rsidRDefault="006D42F6">
      <w:pPr>
        <w:pStyle w:val="Ttulo3"/>
        <w:ind w:left="720" w:hanging="720"/>
        <w:rPr>
          <w:lang w:val="fr-FR"/>
        </w:rPr>
      </w:pPr>
      <w:bookmarkStart w:id="102" w:name="_Toc74523235"/>
      <w:r>
        <w:rPr>
          <w:lang w:val="pt-BR"/>
        </w:rPr>
        <w:t>&lt;Requisito de Confiabilidade Um&gt;</w:t>
      </w:r>
      <w:bookmarkEnd w:id="102"/>
    </w:p>
    <w:p w:rsidR="008D2E9F" w:rsidRPr="000635C7" w:rsidRDefault="006D42F6" w:rsidP="002A5104">
      <w:pPr>
        <w:pStyle w:val="InfoBlue"/>
      </w:pPr>
      <w:r>
        <w:t xml:space="preserve">[A descrição do requisito deve ser feita </w:t>
      </w:r>
      <w:proofErr w:type="gramStart"/>
      <w:r>
        <w:t>aqui.]</w:t>
      </w:r>
      <w:proofErr w:type="gramEnd"/>
    </w:p>
    <w:p w:rsidR="008D2E9F" w:rsidRDefault="006D42F6">
      <w:pPr>
        <w:pStyle w:val="Ttulo2"/>
      </w:pPr>
      <w:bookmarkStart w:id="103" w:name="_Toc74523236"/>
      <w:r>
        <w:rPr>
          <w:lang w:val="pt-BR"/>
        </w:rPr>
        <w:t>Desempenho</w:t>
      </w:r>
      <w:bookmarkEnd w:id="103"/>
    </w:p>
    <w:p w:rsidR="008D2E9F" w:rsidRDefault="006D42F6" w:rsidP="002A5104">
      <w:pPr>
        <w:pStyle w:val="InfoBlue"/>
        <w:rPr>
          <w:lang w:val="fr-FR"/>
        </w:rPr>
      </w:pPr>
      <w:proofErr w:type="gramStart"/>
      <w:r>
        <w:t>[As</w:t>
      </w:r>
      <w:proofErr w:type="gramEnd"/>
      <w:r>
        <w:t xml:space="preserve"> características de desempenho do sistema devem ser descritas nesta seção.</w:t>
      </w:r>
      <w:r w:rsidRPr="000635C7">
        <w:t xml:space="preserve"> </w:t>
      </w:r>
      <w:r>
        <w:t>Inclua tempos de resposta específicos.</w:t>
      </w:r>
      <w:r>
        <w:rPr>
          <w:lang w:val="fr-FR"/>
        </w:rPr>
        <w:t xml:space="preserve"> </w:t>
      </w:r>
      <w:r>
        <w:t>Quando aplicável, faça referência, por nome, aos Casos de Uso relacionados.</w:t>
      </w:r>
    </w:p>
    <w:p w:rsidR="008D2E9F" w:rsidRDefault="006D42F6" w:rsidP="002A5104">
      <w:pPr>
        <w:pStyle w:val="InfoBlue"/>
        <w:numPr>
          <w:ilvl w:val="0"/>
          <w:numId w:val="4"/>
        </w:numPr>
        <w:rPr>
          <w:lang w:val="fr-FR"/>
        </w:rPr>
      </w:pPr>
      <w:r>
        <w:t>Tempo de resposta de uma transação (médio, máximo)</w:t>
      </w:r>
    </w:p>
    <w:p w:rsidR="008D2E9F" w:rsidRDefault="006D42F6" w:rsidP="002A5104">
      <w:pPr>
        <w:pStyle w:val="InfoBlue"/>
        <w:numPr>
          <w:ilvl w:val="0"/>
          <w:numId w:val="4"/>
        </w:numPr>
        <w:rPr>
          <w:lang w:val="fr-FR"/>
        </w:rPr>
      </w:pPr>
      <w:r>
        <w:t>Taxa de transferência como, por exemplo, transações por segundo</w:t>
      </w:r>
    </w:p>
    <w:p w:rsidR="008D2E9F" w:rsidRDefault="006D42F6" w:rsidP="002A5104">
      <w:pPr>
        <w:pStyle w:val="InfoBlue"/>
        <w:numPr>
          <w:ilvl w:val="0"/>
          <w:numId w:val="4"/>
        </w:numPr>
        <w:rPr>
          <w:lang w:val="fr-FR"/>
        </w:rPr>
      </w:pPr>
      <w:r>
        <w:t>Capacidade como, por exemplo, o número de clientes ou de transações que o sistema pode acomodar</w:t>
      </w:r>
    </w:p>
    <w:p w:rsidR="008D2E9F" w:rsidRDefault="006D42F6" w:rsidP="002A5104">
      <w:pPr>
        <w:pStyle w:val="InfoBlue"/>
        <w:numPr>
          <w:ilvl w:val="0"/>
          <w:numId w:val="4"/>
        </w:numPr>
        <w:rPr>
          <w:lang w:val="fr-FR"/>
        </w:rPr>
      </w:pPr>
      <w:r>
        <w:t>Modos de degradação (o modo aceitável de operação quando o sistema tiver sido degradado de alguma maneira)</w:t>
      </w:r>
    </w:p>
    <w:p w:rsidR="008D2E9F" w:rsidRDefault="006D42F6" w:rsidP="002A5104">
      <w:pPr>
        <w:pStyle w:val="InfoBlue"/>
        <w:numPr>
          <w:ilvl w:val="0"/>
          <w:numId w:val="4"/>
        </w:numPr>
        <w:rPr>
          <w:lang w:val="fr-FR"/>
        </w:rPr>
      </w:pPr>
      <w:r>
        <w:t>A utilização de recursos como, por exemplo, memória, disco, comunicações, etc.</w:t>
      </w:r>
    </w:p>
    <w:p w:rsidR="008D2E9F" w:rsidRDefault="006D42F6">
      <w:pPr>
        <w:pStyle w:val="Ttulo3"/>
        <w:ind w:left="720" w:hanging="720"/>
      </w:pPr>
      <w:bookmarkStart w:id="104" w:name="_Toc74523237"/>
      <w:r>
        <w:rPr>
          <w:lang w:val="pt-BR"/>
        </w:rPr>
        <w:t>&lt;Requisito de Desempenho Um&gt;</w:t>
      </w:r>
      <w:bookmarkEnd w:id="104"/>
    </w:p>
    <w:p w:rsidR="008D2E9F" w:rsidRPr="000635C7" w:rsidRDefault="006D42F6" w:rsidP="002A5104">
      <w:pPr>
        <w:pStyle w:val="InfoBlue"/>
      </w:pPr>
      <w:r>
        <w:t xml:space="preserve">[A descrição do requisito deve ser feita </w:t>
      </w:r>
      <w:proofErr w:type="gramStart"/>
      <w:r>
        <w:t>aqui.]</w:t>
      </w:r>
      <w:proofErr w:type="gramEnd"/>
    </w:p>
    <w:p w:rsidR="008D2E9F" w:rsidRDefault="006D42F6">
      <w:pPr>
        <w:pStyle w:val="Ttulo2"/>
      </w:pPr>
      <w:bookmarkStart w:id="105" w:name="_Toc74523238"/>
      <w:proofErr w:type="spellStart"/>
      <w:r>
        <w:rPr>
          <w:lang w:val="pt-BR"/>
        </w:rPr>
        <w:t>Suportabilidade</w:t>
      </w:r>
      <w:bookmarkEnd w:id="105"/>
      <w:proofErr w:type="spellEnd"/>
    </w:p>
    <w:p w:rsidR="008D2E9F" w:rsidRPr="000635C7" w:rsidRDefault="006D42F6" w:rsidP="002A5104">
      <w:pPr>
        <w:pStyle w:val="InfoBlue"/>
      </w:pPr>
      <w:r>
        <w:t xml:space="preserve">[Esta seção indica todos os requisitos que irão aprimorar a </w:t>
      </w:r>
      <w:proofErr w:type="spellStart"/>
      <w:r>
        <w:t>suportabilidade</w:t>
      </w:r>
      <w:proofErr w:type="spellEnd"/>
      <w:r>
        <w:t xml:space="preserve"> ou a </w:t>
      </w:r>
      <w:proofErr w:type="spellStart"/>
      <w:r>
        <w:lastRenderedPageBreak/>
        <w:t>manutenibilidade</w:t>
      </w:r>
      <w:proofErr w:type="spellEnd"/>
      <w:r>
        <w:t xml:space="preserve"> do sistema que está sendo criado, incluindo padrões de codificação, convenções de nomeação, bibliotecas de classes, acesso à manutenção e utilitários de </w:t>
      </w:r>
      <w:proofErr w:type="gramStart"/>
      <w:r>
        <w:t>manutenção.]</w:t>
      </w:r>
      <w:proofErr w:type="gramEnd"/>
    </w:p>
    <w:p w:rsidR="008D2E9F" w:rsidRDefault="006D42F6">
      <w:pPr>
        <w:pStyle w:val="Ttulo3"/>
        <w:ind w:left="720" w:hanging="720"/>
        <w:rPr>
          <w:lang w:val="fr-FR"/>
        </w:rPr>
      </w:pPr>
      <w:bookmarkStart w:id="106" w:name="_Toc74523239"/>
      <w:r>
        <w:rPr>
          <w:lang w:val="pt-BR"/>
        </w:rPr>
        <w:t xml:space="preserve">&lt;Requisito de </w:t>
      </w:r>
      <w:proofErr w:type="spellStart"/>
      <w:r>
        <w:rPr>
          <w:lang w:val="pt-BR"/>
        </w:rPr>
        <w:t>Suportabilidade</w:t>
      </w:r>
      <w:proofErr w:type="spellEnd"/>
      <w:r>
        <w:rPr>
          <w:lang w:val="pt-BR"/>
        </w:rPr>
        <w:t xml:space="preserve"> Um&gt;</w:t>
      </w:r>
      <w:bookmarkEnd w:id="106"/>
    </w:p>
    <w:p w:rsidR="008D2E9F" w:rsidRPr="000635C7" w:rsidRDefault="006D42F6" w:rsidP="002A5104">
      <w:pPr>
        <w:pStyle w:val="InfoBlue"/>
      </w:pPr>
      <w:r>
        <w:t xml:space="preserve">[A descrição do requisito deve ser feita </w:t>
      </w:r>
      <w:proofErr w:type="gramStart"/>
      <w:r>
        <w:t>aqui.]</w:t>
      </w:r>
      <w:proofErr w:type="gramEnd"/>
    </w:p>
    <w:p w:rsidR="008D2E9F" w:rsidRDefault="006D42F6">
      <w:pPr>
        <w:pStyle w:val="Ttulo2"/>
      </w:pPr>
      <w:bookmarkStart w:id="107" w:name="_Toc74523240"/>
      <w:r>
        <w:rPr>
          <w:lang w:val="pt-BR"/>
        </w:rPr>
        <w:t>Restrições de Design</w:t>
      </w:r>
      <w:bookmarkEnd w:id="107"/>
    </w:p>
    <w:p w:rsidR="008D2E9F" w:rsidRDefault="006D42F6" w:rsidP="002A5104">
      <w:pPr>
        <w:pStyle w:val="InfoBlue"/>
        <w:rPr>
          <w:lang w:val="fr-FR"/>
        </w:rPr>
      </w:pPr>
      <w:proofErr w:type="gramStart"/>
      <w:r>
        <w:t>[Esta</w:t>
      </w:r>
      <w:proofErr w:type="gramEnd"/>
      <w:r>
        <w:t xml:space="preserve"> seção indica todas as restrições de design referentes ao sistema que está sendo criado.</w:t>
      </w:r>
      <w:r w:rsidRPr="000635C7">
        <w:t xml:space="preserve"> </w:t>
      </w:r>
      <w:r>
        <w:t>As restrições de design representam decisões de design que foram impostas e devem ser obedecidas.</w:t>
      </w:r>
      <w:r w:rsidRPr="000635C7">
        <w:t xml:space="preserve">  </w:t>
      </w:r>
      <w:r>
        <w:t>Entre os exemplos desse tipo de restrição estão linguagens de software, requisitos de processo de software, uso prescrito de ferramentas de desenvolvimento, restrições de design e de arquitetura, componentes comprados, bibliotecas de classes, etc.]</w:t>
      </w:r>
    </w:p>
    <w:p w:rsidR="008D2E9F" w:rsidRDefault="006D42F6">
      <w:pPr>
        <w:pStyle w:val="Ttulo3"/>
        <w:ind w:left="720" w:hanging="720"/>
        <w:rPr>
          <w:lang w:val="fr-FR"/>
        </w:rPr>
      </w:pPr>
      <w:bookmarkStart w:id="108" w:name="_Toc74523241"/>
      <w:r>
        <w:rPr>
          <w:lang w:val="pt-BR"/>
        </w:rPr>
        <w:t>&lt;Restrição de Design Um&gt;</w:t>
      </w:r>
      <w:bookmarkEnd w:id="108"/>
    </w:p>
    <w:p w:rsidR="008D2E9F" w:rsidRPr="000635C7" w:rsidRDefault="006D42F6" w:rsidP="002A5104">
      <w:pPr>
        <w:pStyle w:val="InfoBlue"/>
      </w:pPr>
      <w:r>
        <w:t xml:space="preserve">[A descrição do requisito deve ser feita </w:t>
      </w:r>
      <w:proofErr w:type="gramStart"/>
      <w:r>
        <w:t>aqui.]</w:t>
      </w:r>
      <w:proofErr w:type="gramEnd"/>
    </w:p>
    <w:p w:rsidR="008D2E9F" w:rsidRDefault="006D42F6">
      <w:pPr>
        <w:pStyle w:val="Ttulo2"/>
        <w:rPr>
          <w:lang w:val="fr-FR"/>
        </w:rPr>
      </w:pPr>
      <w:bookmarkStart w:id="109" w:name="_Toc74523242"/>
      <w:r>
        <w:rPr>
          <w:lang w:val="pt-BR"/>
        </w:rPr>
        <w:t>Requisitos de Sistema de Ajuda e de Documentação de Usuário On-line</w:t>
      </w:r>
      <w:bookmarkEnd w:id="109"/>
    </w:p>
    <w:p w:rsidR="008D2E9F" w:rsidRDefault="006D42F6" w:rsidP="002A5104">
      <w:pPr>
        <w:pStyle w:val="InfoBlue"/>
        <w:rPr>
          <w:lang w:val="fr-FR"/>
        </w:rPr>
      </w:pPr>
      <w:proofErr w:type="gramStart"/>
      <w:r>
        <w:t>[Descreve</w:t>
      </w:r>
      <w:proofErr w:type="gramEnd"/>
      <w:r>
        <w:t xml:space="preserve"> os requisitos, se houver, de documentação de usuário on-line, sistemas de ajuda, observações sobre ajuda, etc.]</w:t>
      </w:r>
    </w:p>
    <w:p w:rsidR="008D2E9F" w:rsidRDefault="006D42F6">
      <w:pPr>
        <w:pStyle w:val="Ttulo2"/>
        <w:rPr>
          <w:lang w:val="fr-FR"/>
        </w:rPr>
      </w:pPr>
      <w:bookmarkStart w:id="110" w:name="_Toc74523243"/>
      <w:r>
        <w:rPr>
          <w:lang w:val="pt-BR"/>
        </w:rPr>
        <w:t>Componentes Adquiridos</w:t>
      </w:r>
      <w:bookmarkEnd w:id="110"/>
    </w:p>
    <w:p w:rsidR="008D2E9F" w:rsidRDefault="006D42F6" w:rsidP="002A5104">
      <w:pPr>
        <w:pStyle w:val="InfoBlue"/>
        <w:rPr>
          <w:lang w:val="fr-FR"/>
        </w:rPr>
      </w:pPr>
      <w:r>
        <w:t xml:space="preserve">[Esta seção descreve todos os documentos comprados para serem usados com o sistema, quaisquer restrições de utilização ou de licenciamento aplicáveis, e quaisquer padrões associados de compatibilidade e de interoperabilidade ou de </w:t>
      </w:r>
      <w:proofErr w:type="gramStart"/>
      <w:r>
        <w:t>interface.]</w:t>
      </w:r>
      <w:proofErr w:type="gramEnd"/>
    </w:p>
    <w:p w:rsidR="008D2E9F" w:rsidRDefault="006D42F6">
      <w:pPr>
        <w:pStyle w:val="Ttulo2"/>
        <w:rPr>
          <w:lang w:val="fr-FR"/>
        </w:rPr>
      </w:pPr>
      <w:bookmarkStart w:id="111" w:name="_Toc74523244"/>
      <w:r>
        <w:rPr>
          <w:lang w:val="pt-BR"/>
        </w:rPr>
        <w:t>Interfaces</w:t>
      </w:r>
      <w:bookmarkEnd w:id="111"/>
    </w:p>
    <w:p w:rsidR="008D2E9F" w:rsidRDefault="006D42F6" w:rsidP="002A5104">
      <w:pPr>
        <w:pStyle w:val="InfoBlue"/>
        <w:rPr>
          <w:lang w:val="fr-FR"/>
        </w:rPr>
      </w:pPr>
      <w:proofErr w:type="gramStart"/>
      <w:r>
        <w:t>[Esta</w:t>
      </w:r>
      <w:proofErr w:type="gramEnd"/>
      <w:r>
        <w:t xml:space="preserve"> seção define as interfaces que devem ser suportadas pelo aplicativo.</w:t>
      </w:r>
      <w:r>
        <w:rPr>
          <w:lang w:val="fr-FR"/>
        </w:rPr>
        <w:t xml:space="preserve"> </w:t>
      </w:r>
      <w:r>
        <w:t xml:space="preserve">Ela deve conter especificidades, protocolos, portas e endereços lógicos adequados, entre outros, para que o software possa ser desenvolvido e verificado em relação aos requisitos de </w:t>
      </w:r>
      <w:proofErr w:type="gramStart"/>
      <w:r>
        <w:t>interface.]</w:t>
      </w:r>
      <w:proofErr w:type="gramEnd"/>
    </w:p>
    <w:p w:rsidR="008D2E9F" w:rsidRDefault="006D42F6">
      <w:pPr>
        <w:pStyle w:val="Ttulo3"/>
        <w:ind w:left="720" w:hanging="720"/>
        <w:rPr>
          <w:lang w:val="fr-FR"/>
        </w:rPr>
      </w:pPr>
      <w:bookmarkStart w:id="112" w:name="_Toc74523245"/>
      <w:r>
        <w:rPr>
          <w:lang w:val="pt-BR"/>
        </w:rPr>
        <w:lastRenderedPageBreak/>
        <w:t>Interfaces do Usuário</w:t>
      </w:r>
      <w:bookmarkEnd w:id="112"/>
    </w:p>
    <w:p w:rsidR="008D2E9F" w:rsidRDefault="006D42F6" w:rsidP="002A5104">
      <w:pPr>
        <w:pStyle w:val="InfoBlue"/>
        <w:rPr>
          <w:lang w:val="fr-FR"/>
        </w:rPr>
      </w:pPr>
      <w:r>
        <w:t xml:space="preserve">[Descreva as interfaces de usuário que deverão ser implementadas pelo </w:t>
      </w:r>
      <w:proofErr w:type="gramStart"/>
      <w:r>
        <w:t>software.]</w:t>
      </w:r>
      <w:proofErr w:type="gramEnd"/>
    </w:p>
    <w:p w:rsidR="008D2E9F" w:rsidRDefault="006D42F6">
      <w:pPr>
        <w:pStyle w:val="Ttulo3"/>
        <w:ind w:left="720" w:hanging="720"/>
        <w:rPr>
          <w:lang w:val="fr-FR"/>
        </w:rPr>
      </w:pPr>
      <w:bookmarkStart w:id="113" w:name="_Toc74523246"/>
      <w:r>
        <w:rPr>
          <w:lang w:val="pt-BR"/>
        </w:rPr>
        <w:t>Interfaces de Hardware</w:t>
      </w:r>
      <w:bookmarkEnd w:id="113"/>
    </w:p>
    <w:p w:rsidR="008D2E9F" w:rsidRDefault="006D42F6" w:rsidP="002A5104">
      <w:pPr>
        <w:pStyle w:val="InfoBlue"/>
        <w:rPr>
          <w:lang w:val="fr-FR"/>
        </w:rPr>
      </w:pPr>
      <w:proofErr w:type="gramStart"/>
      <w:r>
        <w:t>[Esta</w:t>
      </w:r>
      <w:proofErr w:type="gramEnd"/>
      <w:r>
        <w:t xml:space="preserve"> seção define todas as interfaces de hardware que devem ser suportadas pelo software, incluindo a estrutura lógica, os endereços físicos, o comportamento esperado, etc.]</w:t>
      </w:r>
    </w:p>
    <w:p w:rsidR="008D2E9F" w:rsidRDefault="006D42F6">
      <w:pPr>
        <w:pStyle w:val="Ttulo3"/>
        <w:ind w:left="720" w:hanging="720"/>
        <w:rPr>
          <w:lang w:val="fr-FR"/>
        </w:rPr>
      </w:pPr>
      <w:bookmarkStart w:id="114" w:name="_Toc74523247"/>
      <w:r>
        <w:rPr>
          <w:lang w:val="pt-BR"/>
        </w:rPr>
        <w:t>Interfaces de Software</w:t>
      </w:r>
      <w:bookmarkEnd w:id="114"/>
    </w:p>
    <w:p w:rsidR="008D2E9F" w:rsidRDefault="006D42F6" w:rsidP="002A5104">
      <w:pPr>
        <w:pStyle w:val="InfoBlue"/>
        <w:rPr>
          <w:lang w:val="fr-FR"/>
        </w:rPr>
      </w:pPr>
      <w:proofErr w:type="gramStart"/>
      <w:r>
        <w:t>[Esta</w:t>
      </w:r>
      <w:proofErr w:type="gramEnd"/>
      <w:r>
        <w:t xml:space="preserve"> seção descreve as interfaces de software para outros componentes do sistema de software.</w:t>
      </w:r>
      <w:r>
        <w:rPr>
          <w:lang w:val="fr-FR"/>
        </w:rPr>
        <w:t xml:space="preserve"> </w:t>
      </w:r>
      <w:r>
        <w:t xml:space="preserve">Poderão ser componentes comprados, componentes reutilizados de outro aplicativo ou componentes que estejam sendo desenvolvidos para subsistemas fora do escopo desta </w:t>
      </w:r>
      <w:r>
        <w:rPr>
          <w:b/>
          <w:bCs/>
        </w:rPr>
        <w:t>SRS</w:t>
      </w:r>
      <w:r>
        <w:t xml:space="preserve">, mas com os quais esse aplicativo de software deve </w:t>
      </w:r>
      <w:proofErr w:type="gramStart"/>
      <w:r>
        <w:t>interagir.]</w:t>
      </w:r>
      <w:proofErr w:type="gramEnd"/>
    </w:p>
    <w:p w:rsidR="008D2E9F" w:rsidRDefault="006D42F6">
      <w:pPr>
        <w:pStyle w:val="Ttulo3"/>
        <w:ind w:left="720" w:hanging="720"/>
        <w:rPr>
          <w:lang w:val="fr-FR"/>
        </w:rPr>
      </w:pPr>
      <w:bookmarkStart w:id="115" w:name="_Toc74523248"/>
      <w:r>
        <w:rPr>
          <w:lang w:val="pt-BR"/>
        </w:rPr>
        <w:t>Interfaces de Comunicação</w:t>
      </w:r>
      <w:bookmarkEnd w:id="115"/>
    </w:p>
    <w:p w:rsidR="008D2E9F" w:rsidRDefault="006D42F6" w:rsidP="002A5104">
      <w:pPr>
        <w:pStyle w:val="InfoBlue"/>
        <w:rPr>
          <w:lang w:val="fr-FR"/>
        </w:rPr>
      </w:pPr>
      <w:proofErr w:type="gramStart"/>
      <w:r>
        <w:t>[Descreva</w:t>
      </w:r>
      <w:proofErr w:type="gramEnd"/>
      <w:r>
        <w:t xml:space="preserve"> todas as interfaces de comunicação com outros sistemas ou dispositivos como, por exemplo, redes locais, dispositivos seriais remotos, etc.]</w:t>
      </w:r>
    </w:p>
    <w:p w:rsidR="008D2E9F" w:rsidRDefault="006D42F6">
      <w:pPr>
        <w:pStyle w:val="Ttulo2"/>
        <w:rPr>
          <w:lang w:val="fr-FR"/>
        </w:rPr>
      </w:pPr>
      <w:bookmarkStart w:id="116" w:name="_Toc74523249"/>
      <w:r>
        <w:rPr>
          <w:lang w:val="pt-BR"/>
        </w:rPr>
        <w:t>Requisitos de Licenciamento</w:t>
      </w:r>
      <w:bookmarkEnd w:id="116"/>
    </w:p>
    <w:p w:rsidR="008D2E9F" w:rsidRDefault="006D42F6" w:rsidP="002A5104">
      <w:pPr>
        <w:pStyle w:val="InfoBlue"/>
        <w:rPr>
          <w:lang w:val="fr-FR"/>
        </w:rPr>
      </w:pPr>
      <w:r>
        <w:t xml:space="preserve">[Esta seção define todos os requisitos de imposição de licenciamento ou outros requisitos de restrição de utilização que deverão ser exibidos pelo </w:t>
      </w:r>
      <w:proofErr w:type="gramStart"/>
      <w:r>
        <w:t>software.]</w:t>
      </w:r>
      <w:proofErr w:type="gramEnd"/>
    </w:p>
    <w:p w:rsidR="008D2E9F" w:rsidRDefault="006D42F6">
      <w:pPr>
        <w:pStyle w:val="Ttulo2"/>
        <w:rPr>
          <w:lang w:val="fr-FR"/>
        </w:rPr>
      </w:pPr>
      <w:bookmarkStart w:id="117" w:name="_Toc74523250"/>
      <w:r>
        <w:rPr>
          <w:lang w:val="pt-BR"/>
        </w:rPr>
        <w:t>Observações Legais, de Copyright e Outras</w:t>
      </w:r>
      <w:bookmarkEnd w:id="117"/>
    </w:p>
    <w:p w:rsidR="008D2E9F" w:rsidRDefault="006D42F6" w:rsidP="002A5104">
      <w:pPr>
        <w:pStyle w:val="InfoBlue"/>
        <w:rPr>
          <w:lang w:val="fr-FR"/>
        </w:rPr>
      </w:pPr>
      <w:r>
        <w:t xml:space="preserve">[Esta seção descreve todos os avisos legais necessários, garantias, observações sobre direitos autorais, observações sobre patentes, logomarcas, marcas comerciais ou problemas de conformidade com logotipos referentes ao </w:t>
      </w:r>
      <w:proofErr w:type="gramStart"/>
      <w:r>
        <w:t>software.]</w:t>
      </w:r>
      <w:proofErr w:type="gramEnd"/>
    </w:p>
    <w:p w:rsidR="008D2E9F" w:rsidRDefault="006D42F6">
      <w:pPr>
        <w:pStyle w:val="Ttulo2"/>
        <w:rPr>
          <w:lang w:val="fr-FR"/>
        </w:rPr>
      </w:pPr>
      <w:bookmarkStart w:id="118" w:name="_Toc74523251"/>
      <w:r>
        <w:rPr>
          <w:lang w:val="pt-BR"/>
        </w:rPr>
        <w:t>Padrões Aplicáveis</w:t>
      </w:r>
      <w:bookmarkEnd w:id="118"/>
    </w:p>
    <w:p w:rsidR="008D2E9F" w:rsidRDefault="006D42F6" w:rsidP="002A5104">
      <w:pPr>
        <w:pStyle w:val="InfoBlue"/>
        <w:rPr>
          <w:lang w:val="fr-FR"/>
        </w:rPr>
      </w:pPr>
      <w:proofErr w:type="gramStart"/>
      <w:r>
        <w:t>[Esta</w:t>
      </w:r>
      <w:proofErr w:type="gramEnd"/>
      <w:r>
        <w:t xml:space="preserve"> seção descreve, por meio de referências, todos os padrões aplicáveis e as seções específicas desses padrões que se aplicam ao sistema que está sendo descrito.</w:t>
      </w:r>
      <w:r>
        <w:rPr>
          <w:lang w:val="fr-FR"/>
        </w:rPr>
        <w:t xml:space="preserve"> </w:t>
      </w:r>
      <w:r>
        <w:t xml:space="preserve">Entre esses padrões estão incluídos, por exemplo, padrões legais, de qualidade e reguladores, padrões de indústria referentes à usabilidade, </w:t>
      </w:r>
      <w:r>
        <w:lastRenderedPageBreak/>
        <w:t>interoperabilidade, internacionalização, compatibilidade com o sistema operacional, etc.]</w:t>
      </w:r>
    </w:p>
    <w:p w:rsidR="008D2E9F" w:rsidRDefault="006D42F6">
      <w:pPr>
        <w:pStyle w:val="Ttulo1"/>
        <w:ind w:left="360" w:hanging="360"/>
        <w:rPr>
          <w:sz w:val="20"/>
          <w:szCs w:val="20"/>
          <w:lang w:val="fr-FR"/>
        </w:rPr>
      </w:pPr>
      <w:bookmarkStart w:id="119" w:name="_Toc74523252"/>
      <w:r>
        <w:rPr>
          <w:sz w:val="20"/>
          <w:szCs w:val="20"/>
          <w:lang w:val="pt-BR"/>
        </w:rPr>
        <w:t>Informações de Suporte</w:t>
      </w:r>
      <w:bookmarkEnd w:id="119"/>
    </w:p>
    <w:p w:rsidR="008D2E9F" w:rsidRDefault="006D42F6" w:rsidP="002A5104">
      <w:pPr>
        <w:pStyle w:val="InfoBlue"/>
        <w:rPr>
          <w:lang w:val="fr-FR"/>
        </w:rPr>
      </w:pPr>
      <w:proofErr w:type="gramStart"/>
      <w:r>
        <w:t>[As</w:t>
      </w:r>
      <w:proofErr w:type="gramEnd"/>
      <w:r>
        <w:t xml:space="preserve"> informações de suporte facilitam o uso da </w:t>
      </w:r>
      <w:r>
        <w:rPr>
          <w:b/>
          <w:bCs/>
        </w:rPr>
        <w:t>SRS</w:t>
      </w:r>
      <w:r>
        <w:t>.</w:t>
      </w:r>
      <w:r>
        <w:rPr>
          <w:lang w:val="fr-FR"/>
        </w:rPr>
        <w:t xml:space="preserve">  </w:t>
      </w:r>
      <w:r>
        <w:t>Elas incluem:</w:t>
      </w:r>
    </w:p>
    <w:p w:rsidR="008D2E9F" w:rsidRDefault="006D42F6" w:rsidP="002A5104">
      <w:pPr>
        <w:pStyle w:val="InfoBlue"/>
        <w:numPr>
          <w:ilvl w:val="0"/>
          <w:numId w:val="5"/>
        </w:numPr>
        <w:rPr>
          <w:lang w:val="fr-FR"/>
        </w:rPr>
      </w:pPr>
      <w:r>
        <w:t>Índice analítico</w:t>
      </w:r>
    </w:p>
    <w:p w:rsidR="008D2E9F" w:rsidRDefault="006D42F6" w:rsidP="002A5104">
      <w:pPr>
        <w:pStyle w:val="InfoBlue"/>
        <w:numPr>
          <w:ilvl w:val="0"/>
          <w:numId w:val="5"/>
        </w:numPr>
        <w:rPr>
          <w:lang w:val="fr-FR"/>
        </w:rPr>
      </w:pPr>
      <w:r>
        <w:t>Índice</w:t>
      </w:r>
    </w:p>
    <w:p w:rsidR="008D2E9F" w:rsidRDefault="006D42F6" w:rsidP="002A5104">
      <w:pPr>
        <w:pStyle w:val="InfoBlue"/>
        <w:numPr>
          <w:ilvl w:val="0"/>
          <w:numId w:val="5"/>
        </w:numPr>
        <w:rPr>
          <w:lang w:val="fr-FR"/>
        </w:rPr>
      </w:pPr>
      <w:r>
        <w:t>Apêndices</w:t>
      </w:r>
    </w:p>
    <w:p w:rsidR="000D5955" w:rsidRDefault="006D42F6" w:rsidP="002A5104">
      <w:pPr>
        <w:pStyle w:val="InfoBlue"/>
        <w:rPr>
          <w:lang w:val="fr-FR"/>
        </w:rPr>
      </w:pPr>
      <w:r>
        <w:t>Poderão estar incluídos roteiros de caso de uso ou protótipos da interface do usuário.</w:t>
      </w:r>
      <w:r>
        <w:rPr>
          <w:lang w:val="fr-FR"/>
        </w:rPr>
        <w:t xml:space="preserve"> </w:t>
      </w:r>
      <w:r>
        <w:t xml:space="preserve">Quando forem incluídos apêndices, a </w:t>
      </w:r>
      <w:r>
        <w:rPr>
          <w:b/>
          <w:bCs/>
        </w:rPr>
        <w:t>SRS</w:t>
      </w:r>
      <w:r>
        <w:t xml:space="preserve"> deverá especificar explicitamente se os apêndices deverão ou não ser considerados parte integrante dos </w:t>
      </w:r>
      <w:proofErr w:type="gramStart"/>
      <w:r>
        <w:t>requisitos.]</w:t>
      </w:r>
      <w:proofErr w:type="gramEnd"/>
    </w:p>
    <w:sectPr w:rsidR="000D5955">
      <w:headerReference w:type="default" r:id="rId8"/>
      <w:footerReference w:type="default" r:id="rId9"/>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7BCD" w:rsidRDefault="00E87BCD">
      <w:pPr>
        <w:spacing w:line="240" w:lineRule="auto"/>
      </w:pPr>
      <w:r>
        <w:separator/>
      </w:r>
    </w:p>
  </w:endnote>
  <w:endnote w:type="continuationSeparator" w:id="0">
    <w:p w:rsidR="00E87BCD" w:rsidRDefault="00E87B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D2E9F">
      <w:tc>
        <w:tcPr>
          <w:tcW w:w="3162" w:type="dxa"/>
          <w:tcBorders>
            <w:top w:val="nil"/>
            <w:left w:val="nil"/>
            <w:bottom w:val="nil"/>
            <w:right w:val="nil"/>
          </w:tcBorders>
        </w:tcPr>
        <w:p w:rsidR="008D2E9F" w:rsidRDefault="006D42F6">
          <w:pPr>
            <w:ind w:right="360"/>
          </w:pPr>
          <w:proofErr w:type="spellStart"/>
          <w:r>
            <w:rPr>
              <w:lang w:val="pt-BR"/>
            </w:rPr>
            <w:t>Confidential</w:t>
          </w:r>
          <w:proofErr w:type="spellEnd"/>
        </w:p>
      </w:tc>
      <w:tc>
        <w:tcPr>
          <w:tcW w:w="3162" w:type="dxa"/>
          <w:tcBorders>
            <w:top w:val="nil"/>
            <w:left w:val="nil"/>
            <w:bottom w:val="nil"/>
            <w:right w:val="nil"/>
          </w:tcBorders>
        </w:tcPr>
        <w:p w:rsidR="008D2E9F" w:rsidRDefault="006D42F6">
          <w:pPr>
            <w:jc w:val="center"/>
          </w:pPr>
          <w:r>
            <w:sym w:font="Symbol" w:char="F0D3"/>
          </w:r>
          <w:r w:rsidR="00E87BCD">
            <w:fldChar w:fldCharType="begin"/>
          </w:r>
          <w:r w:rsidR="00E87BCD">
            <w:instrText xml:space="preserve"> DOCPROPERTY "Company"  \* MERGEFORMAT </w:instrText>
          </w:r>
          <w:r w:rsidR="00E87BCD">
            <w:fldChar w:fldCharType="separate"/>
          </w:r>
          <w:r w:rsidR="000635C7">
            <w:t>HOPE</w:t>
          </w:r>
          <w:r w:rsidR="00E87BCD">
            <w:fldChar w:fldCharType="end"/>
          </w:r>
          <w:r>
            <w:t xml:space="preserve">, </w:t>
          </w:r>
          <w:r>
            <w:fldChar w:fldCharType="begin"/>
          </w:r>
          <w:r>
            <w:instrText xml:space="preserve"> DATE \@ "yyyy" </w:instrText>
          </w:r>
          <w:r>
            <w:fldChar w:fldCharType="separate"/>
          </w:r>
          <w:r w:rsidR="002A5104">
            <w:rPr>
              <w:noProof/>
            </w:rPr>
            <w:t>2021</w:t>
          </w:r>
          <w:r>
            <w:fldChar w:fldCharType="end"/>
          </w:r>
        </w:p>
      </w:tc>
      <w:tc>
        <w:tcPr>
          <w:tcW w:w="3162" w:type="dxa"/>
          <w:tcBorders>
            <w:top w:val="nil"/>
            <w:left w:val="nil"/>
            <w:bottom w:val="nil"/>
            <w:right w:val="nil"/>
          </w:tcBorders>
        </w:tcPr>
        <w:p w:rsidR="008D2E9F" w:rsidRDefault="006D42F6">
          <w:pPr>
            <w:jc w:val="right"/>
          </w:pPr>
          <w:r>
            <w:rPr>
              <w:lang w:val="pt-BR"/>
            </w:rPr>
            <w:t xml:space="preserve">Page </w:t>
          </w:r>
          <w:r>
            <w:rPr>
              <w:rStyle w:val="Nmerodepgina"/>
              <w:lang w:val="pt-BR"/>
            </w:rPr>
            <w:fldChar w:fldCharType="begin"/>
          </w:r>
          <w:r>
            <w:rPr>
              <w:rStyle w:val="Nmerodepgina"/>
              <w:lang w:val="pt-BR"/>
            </w:rPr>
            <w:instrText xml:space="preserve"> PAGE </w:instrText>
          </w:r>
          <w:r>
            <w:rPr>
              <w:rStyle w:val="Nmerodepgina"/>
              <w:lang w:val="pt-BR"/>
            </w:rPr>
            <w:fldChar w:fldCharType="separate"/>
          </w:r>
          <w:r w:rsidR="002A5104">
            <w:rPr>
              <w:rStyle w:val="Nmerodepgina"/>
              <w:noProof/>
              <w:lang w:val="pt-BR"/>
            </w:rPr>
            <w:t>7</w:t>
          </w:r>
          <w:r>
            <w:rPr>
              <w:rStyle w:val="Nmerodepgina"/>
              <w:lang w:val="pt-BR"/>
            </w:rPr>
            <w:fldChar w:fldCharType="end"/>
          </w:r>
        </w:p>
      </w:tc>
    </w:tr>
  </w:tbl>
  <w:p w:rsidR="008D2E9F" w:rsidRDefault="008D2E9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7BCD" w:rsidRDefault="00E87BCD">
      <w:pPr>
        <w:spacing w:line="240" w:lineRule="auto"/>
      </w:pPr>
      <w:r>
        <w:separator/>
      </w:r>
    </w:p>
  </w:footnote>
  <w:footnote w:type="continuationSeparator" w:id="0">
    <w:p w:rsidR="00E87BCD" w:rsidRDefault="00E87B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E9F" w:rsidRDefault="008D2E9F">
    <w:pPr>
      <w:rPr>
        <w:sz w:val="24"/>
        <w:szCs w:val="24"/>
      </w:rPr>
    </w:pPr>
  </w:p>
  <w:p w:rsidR="008D2E9F" w:rsidRDefault="008D2E9F">
    <w:pPr>
      <w:pBdr>
        <w:top w:val="single" w:sz="6" w:space="1" w:color="auto"/>
      </w:pBdr>
      <w:rPr>
        <w:sz w:val="24"/>
        <w:szCs w:val="24"/>
      </w:rPr>
    </w:pPr>
  </w:p>
  <w:p w:rsidR="008D2E9F" w:rsidRDefault="006D42F6">
    <w:pPr>
      <w:pBdr>
        <w:bottom w:val="single" w:sz="6" w:space="1" w:color="auto"/>
      </w:pBdr>
      <w:jc w:val="right"/>
      <w:rPr>
        <w:rFonts w:ascii="Arial" w:hAnsi="Arial"/>
        <w:b/>
        <w:bCs/>
        <w:sz w:val="36"/>
        <w:szCs w:val="36"/>
      </w:rPr>
    </w:pPr>
    <w:r>
      <w:rPr>
        <w:rFonts w:ascii="Arial" w:hAnsi="Arial"/>
        <w:b/>
        <w:bCs/>
        <w:sz w:val="36"/>
        <w:szCs w:val="36"/>
      </w:rPr>
      <w:fldChar w:fldCharType="begin"/>
    </w:r>
    <w:r>
      <w:rPr>
        <w:rFonts w:ascii="Arial" w:hAnsi="Arial"/>
        <w:b/>
        <w:bCs/>
        <w:sz w:val="36"/>
        <w:szCs w:val="36"/>
      </w:rPr>
      <w:instrText xml:space="preserve"> DOCPROPERTY "Company"  \* MERGEFORMAT </w:instrText>
    </w:r>
    <w:r>
      <w:rPr>
        <w:rFonts w:ascii="Arial" w:hAnsi="Arial"/>
        <w:b/>
        <w:bCs/>
        <w:sz w:val="36"/>
        <w:szCs w:val="36"/>
      </w:rPr>
      <w:fldChar w:fldCharType="separate"/>
    </w:r>
    <w:r w:rsidR="000635C7">
      <w:rPr>
        <w:rFonts w:ascii="Arial" w:hAnsi="Arial"/>
        <w:b/>
        <w:bCs/>
        <w:sz w:val="36"/>
        <w:szCs w:val="36"/>
      </w:rPr>
      <w:t>HOPE</w:t>
    </w:r>
    <w:r>
      <w:rPr>
        <w:rFonts w:ascii="Arial" w:hAnsi="Arial"/>
        <w:b/>
        <w:bCs/>
        <w:sz w:val="36"/>
        <w:szCs w:val="36"/>
      </w:rPr>
      <w:fldChar w:fldCharType="end"/>
    </w:r>
  </w:p>
  <w:p w:rsidR="008D2E9F" w:rsidRDefault="008D2E9F">
    <w:pPr>
      <w:pBdr>
        <w:bottom w:val="single" w:sz="6" w:space="1" w:color="auto"/>
      </w:pBdr>
      <w:jc w:val="right"/>
      <w:rPr>
        <w:sz w:val="24"/>
        <w:szCs w:val="24"/>
      </w:rPr>
    </w:pPr>
  </w:p>
  <w:p w:rsidR="008D2E9F" w:rsidRDefault="008D2E9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D2E9F">
      <w:tc>
        <w:tcPr>
          <w:tcW w:w="6379" w:type="dxa"/>
          <w:tcBorders>
            <w:top w:val="single" w:sz="6" w:space="0" w:color="auto"/>
            <w:left w:val="single" w:sz="6" w:space="0" w:color="auto"/>
            <w:bottom w:val="single" w:sz="6" w:space="0" w:color="auto"/>
            <w:right w:val="single" w:sz="6" w:space="0" w:color="auto"/>
          </w:tcBorders>
        </w:tcPr>
        <w:p w:rsidR="008D2E9F" w:rsidRDefault="006D42F6">
          <w:r>
            <w:fldChar w:fldCharType="begin"/>
          </w:r>
          <w:r>
            <w:instrText xml:space="preserve"> SUBJECT  \* MERGEFORMAT </w:instrText>
          </w:r>
          <w:r>
            <w:fldChar w:fldCharType="separate"/>
          </w:r>
          <w:proofErr w:type="spellStart"/>
          <w:r w:rsidR="000635C7">
            <w:t>Requisitos</w:t>
          </w:r>
          <w:proofErr w:type="spellEnd"/>
          <w:r w:rsidR="000635C7">
            <w:t xml:space="preserve"> de Software</w:t>
          </w:r>
          <w:r>
            <w:fldChar w:fldCharType="end"/>
          </w:r>
        </w:p>
      </w:tc>
      <w:tc>
        <w:tcPr>
          <w:tcW w:w="3179" w:type="dxa"/>
          <w:tcBorders>
            <w:top w:val="single" w:sz="6" w:space="0" w:color="auto"/>
            <w:left w:val="single" w:sz="6" w:space="0" w:color="auto"/>
            <w:bottom w:val="single" w:sz="6" w:space="0" w:color="auto"/>
            <w:right w:val="single" w:sz="6" w:space="0" w:color="auto"/>
          </w:tcBorders>
        </w:tcPr>
        <w:p w:rsidR="008D2E9F" w:rsidRDefault="006D42F6">
          <w:pPr>
            <w:tabs>
              <w:tab w:val="left" w:pos="1135"/>
            </w:tabs>
            <w:spacing w:before="40"/>
            <w:ind w:right="68"/>
          </w:pPr>
          <w:r>
            <w:t xml:space="preserve">  </w:t>
          </w:r>
          <w:proofErr w:type="spellStart"/>
          <w:r>
            <w:rPr>
              <w:lang w:val="pt-BR"/>
            </w:rPr>
            <w:t>Version</w:t>
          </w:r>
          <w:proofErr w:type="spellEnd"/>
          <w:r>
            <w:rPr>
              <w:lang w:val="pt-BR"/>
            </w:rPr>
            <w:t>:</w:t>
          </w:r>
          <w:r w:rsidR="002A5104">
            <w:t xml:space="preserve">           &lt;1.1</w:t>
          </w:r>
          <w:r>
            <w:t>&gt;</w:t>
          </w:r>
        </w:p>
      </w:tc>
    </w:tr>
    <w:tr w:rsidR="008D2E9F">
      <w:tc>
        <w:tcPr>
          <w:tcW w:w="6379" w:type="dxa"/>
          <w:tcBorders>
            <w:top w:val="single" w:sz="6" w:space="0" w:color="auto"/>
            <w:left w:val="single" w:sz="6" w:space="0" w:color="auto"/>
            <w:bottom w:val="single" w:sz="6" w:space="0" w:color="auto"/>
            <w:right w:val="single" w:sz="6" w:space="0" w:color="auto"/>
          </w:tcBorders>
        </w:tcPr>
        <w:p w:rsidR="008D2E9F" w:rsidRPr="000635C7" w:rsidRDefault="006D42F6">
          <w:pPr>
            <w:rPr>
              <w:lang w:val="pt-BR"/>
            </w:rPr>
          </w:pPr>
          <w:r>
            <w:fldChar w:fldCharType="begin"/>
          </w:r>
          <w:r w:rsidRPr="000635C7">
            <w:rPr>
              <w:lang w:val="pt-BR"/>
            </w:rPr>
            <w:instrText xml:space="preserve"> TITLE  \* MERGEFORMAT </w:instrText>
          </w:r>
          <w:r>
            <w:fldChar w:fldCharType="separate"/>
          </w:r>
          <w:r w:rsidR="000D5955" w:rsidRPr="000635C7">
            <w:rPr>
              <w:lang w:val="pt-BR"/>
            </w:rPr>
            <w:t>Especificação dos Requisitos de Software</w:t>
          </w:r>
          <w:r>
            <w:fldChar w:fldCharType="end"/>
          </w:r>
        </w:p>
      </w:tc>
      <w:tc>
        <w:tcPr>
          <w:tcW w:w="3179" w:type="dxa"/>
          <w:tcBorders>
            <w:top w:val="single" w:sz="6" w:space="0" w:color="auto"/>
            <w:left w:val="single" w:sz="6" w:space="0" w:color="auto"/>
            <w:bottom w:val="single" w:sz="6" w:space="0" w:color="auto"/>
            <w:right w:val="single" w:sz="6" w:space="0" w:color="auto"/>
          </w:tcBorders>
        </w:tcPr>
        <w:p w:rsidR="008D2E9F" w:rsidRDefault="006D42F6" w:rsidP="002A5104">
          <w:r w:rsidRPr="000635C7">
            <w:rPr>
              <w:lang w:val="pt-BR"/>
            </w:rPr>
            <w:t xml:space="preserve">  </w:t>
          </w:r>
          <w:r>
            <w:rPr>
              <w:lang w:val="pt-BR"/>
            </w:rPr>
            <w:t>Date:</w:t>
          </w:r>
          <w:r>
            <w:t xml:space="preserve">  </w:t>
          </w:r>
          <w:r w:rsidR="002A5104">
            <w:rPr>
              <w:lang w:val="pt-BR"/>
            </w:rPr>
            <w:t>&lt;13</w:t>
          </w:r>
          <w:r>
            <w:rPr>
              <w:lang w:val="pt-BR"/>
            </w:rPr>
            <w:t>/</w:t>
          </w:r>
          <w:r w:rsidR="0071628F">
            <w:rPr>
              <w:lang w:val="pt-BR"/>
            </w:rPr>
            <w:t>0</w:t>
          </w:r>
          <w:r w:rsidR="002A5104">
            <w:rPr>
              <w:lang w:val="pt-BR"/>
            </w:rPr>
            <w:t>6</w:t>
          </w:r>
          <w:r>
            <w:rPr>
              <w:lang w:val="pt-BR"/>
            </w:rPr>
            <w:t>/</w:t>
          </w:r>
          <w:r w:rsidR="0071628F">
            <w:rPr>
              <w:lang w:val="pt-BR"/>
            </w:rPr>
            <w:t>2021</w:t>
          </w:r>
          <w:r>
            <w:rPr>
              <w:lang w:val="pt-BR"/>
            </w:rPr>
            <w:t>&gt;</w:t>
          </w:r>
        </w:p>
      </w:tc>
    </w:tr>
    <w:tr w:rsidR="008D2E9F">
      <w:tc>
        <w:tcPr>
          <w:tcW w:w="9558" w:type="dxa"/>
          <w:gridSpan w:val="2"/>
          <w:tcBorders>
            <w:top w:val="single" w:sz="6" w:space="0" w:color="auto"/>
            <w:left w:val="single" w:sz="6" w:space="0" w:color="auto"/>
            <w:bottom w:val="single" w:sz="6" w:space="0" w:color="auto"/>
            <w:right w:val="single" w:sz="6" w:space="0" w:color="auto"/>
          </w:tcBorders>
        </w:tcPr>
        <w:p w:rsidR="008D2E9F" w:rsidRDefault="006D42F6">
          <w:r>
            <w:rPr>
              <w:lang w:val="pt-BR"/>
            </w:rPr>
            <w:t>&lt;</w:t>
          </w:r>
          <w:proofErr w:type="spellStart"/>
          <w:r>
            <w:rPr>
              <w:lang w:val="pt-BR"/>
            </w:rPr>
            <w:t>document</w:t>
          </w:r>
          <w:proofErr w:type="spellEnd"/>
          <w:r>
            <w:rPr>
              <w:lang w:val="pt-BR"/>
            </w:rPr>
            <w:t xml:space="preserve"> </w:t>
          </w:r>
          <w:proofErr w:type="spellStart"/>
          <w:r>
            <w:rPr>
              <w:lang w:val="pt-BR"/>
            </w:rPr>
            <w:t>identifier</w:t>
          </w:r>
          <w:proofErr w:type="spellEnd"/>
          <w:r>
            <w:rPr>
              <w:lang w:val="pt-BR"/>
            </w:rPr>
            <w:t>&gt;</w:t>
          </w:r>
        </w:p>
      </w:tc>
    </w:tr>
  </w:tbl>
  <w:p w:rsidR="008D2E9F" w:rsidRDefault="008D2E9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2127F76"/>
    <w:lvl w:ilvl="0">
      <w:start w:val="1"/>
      <w:numFmt w:val="decimal"/>
      <w:pStyle w:val="Ttulo1"/>
      <w:lvlText w:val="%1."/>
      <w:lvlJc w:val="left"/>
    </w:lvl>
    <w:lvl w:ilvl="1">
      <w:start w:val="1"/>
      <w:numFmt w:val="decimal"/>
      <w:pStyle w:val="Ttulo2"/>
      <w:lvlText w:val="%1.%2"/>
      <w:lvlJc w:val="left"/>
      <w:rPr>
        <w:sz w:val="24"/>
        <w:szCs w:val="24"/>
      </w:rPr>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 w15:restartNumberingAfterBreak="0">
    <w:nsid w:val="03EC30BD"/>
    <w:multiLevelType w:val="multilevel"/>
    <w:tmpl w:val="E4C2812E"/>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2" w15:restartNumberingAfterBreak="0">
    <w:nsid w:val="046659BE"/>
    <w:multiLevelType w:val="multilevel"/>
    <w:tmpl w:val="23AA9D7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0745A96"/>
    <w:multiLevelType w:val="multilevel"/>
    <w:tmpl w:val="F1D879E6"/>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4" w15:restartNumberingAfterBreak="0">
    <w:nsid w:val="40EC6812"/>
    <w:multiLevelType w:val="multilevel"/>
    <w:tmpl w:val="744284B2"/>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5" w15:restartNumberingAfterBreak="0">
    <w:nsid w:val="7C285540"/>
    <w:multiLevelType w:val="multilevel"/>
    <w:tmpl w:val="70C83E90"/>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num w:numId="1">
    <w:abstractNumId w:val="0"/>
  </w:num>
  <w:num w:numId="2">
    <w:abstractNumId w:val="4"/>
  </w:num>
  <w:num w:numId="3">
    <w:abstractNumId w:val="5"/>
  </w:num>
  <w:num w:numId="4">
    <w:abstractNumId w:val="3"/>
  </w:num>
  <w:num w:numId="5">
    <w:abstractNumId w:val="1"/>
  </w:num>
  <w:num w:numId="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955"/>
    <w:rsid w:val="000635C7"/>
    <w:rsid w:val="000D5955"/>
    <w:rsid w:val="001A169D"/>
    <w:rsid w:val="002A5104"/>
    <w:rsid w:val="00304EA3"/>
    <w:rsid w:val="004C0682"/>
    <w:rsid w:val="006D42F6"/>
    <w:rsid w:val="0071628F"/>
    <w:rsid w:val="00792741"/>
    <w:rsid w:val="00796075"/>
    <w:rsid w:val="008D2E9F"/>
    <w:rsid w:val="00DD3E69"/>
    <w:rsid w:val="00E87B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F15669"/>
  <w15:chartTrackingRefBased/>
  <w15:docId w15:val="{AA4C3DA5-0433-4CE0-8F1A-D6EB6E896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spacing w:line="240" w:lineRule="atLeast"/>
    </w:pPr>
    <w:rPr>
      <w:snapToGrid w:val="0"/>
      <w:lang w:val="en-US" w:eastAsia="en-US"/>
    </w:rPr>
  </w:style>
  <w:style w:type="paragraph" w:styleId="Ttulo1">
    <w:name w:val="heading 1"/>
    <w:basedOn w:val="Normal"/>
    <w:next w:val="Normal"/>
    <w:link w:val="Ttulo1Char"/>
    <w:qFormat/>
    <w:pPr>
      <w:keepNext/>
      <w:numPr>
        <w:numId w:val="1"/>
      </w:numPr>
      <w:spacing w:before="120" w:after="60"/>
      <w:outlineLvl w:val="0"/>
    </w:pPr>
    <w:rPr>
      <w:rFonts w:ascii="Arial" w:hAnsi="Arial"/>
      <w:b/>
      <w:bCs/>
      <w:sz w:val="24"/>
      <w:szCs w:val="24"/>
    </w:rPr>
  </w:style>
  <w:style w:type="paragraph" w:styleId="Ttulo2">
    <w:name w:val="heading 2"/>
    <w:basedOn w:val="Ttulo1"/>
    <w:next w:val="Normal"/>
    <w:link w:val="Ttulo2Char"/>
    <w:qFormat/>
    <w:pPr>
      <w:numPr>
        <w:ilvl w:val="1"/>
      </w:numPr>
      <w:outlineLvl w:val="1"/>
    </w:pPr>
    <w:rPr>
      <w:sz w:val="20"/>
      <w:szCs w:val="20"/>
    </w:rPr>
  </w:style>
  <w:style w:type="paragraph" w:styleId="Ttulo3">
    <w:name w:val="heading 3"/>
    <w:basedOn w:val="Ttulo1"/>
    <w:next w:val="Normal"/>
    <w:qFormat/>
    <w:rsid w:val="002A5104"/>
    <w:pPr>
      <w:numPr>
        <w:ilvl w:val="2"/>
      </w:numPr>
      <w:outlineLvl w:val="2"/>
    </w:pPr>
    <w:rPr>
      <w:b w:val="0"/>
      <w:bCs w:val="0"/>
      <w:i/>
      <w:iCs/>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outlineLvl w:val="4"/>
    </w:pPr>
    <w:rPr>
      <w:sz w:val="22"/>
      <w:szCs w:val="22"/>
    </w:rPr>
  </w:style>
  <w:style w:type="paragraph" w:styleId="Ttulo6">
    <w:name w:val="heading 6"/>
    <w:basedOn w:val="Normal"/>
    <w:next w:val="Normal"/>
    <w:qFormat/>
    <w:pPr>
      <w:numPr>
        <w:ilvl w:val="5"/>
        <w:numId w:val="1"/>
      </w:numPr>
      <w:spacing w:before="240" w:after="60"/>
      <w:outlineLvl w:val="5"/>
    </w:pPr>
    <w:rPr>
      <w:i/>
      <w:i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semiHidden/>
    <w:pPr>
      <w:ind w:left="900" w:hanging="900"/>
    </w:pPr>
  </w:style>
  <w:style w:type="paragraph" w:styleId="Sumrio1">
    <w:name w:val="toc 1"/>
    <w:basedOn w:val="Normal"/>
    <w:next w:val="Normal"/>
    <w:autoRedefine/>
    <w:uiPriority w:val="39"/>
    <w:pPr>
      <w:tabs>
        <w:tab w:val="right" w:pos="9360"/>
      </w:tabs>
      <w:spacing w:before="240" w:after="60"/>
      <w:ind w:right="720"/>
    </w:pPr>
  </w:style>
  <w:style w:type="paragraph" w:styleId="Sumrio2">
    <w:name w:val="toc 2"/>
    <w:basedOn w:val="Normal"/>
    <w:next w:val="Normal"/>
    <w:autoRedefine/>
    <w:uiPriority w:val="39"/>
    <w:pPr>
      <w:tabs>
        <w:tab w:val="right" w:pos="9360"/>
      </w:tabs>
      <w:ind w:left="432" w:right="720"/>
    </w:pPr>
  </w:style>
  <w:style w:type="paragraph" w:styleId="Sumrio3">
    <w:name w:val="toc 3"/>
    <w:basedOn w:val="Normal"/>
    <w:next w:val="Normal"/>
    <w:autoRedefine/>
    <w:uiPriority w:val="39"/>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styleId="MapadoDocumento">
    <w:name w:val="Document Map"/>
    <w:basedOn w:val="Normal"/>
    <w:semiHidden/>
    <w:pPr>
      <w:shd w:val="clear" w:color="auto" w:fill="000080"/>
    </w:p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6"/>
      </w:numPr>
      <w:tabs>
        <w:tab w:val="left" w:pos="720"/>
      </w:tabs>
      <w:spacing w:before="120" w:line="240" w:lineRule="auto"/>
      <w:ind w:right="360"/>
      <w:jc w:val="both"/>
    </w:pPr>
  </w:style>
  <w:style w:type="paragraph" w:customStyle="1" w:styleId="InfoBlue">
    <w:name w:val="InfoBlue"/>
    <w:basedOn w:val="Normal"/>
    <w:next w:val="Corpodetexto"/>
    <w:autoRedefine/>
    <w:rsid w:val="002A5104"/>
    <w:pPr>
      <w:spacing w:after="120" w:line="360" w:lineRule="auto"/>
      <w:ind w:left="763"/>
      <w:jc w:val="both"/>
    </w:pPr>
    <w:rPr>
      <w:rFonts w:ascii="Arial" w:hAnsi="Arial" w:cs="Arial"/>
      <w:iCs/>
      <w:sz w:val="24"/>
      <w:szCs w:val="24"/>
      <w:lang w:val="pt-BR"/>
    </w:rPr>
  </w:style>
  <w:style w:type="character" w:styleId="Hyperlink">
    <w:name w:val="Hyperlink"/>
    <w:basedOn w:val="Fontepargpadro"/>
    <w:semiHidden/>
    <w:rPr>
      <w:color w:val="0000FF"/>
      <w:u w:val="single"/>
    </w:rPr>
  </w:style>
  <w:style w:type="character" w:styleId="HiperlinkVisitado">
    <w:name w:val="FollowedHyperlink"/>
    <w:basedOn w:val="Fontepargpadro"/>
    <w:semiHidden/>
    <w:rPr>
      <w:color w:val="800080"/>
      <w:u w:val="single"/>
    </w:rPr>
  </w:style>
  <w:style w:type="character" w:styleId="Forte">
    <w:name w:val="Strong"/>
    <w:basedOn w:val="Fontepargpadro"/>
    <w:qFormat/>
    <w:rPr>
      <w:b/>
      <w:bCs/>
    </w:rPr>
  </w:style>
  <w:style w:type="character" w:customStyle="1" w:styleId="tw4winNone">
    <w:name w:val="tw4winNone"/>
    <w:basedOn w:val="Fontepargpadro"/>
  </w:style>
  <w:style w:type="character" w:customStyle="1" w:styleId="tw4winExternal">
    <w:name w:val="tw4winExternal"/>
    <w:basedOn w:val="Fontepargpadro"/>
    <w:rPr>
      <w:rFonts w:ascii="Courier New" w:hAnsi="Courier New"/>
      <w:noProof/>
      <w:color w:val="808080"/>
    </w:rPr>
  </w:style>
  <w:style w:type="character" w:customStyle="1" w:styleId="tw4winInternal">
    <w:name w:val="tw4winInternal"/>
    <w:basedOn w:val="Fontepargpadro"/>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 w:type="table" w:styleId="Tabelacomgrade">
    <w:name w:val="Table Grid"/>
    <w:basedOn w:val="Tabelanormal"/>
    <w:uiPriority w:val="39"/>
    <w:rsid w:val="002A51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rsid w:val="002A5104"/>
    <w:rPr>
      <w:rFonts w:ascii="Arial" w:hAnsi="Arial"/>
      <w:b/>
      <w:bCs/>
      <w:snapToGrid w:val="0"/>
      <w:sz w:val="24"/>
      <w:szCs w:val="24"/>
      <w:lang w:val="en-US" w:eastAsia="en-US"/>
    </w:rPr>
  </w:style>
  <w:style w:type="character" w:customStyle="1" w:styleId="Ttulo2Char">
    <w:name w:val="Título 2 Char"/>
    <w:basedOn w:val="Ttulo1Char"/>
    <w:link w:val="Ttulo2"/>
    <w:rsid w:val="002A5104"/>
    <w:rPr>
      <w:rFonts w:ascii="Arial" w:hAnsi="Arial"/>
      <w:b/>
      <w:bCs/>
      <w:snapToGrid w:val="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lnst\Documents\FATEC\ESII\19-templates-rup\modelo-documento-especificacao-requisitos-softwar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modelo-documento-especificacao-requisitos-software.dot</Template>
  <TotalTime>95</TotalTime>
  <Pages>23</Pages>
  <Words>4917</Words>
  <Characters>26554</Characters>
  <Application>Microsoft Office Word</Application>
  <DocSecurity>0</DocSecurity>
  <Lines>221</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Especificação dos Requisitos de Software</vt:lpstr>
      <vt:lpstr>Especificação dos Requisitos de Software</vt:lpstr>
    </vt:vector>
  </TitlesOfParts>
  <Company>HOPE</Company>
  <LinksUpToDate>false</LinksUpToDate>
  <CharactersWithSpaces>31409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dos Requisitos de Software</dc:title>
  <dc:subject>Requisitos de Software</dc:subject>
  <dc:creator>Aline Sts</dc:creator>
  <cp:keywords/>
  <dc:description/>
  <cp:lastModifiedBy>Aline Sts</cp:lastModifiedBy>
  <cp:revision>3</cp:revision>
  <dcterms:created xsi:type="dcterms:W3CDTF">2021-05-21T19:13:00Z</dcterms:created>
  <dcterms:modified xsi:type="dcterms:W3CDTF">2021-06-14T03:35:00Z</dcterms:modified>
</cp:coreProperties>
</file>