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4EE75" w14:textId="77777777" w:rsidR="003277E4" w:rsidRPr="00183BCF" w:rsidRDefault="003277E4" w:rsidP="00EB1F19">
      <w:pPr>
        <w:pStyle w:val="a3"/>
        <w:numPr>
          <w:ilvl w:val="0"/>
          <w:numId w:val="1"/>
        </w:numPr>
        <w:jc w:val="both"/>
        <w:rPr>
          <w:rFonts w:ascii="Calibri" w:hAnsi="Calibri" w:cs="Calibri"/>
          <w:sz w:val="21"/>
          <w:szCs w:val="21"/>
        </w:rPr>
      </w:pPr>
      <w:bookmarkStart w:id="0" w:name="_Hlk57595538"/>
      <w:r w:rsidRPr="00183BCF">
        <w:rPr>
          <w:rFonts w:ascii="Calibri" w:eastAsia="微软雅黑" w:hAnsi="Calibri" w:cs="Calibri"/>
          <w:sz w:val="21"/>
          <w:szCs w:val="21"/>
        </w:rPr>
        <w:t>1.</w:t>
      </w:r>
      <w:r w:rsidRPr="00183BCF">
        <w:rPr>
          <w:rFonts w:ascii="Calibri" w:hAnsi="Calibri" w:cs="Calibri"/>
          <w:sz w:val="21"/>
          <w:szCs w:val="21"/>
        </w:rPr>
        <w:t xml:space="preserve"> Dunn, J., Runge, R. and Snyder, M., 2018. Wearables and the medical revolution. Personalized medicine, 15(5), pp.429-448.</w:t>
      </w:r>
    </w:p>
    <w:p w14:paraId="309CE54F" w14:textId="77777777" w:rsidR="00EB1F19" w:rsidRPr="00183BCF" w:rsidRDefault="00EB1F19" w:rsidP="00EB1F19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color w:val="000000"/>
          <w:szCs w:val="21"/>
        </w:rPr>
      </w:pPr>
      <w:r w:rsidRPr="00183BCF">
        <w:rPr>
          <w:rFonts w:ascii="Calibri" w:hAnsi="Calibri" w:cs="Calibri"/>
          <w:color w:val="222222"/>
          <w:szCs w:val="21"/>
        </w:rPr>
        <w:t xml:space="preserve">Lin X, </w:t>
      </w:r>
      <w:proofErr w:type="spellStart"/>
      <w:r w:rsidRPr="00183BCF">
        <w:rPr>
          <w:rFonts w:ascii="Calibri" w:hAnsi="Calibri" w:cs="Calibri"/>
          <w:color w:val="222222"/>
          <w:szCs w:val="21"/>
        </w:rPr>
        <w:t>Seet</w:t>
      </w:r>
      <w:proofErr w:type="spellEnd"/>
      <w:r w:rsidRPr="00183BCF">
        <w:rPr>
          <w:rFonts w:ascii="Calibri" w:hAnsi="Calibri" w:cs="Calibri"/>
          <w:color w:val="222222"/>
          <w:szCs w:val="21"/>
        </w:rPr>
        <w:t xml:space="preserve"> B C. Battery-free smart sock for abnormal relative plantar pressure monitoring[J]. IEEE transactions on biomedical circuits and systems, 2016, 11(2): 464-473.</w:t>
      </w:r>
    </w:p>
    <w:p w14:paraId="0E15C345" w14:textId="77777777" w:rsidR="00EB1F19" w:rsidRPr="00183BCF" w:rsidRDefault="00EB1F19" w:rsidP="00EB1F19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color w:val="000000"/>
          <w:szCs w:val="21"/>
        </w:rPr>
      </w:pPr>
      <w:r w:rsidRPr="00183BCF">
        <w:rPr>
          <w:rFonts w:ascii="Calibri" w:hAnsi="Calibri" w:cs="Calibri"/>
          <w:color w:val="222222"/>
          <w:szCs w:val="21"/>
        </w:rPr>
        <w:t xml:space="preserve">Angelini L, </w:t>
      </w:r>
      <w:proofErr w:type="spellStart"/>
      <w:r w:rsidRPr="00183BCF">
        <w:rPr>
          <w:rFonts w:ascii="Calibri" w:hAnsi="Calibri" w:cs="Calibri"/>
          <w:color w:val="222222"/>
          <w:szCs w:val="21"/>
        </w:rPr>
        <w:t>Caon</w:t>
      </w:r>
      <w:proofErr w:type="spellEnd"/>
      <w:r w:rsidRPr="00183BCF">
        <w:rPr>
          <w:rFonts w:ascii="Calibri" w:hAnsi="Calibri" w:cs="Calibri"/>
          <w:color w:val="222222"/>
          <w:szCs w:val="21"/>
        </w:rPr>
        <w:t xml:space="preserve"> M, </w:t>
      </w:r>
      <w:proofErr w:type="spellStart"/>
      <w:r w:rsidRPr="00183BCF">
        <w:rPr>
          <w:rFonts w:ascii="Calibri" w:hAnsi="Calibri" w:cs="Calibri"/>
          <w:color w:val="222222"/>
          <w:szCs w:val="21"/>
        </w:rPr>
        <w:t>Carrino</w:t>
      </w:r>
      <w:proofErr w:type="spellEnd"/>
      <w:r w:rsidRPr="00183BCF">
        <w:rPr>
          <w:rFonts w:ascii="Calibri" w:hAnsi="Calibri" w:cs="Calibri"/>
          <w:color w:val="222222"/>
          <w:szCs w:val="21"/>
        </w:rPr>
        <w:t xml:space="preserve"> S, et al. Designing a desirable smart bracelet for older adults[C]//Proceedings of the 2013 ACM conference on Pervasive and ubiquitous computing adjunct publication. 2013: 425-434.</w:t>
      </w:r>
    </w:p>
    <w:p w14:paraId="73F0F10D" w14:textId="77777777" w:rsidR="00EB1F19" w:rsidRPr="00183BCF" w:rsidRDefault="00EB1F19" w:rsidP="00EB1F19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color w:val="000000"/>
          <w:szCs w:val="21"/>
        </w:rPr>
      </w:pPr>
      <w:r w:rsidRPr="00183BCF">
        <w:rPr>
          <w:rFonts w:ascii="Calibri" w:hAnsi="Calibri" w:cs="Calibri"/>
          <w:color w:val="222222"/>
          <w:szCs w:val="21"/>
        </w:rPr>
        <w:t>Matias I, Pombo N, Garcia N M. Towards a Fully Automated Bracelet for Health Emergency Solution[C]//</w:t>
      </w:r>
      <w:proofErr w:type="spellStart"/>
      <w:r w:rsidRPr="00183BCF">
        <w:rPr>
          <w:rFonts w:ascii="Calibri" w:hAnsi="Calibri" w:cs="Calibri"/>
          <w:color w:val="222222"/>
          <w:szCs w:val="21"/>
        </w:rPr>
        <w:t>IoTBDS</w:t>
      </w:r>
      <w:proofErr w:type="spellEnd"/>
      <w:r w:rsidRPr="00183BCF">
        <w:rPr>
          <w:rFonts w:ascii="Calibri" w:hAnsi="Calibri" w:cs="Calibri"/>
          <w:color w:val="222222"/>
          <w:szCs w:val="21"/>
        </w:rPr>
        <w:t>. 2018: 307-314.</w:t>
      </w:r>
    </w:p>
    <w:p w14:paraId="7D5C6865" w14:textId="77777777" w:rsidR="00EB1F19" w:rsidRPr="00183BCF" w:rsidRDefault="00EB1F19" w:rsidP="00EB1F19">
      <w:pPr>
        <w:pStyle w:val="a4"/>
        <w:numPr>
          <w:ilvl w:val="0"/>
          <w:numId w:val="1"/>
        </w:numPr>
        <w:ind w:firstLineChars="0"/>
        <w:rPr>
          <w:rFonts w:ascii="Calibri" w:hAnsi="Calibri" w:cs="Calibri"/>
          <w:color w:val="000000"/>
          <w:szCs w:val="21"/>
        </w:rPr>
      </w:pPr>
      <w:r w:rsidRPr="00183BCF">
        <w:rPr>
          <w:rFonts w:ascii="Calibri" w:hAnsi="Calibri" w:cs="Calibri"/>
          <w:color w:val="222222"/>
          <w:szCs w:val="21"/>
        </w:rPr>
        <w:t xml:space="preserve">Jones V, Gay V, </w:t>
      </w:r>
      <w:proofErr w:type="spellStart"/>
      <w:r w:rsidRPr="00183BCF">
        <w:rPr>
          <w:rFonts w:ascii="Calibri" w:hAnsi="Calibri" w:cs="Calibri"/>
          <w:color w:val="222222"/>
          <w:szCs w:val="21"/>
        </w:rPr>
        <w:t>Leijdekkers</w:t>
      </w:r>
      <w:proofErr w:type="spellEnd"/>
      <w:r w:rsidRPr="00183BCF">
        <w:rPr>
          <w:rFonts w:ascii="Calibri" w:hAnsi="Calibri" w:cs="Calibri"/>
          <w:color w:val="222222"/>
          <w:szCs w:val="21"/>
        </w:rPr>
        <w:t xml:space="preserve"> P. Body sensor networks for mobile health monitoring: Experience in </w:t>
      </w:r>
      <w:proofErr w:type="spellStart"/>
      <w:r w:rsidRPr="00183BCF">
        <w:rPr>
          <w:rFonts w:ascii="Calibri" w:hAnsi="Calibri" w:cs="Calibri"/>
          <w:color w:val="222222"/>
          <w:szCs w:val="21"/>
        </w:rPr>
        <w:t>europe</w:t>
      </w:r>
      <w:proofErr w:type="spellEnd"/>
      <w:r w:rsidRPr="00183BCF">
        <w:rPr>
          <w:rFonts w:ascii="Calibri" w:hAnsi="Calibri" w:cs="Calibri"/>
          <w:color w:val="222222"/>
          <w:szCs w:val="21"/>
        </w:rPr>
        <w:t xml:space="preserve"> and </w:t>
      </w:r>
      <w:proofErr w:type="spellStart"/>
      <w:r w:rsidRPr="00183BCF">
        <w:rPr>
          <w:rFonts w:ascii="Calibri" w:hAnsi="Calibri" w:cs="Calibri"/>
          <w:color w:val="222222"/>
          <w:szCs w:val="21"/>
        </w:rPr>
        <w:t>australia</w:t>
      </w:r>
      <w:proofErr w:type="spellEnd"/>
      <w:r w:rsidRPr="00183BCF">
        <w:rPr>
          <w:rFonts w:ascii="Calibri" w:hAnsi="Calibri" w:cs="Calibri"/>
          <w:color w:val="222222"/>
          <w:szCs w:val="21"/>
        </w:rPr>
        <w:t>[C]//2010 Fourth International Conference on Digital Society. IEEE, 2010: 204-209.</w:t>
      </w:r>
    </w:p>
    <w:bookmarkEnd w:id="0"/>
    <w:p w14:paraId="5E5EF53B" w14:textId="77777777" w:rsidR="003277E4" w:rsidRPr="00EB1F19" w:rsidRDefault="003277E4" w:rsidP="00183BCF">
      <w:pPr>
        <w:jc w:val="both"/>
        <w:rPr>
          <w:rFonts w:ascii="Calibri" w:eastAsia="微软雅黑" w:hAnsi="Calibri" w:cs="Calibri" w:hint="eastAsia"/>
        </w:rPr>
      </w:pPr>
    </w:p>
    <w:sectPr w:rsidR="003277E4" w:rsidRPr="00EB1F19" w:rsidSect="004B02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60DC1" w14:textId="77777777" w:rsidR="00841AE5" w:rsidRDefault="00841AE5" w:rsidP="00183BCF">
      <w:r>
        <w:separator/>
      </w:r>
    </w:p>
  </w:endnote>
  <w:endnote w:type="continuationSeparator" w:id="0">
    <w:p w14:paraId="67B14FAF" w14:textId="77777777" w:rsidR="00841AE5" w:rsidRDefault="00841AE5" w:rsidP="00183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9E30A" w14:textId="77777777" w:rsidR="00841AE5" w:rsidRDefault="00841AE5" w:rsidP="00183BCF">
      <w:r>
        <w:separator/>
      </w:r>
    </w:p>
  </w:footnote>
  <w:footnote w:type="continuationSeparator" w:id="0">
    <w:p w14:paraId="268B7D9C" w14:textId="77777777" w:rsidR="00841AE5" w:rsidRDefault="00841AE5" w:rsidP="00183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D6288"/>
    <w:multiLevelType w:val="multilevel"/>
    <w:tmpl w:val="9A42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5203C1"/>
    <w:multiLevelType w:val="hybridMultilevel"/>
    <w:tmpl w:val="5F98DD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84"/>
    <w:rsid w:val="00183BCF"/>
    <w:rsid w:val="003277E4"/>
    <w:rsid w:val="00343B00"/>
    <w:rsid w:val="00360EE0"/>
    <w:rsid w:val="00383284"/>
    <w:rsid w:val="003C66BF"/>
    <w:rsid w:val="003F6A0D"/>
    <w:rsid w:val="00420491"/>
    <w:rsid w:val="004B0284"/>
    <w:rsid w:val="004D1974"/>
    <w:rsid w:val="0075536C"/>
    <w:rsid w:val="00822231"/>
    <w:rsid w:val="00841AE5"/>
    <w:rsid w:val="008B1710"/>
    <w:rsid w:val="008F5ACD"/>
    <w:rsid w:val="00B561BA"/>
    <w:rsid w:val="00CE3467"/>
    <w:rsid w:val="00E141C8"/>
    <w:rsid w:val="00EB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9187F"/>
  <w15:chartTrackingRefBased/>
  <w15:docId w15:val="{6E49D43A-5713-8D48-8F65-71D9E095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F19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77E4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4D197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a5">
    <w:name w:val="header"/>
    <w:basedOn w:val="a"/>
    <w:link w:val="a6"/>
    <w:uiPriority w:val="99"/>
    <w:unhideWhenUsed/>
    <w:rsid w:val="00183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3BCF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3B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3BCF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0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Xiaotian XIA (20124965)</dc:creator>
  <cp:keywords/>
  <dc:description/>
  <cp:lastModifiedBy>Haonan CHEN (20124862)</cp:lastModifiedBy>
  <cp:revision>4</cp:revision>
  <dcterms:created xsi:type="dcterms:W3CDTF">2020-11-28T08:21:00Z</dcterms:created>
  <dcterms:modified xsi:type="dcterms:W3CDTF">2020-11-29T19:04:00Z</dcterms:modified>
</cp:coreProperties>
</file>