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814"/>
        <w:tblW w:w="10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30"/>
        <w:gridCol w:w="1866"/>
        <w:gridCol w:w="1560"/>
        <w:gridCol w:w="141"/>
        <w:gridCol w:w="2902"/>
      </w:tblGrid>
      <w:tr w:rsidR="0010724A" w14:paraId="62037533" w14:textId="77777777" w:rsidTr="00A02FB2">
        <w:trPr>
          <w:trHeight w:val="676"/>
        </w:trPr>
        <w:tc>
          <w:tcPr>
            <w:tcW w:w="10099" w:type="dxa"/>
            <w:gridSpan w:val="5"/>
            <w:shd w:val="clear" w:color="auto" w:fill="92CDDC"/>
            <w:vAlign w:val="center"/>
          </w:tcPr>
          <w:p w14:paraId="6CFDDC90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Meet</w:t>
            </w:r>
            <w:r>
              <w:rPr>
                <w:rFonts w:ascii="微软雅黑" w:eastAsia="微软雅黑" w:hAnsi="微软雅黑"/>
                <w:sz w:val="32"/>
                <w:szCs w:val="32"/>
              </w:rPr>
              <w:t>ing minutes</w:t>
            </w:r>
          </w:p>
        </w:tc>
      </w:tr>
      <w:tr w:rsidR="0010724A" w14:paraId="56616856" w14:textId="77777777" w:rsidTr="00A02FB2">
        <w:trPr>
          <w:trHeight w:val="571"/>
        </w:trPr>
        <w:tc>
          <w:tcPr>
            <w:tcW w:w="3630" w:type="dxa"/>
            <w:vAlign w:val="center"/>
          </w:tcPr>
          <w:p w14:paraId="39B40D2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866" w:type="dxa"/>
            <w:vAlign w:val="center"/>
          </w:tcPr>
          <w:p w14:paraId="4B697306" w14:textId="6A6E4973" w:rsidR="0010724A" w:rsidRDefault="00F3583D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</w:t>
            </w:r>
            <w:r w:rsidR="0010724A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>an</w:t>
            </w:r>
            <w:r w:rsidR="00A93900">
              <w:rPr>
                <w:rFonts w:ascii="微软雅黑" w:eastAsia="微软雅黑" w:hAnsi="微软雅黑"/>
              </w:rPr>
              <w:t>.</w:t>
            </w:r>
            <w:r w:rsidR="0010724A">
              <w:rPr>
                <w:rFonts w:ascii="微软雅黑" w:eastAsia="微软雅黑" w:hAnsi="微软雅黑"/>
              </w:rPr>
              <w:t xml:space="preserve"> 20</w:t>
            </w:r>
            <w:r w:rsidR="00A51C87"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560" w:type="dxa"/>
            <w:vAlign w:val="center"/>
          </w:tcPr>
          <w:p w14:paraId="276E8F90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</w:t>
            </w:r>
          </w:p>
        </w:tc>
        <w:tc>
          <w:tcPr>
            <w:tcW w:w="3043" w:type="dxa"/>
            <w:gridSpan w:val="2"/>
            <w:vAlign w:val="center"/>
          </w:tcPr>
          <w:p w14:paraId="57864DBE" w14:textId="1050BD2E" w:rsidR="0010724A" w:rsidRDefault="00F3583D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19:00</w:t>
            </w:r>
          </w:p>
        </w:tc>
      </w:tr>
      <w:tr w:rsidR="0010724A" w14:paraId="5C6D36F0" w14:textId="77777777" w:rsidTr="00A02FB2">
        <w:trPr>
          <w:trHeight w:val="579"/>
        </w:trPr>
        <w:tc>
          <w:tcPr>
            <w:tcW w:w="3630" w:type="dxa"/>
            <w:vAlign w:val="center"/>
          </w:tcPr>
          <w:p w14:paraId="71EC7DCF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Place</w:t>
            </w:r>
          </w:p>
        </w:tc>
        <w:tc>
          <w:tcPr>
            <w:tcW w:w="1866" w:type="dxa"/>
            <w:vAlign w:val="center"/>
          </w:tcPr>
          <w:p w14:paraId="18A374D9" w14:textId="3D337CEB" w:rsidR="0010724A" w:rsidRDefault="00F3583D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Online</w:t>
            </w:r>
          </w:p>
        </w:tc>
        <w:tc>
          <w:tcPr>
            <w:tcW w:w="1560" w:type="dxa"/>
            <w:vAlign w:val="center"/>
          </w:tcPr>
          <w:p w14:paraId="51C66C0B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Recorder</w:t>
            </w:r>
          </w:p>
        </w:tc>
        <w:tc>
          <w:tcPr>
            <w:tcW w:w="3043" w:type="dxa"/>
            <w:gridSpan w:val="2"/>
            <w:vAlign w:val="center"/>
          </w:tcPr>
          <w:p w14:paraId="442BB936" w14:textId="6C83BEB4" w:rsidR="0010724A" w:rsidRDefault="00F3583D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Haonan CHEN</w:t>
            </w:r>
          </w:p>
        </w:tc>
      </w:tr>
      <w:tr w:rsidR="0010724A" w14:paraId="6E5E507E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64E18BB9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ype of meeting</w:t>
            </w:r>
          </w:p>
        </w:tc>
        <w:tc>
          <w:tcPr>
            <w:tcW w:w="6469" w:type="dxa"/>
            <w:gridSpan w:val="4"/>
            <w:vAlign w:val="center"/>
          </w:tcPr>
          <w:p w14:paraId="3BBA1FAF" w14:textId="28F81BD9" w:rsidR="0010724A" w:rsidRDefault="00F3583D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Inf</w:t>
            </w:r>
            <w:r w:rsidR="006B32CD">
              <w:rPr>
                <w:rFonts w:ascii="微软雅黑" w:eastAsia="微软雅黑" w:hAnsi="微软雅黑"/>
                <w:sz w:val="22"/>
              </w:rPr>
              <w:t>ormal Meeting</w:t>
            </w:r>
          </w:p>
        </w:tc>
      </w:tr>
      <w:tr w:rsidR="0010724A" w14:paraId="5E5BDB85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3342DC66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Attendance</w:t>
            </w:r>
          </w:p>
        </w:tc>
        <w:tc>
          <w:tcPr>
            <w:tcW w:w="6469" w:type="dxa"/>
            <w:gridSpan w:val="4"/>
            <w:vAlign w:val="center"/>
          </w:tcPr>
          <w:p w14:paraId="270DFAD1" w14:textId="02C31FAF" w:rsidR="0010724A" w:rsidRDefault="00A51C87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Hudie Liu, Yiyang Li, Haonan Chen</w:t>
            </w:r>
            <w:r w:rsidR="00DA271C">
              <w:rPr>
                <w:rFonts w:ascii="微软雅黑" w:eastAsia="微软雅黑" w:hAnsi="微软雅黑" w:hint="eastAsia"/>
                <w:sz w:val="22"/>
              </w:rPr>
              <w:t>,</w:t>
            </w:r>
            <w:r w:rsidR="00DA271C">
              <w:rPr>
                <w:rFonts w:ascii="微软雅黑" w:eastAsia="微软雅黑" w:hAnsi="微软雅黑"/>
                <w:sz w:val="22"/>
              </w:rPr>
              <w:t xml:space="preserve"> Rongjiang Yang, Xiaotian Xia</w:t>
            </w:r>
          </w:p>
        </w:tc>
      </w:tr>
      <w:tr w:rsidR="0010724A" w14:paraId="018B23C5" w14:textId="77777777" w:rsidTr="00A02FB2">
        <w:trPr>
          <w:trHeight w:val="552"/>
        </w:trPr>
        <w:tc>
          <w:tcPr>
            <w:tcW w:w="3630" w:type="dxa"/>
            <w:vAlign w:val="center"/>
          </w:tcPr>
          <w:p w14:paraId="050174FB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Absent（reason）</w:t>
            </w:r>
          </w:p>
        </w:tc>
        <w:tc>
          <w:tcPr>
            <w:tcW w:w="6469" w:type="dxa"/>
            <w:gridSpan w:val="4"/>
            <w:vAlign w:val="center"/>
          </w:tcPr>
          <w:p w14:paraId="23F177BC" w14:textId="1A708E12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6FC71543" w14:textId="77777777" w:rsidTr="00A02FB2">
        <w:trPr>
          <w:trHeight w:val="560"/>
        </w:trPr>
        <w:tc>
          <w:tcPr>
            <w:tcW w:w="3630" w:type="dxa"/>
            <w:tcBorders>
              <w:bottom w:val="single" w:sz="4" w:space="0" w:color="000000"/>
            </w:tcBorders>
            <w:vAlign w:val="center"/>
          </w:tcPr>
          <w:p w14:paraId="51E7E015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Late（reason）</w:t>
            </w:r>
          </w:p>
        </w:tc>
        <w:tc>
          <w:tcPr>
            <w:tcW w:w="6469" w:type="dxa"/>
            <w:gridSpan w:val="4"/>
            <w:tcBorders>
              <w:bottom w:val="single" w:sz="4" w:space="0" w:color="000000"/>
            </w:tcBorders>
            <w:vAlign w:val="center"/>
          </w:tcPr>
          <w:p w14:paraId="478C6337" w14:textId="6CE50C3F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4365CC5B" w14:textId="77777777" w:rsidTr="00A02FB2">
        <w:trPr>
          <w:trHeight w:val="560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438794D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Meeting </w:t>
            </w: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genda</w:t>
            </w:r>
          </w:p>
        </w:tc>
      </w:tr>
      <w:tr w:rsidR="0010724A" w14:paraId="7F36802A" w14:textId="77777777" w:rsidTr="00A02FB2">
        <w:trPr>
          <w:trHeight w:val="988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  <w:vAlign w:val="center"/>
          </w:tcPr>
          <w:p w14:paraId="3268F01F" w14:textId="211C373F" w:rsidR="00E004AA" w:rsidRDefault="00F3583D" w:rsidP="00DA271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  <w:t>1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. Check the work states of the past week.</w:t>
            </w:r>
            <w:r w:rsidR="00BD0411">
              <w:rPr>
                <w:rFonts w:ascii="Helvetica Neue" w:hAnsi="Helvetica Neue" w:cs="Helvetica Neue"/>
                <w:kern w:val="0"/>
                <w:sz w:val="26"/>
                <w:szCs w:val="26"/>
              </w:rPr>
              <w:t>(One by one introduction)</w:t>
            </w:r>
          </w:p>
          <w:p w14:paraId="27980195" w14:textId="19E52135" w:rsidR="00F3583D" w:rsidRPr="00BD0411" w:rsidRDefault="00BD0411" w:rsidP="00DA271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2. The team management introduction</w:t>
            </w:r>
          </w:p>
          <w:p w14:paraId="3D27A47E" w14:textId="09421520" w:rsidR="00F3583D" w:rsidRDefault="00BD0411" w:rsidP="00DA271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  <w:t>3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. The next stage and future work</w:t>
            </w:r>
          </w:p>
          <w:p w14:paraId="286C50AD" w14:textId="155310B8" w:rsidR="00BD0411" w:rsidRDefault="00BD0411" w:rsidP="00DA271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  <w:t>4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. Tomorrow formal meeting presentation</w:t>
            </w:r>
          </w:p>
          <w:p w14:paraId="2EB51054" w14:textId="48D74133" w:rsidR="00E21D25" w:rsidRDefault="00E21D25" w:rsidP="00DA271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  <w:t>5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. Previous documentation modified.</w:t>
            </w:r>
          </w:p>
          <w:p w14:paraId="58924A3A" w14:textId="5E5FBA70" w:rsidR="00F3583D" w:rsidRPr="00DA271C" w:rsidRDefault="00BD0411" w:rsidP="00DA271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</w:p>
        </w:tc>
      </w:tr>
      <w:tr w:rsidR="0010724A" w14:paraId="697F62CA" w14:textId="77777777" w:rsidTr="00A02FB2">
        <w:trPr>
          <w:trHeight w:val="693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68DFB714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</w:rPr>
              <w:t>Meeting minutes</w:t>
            </w:r>
          </w:p>
        </w:tc>
      </w:tr>
      <w:tr w:rsidR="0010724A" w14:paraId="60F397A4" w14:textId="77777777" w:rsidTr="00A02FB2">
        <w:trPr>
          <w:trHeight w:val="2117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</w:tcPr>
          <w:p w14:paraId="745FAB3D" w14:textId="77777777" w:rsidR="00E21D25" w:rsidRDefault="00E21D25" w:rsidP="00DA271C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Project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anagement:</w:t>
            </w:r>
          </w:p>
          <w:p w14:paraId="6443FBBF" w14:textId="59B24D84" w:rsidR="00D201DC" w:rsidRDefault="00E21D25" w:rsidP="00DA271C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1. Gitlab Use: branch when start a new module; milestone: named by the modules and stages.</w:t>
            </w:r>
          </w:p>
          <w:p w14:paraId="3F34784F" w14:textId="77777777" w:rsidR="00E21D25" w:rsidRDefault="00E21D25" w:rsidP="00DA271C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 Work dialog: everyone needs to write the work dialog during the development. Record the work content, the problems that faced during the work.</w:t>
            </w:r>
          </w:p>
          <w:p w14:paraId="2854A1B0" w14:textId="6ED73AFB" w:rsidR="00E21D25" w:rsidRDefault="00E21D25" w:rsidP="00DA271C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3. Modified the parts of interim report (according to the feedback), preparing the final year report. (Change the time plan, requirement specification, background information and literature review) </w:t>
            </w:r>
          </w:p>
          <w:p w14:paraId="51FE910A" w14:textId="0390E637" w:rsidR="00E21D25" w:rsidRDefault="00E21D25" w:rsidP="00DA271C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 Improve the software application: more comments, more details of the App with careful design. Easy to use and contains all the functions.</w:t>
            </w:r>
          </w:p>
          <w:p w14:paraId="68DC7184" w14:textId="49CCC45E" w:rsidR="00E21D25" w:rsidRDefault="00E21D25" w:rsidP="00DA271C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. More communications online. </w:t>
            </w:r>
            <w:r w:rsidR="00D32C5F">
              <w:rPr>
                <w:rFonts w:ascii="微软雅黑" w:eastAsia="微软雅黑" w:hAnsi="微软雅黑"/>
                <w:sz w:val="24"/>
                <w:szCs w:val="24"/>
              </w:rPr>
              <w:t>“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Wechat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group</w:t>
            </w:r>
            <w:r w:rsidR="00D32C5F">
              <w:rPr>
                <w:rFonts w:ascii="微软雅黑" w:eastAsia="微软雅黑" w:hAnsi="微软雅黑"/>
                <w:sz w:val="24"/>
                <w:szCs w:val="24"/>
              </w:rPr>
              <w:t xml:space="preserve">”, </w:t>
            </w:r>
            <w:proofErr w:type="spellStart"/>
            <w:r w:rsidR="00D32C5F">
              <w:rPr>
                <w:rFonts w:ascii="微软雅黑" w:eastAsia="微软雅黑" w:hAnsi="微软雅黑"/>
                <w:sz w:val="24"/>
                <w:szCs w:val="24"/>
              </w:rPr>
              <w:t>gitlab</w:t>
            </w:r>
            <w:proofErr w:type="spellEnd"/>
            <w:r w:rsidR="00D32C5F">
              <w:rPr>
                <w:rFonts w:ascii="微软雅黑" w:eastAsia="微软雅黑" w:hAnsi="微软雅黑"/>
                <w:sz w:val="24"/>
                <w:szCs w:val="24"/>
              </w:rPr>
              <w:t xml:space="preserve"> issues, and one-to-one communications.</w:t>
            </w:r>
          </w:p>
          <w:p w14:paraId="56FDC822" w14:textId="0353FBCB" w:rsidR="00F3583D" w:rsidRPr="00C17F74" w:rsidRDefault="00D32C5F" w:rsidP="00DA271C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 TDD: Function test, integrated by modules. Write the test plan/cases first, then develop and pass them.</w:t>
            </w:r>
          </w:p>
        </w:tc>
      </w:tr>
      <w:tr w:rsidR="0010724A" w14:paraId="7DA5DFBC" w14:textId="77777777" w:rsidTr="00A02FB2">
        <w:trPr>
          <w:trHeight w:val="427"/>
        </w:trPr>
        <w:tc>
          <w:tcPr>
            <w:tcW w:w="10099" w:type="dxa"/>
            <w:gridSpan w:val="5"/>
            <w:shd w:val="clear" w:color="auto" w:fill="D0CECE" w:themeFill="background2" w:themeFillShade="E6"/>
          </w:tcPr>
          <w:p w14:paraId="2823BA11" w14:textId="77777777" w:rsidR="0010724A" w:rsidRDefault="0010724A" w:rsidP="00DA271C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To do Items</w:t>
            </w:r>
          </w:p>
        </w:tc>
      </w:tr>
      <w:tr w:rsidR="0010724A" w14:paraId="62EA71B9" w14:textId="77777777" w:rsidTr="00A02FB2">
        <w:trPr>
          <w:trHeight w:val="428"/>
        </w:trPr>
        <w:tc>
          <w:tcPr>
            <w:tcW w:w="7197" w:type="dxa"/>
            <w:gridSpan w:val="4"/>
          </w:tcPr>
          <w:p w14:paraId="5F852D06" w14:textId="6D762895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Task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31D3798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ea</w:t>
            </w:r>
            <w:r>
              <w:rPr>
                <w:rFonts w:ascii="微软雅黑" w:eastAsia="微软雅黑" w:hAnsi="微软雅黑" w:hint="eastAsia"/>
              </w:rPr>
              <w:t>dl</w:t>
            </w:r>
            <w:r>
              <w:rPr>
                <w:rFonts w:ascii="微软雅黑" w:eastAsia="微软雅黑" w:hAnsi="微软雅黑"/>
              </w:rPr>
              <w:t>ine</w:t>
            </w:r>
          </w:p>
        </w:tc>
      </w:tr>
      <w:tr w:rsidR="0010724A" w14:paraId="1B9DFD5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719A630" w14:textId="0112C42C" w:rsidR="0010724A" w:rsidRPr="0006574E" w:rsidRDefault="0010724A" w:rsidP="001A2E37">
            <w:pPr>
              <w:tabs>
                <w:tab w:val="center" w:pos="3490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0E09736E" w14:textId="314B71A9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56875E71" w14:textId="77777777" w:rsidTr="00296FC3">
        <w:trPr>
          <w:trHeight w:val="386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70C6C77" w14:textId="71C6F852" w:rsidR="0010724A" w:rsidRPr="00296FC3" w:rsidRDefault="0010724A" w:rsidP="00296FC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52A9C8C0" w14:textId="123F86C5" w:rsidR="0010724A" w:rsidRPr="006C67A1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3A20276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23EF616" w14:textId="5C5E8E6B" w:rsidR="0010724A" w:rsidRPr="000443A2" w:rsidRDefault="0010724A" w:rsidP="0006574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64736615" w14:textId="7F4D7786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325FA52D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E941984" w14:textId="12A31D52" w:rsidR="002F687D" w:rsidRPr="0006574E" w:rsidRDefault="002F687D" w:rsidP="0006574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2A3D644" w14:textId="16A894BB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6095DE9C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A508B36" w14:textId="77777777" w:rsidR="0010724A" w:rsidRPr="00BB290F" w:rsidRDefault="0010724A" w:rsidP="00A02FB2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EF9649F" w14:textId="77777777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</w:tbl>
    <w:p w14:paraId="6C182EFE" w14:textId="77777777" w:rsidR="00CE4189" w:rsidRPr="00A63D6A" w:rsidRDefault="00501531" w:rsidP="00A63D6A">
      <w:pPr>
        <w:tabs>
          <w:tab w:val="left" w:pos="2933"/>
        </w:tabs>
        <w:rPr>
          <w:rFonts w:hint="eastAsia"/>
        </w:rPr>
      </w:pPr>
    </w:p>
    <w:sectPr w:rsidR="00CE4189" w:rsidRPr="00A63D6A" w:rsidSect="0066057E">
      <w:pgSz w:w="11900" w:h="16840"/>
      <w:pgMar w:top="1440" w:right="851" w:bottom="1440" w:left="851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A674D" w14:textId="77777777" w:rsidR="00501531" w:rsidRDefault="00501531" w:rsidP="009114D3">
      <w:r>
        <w:separator/>
      </w:r>
    </w:p>
  </w:endnote>
  <w:endnote w:type="continuationSeparator" w:id="0">
    <w:p w14:paraId="60CEA050" w14:textId="77777777" w:rsidR="00501531" w:rsidRDefault="00501531" w:rsidP="00911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145CD" w14:textId="77777777" w:rsidR="00501531" w:rsidRDefault="00501531" w:rsidP="009114D3">
      <w:r>
        <w:separator/>
      </w:r>
    </w:p>
  </w:footnote>
  <w:footnote w:type="continuationSeparator" w:id="0">
    <w:p w14:paraId="10F408D7" w14:textId="77777777" w:rsidR="00501531" w:rsidRDefault="00501531" w:rsidP="00911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1D47"/>
    <w:multiLevelType w:val="hybridMultilevel"/>
    <w:tmpl w:val="8EAA81D0"/>
    <w:lvl w:ilvl="0" w:tplc="7396E3D2">
      <w:start w:val="1"/>
      <w:numFmt w:val="lowerLetter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651171"/>
    <w:multiLevelType w:val="hybridMultilevel"/>
    <w:tmpl w:val="649405E8"/>
    <w:lvl w:ilvl="0" w:tplc="1B0E37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EDA6494"/>
    <w:multiLevelType w:val="hybridMultilevel"/>
    <w:tmpl w:val="5EA42362"/>
    <w:lvl w:ilvl="0" w:tplc="6D30583C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52557BC"/>
    <w:multiLevelType w:val="hybridMultilevel"/>
    <w:tmpl w:val="21FC1908"/>
    <w:lvl w:ilvl="0" w:tplc="D1FC6A5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C83C33"/>
    <w:multiLevelType w:val="hybridMultilevel"/>
    <w:tmpl w:val="54B2ACDE"/>
    <w:lvl w:ilvl="0" w:tplc="5A98CD8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FD306B"/>
    <w:multiLevelType w:val="hybridMultilevel"/>
    <w:tmpl w:val="519C5F00"/>
    <w:lvl w:ilvl="0" w:tplc="D2F8F8D2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2D403DEB"/>
    <w:multiLevelType w:val="hybridMultilevel"/>
    <w:tmpl w:val="22DCC8EE"/>
    <w:lvl w:ilvl="0" w:tplc="F4CE20FE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D9D155E"/>
    <w:multiLevelType w:val="hybridMultilevel"/>
    <w:tmpl w:val="DD1E8680"/>
    <w:lvl w:ilvl="0" w:tplc="A1D62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733BCA"/>
    <w:multiLevelType w:val="hybridMultilevel"/>
    <w:tmpl w:val="767016FC"/>
    <w:lvl w:ilvl="0" w:tplc="27D6AB70">
      <w:start w:val="1"/>
      <w:numFmt w:val="bullet"/>
      <w:lvlText w:val="-"/>
      <w:lvlJc w:val="left"/>
      <w:pPr>
        <w:ind w:left="108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35C4707A"/>
    <w:multiLevelType w:val="hybridMultilevel"/>
    <w:tmpl w:val="3B7C946E"/>
    <w:lvl w:ilvl="0" w:tplc="1EA621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B404637"/>
    <w:multiLevelType w:val="hybridMultilevel"/>
    <w:tmpl w:val="E118FC9E"/>
    <w:lvl w:ilvl="0" w:tplc="FD4E64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5481B8D"/>
    <w:multiLevelType w:val="hybridMultilevel"/>
    <w:tmpl w:val="7B82A36C"/>
    <w:lvl w:ilvl="0" w:tplc="FCB8C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9876EE"/>
    <w:multiLevelType w:val="hybridMultilevel"/>
    <w:tmpl w:val="81E21B72"/>
    <w:lvl w:ilvl="0" w:tplc="1AC67C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AAA2D32"/>
    <w:multiLevelType w:val="hybridMultilevel"/>
    <w:tmpl w:val="F1E6C19C"/>
    <w:lvl w:ilvl="0" w:tplc="B562F434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E822355"/>
    <w:multiLevelType w:val="hybridMultilevel"/>
    <w:tmpl w:val="C3063BBE"/>
    <w:lvl w:ilvl="0" w:tplc="F40AAF7C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EBD0181"/>
    <w:multiLevelType w:val="hybridMultilevel"/>
    <w:tmpl w:val="7C345AD8"/>
    <w:lvl w:ilvl="0" w:tplc="981A8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CD78F9"/>
    <w:multiLevelType w:val="hybridMultilevel"/>
    <w:tmpl w:val="706C773A"/>
    <w:lvl w:ilvl="0" w:tplc="090ECBA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E1A57CC"/>
    <w:multiLevelType w:val="hybridMultilevel"/>
    <w:tmpl w:val="4588EA90"/>
    <w:lvl w:ilvl="0" w:tplc="B84CDFCC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5E6C0CC3"/>
    <w:multiLevelType w:val="hybridMultilevel"/>
    <w:tmpl w:val="48B49248"/>
    <w:lvl w:ilvl="0" w:tplc="AA588F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1C45B6"/>
    <w:multiLevelType w:val="hybridMultilevel"/>
    <w:tmpl w:val="148C8AF4"/>
    <w:lvl w:ilvl="0" w:tplc="2D6870C8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665F1F96"/>
    <w:multiLevelType w:val="hybridMultilevel"/>
    <w:tmpl w:val="8E52714E"/>
    <w:lvl w:ilvl="0" w:tplc="3C18BF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89E437A"/>
    <w:multiLevelType w:val="hybridMultilevel"/>
    <w:tmpl w:val="CBBC9536"/>
    <w:lvl w:ilvl="0" w:tplc="EBF0E2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9BE7468"/>
    <w:multiLevelType w:val="hybridMultilevel"/>
    <w:tmpl w:val="134A83FA"/>
    <w:lvl w:ilvl="0" w:tplc="B4C431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B637C02"/>
    <w:multiLevelType w:val="hybridMultilevel"/>
    <w:tmpl w:val="6924127E"/>
    <w:lvl w:ilvl="0" w:tplc="DDE6853A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6C90199D"/>
    <w:multiLevelType w:val="hybridMultilevel"/>
    <w:tmpl w:val="66426338"/>
    <w:lvl w:ilvl="0" w:tplc="D7EC2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D463B60"/>
    <w:multiLevelType w:val="hybridMultilevel"/>
    <w:tmpl w:val="1352784C"/>
    <w:lvl w:ilvl="0" w:tplc="63C6428A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8"/>
  </w:num>
  <w:num w:numId="2">
    <w:abstractNumId w:val="9"/>
  </w:num>
  <w:num w:numId="3">
    <w:abstractNumId w:val="1"/>
  </w:num>
  <w:num w:numId="4">
    <w:abstractNumId w:val="15"/>
  </w:num>
  <w:num w:numId="5">
    <w:abstractNumId w:val="7"/>
  </w:num>
  <w:num w:numId="6">
    <w:abstractNumId w:val="24"/>
  </w:num>
  <w:num w:numId="7">
    <w:abstractNumId w:val="10"/>
  </w:num>
  <w:num w:numId="8">
    <w:abstractNumId w:val="11"/>
  </w:num>
  <w:num w:numId="9">
    <w:abstractNumId w:val="12"/>
  </w:num>
  <w:num w:numId="10">
    <w:abstractNumId w:val="20"/>
  </w:num>
  <w:num w:numId="11">
    <w:abstractNumId w:val="8"/>
  </w:num>
  <w:num w:numId="12">
    <w:abstractNumId w:val="0"/>
  </w:num>
  <w:num w:numId="13">
    <w:abstractNumId w:val="25"/>
  </w:num>
  <w:num w:numId="14">
    <w:abstractNumId w:val="21"/>
  </w:num>
  <w:num w:numId="15">
    <w:abstractNumId w:val="4"/>
  </w:num>
  <w:num w:numId="16">
    <w:abstractNumId w:val="16"/>
  </w:num>
  <w:num w:numId="17">
    <w:abstractNumId w:val="23"/>
  </w:num>
  <w:num w:numId="18">
    <w:abstractNumId w:val="17"/>
  </w:num>
  <w:num w:numId="19">
    <w:abstractNumId w:val="14"/>
  </w:num>
  <w:num w:numId="20">
    <w:abstractNumId w:val="5"/>
  </w:num>
  <w:num w:numId="21">
    <w:abstractNumId w:val="6"/>
  </w:num>
  <w:num w:numId="22">
    <w:abstractNumId w:val="19"/>
  </w:num>
  <w:num w:numId="23">
    <w:abstractNumId w:val="2"/>
  </w:num>
  <w:num w:numId="24">
    <w:abstractNumId w:val="22"/>
  </w:num>
  <w:num w:numId="25">
    <w:abstractNumId w:val="3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6A"/>
    <w:rsid w:val="0001641E"/>
    <w:rsid w:val="00033ADF"/>
    <w:rsid w:val="00037947"/>
    <w:rsid w:val="00044214"/>
    <w:rsid w:val="000443A2"/>
    <w:rsid w:val="00064767"/>
    <w:rsid w:val="0006574E"/>
    <w:rsid w:val="00065E18"/>
    <w:rsid w:val="00070BEB"/>
    <w:rsid w:val="000F71A1"/>
    <w:rsid w:val="000F7F5C"/>
    <w:rsid w:val="0010452B"/>
    <w:rsid w:val="0010724A"/>
    <w:rsid w:val="001143A3"/>
    <w:rsid w:val="00123788"/>
    <w:rsid w:val="001437DB"/>
    <w:rsid w:val="00145C56"/>
    <w:rsid w:val="00186A3D"/>
    <w:rsid w:val="001A2E37"/>
    <w:rsid w:val="001B69D1"/>
    <w:rsid w:val="001D4D9C"/>
    <w:rsid w:val="00202991"/>
    <w:rsid w:val="00234363"/>
    <w:rsid w:val="00234A35"/>
    <w:rsid w:val="00240EE9"/>
    <w:rsid w:val="002572D3"/>
    <w:rsid w:val="00284454"/>
    <w:rsid w:val="00296FC3"/>
    <w:rsid w:val="002A01F6"/>
    <w:rsid w:val="002F1286"/>
    <w:rsid w:val="002F42A0"/>
    <w:rsid w:val="002F5BDB"/>
    <w:rsid w:val="002F687D"/>
    <w:rsid w:val="00304694"/>
    <w:rsid w:val="00305F5A"/>
    <w:rsid w:val="00315907"/>
    <w:rsid w:val="003534FC"/>
    <w:rsid w:val="00374F66"/>
    <w:rsid w:val="004075C2"/>
    <w:rsid w:val="004559C5"/>
    <w:rsid w:val="00463A95"/>
    <w:rsid w:val="004C0665"/>
    <w:rsid w:val="00501531"/>
    <w:rsid w:val="00501F28"/>
    <w:rsid w:val="00502CBE"/>
    <w:rsid w:val="00510B89"/>
    <w:rsid w:val="005304BD"/>
    <w:rsid w:val="005548A4"/>
    <w:rsid w:val="00561746"/>
    <w:rsid w:val="00562C7B"/>
    <w:rsid w:val="005645CA"/>
    <w:rsid w:val="005720EC"/>
    <w:rsid w:val="0059751C"/>
    <w:rsid w:val="005A7DF1"/>
    <w:rsid w:val="005B243F"/>
    <w:rsid w:val="005B7557"/>
    <w:rsid w:val="005C29E9"/>
    <w:rsid w:val="005C3D45"/>
    <w:rsid w:val="006022EB"/>
    <w:rsid w:val="0066057E"/>
    <w:rsid w:val="006675A6"/>
    <w:rsid w:val="00676DD9"/>
    <w:rsid w:val="00695341"/>
    <w:rsid w:val="006B32CD"/>
    <w:rsid w:val="006C40E5"/>
    <w:rsid w:val="006C48D0"/>
    <w:rsid w:val="006C67A1"/>
    <w:rsid w:val="006E21D0"/>
    <w:rsid w:val="006F76B2"/>
    <w:rsid w:val="00702437"/>
    <w:rsid w:val="0070513A"/>
    <w:rsid w:val="00737629"/>
    <w:rsid w:val="007410BE"/>
    <w:rsid w:val="007630DA"/>
    <w:rsid w:val="00764702"/>
    <w:rsid w:val="00764FF8"/>
    <w:rsid w:val="007C3ECD"/>
    <w:rsid w:val="007E0AD3"/>
    <w:rsid w:val="007E42A4"/>
    <w:rsid w:val="00802579"/>
    <w:rsid w:val="00834038"/>
    <w:rsid w:val="00855BD2"/>
    <w:rsid w:val="008724A0"/>
    <w:rsid w:val="00896AB5"/>
    <w:rsid w:val="009114D3"/>
    <w:rsid w:val="00922AE9"/>
    <w:rsid w:val="009359AD"/>
    <w:rsid w:val="00954B0A"/>
    <w:rsid w:val="00966FC6"/>
    <w:rsid w:val="009755C3"/>
    <w:rsid w:val="009771EC"/>
    <w:rsid w:val="00980EC7"/>
    <w:rsid w:val="00983745"/>
    <w:rsid w:val="00996C01"/>
    <w:rsid w:val="009C5CE5"/>
    <w:rsid w:val="009E6C30"/>
    <w:rsid w:val="009F325E"/>
    <w:rsid w:val="00A02FB2"/>
    <w:rsid w:val="00A33435"/>
    <w:rsid w:val="00A51C87"/>
    <w:rsid w:val="00A63D6A"/>
    <w:rsid w:val="00A644C0"/>
    <w:rsid w:val="00A65E29"/>
    <w:rsid w:val="00A76988"/>
    <w:rsid w:val="00A93900"/>
    <w:rsid w:val="00AA03AE"/>
    <w:rsid w:val="00AA7542"/>
    <w:rsid w:val="00AE40CE"/>
    <w:rsid w:val="00AE46C4"/>
    <w:rsid w:val="00B34EE2"/>
    <w:rsid w:val="00B82B46"/>
    <w:rsid w:val="00B8321A"/>
    <w:rsid w:val="00B96368"/>
    <w:rsid w:val="00BB290F"/>
    <w:rsid w:val="00BC234A"/>
    <w:rsid w:val="00BD0411"/>
    <w:rsid w:val="00BE07A8"/>
    <w:rsid w:val="00C150A5"/>
    <w:rsid w:val="00C17F74"/>
    <w:rsid w:val="00C870C7"/>
    <w:rsid w:val="00CA3CBD"/>
    <w:rsid w:val="00CE18F8"/>
    <w:rsid w:val="00D201DC"/>
    <w:rsid w:val="00D31A30"/>
    <w:rsid w:val="00D32C5F"/>
    <w:rsid w:val="00D35F0A"/>
    <w:rsid w:val="00D3748D"/>
    <w:rsid w:val="00D41922"/>
    <w:rsid w:val="00D55C90"/>
    <w:rsid w:val="00D754EF"/>
    <w:rsid w:val="00D93620"/>
    <w:rsid w:val="00DA18BF"/>
    <w:rsid w:val="00DA271C"/>
    <w:rsid w:val="00DC3F41"/>
    <w:rsid w:val="00DF1568"/>
    <w:rsid w:val="00E004AA"/>
    <w:rsid w:val="00E0210D"/>
    <w:rsid w:val="00E21D25"/>
    <w:rsid w:val="00E34194"/>
    <w:rsid w:val="00E37390"/>
    <w:rsid w:val="00E466A9"/>
    <w:rsid w:val="00E503A7"/>
    <w:rsid w:val="00E5432F"/>
    <w:rsid w:val="00E563E3"/>
    <w:rsid w:val="00E57CC0"/>
    <w:rsid w:val="00E774A7"/>
    <w:rsid w:val="00E848FC"/>
    <w:rsid w:val="00EC1032"/>
    <w:rsid w:val="00ED7C93"/>
    <w:rsid w:val="00F05606"/>
    <w:rsid w:val="00F273D5"/>
    <w:rsid w:val="00F3583D"/>
    <w:rsid w:val="00F35E2B"/>
    <w:rsid w:val="00F43B97"/>
    <w:rsid w:val="00F46795"/>
    <w:rsid w:val="00F613E3"/>
    <w:rsid w:val="00F9388B"/>
    <w:rsid w:val="00FB045D"/>
    <w:rsid w:val="00FD55BD"/>
    <w:rsid w:val="00FE44BE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44B69"/>
  <w14:defaultImageDpi w14:val="32767"/>
  <w15:chartTrackingRefBased/>
  <w15:docId w15:val="{6F365593-E45D-CF44-BBB6-BDB8485D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A63D6A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AE40CE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E40CE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6C67A1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FF3D8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11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114D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11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114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5417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Hudie LIU</dc:creator>
  <cp:keywords/>
  <dc:description/>
  <cp:lastModifiedBy>Haonan CHEN (20124862)</cp:lastModifiedBy>
  <cp:revision>93</cp:revision>
  <cp:lastPrinted>2018-11-13T18:31:00Z</cp:lastPrinted>
  <dcterms:created xsi:type="dcterms:W3CDTF">2019-10-22T11:23:00Z</dcterms:created>
  <dcterms:modified xsi:type="dcterms:W3CDTF">2021-01-13T10:27:00Z</dcterms:modified>
</cp:coreProperties>
</file>