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w:pPr>
        <w:jc w:val="center"/>
        <w:spacing w:before="500" w:after="80"/>
      </w:pPr>
      <w:r>
        <w:rPr>
          <w:b/>
          <w:sz w:val="28"/>
          <w:szCs w:val="28"/>
          <w:color w:val="1B779E"/>
        </w:rPr>
        <w:t xml:space="preserve">FUTURE READY™</w:t>
      </w:r>
    </w:p>
    <w:p>
      <w:pPr>
        <w:jc w:val="center"/>
        <w:spacing w:before="0" w:after="60"/>
      </w:pPr>
      <w:r>
        <w:rPr>
          <w:b/>
          <w:sz w:val="54"/>
          <w:szCs w:val="54"/>
          <w:color w:val="123758"/>
        </w:rPr>
        <w:t xml:space="preserve">WEEK 4</w:t>
      </w:r>
    </w:p>
    <w:p>
      <w:pPr>
        <w:jc w:val="center"/>
        <w:spacing w:before="0" w:after="40"/>
      </w:pPr>
      <w:r>
        <w:rPr>
          <w:b/>
          <w:sz w:val="34"/>
          <w:szCs w:val="34"/>
          <w:color w:val="123758"/>
        </w:rPr>
        <w:t xml:space="preserve">CHOICES CREATE FUTURES</w:t>
      </w:r>
    </w:p>
    <w:p>
      <w:pPr>
        <w:jc w:val="center"/>
        <w:spacing w:before="0" w:after="80"/>
      </w:pPr>
      <w:r>
        <w:rPr>
          <w:b/>
          <w:sz w:val="26"/>
          <w:szCs w:val="26"/>
          <w:color w:val="E9812A"/>
        </w:rPr>
        <w:t xml:space="preserve">PROFESSIONALISM, SYSTEMS &amp; WORK IN ACTION</w:t>
      </w:r>
    </w:p>
    <w:p>
      <w:pPr>
        <w:jc w:val="center"/>
        <w:spacing w:before="0" w:after="200"/>
      </w:pPr>
      <w:r>
        <w:rPr>
          <w:b/>
          <w:sz w:val="24"/>
          <w:szCs w:val="24"/>
          <w:color w:val="1B779E"/>
        </w:rPr>
        <w:t xml:space="preserve">SEG Systems Experience Week</w:t>
      </w:r>
    </w:p>
    <w:p>
      <w:pPr>
        <w:jc w:val="center"/>
        <w:spacing w:before="0" w:after="30"/>
      </w:pPr>
      <w:r>
        <w:rPr>
          <w:b/>
          <w:sz w:val="22"/>
          <w:szCs w:val="22"/>
          <w:color w:val="123758"/>
        </w:rPr>
        <w:t xml:space="preserve">ESSENTIAL QUESTION</w:t>
      </w:r>
    </w:p>
    <w:p>
      <w:pPr>
        <w:jc w:val="center"/>
        <w:spacing w:before="0" w:after="160"/>
      </w:pPr>
      <w:r>
        <w:rPr>
          <w:b/>
          <w:sz w:val="25"/>
          <w:szCs w:val="25"/>
          <w:color w:val="123758"/>
        </w:rPr>
        <w:t xml:space="preserve">How do habits, systems, people and technology shape trust, work and opportunity?</w:t>
      </w:r>
    </w:p>
    <w:p>
      <w:pPr>
        <w:jc w:val="center"/>
        <w:spacing w:before="0" w:after="160"/>
      </w:pPr>
      <w:r>
        <w:rPr>
          <w:sz w:val="21"/>
          <w:szCs w:val="21"/>
          <w:color w:val="333333"/>
        </w:rPr>
        <w:t xml:space="preserve">This week you will prepare for a real workplace experience, observe how professionalism and systems show up in action, ask better questions, connect human and technical skills, and reflect on what the experience changes about how you understand work.</w:t>
      </w:r>
    </w:p>
    <w:p>
      <w:pPr>
        <w:jc w:val="center"/>
        <w:spacing w:before="0" w:after="40"/>
      </w:pPr>
      <w:r>
        <w:rPr>
          <w:b/>
          <w:sz w:val="22"/>
          <w:szCs w:val="22"/>
          <w:color w:val="1B779E"/>
        </w:rPr>
        <w:t xml:space="preserve">TODAY  →  WEDNESDAY  →  THURSDAY  →  FRIDAY</w:t>
      </w:r>
    </w:p>
    <w:p>
      <w:pPr>
        <w:jc w:val="center"/>
        <w:spacing w:before="0" w:after="80"/>
      </w:pPr>
      <w:r>
        <w:rPr>
          <w:b/>
          <w:sz w:val="20"/>
          <w:szCs w:val="20"/>
          <w:color w:val="666666"/>
        </w:rPr>
        <w:t xml:space="preserve">PREPARE  →  SHOW UP READY  →  EXPERIENCE  →  REFLECT</w:t>
      </w:r>
    </w:p>
    <w:p>
      <w:r>
        <w:br w:type="page"/>
      </w:r>
    </w:p>
    <w:p>
      <w:pPr>
        <w:spacing w:before="220" w:after="100"/>
      </w:pPr>
      <w:r>
        <w:rPr>
          <w:b/>
          <w:sz w:val="30"/>
          <w:szCs w:val="30"/>
          <w:color w:val="123758"/>
        </w:rPr>
        <w:t xml:space="preserve">TODAY — UNDERSTAND THE WORK BEFORE YOU WALK IN</w:t>
      </w:r>
    </w:p>
    <w:p>
      <w:pPr>
        <w:spacing w:before="0" w:after="130"/>
      </w:pPr>
      <w:r>
        <w:rPr>
          <w:sz w:val="21"/>
          <w:szCs w:val="21"/>
        </w:rPr>
        <w:t xml:space="preserve">Week 4 is about professionalism, reliability and how work moves through real organizations. SEG Systems gives you a chance to see those ideas instead of only discussing them.</w:t>
      </w:r>
    </w:p>
    <w:p>
      <w:pPr>
        <w:spacing w:before="180" w:after="80"/>
      </w:pPr>
      <w:r>
        <w:rPr>
          <w:b/>
          <w:sz w:val="24"/>
          <w:szCs w:val="24"/>
          <w:color w:val="1B779E"/>
        </w:rPr>
        <w:t xml:space="preserve">START WITH WHAT YOU THINK</w:t>
      </w:r>
    </w:p>
    <w:p>
      <w:pPr>
        <w:spacing w:before="100" w:after="45"/>
      </w:pPr>
      <w:r>
        <w:rPr>
          <w:b/>
          <w:sz w:val="21"/>
          <w:szCs w:val="21"/>
          <w:color w:val="123758"/>
        </w:rPr>
        <w:t xml:space="preserve">Before researching SEG Systems, what do I think the company does?</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What do I expect I might see, hear or experience there?</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80" w:after="80"/>
      </w:pPr>
      <w:r>
        <w:rPr>
          <w:b/>
          <w:sz w:val="24"/>
          <w:szCs w:val="24"/>
          <w:color w:val="1B779E"/>
        </w:rPr>
        <w:t xml:space="preserve">NOW INVESTIGATE</w:t>
      </w:r>
    </w:p>
    <w:p>
      <w:pPr>
        <w:spacing w:before="100" w:after="45"/>
      </w:pPr>
      <w:r>
        <w:rPr>
          <w:b/>
          <w:sz w:val="21"/>
          <w:szCs w:val="21"/>
          <w:color w:val="123758"/>
        </w:rPr>
        <w:t xml:space="preserve">1. Something SEG Systems creates, builds, provides or helps solve:</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2. A customer, industry or type of project SEG Systems works with:</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3. Something about the company that surprised me:</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80" w:after="80"/>
      </w:pPr>
      <w:r>
        <w:rPr>
          <w:b/>
          <w:sz w:val="24"/>
          <w:szCs w:val="24"/>
          <w:color w:val="1B779E"/>
        </w:rPr>
        <w:t xml:space="preserve">HOW WORK MOVES</w:t>
      </w:r>
    </w:p>
    <w:p>
      <w:pPr>
        <w:spacing w:before="0" w:after="80"/>
      </w:pPr>
      <w:r>
        <w:rPr>
          <w:sz w:val="21"/>
          <w:szCs w:val="21"/>
        </w:rPr>
        <w:t xml:space="preserve">A company is not one job. Think about the different people and systems that have to work together for a project to move from idea to completion.</w:t>
      </w:r>
    </w:p>
    <w:p>
      <w:pPr>
        <w:spacing w:before="0" w:after="30"/>
      </w:pPr>
      <w:r>
        <w:rPr>
          <w:sz w:val="20"/>
          <w:szCs w:val="20"/>
        </w:rPr>
        <w:t xml:space="preserve">☐  Design</w:t>
      </w:r>
    </w:p>
    <w:p>
      <w:pPr>
        <w:spacing w:before="0" w:after="30"/>
      </w:pPr>
      <w:r>
        <w:rPr>
          <w:sz w:val="20"/>
          <w:szCs w:val="20"/>
        </w:rPr>
        <w:t xml:space="preserve">☐  Engineering</w:t>
      </w:r>
    </w:p>
    <w:p>
      <w:pPr>
        <w:spacing w:before="0" w:after="30"/>
      </w:pPr>
      <w:r>
        <w:rPr>
          <w:sz w:val="20"/>
          <w:szCs w:val="20"/>
        </w:rPr>
        <w:t xml:space="preserve">☐  Manufacturing / Production</w:t>
      </w:r>
    </w:p>
    <w:p>
      <w:pPr>
        <w:spacing w:before="0" w:after="30"/>
      </w:pPr>
      <w:r>
        <w:rPr>
          <w:sz w:val="20"/>
          <w:szCs w:val="20"/>
        </w:rPr>
        <w:t xml:space="preserve">☐  Technology</w:t>
      </w:r>
    </w:p>
    <w:p>
      <w:pPr>
        <w:spacing w:before="0" w:after="30"/>
      </w:pPr>
      <w:r>
        <w:rPr>
          <w:sz w:val="20"/>
          <w:szCs w:val="20"/>
        </w:rPr>
        <w:t xml:space="preserve">☐  Sales</w:t>
      </w:r>
    </w:p>
    <w:p>
      <w:pPr>
        <w:spacing w:before="0" w:after="30"/>
      </w:pPr>
      <w:r>
        <w:rPr>
          <w:sz w:val="20"/>
          <w:szCs w:val="20"/>
        </w:rPr>
        <w:t xml:space="preserve">☐  Marketing</w:t>
      </w:r>
    </w:p>
    <w:p>
      <w:pPr>
        <w:spacing w:before="0" w:after="30"/>
      </w:pPr>
      <w:r>
        <w:rPr>
          <w:sz w:val="20"/>
          <w:szCs w:val="20"/>
        </w:rPr>
        <w:t xml:space="preserve">☐  Finance</w:t>
      </w:r>
    </w:p>
    <w:p>
      <w:pPr>
        <w:spacing w:before="0" w:after="30"/>
      </w:pPr>
      <w:r>
        <w:rPr>
          <w:sz w:val="20"/>
          <w:szCs w:val="20"/>
        </w:rPr>
        <w:t xml:space="preserve">☐  Operations</w:t>
      </w:r>
    </w:p>
    <w:p>
      <w:pPr>
        <w:spacing w:before="0" w:after="30"/>
      </w:pPr>
      <w:r>
        <w:rPr>
          <w:sz w:val="20"/>
          <w:szCs w:val="20"/>
        </w:rPr>
        <w:t xml:space="preserve">☐  Project Management</w:t>
      </w:r>
    </w:p>
    <w:p>
      <w:pPr>
        <w:spacing w:before="0" w:after="30"/>
      </w:pPr>
      <w:r>
        <w:rPr>
          <w:sz w:val="20"/>
          <w:szCs w:val="20"/>
        </w:rPr>
        <w:t xml:space="preserve">☐  Human Resources</w:t>
      </w:r>
    </w:p>
    <w:p>
      <w:pPr>
        <w:spacing w:before="0" w:after="30"/>
      </w:pPr>
      <w:r>
        <w:rPr>
          <w:sz w:val="20"/>
          <w:szCs w:val="20"/>
        </w:rPr>
        <w:t xml:space="preserve">☐  Skilled Trades</w:t>
      </w:r>
    </w:p>
    <w:p>
      <w:pPr>
        <w:spacing w:before="0" w:after="30"/>
      </w:pPr>
      <w:r>
        <w:rPr>
          <w:sz w:val="20"/>
          <w:szCs w:val="20"/>
        </w:rPr>
        <w:t xml:space="preserve">☐  Customer Relationships</w:t>
      </w:r>
    </w:p>
    <w:p>
      <w:pPr>
        <w:spacing w:before="0" w:after="30"/>
      </w:pPr>
      <w:r>
        <w:rPr>
          <w:sz w:val="20"/>
          <w:szCs w:val="20"/>
        </w:rPr>
        <w:t xml:space="preserve">☐  Leadership</w:t>
      </w:r>
    </w:p>
    <w:p>
      <w:pPr>
        <w:spacing w:before="0" w:after="30"/>
      </w:pPr>
      <w:r>
        <w:rPr>
          <w:sz w:val="20"/>
          <w:szCs w:val="20"/>
        </w:rPr>
        <w:t xml:space="preserve">☐  Other: ______________________________</w:t>
      </w:r>
    </w:p>
    <w:p>
      <w:pPr>
        <w:spacing w:before="100" w:after="45"/>
      </w:pPr>
      <w:r>
        <w:rPr>
          <w:b/>
          <w:sz w:val="21"/>
          <w:szCs w:val="21"/>
          <w:color w:val="123758"/>
        </w:rPr>
        <w:t xml:space="preserve">Which role, department or part of SEG Systems am I most curious about? Why?</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Complete this sentence: When I walk into SEG Systems, I want to understand...</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r>
        <w:br w:type="page"/>
      </w:r>
    </w:p>
    <w:p>
      <w:pPr>
        <w:spacing w:before="220" w:after="100"/>
      </w:pPr>
      <w:r>
        <w:rPr>
          <w:b/>
          <w:sz w:val="30"/>
          <w:szCs w:val="30"/>
          <w:color w:val="123758"/>
        </w:rPr>
        <w:t xml:space="preserve">WEDNESDAY — SHOW UP READY</w:t>
      </w:r>
    </w:p>
    <w:p>
      <w:pPr>
        <w:spacing w:before="0" w:after="120"/>
      </w:pPr>
      <w:r>
        <w:rPr>
          <w:sz w:val="21"/>
          <w:szCs w:val="21"/>
        </w:rPr>
        <w:t xml:space="preserve">Professionalism is a pattern. People form impressions from how you enter a space, listen, communicate, respond, follow through and handle uncertainty.</w:t>
      </w:r>
    </w:p>
    <w:p>
      <w:pPr>
        <w:spacing w:before="180" w:after="80"/>
      </w:pPr>
      <w:r>
        <w:rPr>
          <w:b/>
          <w:sz w:val="24"/>
          <w:szCs w:val="24"/>
          <w:color w:val="1B779E"/>
        </w:rPr>
        <w:t xml:space="preserve">WHAT WILL PEOPLE NOTICE ABOUT YOU?</w:t>
      </w:r>
    </w:p>
    <w:p>
      <w:pPr>
        <w:spacing w:before="0" w:after="70"/>
      </w:pPr>
      <w:r>
        <w:rPr>
          <w:sz w:val="21"/>
          <w:szCs w:val="21"/>
        </w:rPr>
        <w:t xml:space="preserve">Choose three behaviors you will intentionally demonstrate Thursday.</w:t>
      </w:r>
    </w:p>
    <w:p>
      <w:pPr>
        <w:spacing w:before="0" w:after="30"/>
      </w:pPr>
      <w:r>
        <w:rPr>
          <w:sz w:val="20"/>
          <w:szCs w:val="20"/>
        </w:rPr>
        <w:t xml:space="preserve">☐  Eye contact</w:t>
      </w:r>
    </w:p>
    <w:p>
      <w:pPr>
        <w:spacing w:before="0" w:after="30"/>
      </w:pPr>
      <w:r>
        <w:rPr>
          <w:sz w:val="20"/>
          <w:szCs w:val="20"/>
        </w:rPr>
        <w:t xml:space="preserve">☐  Listening</w:t>
      </w:r>
    </w:p>
    <w:p>
      <w:pPr>
        <w:spacing w:before="0" w:after="30"/>
      </w:pPr>
      <w:r>
        <w:rPr>
          <w:sz w:val="20"/>
          <w:szCs w:val="20"/>
        </w:rPr>
        <w:t xml:space="preserve">☐  Curiosity</w:t>
      </w:r>
    </w:p>
    <w:p>
      <w:pPr>
        <w:spacing w:before="0" w:after="30"/>
      </w:pPr>
      <w:r>
        <w:rPr>
          <w:sz w:val="20"/>
          <w:szCs w:val="20"/>
        </w:rPr>
        <w:t xml:space="preserve">☐  Confidence</w:t>
      </w:r>
    </w:p>
    <w:p>
      <w:pPr>
        <w:spacing w:before="0" w:after="30"/>
      </w:pPr>
      <w:r>
        <w:rPr>
          <w:sz w:val="20"/>
          <w:szCs w:val="20"/>
        </w:rPr>
        <w:t xml:space="preserve">☐  Respect</w:t>
      </w:r>
    </w:p>
    <w:p>
      <w:pPr>
        <w:spacing w:before="0" w:after="30"/>
      </w:pPr>
      <w:r>
        <w:rPr>
          <w:sz w:val="20"/>
          <w:szCs w:val="20"/>
        </w:rPr>
        <w:t xml:space="preserve">☐  Initiative</w:t>
      </w:r>
    </w:p>
    <w:p>
      <w:pPr>
        <w:spacing w:before="0" w:after="30"/>
      </w:pPr>
      <w:r>
        <w:rPr>
          <w:sz w:val="20"/>
          <w:szCs w:val="20"/>
        </w:rPr>
        <w:t xml:space="preserve">☐  Clear communication</w:t>
      </w:r>
    </w:p>
    <w:p>
      <w:pPr>
        <w:spacing w:before="0" w:after="30"/>
      </w:pPr>
      <w:r>
        <w:rPr>
          <w:sz w:val="20"/>
          <w:szCs w:val="20"/>
        </w:rPr>
        <w:t xml:space="preserve">☐  Professional body language</w:t>
      </w:r>
    </w:p>
    <w:p>
      <w:pPr>
        <w:spacing w:before="0" w:after="30"/>
      </w:pPr>
      <w:r>
        <w:rPr>
          <w:sz w:val="20"/>
          <w:szCs w:val="20"/>
        </w:rPr>
        <w:t xml:space="preserve">☐  Staying engaged</w:t>
      </w:r>
    </w:p>
    <w:p>
      <w:pPr>
        <w:spacing w:before="0" w:after="30"/>
      </w:pPr>
      <w:r>
        <w:rPr>
          <w:sz w:val="20"/>
          <w:szCs w:val="20"/>
        </w:rPr>
        <w:t xml:space="preserve">☐  Asking thoughtful questions</w:t>
      </w:r>
    </w:p>
    <w:p>
      <w:pPr>
        <w:spacing w:before="100" w:after="45"/>
      </w:pPr>
      <w:r>
        <w:rPr>
          <w:b/>
          <w:sz w:val="21"/>
          <w:szCs w:val="21"/>
          <w:color w:val="123758"/>
        </w:rPr>
        <w:t xml:space="preserve">My three professional behaviors:</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80" w:after="80"/>
      </w:pPr>
      <w:r>
        <w:rPr>
          <w:b/>
          <w:sz w:val="24"/>
          <w:szCs w:val="24"/>
          <w:color w:val="1B779E"/>
        </w:rPr>
        <w:t xml:space="preserve">BUILD BETTER QUESTIONS</w:t>
      </w:r>
    </w:p>
    <w:p>
      <w:pPr>
        <w:spacing w:before="0" w:after="40"/>
      </w:pPr>
      <w:r>
        <w:rPr>
          <w:b/>
          <w:sz w:val="21"/>
          <w:szCs w:val="21"/>
          <w:color w:val="666666"/>
        </w:rPr>
        <w:t xml:space="preserve">Basic question: What do you do here?</w:t>
      </w:r>
    </w:p>
    <w:p>
      <w:pPr>
        <w:spacing w:before="0" w:after="40"/>
      </w:pPr>
      <w:r>
        <w:rPr>
          <w:b/>
          <w:sz w:val="21"/>
          <w:szCs w:val="21"/>
          <w:color w:val="1B779E"/>
        </w:rPr>
        <w:t xml:space="preserve">Better question: What does a normal day in your role actually look like?</w:t>
      </w:r>
    </w:p>
    <w:p>
      <w:pPr>
        <w:spacing w:before="0" w:after="120"/>
      </w:pPr>
      <w:r>
        <w:rPr>
          <w:b/>
          <w:sz w:val="21"/>
          <w:szCs w:val="21"/>
          <w:color w:val="123758"/>
        </w:rPr>
        <w:t xml:space="preserve">Stronger question: What skill do you use in your job that you did not realize would be important when you were in high school?</w:t>
      </w:r>
    </w:p>
    <w:p>
      <w:pPr>
        <w:spacing w:before="100" w:after="45"/>
      </w:pPr>
      <w:r>
        <w:rPr>
          <w:b/>
          <w:sz w:val="21"/>
          <w:szCs w:val="21"/>
          <w:color w:val="123758"/>
        </w:rPr>
        <w:t xml:space="preserve">A question about the PERSON:</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A question about the WORK:</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A question about THEIR PATH:</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The question I definitely want answered:</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80" w:after="80"/>
      </w:pPr>
      <w:r>
        <w:rPr>
          <w:b/>
          <w:sz w:val="24"/>
          <w:szCs w:val="24"/>
          <w:color w:val="1B779E"/>
        </w:rPr>
        <w:t xml:space="preserve">RELIABILITY CHECK</w:t>
      </w:r>
    </w:p>
    <w:p>
      <w:pPr>
        <w:spacing w:before="100" w:after="45"/>
      </w:pPr>
      <w:r>
        <w:rPr>
          <w:b/>
          <w:sz w:val="21"/>
          <w:szCs w:val="21"/>
          <w:color w:val="123758"/>
        </w:rPr>
        <w:t xml:space="preserve">What do I need to do before Thursday so I arrive prepared, on time and ready?</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r>
        <w:br w:type="page"/>
      </w:r>
    </w:p>
    <w:p>
      <w:pPr>
        <w:spacing w:before="220" w:after="100"/>
      </w:pPr>
      <w:r>
        <w:rPr>
          <w:b/>
          <w:sz w:val="30"/>
          <w:szCs w:val="30"/>
          <w:color w:val="123758"/>
        </w:rPr>
        <w:t xml:space="preserve">THURSDAY — SEG SYSTEMS EXPERIENCE</w:t>
      </w:r>
    </w:p>
    <w:p>
      <w:pPr>
        <w:spacing w:before="0" w:after="60"/>
      </w:pPr>
      <w:r>
        <w:rPr>
          <w:b/>
          <w:sz w:val="23"/>
          <w:szCs w:val="23"/>
          <w:color w:val="E9812A"/>
        </w:rPr>
        <w:t xml:space="preserve">Do not spend the visit staring at this workbook.</w:t>
      </w:r>
    </w:p>
    <w:p>
      <w:pPr>
        <w:spacing w:before="0" w:after="130"/>
      </w:pPr>
      <w:r>
        <w:rPr>
          <w:sz w:val="21"/>
          <w:szCs w:val="21"/>
        </w:rPr>
        <w:t xml:space="preserve">Look around. Listen. Ask questions. Watch how people interact. Notice how work moves, how people solve problems and where systems or technology help keep things organized.</w:t>
      </w:r>
    </w:p>
    <w:p>
      <w:pPr>
        <w:spacing w:before="180" w:after="80"/>
      </w:pPr>
      <w:r>
        <w:rPr>
          <w:b/>
          <w:sz w:val="24"/>
          <w:szCs w:val="24"/>
          <w:color w:val="1B779E"/>
        </w:rPr>
        <w:t xml:space="preserve">NOTICE WHAT YOU DON'T SEE IN A CLASSROOM</w:t>
      </w:r>
    </w:p>
    <w:p>
      <w:pPr>
        <w:spacing w:before="100" w:after="45"/>
      </w:pPr>
      <w:r>
        <w:rPr>
          <w:b/>
          <w:sz w:val="21"/>
          <w:szCs w:val="21"/>
          <w:color w:val="123758"/>
        </w:rPr>
        <w:t xml:space="preserve">PEOPLE — One role or job I noticed:</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SKILLS — One human skill I saw being used:</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WORKFLOW — Something I saw being designed, built, managed, solved or delivered:</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SYSTEM — A process, checklist, technology or workflow that helped the work move:</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RELIABILITY — Something people had to do correctly or consistently so others could do their jobs:</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CONNECTION — Something I saw that connects to what we have discussed in Future Ready™:</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SURPRISE — Something I did not expect:</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QUESTION — Something I still want to know:</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r>
        <w:br w:type="page"/>
      </w:r>
    </w:p>
    <w:p>
      <w:pPr>
        <w:spacing w:before="220" w:after="100"/>
      </w:pPr>
      <w:r>
        <w:rPr>
          <w:b/>
          <w:sz w:val="30"/>
          <w:szCs w:val="30"/>
          <w:color w:val="123758"/>
        </w:rPr>
        <w:t xml:space="preserve">FRIDAY — WHAT DID THE EXPERIENCE CHANGE?</w:t>
      </w:r>
    </w:p>
    <w:p>
      <w:pPr>
        <w:spacing w:before="0" w:after="120"/>
      </w:pPr>
      <w:r>
        <w:rPr>
          <w:sz w:val="21"/>
          <w:szCs w:val="21"/>
        </w:rPr>
        <w:t xml:space="preserve">The value of a workplace experience is not simply saying you went there. The value is in what you noticed, what you understand differently and what you can now connect to yourself.</w:t>
      </w:r>
    </w:p>
    <w:p>
      <w:pPr>
        <w:spacing w:before="100" w:after="45"/>
      </w:pPr>
      <w:r>
        <w:rPr>
          <w:b/>
          <w:sz w:val="21"/>
          <w:szCs w:val="21"/>
          <w:color w:val="123758"/>
        </w:rPr>
        <w:t xml:space="preserve">BEFORE SEG SYSTEMS, I THOUGHT...</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AFTER SEG SYSTEMS, I THINK...</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Something that changed or expanded my thinking:</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80" w:after="80"/>
      </w:pPr>
      <w:r>
        <w:rPr>
          <w:b/>
          <w:sz w:val="24"/>
          <w:szCs w:val="24"/>
          <w:color w:val="1B779E"/>
        </w:rPr>
        <w:t xml:space="preserve">THE HUMAN SIDE OF WORK</w:t>
      </w:r>
    </w:p>
    <w:p>
      <w:pPr>
        <w:spacing w:before="0" w:after="30"/>
      </w:pPr>
      <w:r>
        <w:rPr>
          <w:sz w:val="20"/>
          <w:szCs w:val="20"/>
        </w:rPr>
        <w:t xml:space="preserve">☐  Communication</w:t>
      </w:r>
    </w:p>
    <w:p>
      <w:pPr>
        <w:spacing w:before="0" w:after="30"/>
      </w:pPr>
      <w:r>
        <w:rPr>
          <w:sz w:val="20"/>
          <w:szCs w:val="20"/>
        </w:rPr>
        <w:t xml:space="preserve">☐  Teamwork</w:t>
      </w:r>
    </w:p>
    <w:p>
      <w:pPr>
        <w:spacing w:before="0" w:after="30"/>
      </w:pPr>
      <w:r>
        <w:rPr>
          <w:sz w:val="20"/>
          <w:szCs w:val="20"/>
        </w:rPr>
        <w:t xml:space="preserve">☐  Problem solving</w:t>
      </w:r>
    </w:p>
    <w:p>
      <w:pPr>
        <w:spacing w:before="0" w:after="30"/>
      </w:pPr>
      <w:r>
        <w:rPr>
          <w:sz w:val="20"/>
          <w:szCs w:val="20"/>
        </w:rPr>
        <w:t xml:space="preserve">☐  Adaptability</w:t>
      </w:r>
    </w:p>
    <w:p>
      <w:pPr>
        <w:spacing w:before="0" w:after="30"/>
      </w:pPr>
      <w:r>
        <w:rPr>
          <w:sz w:val="20"/>
          <w:szCs w:val="20"/>
        </w:rPr>
        <w:t xml:space="preserve">☐  Leadership</w:t>
      </w:r>
    </w:p>
    <w:p>
      <w:pPr>
        <w:spacing w:before="0" w:after="30"/>
      </w:pPr>
      <w:r>
        <w:rPr>
          <w:sz w:val="20"/>
          <w:szCs w:val="20"/>
        </w:rPr>
        <w:t xml:space="preserve">☐  Creativity</w:t>
      </w:r>
    </w:p>
    <w:p>
      <w:pPr>
        <w:spacing w:before="0" w:after="30"/>
      </w:pPr>
      <w:r>
        <w:rPr>
          <w:sz w:val="20"/>
          <w:szCs w:val="20"/>
        </w:rPr>
        <w:t xml:space="preserve">☐  Organization</w:t>
      </w:r>
    </w:p>
    <w:p>
      <w:pPr>
        <w:spacing w:before="0" w:after="30"/>
      </w:pPr>
      <w:r>
        <w:rPr>
          <w:sz w:val="20"/>
          <w:szCs w:val="20"/>
        </w:rPr>
        <w:t xml:space="preserve">☐  Professionalism</w:t>
      </w:r>
    </w:p>
    <w:p>
      <w:pPr>
        <w:spacing w:before="0" w:after="30"/>
      </w:pPr>
      <w:r>
        <w:rPr>
          <w:sz w:val="20"/>
          <w:szCs w:val="20"/>
        </w:rPr>
        <w:t xml:space="preserve">☐  Critical thinking</w:t>
      </w:r>
    </w:p>
    <w:p>
      <w:pPr>
        <w:spacing w:before="0" w:after="30"/>
      </w:pPr>
      <w:r>
        <w:rPr>
          <w:sz w:val="20"/>
          <w:szCs w:val="20"/>
        </w:rPr>
        <w:t xml:space="preserve">☐  Initiative</w:t>
      </w:r>
    </w:p>
    <w:p>
      <w:pPr>
        <w:spacing w:before="0" w:after="30"/>
      </w:pPr>
      <w:r>
        <w:rPr>
          <w:sz w:val="20"/>
          <w:szCs w:val="20"/>
        </w:rPr>
        <w:t xml:space="preserve">☐  Reliability</w:t>
      </w:r>
    </w:p>
    <w:p>
      <w:pPr>
        <w:spacing w:before="100" w:after="45"/>
      </w:pPr>
      <w:r>
        <w:rPr>
          <w:b/>
          <w:sz w:val="21"/>
          <w:szCs w:val="21"/>
          <w:color w:val="123758"/>
        </w:rPr>
        <w:t xml:space="preserve">Where did I see this skill being used?</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Why did the skill matter to the work?</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80" w:after="80"/>
      </w:pPr>
      <w:r>
        <w:rPr>
          <w:b/>
          <w:sz w:val="24"/>
          <w:szCs w:val="24"/>
          <w:color w:val="1B779E"/>
        </w:rPr>
        <w:t xml:space="preserve">THE TECHNICAL SIDE OF WORK</w:t>
      </w:r>
    </w:p>
    <w:p>
      <w:pPr>
        <w:spacing w:before="100" w:after="45"/>
      </w:pPr>
      <w:r>
        <w:rPr>
          <w:b/>
          <w:sz w:val="21"/>
          <w:szCs w:val="21"/>
          <w:color w:val="123758"/>
        </w:rPr>
        <w:t xml:space="preserve">What equipment, software, technical knowledge, trade skill, training or specialized expertise did I notice?</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80" w:after="80"/>
      </w:pPr>
      <w:r>
        <w:rPr>
          <w:b/>
          <w:sz w:val="24"/>
          <w:szCs w:val="24"/>
          <w:color w:val="1B779E"/>
        </w:rPr>
        <w:t xml:space="preserve">PEOPLE + TECHNOLOGY</w:t>
      </w:r>
    </w:p>
    <w:p>
      <w:pPr>
        <w:spacing w:before="100" w:after="45"/>
      </w:pPr>
      <w:r>
        <w:rPr>
          <w:b/>
          <w:sz w:val="21"/>
          <w:szCs w:val="21"/>
          <w:color w:val="123758"/>
        </w:rPr>
        <w:t xml:space="preserve">Where did I see technology helping people do their jobs?</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What still required a person to think, decide, communicate, create, adapt or solve a problem?</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r>
        <w:br w:type="page"/>
      </w:r>
    </w:p>
    <w:p>
      <w:pPr>
        <w:spacing w:before="220" w:after="100"/>
      </w:pPr>
      <w:r>
        <w:rPr>
          <w:b/>
          <w:sz w:val="30"/>
          <w:szCs w:val="30"/>
          <w:color w:val="123758"/>
        </w:rPr>
        <w:t xml:space="preserve">WORKFLOW, TRUST &amp; PROFESSIONALISM</w:t>
      </w:r>
    </w:p>
    <w:p>
      <w:pPr>
        <w:spacing w:before="0" w:after="120"/>
      </w:pPr>
      <w:r>
        <w:rPr>
          <w:sz w:val="21"/>
          <w:szCs w:val="21"/>
        </w:rPr>
        <w:t xml:space="preserve">Week 4 started with a question about reliability and trust. Now use the SEG Systems experience to identify how those ideas appear in real work.</w:t>
      </w:r>
    </w:p>
    <w:p>
      <w:pPr>
        <w:spacing w:before="100" w:after="45"/>
      </w:pPr>
      <w:r>
        <w:rPr>
          <w:b/>
          <w:sz w:val="21"/>
          <w:szCs w:val="21"/>
          <w:color w:val="123758"/>
        </w:rPr>
        <w:t xml:space="preserve">One example of work depending on another person, team or step:</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What could happen if that person or step was late, incomplete or incorrect?</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A system, process or habit that helped prevent something from slipping:</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How did communication affect the workflow?</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What did this teach me about being someone other people can rely on?</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r>
        <w:br w:type="page"/>
      </w:r>
    </w:p>
    <w:p>
      <w:pPr>
        <w:spacing w:before="220" w:after="100"/>
      </w:pPr>
      <w:r>
        <w:rPr>
          <w:b/>
          <w:sz w:val="30"/>
          <w:szCs w:val="30"/>
          <w:color w:val="123758"/>
        </w:rPr>
        <w:t xml:space="preserve">CAREER CONNECTION</w:t>
      </w:r>
    </w:p>
    <w:p>
      <w:pPr>
        <w:spacing w:before="100" w:after="45"/>
      </w:pPr>
      <w:r>
        <w:rPr>
          <w:b/>
          <w:sz w:val="21"/>
          <w:szCs w:val="21"/>
          <w:color w:val="123758"/>
        </w:rPr>
        <w:t xml:space="preserve">One role I learned more about:</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120"/>
      </w:pPr>
      <w:r>
        <w:rPr>
          <w:b/>
          <w:sz w:val="21"/>
          <w:szCs w:val="21"/>
          <w:color w:val="123758"/>
        </w:rPr>
        <w:t xml:space="preserve">Before the visit:</w:t>
      </w:r>
    </w:p>
    <w:p>
      <w:pPr>
        <w:spacing w:before="0" w:after="30"/>
      </w:pPr>
      <w:r>
        <w:rPr>
          <w:sz w:val="20"/>
          <w:szCs w:val="20"/>
        </w:rPr>
        <w:t xml:space="preserve">☐  I already knew about it.</w:t>
      </w:r>
    </w:p>
    <w:p>
      <w:pPr>
        <w:spacing w:before="0" w:after="30"/>
      </w:pPr>
      <w:r>
        <w:rPr>
          <w:sz w:val="20"/>
          <w:szCs w:val="20"/>
        </w:rPr>
        <w:t xml:space="preserve">☐  I had heard of it.</w:t>
      </w:r>
    </w:p>
    <w:p>
      <w:pPr>
        <w:spacing w:before="0" w:after="30"/>
      </w:pPr>
      <w:r>
        <w:rPr>
          <w:sz w:val="20"/>
          <w:szCs w:val="20"/>
        </w:rPr>
        <w:t xml:space="preserve">☐  It was new to me.</w:t>
      </w:r>
    </w:p>
    <w:p>
      <w:pPr>
        <w:spacing w:before="0" w:after="120"/>
      </w:pPr>
      <w:r>
        <w:rPr>
          <w:b/>
          <w:sz w:val="21"/>
          <w:szCs w:val="21"/>
          <w:color w:val="123758"/>
        </w:rPr>
        <w:t xml:space="preserve">After seeing or learning about it:</w:t>
      </w:r>
    </w:p>
    <w:p>
      <w:pPr>
        <w:spacing w:before="0" w:after="30"/>
      </w:pPr>
      <w:r>
        <w:rPr>
          <w:sz w:val="20"/>
          <w:szCs w:val="20"/>
        </w:rPr>
        <w:t xml:space="preserve">☐  I want to learn more.</w:t>
      </w:r>
    </w:p>
    <w:p>
      <w:pPr>
        <w:spacing w:before="0" w:after="30"/>
      </w:pPr>
      <w:r>
        <w:rPr>
          <w:sz w:val="20"/>
          <w:szCs w:val="20"/>
        </w:rPr>
        <w:t xml:space="preserve">☐  Maybe.</w:t>
      </w:r>
    </w:p>
    <w:p>
      <w:pPr>
        <w:spacing w:before="0" w:after="30"/>
      </w:pPr>
      <w:r>
        <w:rPr>
          <w:sz w:val="20"/>
          <w:szCs w:val="20"/>
        </w:rPr>
        <w:t xml:space="preserve">☐  It is probably not for me.</w:t>
      </w:r>
    </w:p>
    <w:p>
      <w:pPr>
        <w:spacing w:before="100" w:after="45"/>
      </w:pPr>
      <w:r>
        <w:rPr>
          <w:b/>
          <w:sz w:val="21"/>
          <w:szCs w:val="21"/>
          <w:color w:val="123758"/>
        </w:rPr>
        <w:t xml:space="preserve">Why?</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140"/>
      </w:pPr>
      <w:r>
        <w:rPr>
          <w:b/>
          <w:sz w:val="21"/>
          <w:szCs w:val="21"/>
          <w:color w:val="7A4A20"/>
        </w:rPr>
        <w:t xml:space="preserve">Learning that something is probably not for you is still useful information. Career exploration is about understanding possibilities and understanding yourself — not choosing one career today.</w:t>
      </w:r>
    </w:p>
    <w:p>
      <w:pPr>
        <w:spacing w:before="180" w:after="80"/>
      </w:pPr>
      <w:r>
        <w:rPr>
          <w:b/>
          <w:sz w:val="24"/>
          <w:szCs w:val="24"/>
          <w:color w:val="1B779E"/>
        </w:rPr>
        <w:t xml:space="preserve">MY WEEK 4 EVIDENCE</w:t>
      </w:r>
    </w:p>
    <w:p>
      <w:pPr>
        <w:spacing w:before="100" w:after="45"/>
      </w:pPr>
      <w:r>
        <w:rPr>
          <w:b/>
          <w:sz w:val="21"/>
          <w:szCs w:val="21"/>
          <w:color w:val="123758"/>
        </w:rPr>
        <w:t xml:space="preserve">Something I learned about work:</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Something I learned about myself:</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A skill I practiced and how I practiced it:</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A professional behavior I want to improve:</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Something I want to explore next:</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Something from this experience worth keeping in my Future Ready™ Passport or portfolio:</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r>
        <w:br w:type="page"/>
      </w:r>
    </w:p>
    <w:p>
      <w:pPr>
        <w:spacing w:before="220" w:after="100"/>
      </w:pPr>
      <w:r>
        <w:rPr>
          <w:b/>
          <w:sz w:val="30"/>
          <w:szCs w:val="30"/>
          <w:color w:val="123758"/>
        </w:rPr>
        <w:t xml:space="preserve">PROFESSIONAL FOLLOW-UP</w:t>
      </w:r>
    </w:p>
    <w:p>
      <w:pPr>
        <w:spacing w:before="0" w:after="120"/>
      </w:pPr>
      <w:r>
        <w:rPr>
          <w:sz w:val="21"/>
          <w:szCs w:val="21"/>
        </w:rPr>
        <w:t xml:space="preserve">A professional thank-you shows that you paid attention. Use something specific from the experience rather than writing only 'thank you for having us.'</w:t>
      </w:r>
    </w:p>
    <w:p>
      <w:pPr>
        <w:spacing w:before="100" w:after="45"/>
      </w:pPr>
      <w:r>
        <w:rPr>
          <w:b/>
          <w:sz w:val="21"/>
          <w:szCs w:val="21"/>
          <w:color w:val="123758"/>
        </w:rPr>
        <w:t xml:space="preserve">Thank you for...</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Something I learned was...</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Something that stood out to me was...</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This experience helped me better understand...</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80" w:after="80"/>
      </w:pPr>
      <w:r>
        <w:rPr>
          <w:b/>
          <w:sz w:val="24"/>
          <w:szCs w:val="24"/>
          <w:color w:val="1B779E"/>
        </w:rPr>
        <w:t xml:space="preserve">MY THANK-YOU DRAFT</w:t>
      </w:r>
    </w:p>
    <w:p>
      <w:pPr>
        <w:spacing w:before="100" w:after="45"/>
      </w:pPr>
      <w:r>
        <w:rPr>
          <w:b/>
          <w:sz w:val="21"/>
          <w:szCs w:val="21"/>
          <w:color w:val="123758"/>
        </w:rPr>
        <w:t xml:space="preserve"/>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220" w:after="100"/>
      </w:pPr>
      <w:r>
        <w:rPr>
          <w:b/>
          <w:sz w:val="30"/>
          <w:szCs w:val="30"/>
          <w:color w:val="123758"/>
        </w:rPr>
        <w:t xml:space="preserve">WEEK 4 CLOSE</w:t>
      </w:r>
    </w:p>
    <w:p>
      <w:pPr>
        <w:spacing w:before="100" w:after="45"/>
      </w:pPr>
      <w:r>
        <w:rPr>
          <w:b/>
          <w:sz w:val="21"/>
          <w:szCs w:val="21"/>
          <w:color w:val="123758"/>
        </w:rPr>
        <w:t xml:space="preserve">I NOTICED...</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I LEARNED...</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I PRACTICED...</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I WILL IMPROVE...</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spacing w:before="100" w:after="45"/>
      </w:pPr>
      <w:r>
        <w:rPr>
          <w:b/>
          <w:sz w:val="21"/>
          <w:szCs w:val="21"/>
          <w:color w:val="123758"/>
        </w:rPr>
        <w:t xml:space="preserve">NOW I WANT TO KNOW...</w:t>
      </w:r>
    </w:p>
    <w:p>
      <w:pPr>
        <w:spacing w:before="0" w:after="20"/>
      </w:pPr>
      <w:r>
        <w:rPr>
          <w:sz w:val="18"/>
          <w:szCs w:val="18"/>
          <w:color w:val="9AA3AA"/>
        </w:rPr>
        <w:t xml:space="preserve">____________________________________________________________________________________________</w:t>
      </w:r>
    </w:p>
    <w:p>
      <w:pPr>
        <w:spacing w:before="0" w:after="20"/>
      </w:pPr>
      <w:r>
        <w:rPr>
          <w:sz w:val="18"/>
          <w:szCs w:val="18"/>
          <w:color w:val="9AA3AA"/>
        </w:rPr>
        <w:t xml:space="preserve">____________________________________________________________________________________________</w:t>
      </w:r>
    </w:p>
    <w:p>
      <w:pPr>
        <w:jc w:val="center"/>
        <w:spacing w:before="180" w:after="120"/>
      </w:pPr>
      <w:r>
        <w:rPr>
          <w:b/>
          <w:sz w:val="24"/>
          <w:szCs w:val="24"/>
          <w:color w:val="1B779E"/>
        </w:rPr>
        <w:t xml:space="preserve">OBSERVE. ASK. CONNECT. REFLECT. BUILD WHAT'S NEXT.</w:t>
      </w:r>
    </w:p>
    <w:sectPr xmlns:w="http://schemas.openxmlformats.org/wordprocessingml/2006/main" xmlns:ns1="http://schemas.openxmlformats.org/officeDocument/2006/relationships" w:rsidR="00FC693F" w:rsidRPr="0006063C" w:rsidSect="00034616">
      <w:headerReference w:type="default" ns1:id="rId9"/>
      <w:footerReference w:type="default" ns1: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Future Ready™ © 2026 Jaime Lane. All Rights Reserved. Licensed to Ambassador Christian School for enrolled student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Future Ready™ | Ambassador Christian School Pilot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1B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1B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D1B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D1B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