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370"/>
      </w:tblGrid>
      <w:tr w:rsidR="00F05090" w:rsidRPr="00C956A8" w14:paraId="6157ED86" w14:textId="77777777" w:rsidTr="00193374">
        <w:trPr>
          <w:trHeight w:val="941"/>
        </w:trPr>
        <w:tc>
          <w:tcPr>
            <w:tcW w:w="828" w:type="dxa"/>
          </w:tcPr>
          <w:p w14:paraId="1C1780ED" w14:textId="77777777" w:rsidR="00F05090" w:rsidRPr="00C956A8" w:rsidRDefault="00F05090" w:rsidP="00193374">
            <w:pPr>
              <w:rPr>
                <w:rFonts w:asciiTheme="majorHAnsi" w:hAnsiTheme="majorHAnsi"/>
              </w:rPr>
            </w:pPr>
            <w:r w:rsidRPr="00C956A8">
              <w:rPr>
                <w:rFonts w:asciiTheme="majorHAnsi" w:hAnsiTheme="majorHAnsi"/>
                <w:noProof/>
              </w:rPr>
              <w:drawing>
                <wp:inline distT="0" distB="0" distL="0" distR="0" wp14:anchorId="3DC1EA7B" wp14:editId="534D4700">
                  <wp:extent cx="475488" cy="502920"/>
                  <wp:effectExtent l="0" t="0" r="1270" b="0"/>
                  <wp:docPr id="16" name="Picture 0" descr="KS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SU_logo.jpg"/>
                          <pic:cNvPicPr/>
                        </pic:nvPicPr>
                        <pic:blipFill rotWithShape="1">
                          <a:blip r:embed="rId7" cstate="print"/>
                          <a:srcRect b="13726"/>
                          <a:stretch/>
                        </pic:blipFill>
                        <pic:spPr bwMode="auto">
                          <a:xfrm>
                            <a:off x="0" y="0"/>
                            <a:ext cx="475488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14:paraId="4CB9B912" w14:textId="77777777" w:rsidR="00F05090" w:rsidRPr="00C05DFD" w:rsidRDefault="00F05090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</w:pPr>
            <w:r w:rsidRPr="00C05DFD"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  <w:t>King Saud University</w:t>
            </w:r>
          </w:p>
          <w:p w14:paraId="0BFDD17E" w14:textId="77777777" w:rsidR="00F05090" w:rsidRPr="00C956A8" w:rsidRDefault="00F05090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C956A8">
              <w:rPr>
                <w:rFonts w:asciiTheme="majorHAnsi" w:hAnsiTheme="majorHAnsi"/>
                <w:b/>
                <w:bCs/>
                <w:color w:val="000000" w:themeColor="text1"/>
              </w:rPr>
              <w:t>College of Computer and Information Sciences</w:t>
            </w:r>
          </w:p>
          <w:p w14:paraId="235A7C1B" w14:textId="77777777" w:rsidR="00F05090" w:rsidRPr="00C956A8" w:rsidRDefault="00F05090" w:rsidP="00193374">
            <w:pPr>
              <w:jc w:val="center"/>
              <w:rPr>
                <w:rFonts w:asciiTheme="majorHAnsi" w:hAnsiTheme="majorHAnsi" w:cstheme="majorBidi"/>
                <w:b/>
                <w:bCs/>
                <w:color w:val="000000" w:themeColor="text1"/>
              </w:rPr>
            </w:pPr>
            <w:r w:rsidRPr="00A460B7">
              <w:rPr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Department of Computer Science </w:t>
            </w:r>
          </w:p>
        </w:tc>
      </w:tr>
    </w:tbl>
    <w:p w14:paraId="05402618" w14:textId="77777777" w:rsidR="00F05090" w:rsidRDefault="00F05090" w:rsidP="00F050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 xml:space="preserve">     </w:t>
      </w:r>
      <w:r w:rsidRPr="00DA1589">
        <w:rPr>
          <w:b/>
          <w:bCs/>
          <w:sz w:val="30"/>
          <w:szCs w:val="30"/>
        </w:rPr>
        <w:t>CSC 220: Computer Organization</w:t>
      </w:r>
    </w:p>
    <w:p w14:paraId="0902163A" w14:textId="77777777" w:rsidR="00F05090" w:rsidRPr="007A297A" w:rsidRDefault="00F05090" w:rsidP="007A297A">
      <w:pPr>
        <w:ind w:left="360"/>
        <w:jc w:val="center"/>
        <w:rPr>
          <w:b/>
          <w:bCs/>
          <w:sz w:val="28"/>
          <w:szCs w:val="28"/>
        </w:rPr>
      </w:pPr>
      <w:proofErr w:type="spellStart"/>
      <w:r w:rsidRPr="007A297A">
        <w:rPr>
          <w:b/>
          <w:bCs/>
          <w:sz w:val="28"/>
          <w:szCs w:val="28"/>
        </w:rPr>
        <w:t>Labwork</w:t>
      </w:r>
      <w:proofErr w:type="spellEnd"/>
      <w:r w:rsidR="00493911" w:rsidRPr="007A297A">
        <w:rPr>
          <w:b/>
          <w:bCs/>
          <w:sz w:val="28"/>
          <w:szCs w:val="28"/>
        </w:rPr>
        <w:t xml:space="preserve"> </w:t>
      </w:r>
      <w:r w:rsidRPr="007A297A">
        <w:rPr>
          <w:b/>
          <w:bCs/>
          <w:sz w:val="28"/>
          <w:szCs w:val="28"/>
        </w:rPr>
        <w:t>-</w:t>
      </w:r>
      <w:r w:rsidR="00493911" w:rsidRPr="007A297A">
        <w:rPr>
          <w:b/>
          <w:bCs/>
          <w:sz w:val="28"/>
          <w:szCs w:val="28"/>
        </w:rPr>
        <w:t xml:space="preserve"> </w:t>
      </w:r>
      <w:r w:rsidR="007A297A">
        <w:rPr>
          <w:b/>
          <w:bCs/>
          <w:sz w:val="28"/>
          <w:szCs w:val="28"/>
        </w:rPr>
        <w:t>7</w:t>
      </w:r>
      <w:r w:rsidR="00493911" w:rsidRPr="007A297A">
        <w:rPr>
          <w:b/>
          <w:bCs/>
          <w:sz w:val="28"/>
          <w:szCs w:val="28"/>
        </w:rPr>
        <w:t>#</w:t>
      </w:r>
    </w:p>
    <w:p w14:paraId="301B68B1" w14:textId="77777777" w:rsidR="001B3044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Introduction</w:t>
      </w:r>
      <w:r w:rsidR="00DA4C0E">
        <w:rPr>
          <w:b/>
          <w:bCs/>
          <w:sz w:val="32"/>
          <w:szCs w:val="32"/>
        </w:rPr>
        <w:t>.</w:t>
      </w:r>
    </w:p>
    <w:p w14:paraId="268C1BEE" w14:textId="77777777" w:rsidR="00493911" w:rsidRPr="00493911" w:rsidRDefault="007A297A" w:rsidP="004939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Today we </w:t>
      </w:r>
      <w:r w:rsidR="009C282F">
        <w:rPr>
          <w:sz w:val="24"/>
          <w:szCs w:val="24"/>
        </w:rPr>
        <w:t>are</w:t>
      </w:r>
      <w:r>
        <w:rPr>
          <w:sz w:val="24"/>
          <w:szCs w:val="24"/>
        </w:rPr>
        <w:t xml:space="preserve"> going to design </w:t>
      </w:r>
      <w:r w:rsidR="009C282F">
        <w:rPr>
          <w:sz w:val="24"/>
          <w:szCs w:val="24"/>
        </w:rPr>
        <w:t xml:space="preserve">sequential circuits By D Latch with </w:t>
      </w:r>
      <w:proofErr w:type="spellStart"/>
      <w:r w:rsidR="009C282F">
        <w:rPr>
          <w:sz w:val="24"/>
          <w:szCs w:val="24"/>
        </w:rPr>
        <w:t>x.y</w:t>
      </w:r>
      <w:proofErr w:type="spellEnd"/>
      <w:r w:rsidR="009C282F">
        <w:rPr>
          <w:sz w:val="24"/>
          <w:szCs w:val="24"/>
        </w:rPr>
        <w:t xml:space="preserve"> inputs. Z is the output.</w:t>
      </w:r>
    </w:p>
    <w:p w14:paraId="681833D4" w14:textId="77777777" w:rsidR="00493911" w:rsidRPr="00493911" w:rsidRDefault="00493911" w:rsidP="00493911">
      <w:pPr>
        <w:pStyle w:val="ListParagraph"/>
        <w:ind w:left="360"/>
        <w:rPr>
          <w:sz w:val="32"/>
          <w:szCs w:val="32"/>
        </w:rPr>
      </w:pPr>
    </w:p>
    <w:p w14:paraId="038938F7" w14:textId="77777777" w:rsidR="00493911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Experiments</w:t>
      </w:r>
      <w:r w:rsidR="00DA4C0E">
        <w:rPr>
          <w:b/>
          <w:bCs/>
          <w:sz w:val="32"/>
          <w:szCs w:val="32"/>
        </w:rPr>
        <w:t>.</w:t>
      </w:r>
    </w:p>
    <w:p w14:paraId="425B1341" w14:textId="77777777" w:rsidR="00493911" w:rsidRDefault="007A297A" w:rsidP="00493911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A9AE6E" wp14:editId="46958D39">
            <wp:extent cx="5943600" cy="2813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A0E89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6EF1" w14:textId="77777777" w:rsidR="00493911" w:rsidRPr="00F41066" w:rsidRDefault="007A297A" w:rsidP="00F41066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802D4D8" wp14:editId="3FAC0EAD">
            <wp:extent cx="5943600" cy="4999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0F1C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F495" w14:textId="77777777" w:rsidR="00493911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Results</w:t>
      </w:r>
      <w:r w:rsidR="00DA4C0E">
        <w:rPr>
          <w:b/>
          <w:bCs/>
          <w:sz w:val="32"/>
          <w:szCs w:val="32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7"/>
        <w:gridCol w:w="1859"/>
        <w:gridCol w:w="1854"/>
        <w:gridCol w:w="1823"/>
        <w:gridCol w:w="1823"/>
      </w:tblGrid>
      <w:tr w:rsidR="009C282F" w:rsidRPr="00AE4ED9" w14:paraId="5975D60A" w14:textId="77777777" w:rsidTr="00DA4C0E">
        <w:trPr>
          <w:jc w:val="center"/>
        </w:trPr>
        <w:tc>
          <w:tcPr>
            <w:tcW w:w="1857" w:type="dxa"/>
          </w:tcPr>
          <w:p w14:paraId="7C9DDA95" w14:textId="77777777" w:rsidR="009C282F" w:rsidRPr="00AE4ED9" w:rsidRDefault="005C6D31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X</w:t>
            </w:r>
          </w:p>
        </w:tc>
        <w:tc>
          <w:tcPr>
            <w:tcW w:w="1859" w:type="dxa"/>
          </w:tcPr>
          <w:p w14:paraId="4ED779E4" w14:textId="77777777" w:rsidR="009C282F" w:rsidRPr="00AE4ED9" w:rsidRDefault="009C282F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y</w:t>
            </w:r>
          </w:p>
        </w:tc>
        <w:tc>
          <w:tcPr>
            <w:tcW w:w="1854" w:type="dxa"/>
          </w:tcPr>
          <w:p w14:paraId="3B6C1218" w14:textId="77777777" w:rsidR="009C282F" w:rsidRPr="00AE4ED9" w:rsidRDefault="00AE4ED9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Z</w:t>
            </w:r>
          </w:p>
        </w:tc>
        <w:tc>
          <w:tcPr>
            <w:tcW w:w="1823" w:type="dxa"/>
          </w:tcPr>
          <w:p w14:paraId="3BFEFCA2" w14:textId="77777777" w:rsidR="009C282F" w:rsidRPr="00AE4ED9" w:rsidRDefault="009C282F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Da</w:t>
            </w:r>
          </w:p>
        </w:tc>
        <w:tc>
          <w:tcPr>
            <w:tcW w:w="1823" w:type="dxa"/>
          </w:tcPr>
          <w:p w14:paraId="402EAB7E" w14:textId="77777777" w:rsidR="009C282F" w:rsidRPr="00AE4ED9" w:rsidRDefault="009C282F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Db</w:t>
            </w:r>
          </w:p>
        </w:tc>
      </w:tr>
      <w:tr w:rsidR="009C282F" w:rsidRPr="00AE4ED9" w14:paraId="73DA920B" w14:textId="77777777" w:rsidTr="00DA4C0E">
        <w:trPr>
          <w:jc w:val="center"/>
        </w:trPr>
        <w:tc>
          <w:tcPr>
            <w:tcW w:w="1857" w:type="dxa"/>
          </w:tcPr>
          <w:p w14:paraId="18A13299" w14:textId="77777777" w:rsidR="009C282F" w:rsidRPr="00AE4ED9" w:rsidRDefault="00DA4C0E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0</w:t>
            </w:r>
          </w:p>
        </w:tc>
        <w:tc>
          <w:tcPr>
            <w:tcW w:w="1859" w:type="dxa"/>
          </w:tcPr>
          <w:p w14:paraId="7B1EDFCF" w14:textId="77777777" w:rsidR="009C282F" w:rsidRPr="00AE4ED9" w:rsidRDefault="00DA4C0E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0</w:t>
            </w:r>
          </w:p>
        </w:tc>
        <w:tc>
          <w:tcPr>
            <w:tcW w:w="1854" w:type="dxa"/>
          </w:tcPr>
          <w:p w14:paraId="6A7D0C4C" w14:textId="77777777" w:rsidR="009C282F" w:rsidRPr="00AE4ED9" w:rsidRDefault="00DA4C0E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0</w:t>
            </w:r>
          </w:p>
        </w:tc>
        <w:tc>
          <w:tcPr>
            <w:tcW w:w="1823" w:type="dxa"/>
          </w:tcPr>
          <w:p w14:paraId="5A4DA270" w14:textId="77777777" w:rsidR="009C282F" w:rsidRPr="00AE4ED9" w:rsidRDefault="00AE4ED9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>
              <w:rPr>
                <w:rFonts w:ascii="Candara" w:hAnsi="Candara"/>
                <w:b/>
                <w:sz w:val="36"/>
                <w:szCs w:val="32"/>
              </w:rPr>
              <w:t>0</w:t>
            </w:r>
          </w:p>
        </w:tc>
        <w:tc>
          <w:tcPr>
            <w:tcW w:w="1823" w:type="dxa"/>
          </w:tcPr>
          <w:p w14:paraId="6F5D92ED" w14:textId="77777777" w:rsidR="009C282F" w:rsidRPr="00AE4ED9" w:rsidRDefault="00AE4ED9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>
              <w:rPr>
                <w:rFonts w:ascii="Candara" w:hAnsi="Candara"/>
                <w:b/>
                <w:sz w:val="36"/>
                <w:szCs w:val="32"/>
              </w:rPr>
              <w:t>0</w:t>
            </w:r>
          </w:p>
        </w:tc>
      </w:tr>
      <w:tr w:rsidR="009C282F" w:rsidRPr="00AE4ED9" w14:paraId="32DF1FC4" w14:textId="77777777" w:rsidTr="00DA4C0E">
        <w:trPr>
          <w:jc w:val="center"/>
        </w:trPr>
        <w:tc>
          <w:tcPr>
            <w:tcW w:w="1857" w:type="dxa"/>
          </w:tcPr>
          <w:p w14:paraId="2321AB41" w14:textId="77777777" w:rsidR="009C282F" w:rsidRPr="00AE4ED9" w:rsidRDefault="00DA4C0E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0</w:t>
            </w:r>
          </w:p>
        </w:tc>
        <w:tc>
          <w:tcPr>
            <w:tcW w:w="1859" w:type="dxa"/>
          </w:tcPr>
          <w:p w14:paraId="5DB3AECF" w14:textId="77777777" w:rsidR="009C282F" w:rsidRPr="00AE4ED9" w:rsidRDefault="00DA4C0E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0</w:t>
            </w:r>
          </w:p>
        </w:tc>
        <w:tc>
          <w:tcPr>
            <w:tcW w:w="1854" w:type="dxa"/>
          </w:tcPr>
          <w:p w14:paraId="51461F01" w14:textId="77777777" w:rsidR="009C282F" w:rsidRPr="00AE4ED9" w:rsidRDefault="00DA4C0E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1</w:t>
            </w:r>
          </w:p>
        </w:tc>
        <w:tc>
          <w:tcPr>
            <w:tcW w:w="1823" w:type="dxa"/>
          </w:tcPr>
          <w:p w14:paraId="0A20411C" w14:textId="77777777" w:rsidR="009C282F" w:rsidRPr="00AE4ED9" w:rsidRDefault="00AE4ED9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>
              <w:rPr>
                <w:rFonts w:ascii="Candara" w:hAnsi="Candara"/>
                <w:b/>
                <w:sz w:val="36"/>
                <w:szCs w:val="32"/>
              </w:rPr>
              <w:t>0</w:t>
            </w:r>
          </w:p>
        </w:tc>
        <w:tc>
          <w:tcPr>
            <w:tcW w:w="1823" w:type="dxa"/>
          </w:tcPr>
          <w:p w14:paraId="126E7730" w14:textId="77777777" w:rsidR="009C282F" w:rsidRPr="00AE4ED9" w:rsidRDefault="00AE4ED9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>
              <w:rPr>
                <w:rFonts w:ascii="Candara" w:hAnsi="Candara"/>
                <w:b/>
                <w:sz w:val="36"/>
                <w:szCs w:val="32"/>
              </w:rPr>
              <w:t>0</w:t>
            </w:r>
          </w:p>
        </w:tc>
      </w:tr>
      <w:tr w:rsidR="009C282F" w:rsidRPr="00AE4ED9" w14:paraId="03F3C5CB" w14:textId="77777777" w:rsidTr="00DA4C0E">
        <w:trPr>
          <w:jc w:val="center"/>
        </w:trPr>
        <w:tc>
          <w:tcPr>
            <w:tcW w:w="1857" w:type="dxa"/>
          </w:tcPr>
          <w:p w14:paraId="34D265F0" w14:textId="77777777" w:rsidR="009C282F" w:rsidRPr="00AE4ED9" w:rsidRDefault="00DA4C0E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0</w:t>
            </w:r>
          </w:p>
        </w:tc>
        <w:tc>
          <w:tcPr>
            <w:tcW w:w="1859" w:type="dxa"/>
          </w:tcPr>
          <w:p w14:paraId="069D89D3" w14:textId="77777777" w:rsidR="009C282F" w:rsidRPr="00AE4ED9" w:rsidRDefault="00DA4C0E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1</w:t>
            </w:r>
          </w:p>
        </w:tc>
        <w:tc>
          <w:tcPr>
            <w:tcW w:w="1854" w:type="dxa"/>
          </w:tcPr>
          <w:p w14:paraId="64BD0AC3" w14:textId="77777777" w:rsidR="009C282F" w:rsidRPr="00AE4ED9" w:rsidRDefault="00DA4C0E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0</w:t>
            </w:r>
          </w:p>
        </w:tc>
        <w:tc>
          <w:tcPr>
            <w:tcW w:w="1823" w:type="dxa"/>
          </w:tcPr>
          <w:p w14:paraId="4352D400" w14:textId="77777777" w:rsidR="009C282F" w:rsidRPr="00AE4ED9" w:rsidRDefault="00AE4ED9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>
              <w:rPr>
                <w:rFonts w:ascii="Candara" w:hAnsi="Candara"/>
                <w:b/>
                <w:sz w:val="36"/>
                <w:szCs w:val="32"/>
              </w:rPr>
              <w:t>1</w:t>
            </w:r>
          </w:p>
        </w:tc>
        <w:tc>
          <w:tcPr>
            <w:tcW w:w="1823" w:type="dxa"/>
          </w:tcPr>
          <w:p w14:paraId="5B9BD2D3" w14:textId="77777777" w:rsidR="009C282F" w:rsidRPr="00AE4ED9" w:rsidRDefault="00AE4ED9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>
              <w:rPr>
                <w:rFonts w:ascii="Candara" w:hAnsi="Candara"/>
                <w:b/>
                <w:sz w:val="36"/>
                <w:szCs w:val="32"/>
              </w:rPr>
              <w:t>1</w:t>
            </w:r>
          </w:p>
        </w:tc>
      </w:tr>
      <w:tr w:rsidR="009C282F" w:rsidRPr="00AE4ED9" w14:paraId="37AE6D7F" w14:textId="77777777" w:rsidTr="00DA4C0E">
        <w:trPr>
          <w:jc w:val="center"/>
        </w:trPr>
        <w:tc>
          <w:tcPr>
            <w:tcW w:w="1857" w:type="dxa"/>
          </w:tcPr>
          <w:p w14:paraId="39F7A7C1" w14:textId="77777777" w:rsidR="009C282F" w:rsidRPr="00AE4ED9" w:rsidRDefault="00DA4C0E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0</w:t>
            </w:r>
          </w:p>
        </w:tc>
        <w:tc>
          <w:tcPr>
            <w:tcW w:w="1859" w:type="dxa"/>
          </w:tcPr>
          <w:p w14:paraId="6CEB7AFE" w14:textId="77777777" w:rsidR="009C282F" w:rsidRPr="00AE4ED9" w:rsidRDefault="00DA4C0E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1</w:t>
            </w:r>
          </w:p>
        </w:tc>
        <w:tc>
          <w:tcPr>
            <w:tcW w:w="1854" w:type="dxa"/>
          </w:tcPr>
          <w:p w14:paraId="20DA40FC" w14:textId="77777777" w:rsidR="009C282F" w:rsidRPr="00AE4ED9" w:rsidRDefault="00DA4C0E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1</w:t>
            </w:r>
          </w:p>
        </w:tc>
        <w:tc>
          <w:tcPr>
            <w:tcW w:w="1823" w:type="dxa"/>
          </w:tcPr>
          <w:p w14:paraId="6FFBCDCC" w14:textId="77777777" w:rsidR="009C282F" w:rsidRPr="00AE4ED9" w:rsidRDefault="00AE4ED9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>
              <w:rPr>
                <w:rFonts w:ascii="Candara" w:hAnsi="Candara"/>
                <w:b/>
                <w:sz w:val="36"/>
                <w:szCs w:val="32"/>
              </w:rPr>
              <w:t>1</w:t>
            </w:r>
          </w:p>
        </w:tc>
        <w:tc>
          <w:tcPr>
            <w:tcW w:w="1823" w:type="dxa"/>
          </w:tcPr>
          <w:p w14:paraId="2A130B8A" w14:textId="77777777" w:rsidR="009C282F" w:rsidRPr="00AE4ED9" w:rsidRDefault="00AE4ED9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>
              <w:rPr>
                <w:rFonts w:ascii="Candara" w:hAnsi="Candara"/>
                <w:b/>
                <w:sz w:val="36"/>
                <w:szCs w:val="32"/>
              </w:rPr>
              <w:t>1</w:t>
            </w:r>
          </w:p>
        </w:tc>
      </w:tr>
      <w:tr w:rsidR="009C282F" w:rsidRPr="00AE4ED9" w14:paraId="00C8CA59" w14:textId="77777777" w:rsidTr="00DA4C0E">
        <w:trPr>
          <w:jc w:val="center"/>
        </w:trPr>
        <w:tc>
          <w:tcPr>
            <w:tcW w:w="1857" w:type="dxa"/>
          </w:tcPr>
          <w:p w14:paraId="39AB7C1A" w14:textId="77777777" w:rsidR="009C282F" w:rsidRPr="00AE4ED9" w:rsidRDefault="00DA4C0E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1</w:t>
            </w:r>
          </w:p>
        </w:tc>
        <w:tc>
          <w:tcPr>
            <w:tcW w:w="1859" w:type="dxa"/>
          </w:tcPr>
          <w:p w14:paraId="02C4B88E" w14:textId="77777777" w:rsidR="009C282F" w:rsidRPr="00AE4ED9" w:rsidRDefault="00DA4C0E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0</w:t>
            </w:r>
          </w:p>
        </w:tc>
        <w:tc>
          <w:tcPr>
            <w:tcW w:w="1854" w:type="dxa"/>
          </w:tcPr>
          <w:p w14:paraId="4FE8E186" w14:textId="77777777" w:rsidR="009C282F" w:rsidRPr="00AE4ED9" w:rsidRDefault="00DA4C0E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0</w:t>
            </w:r>
          </w:p>
        </w:tc>
        <w:tc>
          <w:tcPr>
            <w:tcW w:w="1823" w:type="dxa"/>
          </w:tcPr>
          <w:p w14:paraId="3420A587" w14:textId="77777777" w:rsidR="009C282F" w:rsidRPr="00AE4ED9" w:rsidRDefault="00AE4ED9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>
              <w:rPr>
                <w:rFonts w:ascii="Candara" w:hAnsi="Candara"/>
                <w:b/>
                <w:sz w:val="36"/>
                <w:szCs w:val="32"/>
              </w:rPr>
              <w:t>0</w:t>
            </w:r>
          </w:p>
        </w:tc>
        <w:tc>
          <w:tcPr>
            <w:tcW w:w="1823" w:type="dxa"/>
          </w:tcPr>
          <w:p w14:paraId="637B0056" w14:textId="77777777" w:rsidR="009C282F" w:rsidRPr="00AE4ED9" w:rsidRDefault="00AE4ED9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>
              <w:rPr>
                <w:rFonts w:ascii="Candara" w:hAnsi="Candara"/>
                <w:b/>
                <w:sz w:val="36"/>
                <w:szCs w:val="32"/>
              </w:rPr>
              <w:t>0</w:t>
            </w:r>
          </w:p>
        </w:tc>
      </w:tr>
      <w:tr w:rsidR="009C282F" w:rsidRPr="00AE4ED9" w14:paraId="5BB5B6B4" w14:textId="77777777" w:rsidTr="00DA4C0E">
        <w:trPr>
          <w:jc w:val="center"/>
        </w:trPr>
        <w:tc>
          <w:tcPr>
            <w:tcW w:w="1857" w:type="dxa"/>
          </w:tcPr>
          <w:p w14:paraId="32076969" w14:textId="77777777" w:rsidR="009C282F" w:rsidRPr="00AE4ED9" w:rsidRDefault="00DA4C0E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1</w:t>
            </w:r>
          </w:p>
        </w:tc>
        <w:tc>
          <w:tcPr>
            <w:tcW w:w="1859" w:type="dxa"/>
          </w:tcPr>
          <w:p w14:paraId="6163BA02" w14:textId="77777777" w:rsidR="009C282F" w:rsidRPr="00AE4ED9" w:rsidRDefault="00DA4C0E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0</w:t>
            </w:r>
          </w:p>
        </w:tc>
        <w:tc>
          <w:tcPr>
            <w:tcW w:w="1854" w:type="dxa"/>
          </w:tcPr>
          <w:p w14:paraId="49E3D467" w14:textId="77777777" w:rsidR="009C282F" w:rsidRPr="00AE4ED9" w:rsidRDefault="00DA4C0E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1</w:t>
            </w:r>
          </w:p>
        </w:tc>
        <w:tc>
          <w:tcPr>
            <w:tcW w:w="1823" w:type="dxa"/>
          </w:tcPr>
          <w:p w14:paraId="44584457" w14:textId="77777777" w:rsidR="009C282F" w:rsidRPr="00AE4ED9" w:rsidRDefault="00AE4ED9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>
              <w:rPr>
                <w:rFonts w:ascii="Candara" w:hAnsi="Candara"/>
                <w:b/>
                <w:sz w:val="36"/>
                <w:szCs w:val="32"/>
              </w:rPr>
              <w:t>1</w:t>
            </w:r>
          </w:p>
        </w:tc>
        <w:tc>
          <w:tcPr>
            <w:tcW w:w="1823" w:type="dxa"/>
          </w:tcPr>
          <w:p w14:paraId="09429E0B" w14:textId="77777777" w:rsidR="009C282F" w:rsidRPr="00AE4ED9" w:rsidRDefault="00AE4ED9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>
              <w:rPr>
                <w:rFonts w:ascii="Candara" w:hAnsi="Candara"/>
                <w:b/>
                <w:sz w:val="36"/>
                <w:szCs w:val="32"/>
              </w:rPr>
              <w:t>1</w:t>
            </w:r>
          </w:p>
        </w:tc>
      </w:tr>
      <w:tr w:rsidR="009C282F" w:rsidRPr="00AE4ED9" w14:paraId="718638FD" w14:textId="77777777" w:rsidTr="00DA4C0E">
        <w:trPr>
          <w:jc w:val="center"/>
        </w:trPr>
        <w:tc>
          <w:tcPr>
            <w:tcW w:w="1857" w:type="dxa"/>
          </w:tcPr>
          <w:p w14:paraId="652F05C2" w14:textId="77777777" w:rsidR="009C282F" w:rsidRPr="00AE4ED9" w:rsidRDefault="00DA4C0E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1</w:t>
            </w:r>
          </w:p>
        </w:tc>
        <w:tc>
          <w:tcPr>
            <w:tcW w:w="1859" w:type="dxa"/>
          </w:tcPr>
          <w:p w14:paraId="57FCD2AB" w14:textId="77777777" w:rsidR="009C282F" w:rsidRPr="00AE4ED9" w:rsidRDefault="00DA4C0E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1</w:t>
            </w:r>
          </w:p>
        </w:tc>
        <w:tc>
          <w:tcPr>
            <w:tcW w:w="1854" w:type="dxa"/>
          </w:tcPr>
          <w:p w14:paraId="192AD93E" w14:textId="77777777" w:rsidR="009C282F" w:rsidRPr="00AE4ED9" w:rsidRDefault="00DA4C0E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0</w:t>
            </w:r>
          </w:p>
        </w:tc>
        <w:tc>
          <w:tcPr>
            <w:tcW w:w="1823" w:type="dxa"/>
          </w:tcPr>
          <w:p w14:paraId="1BDCE150" w14:textId="77777777" w:rsidR="009C282F" w:rsidRPr="00AE4ED9" w:rsidRDefault="00AE4ED9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>
              <w:rPr>
                <w:rFonts w:ascii="Candara" w:hAnsi="Candara"/>
                <w:b/>
                <w:sz w:val="36"/>
                <w:szCs w:val="32"/>
              </w:rPr>
              <w:t>0</w:t>
            </w:r>
          </w:p>
        </w:tc>
        <w:tc>
          <w:tcPr>
            <w:tcW w:w="1823" w:type="dxa"/>
          </w:tcPr>
          <w:p w14:paraId="03BC7FF9" w14:textId="77777777" w:rsidR="009C282F" w:rsidRPr="00AE4ED9" w:rsidRDefault="00AE4ED9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>
              <w:rPr>
                <w:rFonts w:ascii="Candara" w:hAnsi="Candara"/>
                <w:b/>
                <w:sz w:val="36"/>
                <w:szCs w:val="32"/>
              </w:rPr>
              <w:t>0</w:t>
            </w:r>
          </w:p>
        </w:tc>
      </w:tr>
      <w:tr w:rsidR="00DA4C0E" w:rsidRPr="00AE4ED9" w14:paraId="54E3C22D" w14:textId="77777777" w:rsidTr="00DA4C0E">
        <w:trPr>
          <w:jc w:val="center"/>
        </w:trPr>
        <w:tc>
          <w:tcPr>
            <w:tcW w:w="1857" w:type="dxa"/>
          </w:tcPr>
          <w:p w14:paraId="45453154" w14:textId="77777777" w:rsidR="00DA4C0E" w:rsidRPr="00AE4ED9" w:rsidRDefault="00DA4C0E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1</w:t>
            </w:r>
          </w:p>
        </w:tc>
        <w:tc>
          <w:tcPr>
            <w:tcW w:w="1859" w:type="dxa"/>
          </w:tcPr>
          <w:p w14:paraId="0A824141" w14:textId="77777777" w:rsidR="00DA4C0E" w:rsidRPr="00AE4ED9" w:rsidRDefault="00DA4C0E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1</w:t>
            </w:r>
          </w:p>
        </w:tc>
        <w:tc>
          <w:tcPr>
            <w:tcW w:w="1854" w:type="dxa"/>
          </w:tcPr>
          <w:p w14:paraId="420E1701" w14:textId="77777777" w:rsidR="00DA4C0E" w:rsidRPr="00AE4ED9" w:rsidRDefault="00DA4C0E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 w:rsidRPr="00AE4ED9">
              <w:rPr>
                <w:rFonts w:ascii="Candara" w:hAnsi="Candara"/>
                <w:b/>
                <w:sz w:val="36"/>
                <w:szCs w:val="32"/>
              </w:rPr>
              <w:t>1</w:t>
            </w:r>
          </w:p>
        </w:tc>
        <w:tc>
          <w:tcPr>
            <w:tcW w:w="1823" w:type="dxa"/>
          </w:tcPr>
          <w:p w14:paraId="31956AA4" w14:textId="77777777" w:rsidR="00DA4C0E" w:rsidRPr="00AE4ED9" w:rsidRDefault="00AE4ED9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>
              <w:rPr>
                <w:rFonts w:ascii="Candara" w:hAnsi="Candara"/>
                <w:b/>
                <w:sz w:val="36"/>
                <w:szCs w:val="32"/>
              </w:rPr>
              <w:t>1</w:t>
            </w:r>
          </w:p>
        </w:tc>
        <w:tc>
          <w:tcPr>
            <w:tcW w:w="1823" w:type="dxa"/>
          </w:tcPr>
          <w:p w14:paraId="4C28D0EC" w14:textId="77777777" w:rsidR="00DA4C0E" w:rsidRPr="00AE4ED9" w:rsidRDefault="00AE4ED9" w:rsidP="00AE4ED9">
            <w:pPr>
              <w:pStyle w:val="ListParagraph"/>
              <w:ind w:left="0"/>
              <w:jc w:val="center"/>
              <w:rPr>
                <w:rFonts w:ascii="Candara" w:hAnsi="Candara"/>
                <w:b/>
                <w:sz w:val="36"/>
                <w:szCs w:val="32"/>
              </w:rPr>
            </w:pPr>
            <w:r>
              <w:rPr>
                <w:rFonts w:ascii="Candara" w:hAnsi="Candara"/>
                <w:b/>
                <w:sz w:val="36"/>
                <w:szCs w:val="32"/>
              </w:rPr>
              <w:t>1</w:t>
            </w:r>
          </w:p>
        </w:tc>
      </w:tr>
    </w:tbl>
    <w:p w14:paraId="409D2D63" w14:textId="77777777" w:rsidR="00493911" w:rsidRDefault="00493911" w:rsidP="00493911">
      <w:pPr>
        <w:pStyle w:val="ListParagraph"/>
        <w:ind w:left="360"/>
        <w:rPr>
          <w:sz w:val="32"/>
          <w:szCs w:val="32"/>
        </w:rPr>
      </w:pPr>
    </w:p>
    <w:p w14:paraId="68E2FE29" w14:textId="77777777" w:rsidR="009C282F" w:rsidRPr="00493911" w:rsidRDefault="009C282F" w:rsidP="00493911">
      <w:pPr>
        <w:pStyle w:val="ListParagraph"/>
        <w:ind w:left="360"/>
        <w:rPr>
          <w:sz w:val="32"/>
          <w:szCs w:val="32"/>
        </w:rPr>
      </w:pPr>
    </w:p>
    <w:p w14:paraId="673D6ADF" w14:textId="77777777" w:rsidR="00493911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Discussion</w:t>
      </w:r>
      <w:r w:rsidR="00DA4C0E">
        <w:rPr>
          <w:b/>
          <w:bCs/>
          <w:sz w:val="32"/>
          <w:szCs w:val="32"/>
        </w:rPr>
        <w:t>.</w:t>
      </w:r>
    </w:p>
    <w:p w14:paraId="3A39D024" w14:textId="77777777" w:rsidR="00AE4ED9" w:rsidRDefault="00AE4ED9" w:rsidP="004939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In Exp1, After we draw the Circuits, we found the two Function(</w:t>
      </w:r>
      <w:proofErr w:type="spellStart"/>
      <w:proofErr w:type="gramStart"/>
      <w:r>
        <w:rPr>
          <w:sz w:val="24"/>
          <w:szCs w:val="24"/>
        </w:rPr>
        <w:t>Da,Db</w:t>
      </w:r>
      <w:proofErr w:type="spellEnd"/>
      <w:proofErr w:type="gramEnd"/>
      <w:r>
        <w:rPr>
          <w:sz w:val="24"/>
          <w:szCs w:val="24"/>
        </w:rPr>
        <w:t xml:space="preserve">) will be the same result. </w:t>
      </w:r>
    </w:p>
    <w:p w14:paraId="56F2DAD4" w14:textId="77777777" w:rsidR="00493911" w:rsidRPr="00493911" w:rsidRDefault="009C282F" w:rsidP="004939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the Exp2 if load is 0 there are no change, if it is 1 its depends about </w:t>
      </w:r>
      <w:r w:rsidR="005C6D31">
        <w:rPr>
          <w:sz w:val="24"/>
          <w:szCs w:val="24"/>
        </w:rPr>
        <w:t>Inputs</w:t>
      </w:r>
      <w:r w:rsidR="00F53A4D">
        <w:rPr>
          <w:sz w:val="24"/>
          <w:szCs w:val="24"/>
        </w:rPr>
        <w:t xml:space="preserve"> and present </w:t>
      </w:r>
      <w:bookmarkStart w:id="0" w:name="_GoBack"/>
      <w:bookmarkEnd w:id="0"/>
      <w:r w:rsidR="00F53A4D">
        <w:rPr>
          <w:sz w:val="24"/>
          <w:szCs w:val="24"/>
        </w:rPr>
        <w:t>state</w:t>
      </w:r>
      <w:r>
        <w:rPr>
          <w:sz w:val="24"/>
          <w:szCs w:val="24"/>
        </w:rPr>
        <w:t xml:space="preserve">. </w:t>
      </w:r>
    </w:p>
    <w:sectPr w:rsidR="00493911" w:rsidRPr="0049391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BECF8" w14:textId="77777777" w:rsidR="00203045" w:rsidRDefault="00203045" w:rsidP="006B300C">
      <w:pPr>
        <w:spacing w:after="0" w:line="240" w:lineRule="auto"/>
      </w:pPr>
      <w:r>
        <w:separator/>
      </w:r>
    </w:p>
  </w:endnote>
  <w:endnote w:type="continuationSeparator" w:id="0">
    <w:p w14:paraId="7238798A" w14:textId="77777777" w:rsidR="00203045" w:rsidRDefault="00203045" w:rsidP="006B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37018" w14:textId="77777777" w:rsidR="00203045" w:rsidRDefault="00203045" w:rsidP="006B300C">
      <w:pPr>
        <w:spacing w:after="0" w:line="240" w:lineRule="auto"/>
      </w:pPr>
      <w:r>
        <w:separator/>
      </w:r>
    </w:p>
  </w:footnote>
  <w:footnote w:type="continuationSeparator" w:id="0">
    <w:p w14:paraId="36C28B58" w14:textId="77777777" w:rsidR="00203045" w:rsidRDefault="00203045" w:rsidP="006B3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A41E0" w14:textId="77777777" w:rsidR="006B300C" w:rsidRDefault="006B300C" w:rsidP="006B300C">
    <w:proofErr w:type="gramStart"/>
    <w:r>
      <w:t>Name :</w:t>
    </w:r>
    <w:proofErr w:type="gramEnd"/>
    <w:r>
      <w:t xml:space="preserve"> </w:t>
    </w:r>
    <w:proofErr w:type="spellStart"/>
    <w:r>
      <w:t>Abdulrhman</w:t>
    </w:r>
    <w:proofErr w:type="spellEnd"/>
    <w:r>
      <w:t xml:space="preserve"> Ali </w:t>
    </w:r>
    <w:proofErr w:type="spellStart"/>
    <w:r>
      <w:t>Alsenedi</w:t>
    </w:r>
    <w:proofErr w:type="spellEnd"/>
    <w:r>
      <w:t>.</w:t>
    </w:r>
  </w:p>
  <w:p w14:paraId="7E4E073D" w14:textId="77777777" w:rsidR="006005DA" w:rsidRDefault="006B300C" w:rsidP="006B300C">
    <w:r>
      <w:t xml:space="preserve">Student </w:t>
    </w:r>
    <w:proofErr w:type="gramStart"/>
    <w:r>
      <w:t>Number :</w:t>
    </w:r>
    <w:proofErr w:type="gramEnd"/>
    <w:r>
      <w:t xml:space="preserve"> 436101804.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645pt;height:303pt;visibility:visible;mso-wrap-style:square" o:bullet="t">
        <v:imagedata r:id="rId1" o:title=""/>
      </v:shape>
    </w:pict>
  </w:numPicBullet>
  <w:abstractNum w:abstractNumId="0">
    <w:nsid w:val="3D040B60"/>
    <w:multiLevelType w:val="hybridMultilevel"/>
    <w:tmpl w:val="A594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461C3"/>
    <w:multiLevelType w:val="hybridMultilevel"/>
    <w:tmpl w:val="8D12966A"/>
    <w:lvl w:ilvl="0" w:tplc="C7E07F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7A6B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2016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B86B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C453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9AD3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CEE1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2028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E85C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7ABC5CD2"/>
    <w:multiLevelType w:val="hybridMultilevel"/>
    <w:tmpl w:val="4780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44"/>
    <w:rsid w:val="00057D4F"/>
    <w:rsid w:val="001B3044"/>
    <w:rsid w:val="001D4746"/>
    <w:rsid w:val="00203045"/>
    <w:rsid w:val="003658D9"/>
    <w:rsid w:val="00376B5A"/>
    <w:rsid w:val="00493911"/>
    <w:rsid w:val="00530B26"/>
    <w:rsid w:val="005C6D31"/>
    <w:rsid w:val="005F4F51"/>
    <w:rsid w:val="006005DA"/>
    <w:rsid w:val="00617FFC"/>
    <w:rsid w:val="006B300C"/>
    <w:rsid w:val="006D2D21"/>
    <w:rsid w:val="00724EA7"/>
    <w:rsid w:val="007A297A"/>
    <w:rsid w:val="009C282F"/>
    <w:rsid w:val="00AE0552"/>
    <w:rsid w:val="00AE4ED9"/>
    <w:rsid w:val="00DA4C0E"/>
    <w:rsid w:val="00F05090"/>
    <w:rsid w:val="00F41066"/>
    <w:rsid w:val="00F53A4D"/>
    <w:rsid w:val="00F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9EB3"/>
  <w15:docId w15:val="{85585D81-69D5-4333-B254-5468547B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E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509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0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3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00C"/>
  </w:style>
  <w:style w:type="paragraph" w:styleId="Footer">
    <w:name w:val="footer"/>
    <w:basedOn w:val="Normal"/>
    <w:link w:val="FooterChar"/>
    <w:uiPriority w:val="99"/>
    <w:unhideWhenUsed/>
    <w:rsid w:val="006B3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jpeg"/><Relationship Id="rId8" Type="http://schemas.openxmlformats.org/officeDocument/2006/relationships/image" Target="media/image3.tmp"/><Relationship Id="rId9" Type="http://schemas.openxmlformats.org/officeDocument/2006/relationships/image" Target="media/image4.tmp"/><Relationship Id="rId1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</Words>
  <Characters>509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عبدالرحمن</cp:lastModifiedBy>
  <cp:revision>3</cp:revision>
  <cp:lastPrinted>2017-04-24T20:08:00Z</cp:lastPrinted>
  <dcterms:created xsi:type="dcterms:W3CDTF">2017-04-18T14:09:00Z</dcterms:created>
  <dcterms:modified xsi:type="dcterms:W3CDTF">2017-04-24T20:09:00Z</dcterms:modified>
</cp:coreProperties>
</file>