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0" w:type="dxa"/>
          <w:right w:w="0" w:type="dxa"/>
        </w:tblCellMar>
        <w:tblLook w:val="0000" w:firstRow="0" w:lastRow="0" w:firstColumn="0" w:lastColumn="0" w:noHBand="0" w:noVBand="0"/>
      </w:tblPr>
      <w:tblGrid>
        <w:gridCol w:w="6180"/>
        <w:gridCol w:w="3440"/>
      </w:tblGrid>
      <w:tr w:rsidR="00206A1B">
        <w:trPr>
          <w:trHeight w:val="230"/>
        </w:trPr>
        <w:tc>
          <w:tcPr>
            <w:tcW w:w="6180" w:type="dxa"/>
            <w:tcBorders>
              <w:top w:val="nil"/>
              <w:left w:val="nil"/>
              <w:bottom w:val="nil"/>
              <w:right w:val="nil"/>
            </w:tcBorders>
            <w:vAlign w:val="bottom"/>
          </w:tcPr>
          <w:p w:rsidR="00206A1B" w:rsidRDefault="001276C8">
            <w:pPr>
              <w:widowControl w:val="0"/>
              <w:autoSpaceDE w:val="0"/>
              <w:autoSpaceDN w:val="0"/>
              <w:adjustRightInd w:val="0"/>
              <w:spacing w:after="0" w:line="229" w:lineRule="exact"/>
              <w:ind w:left="2440"/>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margin">
                    <wp:posOffset>85725</wp:posOffset>
                  </wp:positionH>
                  <wp:positionV relativeFrom="margin">
                    <wp:posOffset>-276225</wp:posOffset>
                  </wp:positionV>
                  <wp:extent cx="1069975" cy="4495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69975" cy="449580"/>
                          </a:xfrm>
                          <a:prstGeom prst="rect">
                            <a:avLst/>
                          </a:prstGeom>
                          <a:noFill/>
                        </pic:spPr>
                      </pic:pic>
                    </a:graphicData>
                  </a:graphic>
                  <wp14:sizeRelH relativeFrom="page">
                    <wp14:pctWidth>0</wp14:pctWidth>
                  </wp14:sizeRelH>
                  <wp14:sizeRelV relativeFrom="page">
                    <wp14:pctHeight>0</wp14:pctHeight>
                  </wp14:sizeRelV>
                </wp:anchor>
              </w:drawing>
            </w:r>
            <w:r w:rsidR="00206A1B">
              <w:rPr>
                <w:rFonts w:ascii="Arial" w:hAnsi="Arial"/>
                <w:sz w:val="20"/>
                <w:szCs w:val="20"/>
              </w:rPr>
              <w:t>Course syllabus</w:t>
            </w:r>
          </w:p>
        </w:tc>
        <w:tc>
          <w:tcPr>
            <w:tcW w:w="3440" w:type="dxa"/>
            <w:tcBorders>
              <w:top w:val="nil"/>
              <w:left w:val="nil"/>
              <w:bottom w:val="nil"/>
              <w:right w:val="nil"/>
            </w:tcBorders>
            <w:vAlign w:val="bottom"/>
          </w:tcPr>
          <w:p w:rsidR="00206A1B" w:rsidRDefault="00206A1B">
            <w:pPr>
              <w:widowControl w:val="0"/>
              <w:autoSpaceDE w:val="0"/>
              <w:autoSpaceDN w:val="0"/>
              <w:adjustRightInd w:val="0"/>
              <w:spacing w:after="0" w:line="229" w:lineRule="exact"/>
              <w:ind w:left="2440"/>
              <w:rPr>
                <w:rFonts w:ascii="Times New Roman" w:hAnsi="Times New Roman" w:cs="Times New Roman"/>
                <w:sz w:val="24"/>
                <w:szCs w:val="24"/>
              </w:rPr>
            </w:pPr>
            <w:r>
              <w:rPr>
                <w:rFonts w:ascii="Arial" w:hAnsi="Arial"/>
                <w:sz w:val="20"/>
                <w:szCs w:val="20"/>
              </w:rPr>
              <w:t>CSC 329</w:t>
            </w:r>
          </w:p>
        </w:tc>
      </w:tr>
      <w:tr w:rsidR="00206A1B">
        <w:trPr>
          <w:trHeight w:val="96"/>
        </w:trPr>
        <w:tc>
          <w:tcPr>
            <w:tcW w:w="6180" w:type="dxa"/>
            <w:tcBorders>
              <w:top w:val="nil"/>
              <w:left w:val="nil"/>
              <w:bottom w:val="single" w:sz="8" w:space="0" w:color="622423"/>
              <w:right w:val="nil"/>
            </w:tcBorders>
            <w:vAlign w:val="bottom"/>
          </w:tcPr>
          <w:p w:rsidR="00206A1B" w:rsidRDefault="00206A1B">
            <w:pPr>
              <w:widowControl w:val="0"/>
              <w:autoSpaceDE w:val="0"/>
              <w:autoSpaceDN w:val="0"/>
              <w:adjustRightInd w:val="0"/>
              <w:spacing w:after="0" w:line="240" w:lineRule="auto"/>
              <w:rPr>
                <w:rFonts w:ascii="Times New Roman" w:hAnsi="Times New Roman" w:cs="Times New Roman"/>
                <w:sz w:val="8"/>
                <w:szCs w:val="8"/>
              </w:rPr>
            </w:pPr>
          </w:p>
        </w:tc>
        <w:tc>
          <w:tcPr>
            <w:tcW w:w="3440" w:type="dxa"/>
            <w:tcBorders>
              <w:top w:val="nil"/>
              <w:left w:val="nil"/>
              <w:bottom w:val="single" w:sz="8" w:space="0" w:color="622423"/>
              <w:right w:val="nil"/>
            </w:tcBorders>
            <w:vAlign w:val="bottom"/>
          </w:tcPr>
          <w:p w:rsidR="00206A1B" w:rsidRDefault="00206A1B">
            <w:pPr>
              <w:widowControl w:val="0"/>
              <w:autoSpaceDE w:val="0"/>
              <w:autoSpaceDN w:val="0"/>
              <w:adjustRightInd w:val="0"/>
              <w:spacing w:after="0" w:line="240" w:lineRule="auto"/>
              <w:rPr>
                <w:rFonts w:ascii="Times New Roman" w:hAnsi="Times New Roman" w:cs="Times New Roman"/>
                <w:sz w:val="8"/>
                <w:szCs w:val="8"/>
              </w:rPr>
            </w:pPr>
          </w:p>
        </w:tc>
      </w:tr>
    </w:tbl>
    <w:p w:rsidR="00206A1B" w:rsidRDefault="00206A1B">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53" w:lineRule="exact"/>
        <w:rPr>
          <w:rFonts w:ascii="Times New Roman" w:hAnsi="Times New Roman" w:cs="Times New Roman"/>
          <w:sz w:val="24"/>
          <w:szCs w:val="24"/>
        </w:rPr>
      </w:pPr>
    </w:p>
    <w:p w:rsidR="00206A1B" w:rsidRDefault="00206A1B">
      <w:pPr>
        <w:widowControl w:val="0"/>
        <w:autoSpaceDE w:val="0"/>
        <w:autoSpaceDN w:val="0"/>
        <w:adjustRightInd w:val="0"/>
        <w:spacing w:after="0" w:line="240" w:lineRule="auto"/>
        <w:ind w:left="3560"/>
        <w:rPr>
          <w:rFonts w:ascii="Times New Roman" w:hAnsi="Times New Roman" w:cs="Times New Roman"/>
          <w:sz w:val="24"/>
          <w:szCs w:val="24"/>
        </w:rPr>
      </w:pPr>
      <w:r>
        <w:rPr>
          <w:rFonts w:ascii="Arial" w:hAnsi="Arial"/>
          <w:b/>
          <w:bCs/>
          <w:sz w:val="28"/>
          <w:szCs w:val="28"/>
        </w:rPr>
        <w:t>King Saud University</w:t>
      </w:r>
    </w:p>
    <w:p w:rsidR="00206A1B" w:rsidRDefault="00206A1B">
      <w:pPr>
        <w:widowControl w:val="0"/>
        <w:autoSpaceDE w:val="0"/>
        <w:autoSpaceDN w:val="0"/>
        <w:adjustRightInd w:val="0"/>
        <w:spacing w:after="0" w:line="239" w:lineRule="auto"/>
        <w:ind w:left="2040"/>
        <w:rPr>
          <w:rFonts w:ascii="Times New Roman" w:hAnsi="Times New Roman" w:cs="Times New Roman"/>
          <w:sz w:val="24"/>
          <w:szCs w:val="24"/>
        </w:rPr>
      </w:pPr>
      <w:r>
        <w:rPr>
          <w:rFonts w:ascii="Arial" w:hAnsi="Arial"/>
          <w:b/>
          <w:bCs/>
          <w:sz w:val="28"/>
          <w:szCs w:val="28"/>
        </w:rPr>
        <w:t>College of Computer and Information Sciences</w:t>
      </w:r>
    </w:p>
    <w:p w:rsidR="00206A1B" w:rsidRDefault="00206A1B">
      <w:pPr>
        <w:widowControl w:val="0"/>
        <w:autoSpaceDE w:val="0"/>
        <w:autoSpaceDN w:val="0"/>
        <w:adjustRightInd w:val="0"/>
        <w:spacing w:after="0" w:line="1" w:lineRule="exact"/>
        <w:rPr>
          <w:rFonts w:ascii="Times New Roman" w:hAnsi="Times New Roman" w:cs="Times New Roman"/>
          <w:sz w:val="24"/>
          <w:szCs w:val="24"/>
        </w:rPr>
      </w:pPr>
    </w:p>
    <w:p w:rsidR="00206A1B" w:rsidRDefault="00206A1B">
      <w:pPr>
        <w:widowControl w:val="0"/>
        <w:autoSpaceDE w:val="0"/>
        <w:autoSpaceDN w:val="0"/>
        <w:adjustRightInd w:val="0"/>
        <w:spacing w:after="0" w:line="240" w:lineRule="auto"/>
        <w:ind w:left="2840"/>
        <w:rPr>
          <w:rFonts w:ascii="Times New Roman" w:hAnsi="Times New Roman" w:cs="Times New Roman"/>
          <w:sz w:val="24"/>
          <w:szCs w:val="24"/>
        </w:rPr>
      </w:pPr>
      <w:r>
        <w:rPr>
          <w:rFonts w:ascii="Arial" w:hAnsi="Arial"/>
          <w:b/>
          <w:bCs/>
          <w:sz w:val="28"/>
          <w:szCs w:val="28"/>
        </w:rPr>
        <w:t>Department of Computer Science</w:t>
      </w: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45" w:lineRule="exact"/>
        <w:rPr>
          <w:rFonts w:ascii="Times New Roman" w:hAnsi="Times New Roman" w:cs="Times New Roman"/>
          <w:sz w:val="24"/>
          <w:szCs w:val="24"/>
        </w:rPr>
      </w:pPr>
    </w:p>
    <w:p w:rsidR="00206A1B" w:rsidRDefault="00206A1B" w:rsidP="00D30B48">
      <w:pPr>
        <w:widowControl w:val="0"/>
        <w:autoSpaceDE w:val="0"/>
        <w:autoSpaceDN w:val="0"/>
        <w:adjustRightInd w:val="0"/>
        <w:spacing w:after="0" w:line="240" w:lineRule="auto"/>
        <w:ind w:left="660"/>
        <w:rPr>
          <w:rFonts w:ascii="Times New Roman" w:hAnsi="Times New Roman" w:cs="Times New Roman"/>
          <w:sz w:val="24"/>
          <w:szCs w:val="24"/>
        </w:rPr>
      </w:pPr>
      <w:r>
        <w:rPr>
          <w:rFonts w:ascii="Arial" w:hAnsi="Arial"/>
          <w:b/>
          <w:bCs/>
          <w:sz w:val="24"/>
          <w:szCs w:val="24"/>
        </w:rPr>
        <w:t xml:space="preserve">Semester: </w:t>
      </w:r>
      <w:r w:rsidR="00D30B48">
        <w:rPr>
          <w:rFonts w:ascii="Arial" w:hAnsi="Arial"/>
          <w:b/>
          <w:bCs/>
          <w:sz w:val="24"/>
          <w:szCs w:val="24"/>
        </w:rPr>
        <w:t>Spring 24</w:t>
      </w:r>
    </w:p>
    <w:p w:rsidR="00206A1B" w:rsidRDefault="00206A1B">
      <w:pPr>
        <w:widowControl w:val="0"/>
        <w:autoSpaceDE w:val="0"/>
        <w:autoSpaceDN w:val="0"/>
        <w:adjustRightInd w:val="0"/>
        <w:spacing w:after="0" w:line="137" w:lineRule="exact"/>
        <w:rPr>
          <w:rFonts w:ascii="Times New Roman" w:hAnsi="Times New Roman" w:cs="Times New Roman"/>
          <w:sz w:val="24"/>
          <w:szCs w:val="24"/>
        </w:rPr>
      </w:pPr>
    </w:p>
    <w:p w:rsidR="00206A1B" w:rsidRDefault="00206A1B">
      <w:pPr>
        <w:widowControl w:val="0"/>
        <w:autoSpaceDE w:val="0"/>
        <w:autoSpaceDN w:val="0"/>
        <w:adjustRightInd w:val="0"/>
        <w:spacing w:after="0" w:line="240" w:lineRule="auto"/>
        <w:ind w:left="660"/>
        <w:rPr>
          <w:rFonts w:ascii="Times New Roman" w:hAnsi="Times New Roman" w:cs="Times New Roman"/>
          <w:sz w:val="24"/>
          <w:szCs w:val="24"/>
        </w:rPr>
      </w:pPr>
      <w:r>
        <w:rPr>
          <w:rFonts w:ascii="Arial" w:hAnsi="Arial"/>
          <w:b/>
          <w:bCs/>
          <w:sz w:val="24"/>
          <w:szCs w:val="24"/>
        </w:rPr>
        <w:t>Course number and name: CSC 329</w:t>
      </w:r>
    </w:p>
    <w:p w:rsidR="00206A1B" w:rsidRDefault="00206A1B">
      <w:pPr>
        <w:widowControl w:val="0"/>
        <w:autoSpaceDE w:val="0"/>
        <w:autoSpaceDN w:val="0"/>
        <w:adjustRightInd w:val="0"/>
        <w:spacing w:after="0" w:line="139" w:lineRule="exact"/>
        <w:rPr>
          <w:rFonts w:ascii="Times New Roman" w:hAnsi="Times New Roman" w:cs="Times New Roman"/>
          <w:sz w:val="24"/>
          <w:szCs w:val="24"/>
        </w:rPr>
      </w:pPr>
    </w:p>
    <w:p w:rsidR="00206A1B" w:rsidRDefault="00206A1B">
      <w:pPr>
        <w:widowControl w:val="0"/>
        <w:autoSpaceDE w:val="0"/>
        <w:autoSpaceDN w:val="0"/>
        <w:adjustRightInd w:val="0"/>
        <w:spacing w:after="0" w:line="240" w:lineRule="auto"/>
        <w:ind w:left="660"/>
        <w:rPr>
          <w:rFonts w:ascii="Times New Roman" w:hAnsi="Times New Roman" w:cs="Times New Roman"/>
          <w:sz w:val="24"/>
          <w:szCs w:val="24"/>
        </w:rPr>
      </w:pPr>
      <w:r>
        <w:rPr>
          <w:rFonts w:ascii="Arial" w:hAnsi="Arial"/>
          <w:b/>
          <w:bCs/>
          <w:sz w:val="24"/>
          <w:szCs w:val="24"/>
        </w:rPr>
        <w:t>Credits and contact hours: (3)   Required course</w:t>
      </w:r>
    </w:p>
    <w:p w:rsidR="00206A1B" w:rsidRDefault="00206A1B">
      <w:pPr>
        <w:widowControl w:val="0"/>
        <w:autoSpaceDE w:val="0"/>
        <w:autoSpaceDN w:val="0"/>
        <w:adjustRightInd w:val="0"/>
        <w:spacing w:after="0" w:line="134" w:lineRule="exact"/>
        <w:rPr>
          <w:rFonts w:ascii="Times New Roman" w:hAnsi="Times New Roman" w:cs="Times New Roman"/>
          <w:sz w:val="24"/>
          <w:szCs w:val="24"/>
        </w:rPr>
      </w:pPr>
    </w:p>
    <w:p w:rsidR="00206A1B" w:rsidRDefault="00206A1B">
      <w:pPr>
        <w:widowControl w:val="0"/>
        <w:autoSpaceDE w:val="0"/>
        <w:autoSpaceDN w:val="0"/>
        <w:adjustRightInd w:val="0"/>
        <w:spacing w:after="0" w:line="240" w:lineRule="auto"/>
        <w:ind w:left="660"/>
        <w:rPr>
          <w:rFonts w:ascii="Times New Roman" w:hAnsi="Times New Roman" w:cs="Times New Roman"/>
          <w:sz w:val="24"/>
          <w:szCs w:val="24"/>
        </w:rPr>
      </w:pPr>
      <w:r>
        <w:rPr>
          <w:rFonts w:ascii="Arial" w:hAnsi="Arial"/>
          <w:b/>
          <w:bCs/>
          <w:sz w:val="24"/>
          <w:szCs w:val="24"/>
        </w:rPr>
        <w:t>Instructor’s name: Dr. Adel Soudani</w:t>
      </w: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15" w:lineRule="exact"/>
        <w:rPr>
          <w:rFonts w:ascii="Times New Roman" w:hAnsi="Times New Roman" w:cs="Times New Roman"/>
          <w:sz w:val="24"/>
          <w:szCs w:val="24"/>
        </w:rPr>
      </w:pPr>
    </w:p>
    <w:p w:rsidR="00206A1B" w:rsidRDefault="00206A1B">
      <w:pPr>
        <w:widowControl w:val="0"/>
        <w:overflowPunct w:val="0"/>
        <w:autoSpaceDE w:val="0"/>
        <w:autoSpaceDN w:val="0"/>
        <w:adjustRightInd w:val="0"/>
        <w:spacing w:after="0" w:line="212" w:lineRule="auto"/>
        <w:ind w:left="1020" w:right="4180" w:hanging="360"/>
        <w:rPr>
          <w:rFonts w:ascii="Times New Roman" w:hAnsi="Times New Roman" w:cs="Times New Roman"/>
          <w:sz w:val="24"/>
          <w:szCs w:val="24"/>
        </w:rPr>
      </w:pPr>
      <w:r>
        <w:rPr>
          <w:rFonts w:ascii="Arial" w:hAnsi="Arial"/>
          <w:b/>
          <w:bCs/>
          <w:sz w:val="24"/>
          <w:szCs w:val="24"/>
        </w:rPr>
        <w:t>Textbook(s) and/or Other Required Materials: Primary:</w:t>
      </w:r>
    </w:p>
    <w:p w:rsidR="000D616F" w:rsidRDefault="000D616F" w:rsidP="000D616F">
      <w:pPr>
        <w:widowControl w:val="0"/>
        <w:autoSpaceDE w:val="0"/>
        <w:autoSpaceDN w:val="0"/>
        <w:adjustRightInd w:val="0"/>
        <w:spacing w:after="0" w:line="237" w:lineRule="auto"/>
        <w:ind w:left="1380"/>
        <w:rPr>
          <w:rFonts w:ascii="Arial" w:hAnsi="Arial"/>
          <w:color w:val="0070C0"/>
          <w:sz w:val="24"/>
          <w:szCs w:val="24"/>
        </w:rPr>
      </w:pPr>
      <w:r>
        <w:rPr>
          <w:rFonts w:ascii="Arial" w:hAnsi="Arial"/>
          <w:color w:val="0070C0"/>
        </w:rPr>
        <w:t>Data Communications &amp; Networking , Behrous Forouzan , McGraw Hill.</w:t>
      </w:r>
    </w:p>
    <w:p w:rsidR="00206A1B" w:rsidRDefault="00206A1B">
      <w:pPr>
        <w:widowControl w:val="0"/>
        <w:autoSpaceDE w:val="0"/>
        <w:autoSpaceDN w:val="0"/>
        <w:adjustRightInd w:val="0"/>
        <w:spacing w:after="0" w:line="6" w:lineRule="exact"/>
        <w:rPr>
          <w:rFonts w:ascii="Times New Roman" w:hAnsi="Times New Roman" w:cs="Times New Roman"/>
          <w:sz w:val="24"/>
          <w:szCs w:val="24"/>
        </w:rPr>
      </w:pPr>
    </w:p>
    <w:p w:rsidR="00206A1B" w:rsidRDefault="00206A1B">
      <w:pPr>
        <w:widowControl w:val="0"/>
        <w:autoSpaceDE w:val="0"/>
        <w:autoSpaceDN w:val="0"/>
        <w:adjustRightInd w:val="0"/>
        <w:spacing w:after="0" w:line="240" w:lineRule="auto"/>
        <w:ind w:left="1020"/>
        <w:rPr>
          <w:rFonts w:ascii="Times New Roman" w:hAnsi="Times New Roman" w:cs="Times New Roman"/>
          <w:sz w:val="24"/>
          <w:szCs w:val="24"/>
        </w:rPr>
      </w:pPr>
      <w:r>
        <w:rPr>
          <w:rFonts w:ascii="Arial" w:hAnsi="Arial"/>
          <w:b/>
          <w:bCs/>
          <w:sz w:val="24"/>
          <w:szCs w:val="24"/>
        </w:rPr>
        <w:t>Supplementary:</w:t>
      </w:r>
    </w:p>
    <w:p w:rsidR="00206A1B" w:rsidRDefault="00206A1B">
      <w:pPr>
        <w:widowControl w:val="0"/>
        <w:autoSpaceDE w:val="0"/>
        <w:autoSpaceDN w:val="0"/>
        <w:adjustRightInd w:val="0"/>
        <w:spacing w:after="0" w:line="53" w:lineRule="exact"/>
        <w:rPr>
          <w:rFonts w:ascii="Times New Roman" w:hAnsi="Times New Roman" w:cs="Times New Roman"/>
          <w:sz w:val="24"/>
          <w:szCs w:val="24"/>
        </w:rPr>
      </w:pPr>
    </w:p>
    <w:p w:rsidR="000D616F" w:rsidRDefault="000D616F" w:rsidP="000D616F">
      <w:pPr>
        <w:widowControl w:val="0"/>
        <w:autoSpaceDE w:val="0"/>
        <w:autoSpaceDN w:val="0"/>
        <w:adjustRightInd w:val="0"/>
        <w:spacing w:after="0" w:line="237" w:lineRule="auto"/>
        <w:ind w:left="1380"/>
        <w:rPr>
          <w:rFonts w:ascii="Times New Roman" w:hAnsi="Times New Roman" w:cs="Times New Roman"/>
          <w:sz w:val="24"/>
          <w:szCs w:val="24"/>
        </w:rPr>
      </w:pPr>
      <w:r>
        <w:rPr>
          <w:rFonts w:ascii="Arial" w:hAnsi="Arial"/>
          <w:color w:val="0070C0"/>
          <w:sz w:val="24"/>
          <w:szCs w:val="24"/>
        </w:rPr>
        <w:t>Computer Networks – 5th edition by A.S. Tanenbaum</w:t>
      </w:r>
    </w:p>
    <w:p w:rsidR="00206A1B" w:rsidRDefault="00206A1B">
      <w:pPr>
        <w:widowControl w:val="0"/>
        <w:overflowPunct w:val="0"/>
        <w:autoSpaceDE w:val="0"/>
        <w:autoSpaceDN w:val="0"/>
        <w:adjustRightInd w:val="0"/>
        <w:spacing w:after="0" w:line="234" w:lineRule="auto"/>
        <w:ind w:left="1380" w:right="1160"/>
        <w:rPr>
          <w:rFonts w:ascii="Times New Roman" w:hAnsi="Times New Roman" w:cs="Times New Roman"/>
          <w:sz w:val="24"/>
          <w:szCs w:val="24"/>
        </w:rPr>
      </w:pPr>
      <w:r>
        <w:rPr>
          <w:rFonts w:ascii="Arial" w:hAnsi="Arial"/>
          <w:color w:val="0070C0"/>
        </w:rPr>
        <w:t>. Data and Computer Communications, William Stallings, Prentice Hall.</w:t>
      </w:r>
    </w:p>
    <w:p w:rsidR="00206A1B" w:rsidRDefault="00206A1B">
      <w:pPr>
        <w:widowControl w:val="0"/>
        <w:autoSpaceDE w:val="0"/>
        <w:autoSpaceDN w:val="0"/>
        <w:adjustRightInd w:val="0"/>
        <w:spacing w:after="0" w:line="281" w:lineRule="exact"/>
        <w:rPr>
          <w:rFonts w:ascii="Times New Roman" w:hAnsi="Times New Roman" w:cs="Times New Roman"/>
          <w:sz w:val="24"/>
          <w:szCs w:val="24"/>
        </w:rPr>
      </w:pPr>
    </w:p>
    <w:p w:rsidR="00206A1B" w:rsidRDefault="00206A1B">
      <w:pPr>
        <w:widowControl w:val="0"/>
        <w:autoSpaceDE w:val="0"/>
        <w:autoSpaceDN w:val="0"/>
        <w:adjustRightInd w:val="0"/>
        <w:spacing w:after="0" w:line="240" w:lineRule="auto"/>
        <w:ind w:left="660"/>
        <w:rPr>
          <w:rFonts w:ascii="Times New Roman" w:hAnsi="Times New Roman" w:cs="Times New Roman"/>
          <w:sz w:val="24"/>
          <w:szCs w:val="24"/>
        </w:rPr>
      </w:pPr>
      <w:r>
        <w:rPr>
          <w:rFonts w:ascii="Arial" w:hAnsi="Arial"/>
          <w:b/>
          <w:bCs/>
          <w:sz w:val="24"/>
          <w:szCs w:val="24"/>
        </w:rPr>
        <w:t>Course Description (catalog):</w:t>
      </w:r>
    </w:p>
    <w:p w:rsidR="00206A1B" w:rsidRDefault="00206A1B">
      <w:pPr>
        <w:widowControl w:val="0"/>
        <w:autoSpaceDE w:val="0"/>
        <w:autoSpaceDN w:val="0"/>
        <w:adjustRightInd w:val="0"/>
        <w:spacing w:after="0" w:line="329" w:lineRule="exact"/>
        <w:rPr>
          <w:rFonts w:ascii="Times New Roman" w:hAnsi="Times New Roman" w:cs="Times New Roman"/>
          <w:sz w:val="24"/>
          <w:szCs w:val="24"/>
        </w:rPr>
      </w:pPr>
    </w:p>
    <w:p w:rsidR="00206A1B" w:rsidRDefault="00206A1B">
      <w:pPr>
        <w:widowControl w:val="0"/>
        <w:overflowPunct w:val="0"/>
        <w:autoSpaceDE w:val="0"/>
        <w:autoSpaceDN w:val="0"/>
        <w:adjustRightInd w:val="0"/>
        <w:spacing w:after="0"/>
        <w:ind w:left="660" w:right="580"/>
        <w:jc w:val="both"/>
        <w:rPr>
          <w:rFonts w:ascii="Times New Roman" w:hAnsi="Times New Roman" w:cs="Times New Roman"/>
          <w:sz w:val="24"/>
          <w:szCs w:val="24"/>
        </w:rPr>
      </w:pPr>
      <w:r>
        <w:rPr>
          <w:rFonts w:ascii="Arial" w:hAnsi="Arial"/>
          <w:color w:val="0070C0"/>
        </w:rPr>
        <w:t>Definition of computer networks, objectives and applications. Computer network types (LANs, MANs and WANs). Computer network architecture: layering protocols &amp; standard models. The OSI &amp; TCP/IP reference models. Physical layer of computer network: signal types, signal characteristics and impairments. Data Transmission Basics: Synchronous and asynchronous transmission, synchronization levels; bit, character and frame. Transmission modes (simplex, half -duplex, full-duplex) and (parallel &amp; serial transmission), Digital transmission: line and block coding techniques. Analog transmission: modulation techniques and modems. The transmission media, Data link layer functions &amp; protocols. Local Area Networks: Topology and media access methods. LAN protocols, the IEEE 802.3 standard Ethernet and backbone networks. Compare the use of various connecting devices (such as Hub, Switch, Router and gateways). Network layer of the internet model: concept and services of the network layer, Internet Protocol (IP) addresses, network layer protocols such as IP, ARP, ICMP. Routers and Routing protocols: RIP and OSPF.</w:t>
      </w:r>
    </w:p>
    <w:p w:rsidR="00206A1B" w:rsidRDefault="00206A1B">
      <w:pPr>
        <w:widowControl w:val="0"/>
        <w:autoSpaceDE w:val="0"/>
        <w:autoSpaceDN w:val="0"/>
        <w:adjustRightInd w:val="0"/>
        <w:spacing w:after="0" w:line="268" w:lineRule="exact"/>
        <w:rPr>
          <w:rFonts w:ascii="Times New Roman" w:hAnsi="Times New Roman" w:cs="Times New Roman"/>
          <w:sz w:val="24"/>
          <w:szCs w:val="24"/>
        </w:rPr>
      </w:pPr>
    </w:p>
    <w:p w:rsidR="00206A1B" w:rsidRDefault="00206A1B">
      <w:pPr>
        <w:widowControl w:val="0"/>
        <w:autoSpaceDE w:val="0"/>
        <w:autoSpaceDN w:val="0"/>
        <w:adjustRightInd w:val="0"/>
        <w:spacing w:after="0" w:line="240" w:lineRule="auto"/>
        <w:ind w:left="660"/>
        <w:rPr>
          <w:rFonts w:ascii="Times New Roman" w:hAnsi="Times New Roman" w:cs="Times New Roman"/>
          <w:sz w:val="24"/>
          <w:szCs w:val="24"/>
        </w:rPr>
      </w:pPr>
      <w:r>
        <w:rPr>
          <w:rFonts w:ascii="Arial" w:hAnsi="Arial"/>
          <w:b/>
          <w:bCs/>
          <w:sz w:val="24"/>
          <w:szCs w:val="24"/>
        </w:rPr>
        <w:t>Course Learning Outcomes</w:t>
      </w:r>
    </w:p>
    <w:p w:rsidR="00206A1B" w:rsidRDefault="00206A1B">
      <w:pPr>
        <w:widowControl w:val="0"/>
        <w:autoSpaceDE w:val="0"/>
        <w:autoSpaceDN w:val="0"/>
        <w:adjustRightInd w:val="0"/>
        <w:spacing w:after="0" w:line="36" w:lineRule="exact"/>
        <w:rPr>
          <w:rFonts w:ascii="Times New Roman" w:hAnsi="Times New Roman" w:cs="Times New Roman"/>
          <w:sz w:val="24"/>
          <w:szCs w:val="24"/>
        </w:rPr>
      </w:pPr>
    </w:p>
    <w:p w:rsidR="00206A1B" w:rsidRDefault="00206A1B">
      <w:pPr>
        <w:widowControl w:val="0"/>
        <w:autoSpaceDE w:val="0"/>
        <w:autoSpaceDN w:val="0"/>
        <w:adjustRightInd w:val="0"/>
        <w:spacing w:after="0" w:line="240" w:lineRule="auto"/>
        <w:ind w:left="660"/>
        <w:rPr>
          <w:rFonts w:ascii="Times New Roman" w:hAnsi="Times New Roman" w:cs="Times New Roman"/>
          <w:sz w:val="24"/>
          <w:szCs w:val="24"/>
        </w:rPr>
      </w:pPr>
      <w:r>
        <w:rPr>
          <w:rFonts w:ascii="Arial" w:hAnsi="Arial"/>
          <w:color w:val="0070C0"/>
          <w:sz w:val="24"/>
          <w:szCs w:val="24"/>
        </w:rPr>
        <w:t>After completing successfully, student should have the following capabilities:</w:t>
      </w: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39" w:lineRule="exact"/>
        <w:rPr>
          <w:rFonts w:ascii="Times New Roman" w:hAnsi="Times New Roman" w:cs="Times New Roman"/>
          <w:sz w:val="24"/>
          <w:szCs w:val="24"/>
        </w:rPr>
      </w:pPr>
    </w:p>
    <w:p w:rsidR="00206A1B" w:rsidRDefault="00206A1B">
      <w:pPr>
        <w:widowControl w:val="0"/>
        <w:numPr>
          <w:ilvl w:val="0"/>
          <w:numId w:val="1"/>
        </w:numPr>
        <w:tabs>
          <w:tab w:val="clear" w:pos="720"/>
          <w:tab w:val="num" w:pos="1020"/>
        </w:tabs>
        <w:overflowPunct w:val="0"/>
        <w:autoSpaceDE w:val="0"/>
        <w:autoSpaceDN w:val="0"/>
        <w:adjustRightInd w:val="0"/>
        <w:spacing w:after="0" w:line="213" w:lineRule="auto"/>
        <w:ind w:left="1020" w:right="580" w:hanging="358"/>
        <w:rPr>
          <w:rFonts w:ascii="Arial" w:hAnsi="Arial"/>
          <w:sz w:val="24"/>
          <w:szCs w:val="24"/>
        </w:rPr>
      </w:pPr>
      <w:r>
        <w:rPr>
          <w:rFonts w:ascii="Arial" w:hAnsi="Arial"/>
          <w:b/>
          <w:bCs/>
          <w:color w:val="0070C0"/>
        </w:rPr>
        <w:t>The ability to list and names the different layers of the OSI model and recall the basic concepts of network (</w:t>
      </w:r>
      <w:r>
        <w:rPr>
          <w:rFonts w:ascii="Arial" w:hAnsi="Arial"/>
          <w:color w:val="0070C0"/>
        </w:rPr>
        <w:t>connection oriented, connectionless, reliable, unreliable, broadcast,</w:t>
      </w:r>
      <w:r>
        <w:rPr>
          <w:rFonts w:ascii="Arial" w:hAnsi="Arial"/>
          <w:b/>
          <w:bCs/>
          <w:color w:val="0070C0"/>
        </w:rPr>
        <w:t xml:space="preserve"> </w:t>
      </w:r>
      <w:r>
        <w:rPr>
          <w:rFonts w:ascii="Arial" w:hAnsi="Arial"/>
          <w:color w:val="0070C0"/>
        </w:rPr>
        <w:t xml:space="preserve">circuit/packet switched, …). </w:t>
      </w: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66" w:lineRule="exact"/>
        <w:rPr>
          <w:rFonts w:ascii="Times New Roman" w:hAnsi="Times New Roman" w:cs="Times New Roman"/>
          <w:sz w:val="24"/>
          <w:szCs w:val="24"/>
        </w:rPr>
      </w:pPr>
    </w:p>
    <w:p w:rsidR="00206A1B" w:rsidRDefault="00206A1B">
      <w:pPr>
        <w:widowControl w:val="0"/>
        <w:autoSpaceDE w:val="0"/>
        <w:autoSpaceDN w:val="0"/>
        <w:adjustRightInd w:val="0"/>
        <w:spacing w:after="0" w:line="240" w:lineRule="auto"/>
        <w:ind w:left="4520"/>
        <w:rPr>
          <w:rFonts w:ascii="Times New Roman" w:hAnsi="Times New Roman" w:cs="Times New Roman"/>
          <w:sz w:val="24"/>
          <w:szCs w:val="24"/>
        </w:rPr>
      </w:pPr>
      <w:r>
        <w:rPr>
          <w:rFonts w:ascii="Arial" w:hAnsi="Arial"/>
          <w:sz w:val="24"/>
          <w:szCs w:val="24"/>
        </w:rPr>
        <w:t>1/2</w:t>
      </w:r>
    </w:p>
    <w:p w:rsidR="00206A1B" w:rsidRDefault="00206A1B">
      <w:pPr>
        <w:widowControl w:val="0"/>
        <w:autoSpaceDE w:val="0"/>
        <w:autoSpaceDN w:val="0"/>
        <w:adjustRightInd w:val="0"/>
        <w:spacing w:after="0" w:line="240" w:lineRule="auto"/>
        <w:rPr>
          <w:rFonts w:ascii="Times New Roman" w:hAnsi="Times New Roman" w:cs="Times New Roman"/>
          <w:sz w:val="24"/>
          <w:szCs w:val="24"/>
        </w:rPr>
        <w:sectPr w:rsidR="00206A1B">
          <w:pgSz w:w="12240" w:h="15840"/>
          <w:pgMar w:top="714" w:right="1220" w:bottom="682" w:left="1400" w:header="720" w:footer="720" w:gutter="0"/>
          <w:cols w:space="720" w:equalWidth="0">
            <w:col w:w="9620"/>
          </w:cols>
          <w:noEndnote/>
        </w:sectPr>
      </w:pPr>
    </w:p>
    <w:tbl>
      <w:tblPr>
        <w:tblW w:w="0" w:type="auto"/>
        <w:tblLayout w:type="fixed"/>
        <w:tblCellMar>
          <w:left w:w="0" w:type="dxa"/>
          <w:right w:w="0" w:type="dxa"/>
        </w:tblCellMar>
        <w:tblLook w:val="0000" w:firstRow="0" w:lastRow="0" w:firstColumn="0" w:lastColumn="0" w:noHBand="0" w:noVBand="0"/>
      </w:tblPr>
      <w:tblGrid>
        <w:gridCol w:w="6180"/>
        <w:gridCol w:w="3440"/>
      </w:tblGrid>
      <w:tr w:rsidR="00206A1B">
        <w:trPr>
          <w:trHeight w:val="230"/>
        </w:trPr>
        <w:tc>
          <w:tcPr>
            <w:tcW w:w="6180" w:type="dxa"/>
            <w:tcBorders>
              <w:top w:val="nil"/>
              <w:left w:val="nil"/>
              <w:bottom w:val="nil"/>
              <w:right w:val="nil"/>
            </w:tcBorders>
            <w:vAlign w:val="bottom"/>
          </w:tcPr>
          <w:p w:rsidR="00206A1B" w:rsidRDefault="00206A1B">
            <w:pPr>
              <w:widowControl w:val="0"/>
              <w:autoSpaceDE w:val="0"/>
              <w:autoSpaceDN w:val="0"/>
              <w:adjustRightInd w:val="0"/>
              <w:spacing w:after="0" w:line="229" w:lineRule="exact"/>
              <w:ind w:left="2440"/>
              <w:rPr>
                <w:rFonts w:ascii="Times New Roman" w:hAnsi="Times New Roman" w:cs="Times New Roman"/>
                <w:sz w:val="24"/>
                <w:szCs w:val="24"/>
              </w:rPr>
            </w:pPr>
            <w:bookmarkStart w:id="1" w:name="page2"/>
            <w:bookmarkEnd w:id="1"/>
            <w:r>
              <w:rPr>
                <w:rFonts w:ascii="Arial" w:hAnsi="Arial"/>
                <w:sz w:val="20"/>
                <w:szCs w:val="20"/>
              </w:rPr>
              <w:lastRenderedPageBreak/>
              <w:t>Course syllabus</w:t>
            </w:r>
          </w:p>
        </w:tc>
        <w:tc>
          <w:tcPr>
            <w:tcW w:w="3440" w:type="dxa"/>
            <w:tcBorders>
              <w:top w:val="nil"/>
              <w:left w:val="nil"/>
              <w:bottom w:val="nil"/>
              <w:right w:val="nil"/>
            </w:tcBorders>
            <w:vAlign w:val="bottom"/>
          </w:tcPr>
          <w:p w:rsidR="00206A1B" w:rsidRDefault="00206A1B">
            <w:pPr>
              <w:widowControl w:val="0"/>
              <w:autoSpaceDE w:val="0"/>
              <w:autoSpaceDN w:val="0"/>
              <w:adjustRightInd w:val="0"/>
              <w:spacing w:after="0" w:line="229" w:lineRule="exact"/>
              <w:ind w:left="2440"/>
              <w:rPr>
                <w:rFonts w:ascii="Times New Roman" w:hAnsi="Times New Roman" w:cs="Times New Roman"/>
                <w:sz w:val="24"/>
                <w:szCs w:val="24"/>
              </w:rPr>
            </w:pPr>
            <w:r>
              <w:rPr>
                <w:rFonts w:ascii="Arial" w:hAnsi="Arial"/>
                <w:sz w:val="20"/>
                <w:szCs w:val="20"/>
              </w:rPr>
              <w:t>CSC 329</w:t>
            </w:r>
          </w:p>
        </w:tc>
      </w:tr>
      <w:tr w:rsidR="00206A1B">
        <w:trPr>
          <w:trHeight w:val="96"/>
        </w:trPr>
        <w:tc>
          <w:tcPr>
            <w:tcW w:w="6180" w:type="dxa"/>
            <w:tcBorders>
              <w:top w:val="nil"/>
              <w:left w:val="nil"/>
              <w:bottom w:val="single" w:sz="8" w:space="0" w:color="622423"/>
              <w:right w:val="nil"/>
            </w:tcBorders>
            <w:vAlign w:val="bottom"/>
          </w:tcPr>
          <w:p w:rsidR="00206A1B" w:rsidRDefault="00206A1B">
            <w:pPr>
              <w:widowControl w:val="0"/>
              <w:autoSpaceDE w:val="0"/>
              <w:autoSpaceDN w:val="0"/>
              <w:adjustRightInd w:val="0"/>
              <w:spacing w:after="0" w:line="240" w:lineRule="auto"/>
              <w:rPr>
                <w:rFonts w:ascii="Times New Roman" w:hAnsi="Times New Roman" w:cs="Times New Roman"/>
                <w:sz w:val="8"/>
                <w:szCs w:val="8"/>
              </w:rPr>
            </w:pPr>
          </w:p>
        </w:tc>
        <w:tc>
          <w:tcPr>
            <w:tcW w:w="3440" w:type="dxa"/>
            <w:tcBorders>
              <w:top w:val="nil"/>
              <w:left w:val="nil"/>
              <w:bottom w:val="single" w:sz="8" w:space="0" w:color="622423"/>
              <w:right w:val="nil"/>
            </w:tcBorders>
            <w:vAlign w:val="bottom"/>
          </w:tcPr>
          <w:p w:rsidR="00206A1B" w:rsidRDefault="00206A1B">
            <w:pPr>
              <w:widowControl w:val="0"/>
              <w:autoSpaceDE w:val="0"/>
              <w:autoSpaceDN w:val="0"/>
              <w:adjustRightInd w:val="0"/>
              <w:spacing w:after="0" w:line="240" w:lineRule="auto"/>
              <w:rPr>
                <w:rFonts w:ascii="Times New Roman" w:hAnsi="Times New Roman" w:cs="Times New Roman"/>
                <w:sz w:val="8"/>
                <w:szCs w:val="8"/>
              </w:rPr>
            </w:pPr>
          </w:p>
        </w:tc>
      </w:tr>
    </w:tbl>
    <w:p w:rsidR="00206A1B" w:rsidRDefault="001276C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page">
              <wp:posOffset>540385</wp:posOffset>
            </wp:positionH>
            <wp:positionV relativeFrom="page">
              <wp:posOffset>168275</wp:posOffset>
            </wp:positionV>
            <wp:extent cx="1069975" cy="4495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69975" cy="449580"/>
                    </a:xfrm>
                    <a:prstGeom prst="rect">
                      <a:avLst/>
                    </a:prstGeom>
                    <a:noFill/>
                  </pic:spPr>
                </pic:pic>
              </a:graphicData>
            </a:graphic>
            <wp14:sizeRelH relativeFrom="page">
              <wp14:pctWidth>0</wp14:pctWidth>
            </wp14:sizeRelH>
            <wp14:sizeRelV relativeFrom="page">
              <wp14:pctHeight>0</wp14:pctHeight>
            </wp14:sizeRelV>
          </wp:anchor>
        </w:drawing>
      </w: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97" w:lineRule="exact"/>
        <w:rPr>
          <w:rFonts w:ascii="Times New Roman" w:hAnsi="Times New Roman" w:cs="Times New Roman"/>
          <w:sz w:val="24"/>
          <w:szCs w:val="24"/>
        </w:rPr>
      </w:pPr>
    </w:p>
    <w:p w:rsidR="00206A1B" w:rsidRDefault="00206A1B">
      <w:pPr>
        <w:widowControl w:val="0"/>
        <w:numPr>
          <w:ilvl w:val="0"/>
          <w:numId w:val="2"/>
        </w:numPr>
        <w:tabs>
          <w:tab w:val="clear" w:pos="720"/>
          <w:tab w:val="num" w:pos="1020"/>
        </w:tabs>
        <w:overflowPunct w:val="0"/>
        <w:autoSpaceDE w:val="0"/>
        <w:autoSpaceDN w:val="0"/>
        <w:adjustRightInd w:val="0"/>
        <w:spacing w:after="0" w:line="205" w:lineRule="auto"/>
        <w:ind w:left="1020" w:right="740" w:hanging="358"/>
        <w:jc w:val="both"/>
        <w:rPr>
          <w:rFonts w:ascii="Arial" w:hAnsi="Arial"/>
          <w:sz w:val="24"/>
          <w:szCs w:val="24"/>
        </w:rPr>
      </w:pPr>
      <w:r>
        <w:rPr>
          <w:rFonts w:ascii="Arial" w:hAnsi="Arial"/>
          <w:b/>
          <w:bCs/>
          <w:color w:val="0070C0"/>
        </w:rPr>
        <w:t>The ability Recognize the functions of the data link layer (</w:t>
      </w:r>
      <w:r>
        <w:rPr>
          <w:rFonts w:ascii="Arial" w:hAnsi="Arial"/>
          <w:color w:val="0070C0"/>
        </w:rPr>
        <w:t>framing, error control, flow</w:t>
      </w:r>
      <w:r>
        <w:rPr>
          <w:rFonts w:ascii="Arial" w:hAnsi="Arial"/>
          <w:b/>
          <w:bCs/>
          <w:color w:val="0070C0"/>
        </w:rPr>
        <w:t xml:space="preserve"> </w:t>
      </w:r>
      <w:r>
        <w:rPr>
          <w:rFonts w:ascii="Arial" w:hAnsi="Arial"/>
          <w:color w:val="0070C0"/>
        </w:rPr>
        <w:t xml:space="preserve">control, medium access control.) </w:t>
      </w:r>
    </w:p>
    <w:p w:rsidR="00206A1B" w:rsidRDefault="00206A1B">
      <w:pPr>
        <w:widowControl w:val="0"/>
        <w:autoSpaceDE w:val="0"/>
        <w:autoSpaceDN w:val="0"/>
        <w:adjustRightInd w:val="0"/>
        <w:spacing w:after="0" w:line="356" w:lineRule="exact"/>
        <w:rPr>
          <w:rFonts w:ascii="Arial" w:hAnsi="Arial"/>
          <w:sz w:val="24"/>
          <w:szCs w:val="24"/>
        </w:rPr>
      </w:pPr>
    </w:p>
    <w:p w:rsidR="00206A1B" w:rsidRDefault="00206A1B">
      <w:pPr>
        <w:widowControl w:val="0"/>
        <w:numPr>
          <w:ilvl w:val="0"/>
          <w:numId w:val="2"/>
        </w:numPr>
        <w:tabs>
          <w:tab w:val="clear" w:pos="720"/>
          <w:tab w:val="num" w:pos="1020"/>
        </w:tabs>
        <w:overflowPunct w:val="0"/>
        <w:autoSpaceDE w:val="0"/>
        <w:autoSpaceDN w:val="0"/>
        <w:adjustRightInd w:val="0"/>
        <w:spacing w:after="0" w:line="201" w:lineRule="auto"/>
        <w:ind w:left="1020" w:right="1080" w:hanging="358"/>
        <w:jc w:val="both"/>
        <w:rPr>
          <w:rFonts w:ascii="Arial" w:hAnsi="Arial"/>
          <w:sz w:val="24"/>
          <w:szCs w:val="24"/>
        </w:rPr>
      </w:pPr>
      <w:r>
        <w:rPr>
          <w:rFonts w:ascii="Arial" w:hAnsi="Arial"/>
          <w:b/>
          <w:bCs/>
          <w:color w:val="0070C0"/>
        </w:rPr>
        <w:t xml:space="preserve">The ability to state the function of the routing layer and to describe the different routing approaches: </w:t>
      </w:r>
      <w:r>
        <w:rPr>
          <w:rFonts w:ascii="Arial" w:hAnsi="Arial"/>
          <w:color w:val="0070C0"/>
        </w:rPr>
        <w:t>( datagram , VC , addressing, Routing).</w:t>
      </w:r>
      <w:r>
        <w:rPr>
          <w:rFonts w:ascii="Arial" w:hAnsi="Arial"/>
          <w:b/>
          <w:bCs/>
          <w:color w:val="0070C0"/>
        </w:rPr>
        <w:t xml:space="preserve"> </w:t>
      </w:r>
    </w:p>
    <w:p w:rsidR="00206A1B" w:rsidRDefault="00206A1B">
      <w:pPr>
        <w:widowControl w:val="0"/>
        <w:autoSpaceDE w:val="0"/>
        <w:autoSpaceDN w:val="0"/>
        <w:adjustRightInd w:val="0"/>
        <w:spacing w:after="0" w:line="315" w:lineRule="exact"/>
        <w:rPr>
          <w:rFonts w:ascii="Arial" w:hAnsi="Arial"/>
          <w:sz w:val="24"/>
          <w:szCs w:val="24"/>
        </w:rPr>
      </w:pPr>
    </w:p>
    <w:p w:rsidR="00206A1B" w:rsidRDefault="00206A1B">
      <w:pPr>
        <w:widowControl w:val="0"/>
        <w:numPr>
          <w:ilvl w:val="0"/>
          <w:numId w:val="2"/>
        </w:numPr>
        <w:tabs>
          <w:tab w:val="clear" w:pos="720"/>
          <w:tab w:val="num" w:pos="1020"/>
        </w:tabs>
        <w:overflowPunct w:val="0"/>
        <w:autoSpaceDE w:val="0"/>
        <w:autoSpaceDN w:val="0"/>
        <w:adjustRightInd w:val="0"/>
        <w:spacing w:after="0" w:line="213" w:lineRule="auto"/>
        <w:ind w:left="1020" w:right="620" w:hanging="358"/>
        <w:jc w:val="both"/>
        <w:rPr>
          <w:rFonts w:ascii="Arial" w:hAnsi="Arial"/>
          <w:b/>
          <w:bCs/>
          <w:color w:val="0070C0"/>
        </w:rPr>
      </w:pPr>
      <w:r>
        <w:rPr>
          <w:rFonts w:ascii="Arial" w:hAnsi="Arial"/>
          <w:b/>
          <w:bCs/>
          <w:color w:val="0070C0"/>
        </w:rPr>
        <w:t xml:space="preserve">The ability </w:t>
      </w:r>
      <w:r w:rsidR="000D616F">
        <w:rPr>
          <w:rFonts w:ascii="Arial" w:hAnsi="Arial"/>
          <w:b/>
          <w:bCs/>
          <w:color w:val="0070C0"/>
        </w:rPr>
        <w:t xml:space="preserve">to </w:t>
      </w:r>
      <w:r>
        <w:rPr>
          <w:rFonts w:ascii="Arial" w:hAnsi="Arial"/>
          <w:b/>
          <w:bCs/>
          <w:color w:val="0070C0"/>
        </w:rPr>
        <w:t xml:space="preserve">compare the features of network components and to measure and analyze the time performances of a network. </w:t>
      </w: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343" w:lineRule="exact"/>
        <w:rPr>
          <w:rFonts w:ascii="Times New Roman" w:hAnsi="Times New Roman" w:cs="Times New Roman"/>
          <w:sz w:val="24"/>
          <w:szCs w:val="24"/>
        </w:rPr>
      </w:pPr>
    </w:p>
    <w:p w:rsidR="00206A1B" w:rsidRDefault="00206A1B">
      <w:pPr>
        <w:widowControl w:val="0"/>
        <w:autoSpaceDE w:val="0"/>
        <w:autoSpaceDN w:val="0"/>
        <w:adjustRightInd w:val="0"/>
        <w:spacing w:after="0" w:line="240" w:lineRule="auto"/>
        <w:ind w:left="660"/>
        <w:rPr>
          <w:rFonts w:ascii="Times New Roman" w:hAnsi="Times New Roman" w:cs="Times New Roman"/>
          <w:sz w:val="24"/>
          <w:szCs w:val="24"/>
        </w:rPr>
      </w:pPr>
      <w:r>
        <w:rPr>
          <w:rFonts w:ascii="Arial" w:hAnsi="Arial"/>
          <w:b/>
          <w:bCs/>
          <w:sz w:val="24"/>
          <w:szCs w:val="24"/>
        </w:rPr>
        <w:t>Major Topics:</w:t>
      </w:r>
    </w:p>
    <w:p w:rsidR="00206A1B" w:rsidRDefault="00206A1B">
      <w:pPr>
        <w:widowControl w:val="0"/>
        <w:autoSpaceDE w:val="0"/>
        <w:autoSpaceDN w:val="0"/>
        <w:adjustRightInd w:val="0"/>
        <w:spacing w:after="0" w:line="14" w:lineRule="exact"/>
        <w:rPr>
          <w:rFonts w:ascii="Times New Roman" w:hAnsi="Times New Roman" w:cs="Times New Roman"/>
          <w:sz w:val="24"/>
          <w:szCs w:val="24"/>
        </w:rPr>
      </w:pPr>
    </w:p>
    <w:p w:rsidR="00206A1B" w:rsidRDefault="00206A1B">
      <w:pPr>
        <w:widowControl w:val="0"/>
        <w:overflowPunct w:val="0"/>
        <w:autoSpaceDE w:val="0"/>
        <w:autoSpaceDN w:val="0"/>
        <w:adjustRightInd w:val="0"/>
        <w:spacing w:after="0" w:line="239" w:lineRule="auto"/>
        <w:ind w:left="1020"/>
        <w:jc w:val="both"/>
        <w:rPr>
          <w:rFonts w:ascii="Times New Roman" w:hAnsi="Times New Roman" w:cs="Times New Roman"/>
          <w:sz w:val="24"/>
          <w:szCs w:val="24"/>
        </w:rPr>
      </w:pPr>
      <w:r>
        <w:rPr>
          <w:rFonts w:ascii="Arial" w:hAnsi="Arial"/>
          <w:b/>
          <w:bCs/>
          <w:color w:val="0070C0"/>
        </w:rPr>
        <w:t xml:space="preserve">Overview: Fundamental concepts of computer networks. </w:t>
      </w:r>
    </w:p>
    <w:p w:rsidR="00206A1B" w:rsidRDefault="00206A1B">
      <w:pPr>
        <w:widowControl w:val="0"/>
        <w:autoSpaceDE w:val="0"/>
        <w:autoSpaceDN w:val="0"/>
        <w:adjustRightInd w:val="0"/>
        <w:spacing w:after="0" w:line="239" w:lineRule="auto"/>
        <w:ind w:left="2100"/>
        <w:rPr>
          <w:rFonts w:ascii="Times New Roman" w:hAnsi="Times New Roman" w:cs="Times New Roman"/>
          <w:sz w:val="24"/>
          <w:szCs w:val="24"/>
        </w:rPr>
      </w:pPr>
      <w:r>
        <w:rPr>
          <w:rFonts w:ascii="Arial" w:hAnsi="Arial"/>
          <w:color w:val="0070C0"/>
        </w:rPr>
        <w:t>Computer networks uses.</w:t>
      </w:r>
    </w:p>
    <w:p w:rsidR="00206A1B" w:rsidRDefault="00206A1B">
      <w:pPr>
        <w:widowControl w:val="0"/>
        <w:autoSpaceDE w:val="0"/>
        <w:autoSpaceDN w:val="0"/>
        <w:adjustRightInd w:val="0"/>
        <w:spacing w:after="0" w:line="239" w:lineRule="auto"/>
        <w:ind w:left="2100"/>
        <w:rPr>
          <w:rFonts w:ascii="Times New Roman" w:hAnsi="Times New Roman" w:cs="Times New Roman"/>
          <w:sz w:val="24"/>
          <w:szCs w:val="24"/>
        </w:rPr>
      </w:pPr>
      <w:r>
        <w:rPr>
          <w:rFonts w:ascii="Arial" w:hAnsi="Arial"/>
          <w:color w:val="0070C0"/>
        </w:rPr>
        <w:t>Network hardware</w:t>
      </w:r>
    </w:p>
    <w:p w:rsidR="00206A1B" w:rsidRDefault="00206A1B">
      <w:pPr>
        <w:widowControl w:val="0"/>
        <w:autoSpaceDE w:val="0"/>
        <w:autoSpaceDN w:val="0"/>
        <w:adjustRightInd w:val="0"/>
        <w:spacing w:after="0" w:line="240" w:lineRule="auto"/>
        <w:ind w:left="2100"/>
        <w:rPr>
          <w:rFonts w:ascii="Times New Roman" w:hAnsi="Times New Roman" w:cs="Times New Roman"/>
          <w:sz w:val="24"/>
          <w:szCs w:val="24"/>
        </w:rPr>
      </w:pPr>
      <w:r>
        <w:rPr>
          <w:rFonts w:ascii="Arial" w:hAnsi="Arial"/>
          <w:color w:val="0070C0"/>
        </w:rPr>
        <w:t>Layered architecture of network software</w:t>
      </w:r>
    </w:p>
    <w:p w:rsidR="00206A1B" w:rsidRDefault="00206A1B">
      <w:pPr>
        <w:widowControl w:val="0"/>
        <w:autoSpaceDE w:val="0"/>
        <w:autoSpaceDN w:val="0"/>
        <w:adjustRightInd w:val="0"/>
        <w:spacing w:after="0" w:line="1" w:lineRule="exact"/>
        <w:rPr>
          <w:rFonts w:ascii="Times New Roman" w:hAnsi="Times New Roman" w:cs="Times New Roman"/>
          <w:sz w:val="24"/>
          <w:szCs w:val="24"/>
        </w:rPr>
      </w:pPr>
    </w:p>
    <w:p w:rsidR="00206A1B" w:rsidRDefault="00206A1B">
      <w:pPr>
        <w:widowControl w:val="0"/>
        <w:autoSpaceDE w:val="0"/>
        <w:autoSpaceDN w:val="0"/>
        <w:adjustRightInd w:val="0"/>
        <w:spacing w:after="0" w:line="240" w:lineRule="auto"/>
        <w:ind w:left="2100"/>
        <w:rPr>
          <w:rFonts w:ascii="Times New Roman" w:hAnsi="Times New Roman" w:cs="Times New Roman"/>
          <w:sz w:val="24"/>
          <w:szCs w:val="24"/>
        </w:rPr>
      </w:pPr>
      <w:r>
        <w:rPr>
          <w:rFonts w:ascii="Arial" w:hAnsi="Arial"/>
          <w:color w:val="0070C0"/>
        </w:rPr>
        <w:t>Services / protocols / interfaces</w:t>
      </w:r>
    </w:p>
    <w:p w:rsidR="00206A1B" w:rsidRDefault="00206A1B">
      <w:pPr>
        <w:widowControl w:val="0"/>
        <w:autoSpaceDE w:val="0"/>
        <w:autoSpaceDN w:val="0"/>
        <w:adjustRightInd w:val="0"/>
        <w:spacing w:after="0" w:line="239" w:lineRule="auto"/>
        <w:ind w:left="2100"/>
        <w:rPr>
          <w:rFonts w:ascii="Times New Roman" w:hAnsi="Times New Roman" w:cs="Times New Roman"/>
          <w:sz w:val="24"/>
          <w:szCs w:val="24"/>
        </w:rPr>
      </w:pPr>
      <w:r>
        <w:rPr>
          <w:rFonts w:ascii="Arial" w:hAnsi="Arial"/>
          <w:color w:val="0070C0"/>
        </w:rPr>
        <w:t>Reference models: OSI, TCP/IP</w:t>
      </w:r>
    </w:p>
    <w:p w:rsidR="00206A1B" w:rsidRDefault="00206A1B">
      <w:pPr>
        <w:widowControl w:val="0"/>
        <w:autoSpaceDE w:val="0"/>
        <w:autoSpaceDN w:val="0"/>
        <w:adjustRightInd w:val="0"/>
        <w:spacing w:after="0" w:line="18" w:lineRule="exact"/>
        <w:rPr>
          <w:rFonts w:ascii="Times New Roman" w:hAnsi="Times New Roman" w:cs="Times New Roman"/>
          <w:sz w:val="24"/>
          <w:szCs w:val="24"/>
        </w:rPr>
      </w:pPr>
    </w:p>
    <w:p w:rsidR="00206A1B" w:rsidRDefault="00206A1B">
      <w:pPr>
        <w:widowControl w:val="0"/>
        <w:overflowPunct w:val="0"/>
        <w:autoSpaceDE w:val="0"/>
        <w:autoSpaceDN w:val="0"/>
        <w:adjustRightInd w:val="0"/>
        <w:spacing w:after="0" w:line="240" w:lineRule="auto"/>
        <w:ind w:left="1020"/>
        <w:jc w:val="both"/>
        <w:rPr>
          <w:rFonts w:ascii="Times New Roman" w:hAnsi="Times New Roman" w:cs="Times New Roman"/>
          <w:sz w:val="24"/>
          <w:szCs w:val="24"/>
        </w:rPr>
      </w:pPr>
      <w:r>
        <w:rPr>
          <w:rFonts w:ascii="Arial" w:hAnsi="Arial"/>
          <w:b/>
          <w:bCs/>
          <w:color w:val="0070C0"/>
        </w:rPr>
        <w:t xml:space="preserve">The Physical Layer: </w:t>
      </w:r>
    </w:p>
    <w:p w:rsidR="00206A1B" w:rsidRDefault="00206A1B">
      <w:pPr>
        <w:widowControl w:val="0"/>
        <w:autoSpaceDE w:val="0"/>
        <w:autoSpaceDN w:val="0"/>
        <w:adjustRightInd w:val="0"/>
        <w:spacing w:after="0" w:line="239" w:lineRule="auto"/>
        <w:ind w:left="2460"/>
        <w:rPr>
          <w:rFonts w:ascii="Times New Roman" w:hAnsi="Times New Roman" w:cs="Times New Roman"/>
          <w:sz w:val="24"/>
          <w:szCs w:val="24"/>
        </w:rPr>
      </w:pPr>
      <w:r>
        <w:rPr>
          <w:rFonts w:ascii="Arial" w:hAnsi="Arial"/>
          <w:color w:val="0070C0"/>
        </w:rPr>
        <w:t>Physical basis for data communication</w:t>
      </w:r>
    </w:p>
    <w:p w:rsidR="00206A1B" w:rsidRDefault="00206A1B">
      <w:pPr>
        <w:widowControl w:val="0"/>
        <w:autoSpaceDE w:val="0"/>
        <w:autoSpaceDN w:val="0"/>
        <w:adjustRightInd w:val="0"/>
        <w:spacing w:after="0" w:line="239" w:lineRule="auto"/>
        <w:ind w:left="2460"/>
        <w:rPr>
          <w:rFonts w:ascii="Times New Roman" w:hAnsi="Times New Roman" w:cs="Times New Roman"/>
          <w:sz w:val="24"/>
          <w:szCs w:val="24"/>
        </w:rPr>
      </w:pPr>
      <w:r>
        <w:rPr>
          <w:rFonts w:ascii="Arial" w:hAnsi="Arial"/>
          <w:color w:val="0070C0"/>
        </w:rPr>
        <w:t>Limitations: Nyquist and Shannon theorems</w:t>
      </w:r>
    </w:p>
    <w:p w:rsidR="00206A1B" w:rsidRDefault="00206A1B">
      <w:pPr>
        <w:widowControl w:val="0"/>
        <w:autoSpaceDE w:val="0"/>
        <w:autoSpaceDN w:val="0"/>
        <w:adjustRightInd w:val="0"/>
        <w:spacing w:after="0" w:line="2" w:lineRule="exact"/>
        <w:rPr>
          <w:rFonts w:ascii="Times New Roman" w:hAnsi="Times New Roman" w:cs="Times New Roman"/>
          <w:sz w:val="24"/>
          <w:szCs w:val="24"/>
        </w:rPr>
      </w:pPr>
    </w:p>
    <w:p w:rsidR="00206A1B" w:rsidRDefault="00206A1B">
      <w:pPr>
        <w:widowControl w:val="0"/>
        <w:autoSpaceDE w:val="0"/>
        <w:autoSpaceDN w:val="0"/>
        <w:adjustRightInd w:val="0"/>
        <w:spacing w:after="0" w:line="240" w:lineRule="auto"/>
        <w:ind w:left="2460"/>
        <w:rPr>
          <w:rFonts w:ascii="Times New Roman" w:hAnsi="Times New Roman" w:cs="Times New Roman"/>
          <w:sz w:val="24"/>
          <w:szCs w:val="24"/>
        </w:rPr>
      </w:pPr>
      <w:r>
        <w:rPr>
          <w:rFonts w:ascii="Arial" w:hAnsi="Arial"/>
          <w:color w:val="0070C0"/>
        </w:rPr>
        <w:t>Transmission media: wired and wireless</w:t>
      </w:r>
    </w:p>
    <w:p w:rsidR="00206A1B" w:rsidRDefault="00206A1B">
      <w:pPr>
        <w:widowControl w:val="0"/>
        <w:autoSpaceDE w:val="0"/>
        <w:autoSpaceDN w:val="0"/>
        <w:adjustRightInd w:val="0"/>
        <w:spacing w:after="0" w:line="16" w:lineRule="exact"/>
        <w:rPr>
          <w:rFonts w:ascii="Times New Roman" w:hAnsi="Times New Roman" w:cs="Times New Roman"/>
          <w:sz w:val="24"/>
          <w:szCs w:val="24"/>
        </w:rPr>
      </w:pPr>
    </w:p>
    <w:p w:rsidR="00206A1B" w:rsidRDefault="00206A1B">
      <w:pPr>
        <w:widowControl w:val="0"/>
        <w:overflowPunct w:val="0"/>
        <w:autoSpaceDE w:val="0"/>
        <w:autoSpaceDN w:val="0"/>
        <w:adjustRightInd w:val="0"/>
        <w:spacing w:after="0" w:line="240" w:lineRule="auto"/>
        <w:ind w:left="1020"/>
        <w:jc w:val="both"/>
        <w:rPr>
          <w:rFonts w:ascii="Times New Roman" w:hAnsi="Times New Roman" w:cs="Times New Roman"/>
          <w:sz w:val="24"/>
          <w:szCs w:val="24"/>
        </w:rPr>
      </w:pPr>
      <w:r>
        <w:rPr>
          <w:rFonts w:ascii="Arial" w:hAnsi="Arial"/>
          <w:b/>
          <w:bCs/>
          <w:color w:val="0070C0"/>
        </w:rPr>
        <w:t xml:space="preserve">The Data Link Layer: </w:t>
      </w:r>
    </w:p>
    <w:p w:rsidR="00206A1B" w:rsidRDefault="00206A1B">
      <w:pPr>
        <w:widowControl w:val="0"/>
        <w:autoSpaceDE w:val="0"/>
        <w:autoSpaceDN w:val="0"/>
        <w:adjustRightInd w:val="0"/>
        <w:spacing w:after="0" w:line="239" w:lineRule="auto"/>
        <w:ind w:left="2460"/>
        <w:rPr>
          <w:rFonts w:ascii="Times New Roman" w:hAnsi="Times New Roman" w:cs="Times New Roman"/>
          <w:sz w:val="24"/>
          <w:szCs w:val="24"/>
        </w:rPr>
      </w:pPr>
      <w:r>
        <w:rPr>
          <w:rFonts w:ascii="Arial" w:hAnsi="Arial"/>
          <w:color w:val="0070C0"/>
        </w:rPr>
        <w:t>Data Link functions</w:t>
      </w:r>
    </w:p>
    <w:p w:rsidR="00206A1B" w:rsidRDefault="00206A1B">
      <w:pPr>
        <w:widowControl w:val="0"/>
        <w:autoSpaceDE w:val="0"/>
        <w:autoSpaceDN w:val="0"/>
        <w:adjustRightInd w:val="0"/>
        <w:spacing w:after="0" w:line="239" w:lineRule="auto"/>
        <w:ind w:left="2460"/>
        <w:rPr>
          <w:rFonts w:ascii="Times New Roman" w:hAnsi="Times New Roman" w:cs="Times New Roman"/>
          <w:sz w:val="24"/>
          <w:szCs w:val="24"/>
        </w:rPr>
      </w:pPr>
      <w:r>
        <w:rPr>
          <w:rFonts w:ascii="Arial" w:hAnsi="Arial"/>
          <w:color w:val="0070C0"/>
        </w:rPr>
        <w:t>Framing.</w:t>
      </w:r>
    </w:p>
    <w:p w:rsidR="00206A1B" w:rsidRDefault="00206A1B">
      <w:pPr>
        <w:widowControl w:val="0"/>
        <w:autoSpaceDE w:val="0"/>
        <w:autoSpaceDN w:val="0"/>
        <w:adjustRightInd w:val="0"/>
        <w:spacing w:after="0" w:line="2" w:lineRule="exact"/>
        <w:rPr>
          <w:rFonts w:ascii="Times New Roman" w:hAnsi="Times New Roman" w:cs="Times New Roman"/>
          <w:sz w:val="24"/>
          <w:szCs w:val="24"/>
        </w:rPr>
      </w:pPr>
    </w:p>
    <w:p w:rsidR="00206A1B" w:rsidRDefault="00206A1B">
      <w:pPr>
        <w:widowControl w:val="0"/>
        <w:autoSpaceDE w:val="0"/>
        <w:autoSpaceDN w:val="0"/>
        <w:adjustRightInd w:val="0"/>
        <w:spacing w:after="0" w:line="240" w:lineRule="auto"/>
        <w:ind w:left="2460"/>
        <w:rPr>
          <w:rFonts w:ascii="Times New Roman" w:hAnsi="Times New Roman" w:cs="Times New Roman"/>
          <w:sz w:val="24"/>
          <w:szCs w:val="24"/>
        </w:rPr>
      </w:pPr>
      <w:r>
        <w:rPr>
          <w:rFonts w:ascii="Arial" w:hAnsi="Arial"/>
          <w:color w:val="0070C0"/>
        </w:rPr>
        <w:t>Flow control</w:t>
      </w:r>
    </w:p>
    <w:p w:rsidR="00206A1B" w:rsidRDefault="00206A1B">
      <w:pPr>
        <w:widowControl w:val="0"/>
        <w:autoSpaceDE w:val="0"/>
        <w:autoSpaceDN w:val="0"/>
        <w:adjustRightInd w:val="0"/>
        <w:spacing w:after="0" w:line="239" w:lineRule="auto"/>
        <w:ind w:left="2460"/>
        <w:rPr>
          <w:rFonts w:ascii="Times New Roman" w:hAnsi="Times New Roman" w:cs="Times New Roman"/>
          <w:sz w:val="24"/>
          <w:szCs w:val="24"/>
        </w:rPr>
      </w:pPr>
      <w:r>
        <w:rPr>
          <w:rFonts w:ascii="Arial" w:hAnsi="Arial"/>
          <w:color w:val="0070C0"/>
        </w:rPr>
        <w:t>Error control</w:t>
      </w:r>
    </w:p>
    <w:p w:rsidR="00206A1B" w:rsidRDefault="00206A1B">
      <w:pPr>
        <w:widowControl w:val="0"/>
        <w:autoSpaceDE w:val="0"/>
        <w:autoSpaceDN w:val="0"/>
        <w:adjustRightInd w:val="0"/>
        <w:spacing w:after="0" w:line="2" w:lineRule="exact"/>
        <w:rPr>
          <w:rFonts w:ascii="Times New Roman" w:hAnsi="Times New Roman" w:cs="Times New Roman"/>
          <w:sz w:val="24"/>
          <w:szCs w:val="24"/>
        </w:rPr>
      </w:pPr>
    </w:p>
    <w:p w:rsidR="00206A1B" w:rsidRDefault="00206A1B">
      <w:pPr>
        <w:widowControl w:val="0"/>
        <w:autoSpaceDE w:val="0"/>
        <w:autoSpaceDN w:val="0"/>
        <w:adjustRightInd w:val="0"/>
        <w:spacing w:after="0" w:line="240" w:lineRule="auto"/>
        <w:ind w:left="2460"/>
        <w:rPr>
          <w:rFonts w:ascii="Times New Roman" w:hAnsi="Times New Roman" w:cs="Times New Roman"/>
          <w:sz w:val="24"/>
          <w:szCs w:val="24"/>
        </w:rPr>
      </w:pPr>
      <w:r>
        <w:rPr>
          <w:rFonts w:ascii="Arial" w:hAnsi="Arial"/>
          <w:color w:val="0070C0"/>
        </w:rPr>
        <w:t>ARQ strategies.</w:t>
      </w:r>
    </w:p>
    <w:p w:rsidR="00206A1B" w:rsidRDefault="00206A1B">
      <w:pPr>
        <w:widowControl w:val="0"/>
        <w:autoSpaceDE w:val="0"/>
        <w:autoSpaceDN w:val="0"/>
        <w:adjustRightInd w:val="0"/>
        <w:spacing w:after="0" w:line="239" w:lineRule="auto"/>
        <w:ind w:left="2460"/>
        <w:rPr>
          <w:rFonts w:ascii="Times New Roman" w:hAnsi="Times New Roman" w:cs="Times New Roman"/>
          <w:sz w:val="24"/>
          <w:szCs w:val="24"/>
        </w:rPr>
      </w:pPr>
      <w:r>
        <w:rPr>
          <w:rFonts w:ascii="Arial" w:hAnsi="Arial"/>
          <w:color w:val="0070C0"/>
        </w:rPr>
        <w:t>Sliding Window Protocols</w:t>
      </w:r>
    </w:p>
    <w:p w:rsidR="00206A1B" w:rsidRDefault="00206A1B">
      <w:pPr>
        <w:widowControl w:val="0"/>
        <w:autoSpaceDE w:val="0"/>
        <w:autoSpaceDN w:val="0"/>
        <w:adjustRightInd w:val="0"/>
        <w:spacing w:after="0" w:line="16" w:lineRule="exact"/>
        <w:rPr>
          <w:rFonts w:ascii="Times New Roman" w:hAnsi="Times New Roman" w:cs="Times New Roman"/>
          <w:sz w:val="24"/>
          <w:szCs w:val="24"/>
        </w:rPr>
      </w:pPr>
    </w:p>
    <w:p w:rsidR="00206A1B" w:rsidRDefault="00206A1B">
      <w:pPr>
        <w:widowControl w:val="0"/>
        <w:overflowPunct w:val="0"/>
        <w:autoSpaceDE w:val="0"/>
        <w:autoSpaceDN w:val="0"/>
        <w:adjustRightInd w:val="0"/>
        <w:spacing w:after="0" w:line="240" w:lineRule="auto"/>
        <w:ind w:left="1020"/>
        <w:jc w:val="both"/>
        <w:rPr>
          <w:rFonts w:ascii="Times New Roman" w:hAnsi="Times New Roman" w:cs="Times New Roman"/>
          <w:sz w:val="24"/>
          <w:szCs w:val="24"/>
        </w:rPr>
      </w:pPr>
      <w:r>
        <w:rPr>
          <w:rFonts w:ascii="Arial" w:hAnsi="Arial"/>
          <w:b/>
          <w:bCs/>
          <w:color w:val="0070C0"/>
        </w:rPr>
        <w:t xml:space="preserve">The MAC sublayer: </w:t>
      </w:r>
    </w:p>
    <w:p w:rsidR="00206A1B" w:rsidRDefault="00206A1B">
      <w:pPr>
        <w:widowControl w:val="0"/>
        <w:autoSpaceDE w:val="0"/>
        <w:autoSpaceDN w:val="0"/>
        <w:adjustRightInd w:val="0"/>
        <w:spacing w:after="0" w:line="239" w:lineRule="auto"/>
        <w:ind w:left="2460"/>
        <w:rPr>
          <w:rFonts w:ascii="Times New Roman" w:hAnsi="Times New Roman" w:cs="Times New Roman"/>
          <w:sz w:val="24"/>
          <w:szCs w:val="24"/>
        </w:rPr>
      </w:pPr>
      <w:r>
        <w:rPr>
          <w:rFonts w:ascii="Arial" w:hAnsi="Arial"/>
          <w:color w:val="0070C0"/>
        </w:rPr>
        <w:t>The channel allocation problem</w:t>
      </w:r>
    </w:p>
    <w:p w:rsidR="00206A1B" w:rsidRDefault="00206A1B">
      <w:pPr>
        <w:widowControl w:val="0"/>
        <w:autoSpaceDE w:val="0"/>
        <w:autoSpaceDN w:val="0"/>
        <w:adjustRightInd w:val="0"/>
        <w:spacing w:after="0" w:line="55" w:lineRule="exact"/>
        <w:rPr>
          <w:rFonts w:ascii="Times New Roman" w:hAnsi="Times New Roman" w:cs="Times New Roman"/>
          <w:sz w:val="24"/>
          <w:szCs w:val="24"/>
        </w:rPr>
      </w:pPr>
    </w:p>
    <w:p w:rsidR="00206A1B" w:rsidRDefault="00206A1B">
      <w:pPr>
        <w:widowControl w:val="0"/>
        <w:overflowPunct w:val="0"/>
        <w:autoSpaceDE w:val="0"/>
        <w:autoSpaceDN w:val="0"/>
        <w:adjustRightInd w:val="0"/>
        <w:spacing w:after="0" w:line="214" w:lineRule="auto"/>
        <w:ind w:left="2460" w:right="780"/>
        <w:rPr>
          <w:rFonts w:ascii="Times New Roman" w:hAnsi="Times New Roman" w:cs="Times New Roman"/>
          <w:sz w:val="24"/>
          <w:szCs w:val="24"/>
        </w:rPr>
      </w:pPr>
      <w:r>
        <w:rPr>
          <w:rFonts w:ascii="Arial" w:hAnsi="Arial"/>
          <w:color w:val="0070C0"/>
        </w:rPr>
        <w:t>Multiple access protocols: contention protocols, collision-free protocols, limited-contention protocols</w:t>
      </w:r>
    </w:p>
    <w:p w:rsidR="00206A1B" w:rsidRDefault="00206A1B">
      <w:pPr>
        <w:widowControl w:val="0"/>
        <w:autoSpaceDE w:val="0"/>
        <w:autoSpaceDN w:val="0"/>
        <w:adjustRightInd w:val="0"/>
        <w:spacing w:after="0" w:line="55" w:lineRule="exact"/>
        <w:rPr>
          <w:rFonts w:ascii="Times New Roman" w:hAnsi="Times New Roman" w:cs="Times New Roman"/>
          <w:sz w:val="24"/>
          <w:szCs w:val="24"/>
        </w:rPr>
      </w:pPr>
    </w:p>
    <w:p w:rsidR="00206A1B" w:rsidRDefault="00206A1B">
      <w:pPr>
        <w:widowControl w:val="0"/>
        <w:overflowPunct w:val="0"/>
        <w:autoSpaceDE w:val="0"/>
        <w:autoSpaceDN w:val="0"/>
        <w:adjustRightInd w:val="0"/>
        <w:spacing w:after="0" w:line="214" w:lineRule="auto"/>
        <w:ind w:left="2460" w:right="2040"/>
        <w:rPr>
          <w:rFonts w:ascii="Times New Roman" w:hAnsi="Times New Roman" w:cs="Times New Roman"/>
          <w:sz w:val="24"/>
          <w:szCs w:val="24"/>
        </w:rPr>
      </w:pPr>
      <w:r>
        <w:rPr>
          <w:rFonts w:ascii="Arial" w:hAnsi="Arial"/>
          <w:color w:val="0070C0"/>
        </w:rPr>
        <w:t>Ethernet (and Fast Ethernet): cabling, encoding, operation Wireless LANs: The 802.11Standard</w:t>
      </w:r>
    </w:p>
    <w:p w:rsidR="00206A1B" w:rsidRDefault="00206A1B">
      <w:pPr>
        <w:widowControl w:val="0"/>
        <w:autoSpaceDE w:val="0"/>
        <w:autoSpaceDN w:val="0"/>
        <w:adjustRightInd w:val="0"/>
        <w:spacing w:after="0" w:line="271" w:lineRule="exact"/>
        <w:rPr>
          <w:rFonts w:ascii="Times New Roman" w:hAnsi="Times New Roman" w:cs="Times New Roman"/>
          <w:sz w:val="24"/>
          <w:szCs w:val="24"/>
        </w:rPr>
      </w:pPr>
    </w:p>
    <w:p w:rsidR="00206A1B" w:rsidRDefault="00206A1B">
      <w:pPr>
        <w:widowControl w:val="0"/>
        <w:overflowPunct w:val="0"/>
        <w:autoSpaceDE w:val="0"/>
        <w:autoSpaceDN w:val="0"/>
        <w:adjustRightInd w:val="0"/>
        <w:spacing w:after="0" w:line="240" w:lineRule="auto"/>
        <w:ind w:left="1020"/>
        <w:jc w:val="both"/>
        <w:rPr>
          <w:rFonts w:ascii="Times New Roman" w:hAnsi="Times New Roman" w:cs="Times New Roman"/>
          <w:sz w:val="24"/>
          <w:szCs w:val="24"/>
        </w:rPr>
      </w:pPr>
      <w:r>
        <w:rPr>
          <w:rFonts w:ascii="Arial" w:hAnsi="Arial"/>
          <w:b/>
          <w:bCs/>
          <w:color w:val="0070C0"/>
        </w:rPr>
        <w:t xml:space="preserve">The Network Layer: </w:t>
      </w:r>
    </w:p>
    <w:p w:rsidR="00206A1B" w:rsidRDefault="00206A1B">
      <w:pPr>
        <w:widowControl w:val="0"/>
        <w:autoSpaceDE w:val="0"/>
        <w:autoSpaceDN w:val="0"/>
        <w:adjustRightInd w:val="0"/>
        <w:spacing w:after="0" w:line="239" w:lineRule="auto"/>
        <w:ind w:left="2460"/>
        <w:rPr>
          <w:rFonts w:ascii="Times New Roman" w:hAnsi="Times New Roman" w:cs="Times New Roman"/>
          <w:sz w:val="24"/>
          <w:szCs w:val="24"/>
        </w:rPr>
      </w:pPr>
      <w:r>
        <w:rPr>
          <w:rFonts w:ascii="Arial" w:hAnsi="Arial"/>
          <w:color w:val="0070C0"/>
        </w:rPr>
        <w:t>Networking layer functions</w:t>
      </w:r>
    </w:p>
    <w:p w:rsidR="00206A1B" w:rsidRDefault="00206A1B">
      <w:pPr>
        <w:widowControl w:val="0"/>
        <w:autoSpaceDE w:val="0"/>
        <w:autoSpaceDN w:val="0"/>
        <w:adjustRightInd w:val="0"/>
        <w:spacing w:after="0" w:line="239" w:lineRule="auto"/>
        <w:ind w:left="2460"/>
        <w:rPr>
          <w:rFonts w:ascii="Times New Roman" w:hAnsi="Times New Roman" w:cs="Times New Roman"/>
          <w:sz w:val="24"/>
          <w:szCs w:val="24"/>
        </w:rPr>
      </w:pPr>
      <w:r>
        <w:rPr>
          <w:rFonts w:ascii="Arial" w:hAnsi="Arial"/>
          <w:color w:val="0070C0"/>
        </w:rPr>
        <w:t>Routing algorithms: Distance vector, Link state, Broadcast, Multicast,</w:t>
      </w:r>
    </w:p>
    <w:p w:rsidR="00206A1B" w:rsidRDefault="00206A1B">
      <w:pPr>
        <w:widowControl w:val="0"/>
        <w:autoSpaceDE w:val="0"/>
        <w:autoSpaceDN w:val="0"/>
        <w:adjustRightInd w:val="0"/>
        <w:spacing w:after="0" w:line="2" w:lineRule="exact"/>
        <w:rPr>
          <w:rFonts w:ascii="Times New Roman" w:hAnsi="Times New Roman" w:cs="Times New Roman"/>
          <w:sz w:val="24"/>
          <w:szCs w:val="24"/>
        </w:rPr>
      </w:pPr>
    </w:p>
    <w:p w:rsidR="00206A1B" w:rsidRDefault="00206A1B">
      <w:pPr>
        <w:widowControl w:val="0"/>
        <w:autoSpaceDE w:val="0"/>
        <w:autoSpaceDN w:val="0"/>
        <w:adjustRightInd w:val="0"/>
        <w:spacing w:after="0" w:line="240" w:lineRule="auto"/>
        <w:ind w:left="2460"/>
        <w:rPr>
          <w:rFonts w:ascii="Times New Roman" w:hAnsi="Times New Roman" w:cs="Times New Roman"/>
          <w:sz w:val="24"/>
          <w:szCs w:val="24"/>
        </w:rPr>
      </w:pPr>
      <w:r>
        <w:rPr>
          <w:rFonts w:ascii="Arial" w:hAnsi="Arial"/>
          <w:color w:val="0070C0"/>
        </w:rPr>
        <w:t>Mobile hosts, Ad Hoc networks, p2p networks</w:t>
      </w:r>
    </w:p>
    <w:p w:rsidR="00206A1B" w:rsidRDefault="00206A1B">
      <w:pPr>
        <w:widowControl w:val="0"/>
        <w:autoSpaceDE w:val="0"/>
        <w:autoSpaceDN w:val="0"/>
        <w:adjustRightInd w:val="0"/>
        <w:spacing w:after="0" w:line="239" w:lineRule="auto"/>
        <w:ind w:left="2520"/>
        <w:rPr>
          <w:rFonts w:ascii="Times New Roman" w:hAnsi="Times New Roman" w:cs="Times New Roman"/>
          <w:sz w:val="24"/>
          <w:szCs w:val="24"/>
        </w:rPr>
      </w:pPr>
      <w:r>
        <w:rPr>
          <w:rFonts w:ascii="Arial" w:hAnsi="Arial"/>
          <w:color w:val="0070C0"/>
        </w:rPr>
        <w:t>Internetworking</w:t>
      </w:r>
    </w:p>
    <w:p w:rsidR="00206A1B" w:rsidRDefault="00206A1B">
      <w:pPr>
        <w:widowControl w:val="0"/>
        <w:autoSpaceDE w:val="0"/>
        <w:autoSpaceDN w:val="0"/>
        <w:adjustRightInd w:val="0"/>
        <w:spacing w:after="0" w:line="239" w:lineRule="auto"/>
        <w:ind w:left="2460"/>
        <w:rPr>
          <w:rFonts w:ascii="Times New Roman" w:hAnsi="Times New Roman" w:cs="Times New Roman"/>
          <w:sz w:val="24"/>
          <w:szCs w:val="24"/>
        </w:rPr>
      </w:pPr>
      <w:r>
        <w:rPr>
          <w:rFonts w:ascii="Arial" w:hAnsi="Arial"/>
          <w:color w:val="0070C0"/>
        </w:rPr>
        <w:t>The Internet: IP, ICP, OSPF, BGP, Multicasting, Mobile IP, IPv6</w:t>
      </w:r>
    </w:p>
    <w:p w:rsidR="00206A1B" w:rsidRDefault="00206A1B">
      <w:pPr>
        <w:widowControl w:val="0"/>
        <w:autoSpaceDE w:val="0"/>
        <w:autoSpaceDN w:val="0"/>
        <w:adjustRightInd w:val="0"/>
        <w:spacing w:after="0" w:line="2" w:lineRule="exact"/>
        <w:rPr>
          <w:rFonts w:ascii="Times New Roman" w:hAnsi="Times New Roman" w:cs="Times New Roman"/>
          <w:sz w:val="24"/>
          <w:szCs w:val="24"/>
        </w:rPr>
      </w:pPr>
    </w:p>
    <w:p w:rsidR="00206A1B" w:rsidRDefault="00206A1B">
      <w:pPr>
        <w:widowControl w:val="0"/>
        <w:autoSpaceDE w:val="0"/>
        <w:autoSpaceDN w:val="0"/>
        <w:adjustRightInd w:val="0"/>
        <w:spacing w:after="0" w:line="240" w:lineRule="auto"/>
        <w:ind w:left="2460"/>
        <w:rPr>
          <w:rFonts w:ascii="Times New Roman" w:hAnsi="Times New Roman" w:cs="Times New Roman"/>
          <w:sz w:val="24"/>
          <w:szCs w:val="24"/>
        </w:rPr>
      </w:pPr>
      <w:r>
        <w:rPr>
          <w:rFonts w:ascii="Arial" w:hAnsi="Arial"/>
          <w:color w:val="0070C0"/>
        </w:rPr>
        <w:t>The Internet: addressing and address resolution protocols</w:t>
      </w: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94" w:lineRule="exact"/>
        <w:rPr>
          <w:rFonts w:ascii="Times New Roman" w:hAnsi="Times New Roman" w:cs="Times New Roman"/>
          <w:sz w:val="24"/>
          <w:szCs w:val="24"/>
        </w:rPr>
      </w:pPr>
    </w:p>
    <w:p w:rsidR="00206A1B" w:rsidRDefault="00206A1B">
      <w:pPr>
        <w:widowControl w:val="0"/>
        <w:autoSpaceDE w:val="0"/>
        <w:autoSpaceDN w:val="0"/>
        <w:adjustRightInd w:val="0"/>
        <w:spacing w:after="0" w:line="240" w:lineRule="auto"/>
        <w:ind w:left="4520"/>
        <w:rPr>
          <w:rFonts w:ascii="Times New Roman" w:hAnsi="Times New Roman" w:cs="Times New Roman"/>
          <w:sz w:val="24"/>
          <w:szCs w:val="24"/>
        </w:rPr>
      </w:pPr>
      <w:r>
        <w:rPr>
          <w:rFonts w:ascii="Arial" w:hAnsi="Arial"/>
          <w:sz w:val="24"/>
          <w:szCs w:val="24"/>
        </w:rPr>
        <w:t>2/2</w:t>
      </w:r>
    </w:p>
    <w:p w:rsidR="00206A1B" w:rsidRDefault="00206A1B">
      <w:pPr>
        <w:widowControl w:val="0"/>
        <w:autoSpaceDE w:val="0"/>
        <w:autoSpaceDN w:val="0"/>
        <w:adjustRightInd w:val="0"/>
        <w:spacing w:after="0" w:line="240" w:lineRule="auto"/>
        <w:rPr>
          <w:rFonts w:ascii="Times New Roman" w:hAnsi="Times New Roman" w:cs="Times New Roman"/>
          <w:sz w:val="24"/>
          <w:szCs w:val="24"/>
        </w:rPr>
        <w:sectPr w:rsidR="00206A1B">
          <w:pgSz w:w="12240" w:h="15840"/>
          <w:pgMar w:top="714" w:right="1220" w:bottom="682" w:left="1400" w:header="720" w:footer="720" w:gutter="0"/>
          <w:cols w:space="720" w:equalWidth="0">
            <w:col w:w="9620"/>
          </w:cols>
          <w:noEndnote/>
        </w:sectPr>
      </w:pPr>
    </w:p>
    <w:tbl>
      <w:tblPr>
        <w:tblW w:w="0" w:type="auto"/>
        <w:tblLayout w:type="fixed"/>
        <w:tblCellMar>
          <w:left w:w="0" w:type="dxa"/>
          <w:right w:w="0" w:type="dxa"/>
        </w:tblCellMar>
        <w:tblLook w:val="0000" w:firstRow="0" w:lastRow="0" w:firstColumn="0" w:lastColumn="0" w:noHBand="0" w:noVBand="0"/>
      </w:tblPr>
      <w:tblGrid>
        <w:gridCol w:w="6180"/>
        <w:gridCol w:w="3440"/>
      </w:tblGrid>
      <w:tr w:rsidR="00206A1B">
        <w:trPr>
          <w:trHeight w:val="230"/>
        </w:trPr>
        <w:tc>
          <w:tcPr>
            <w:tcW w:w="6180" w:type="dxa"/>
            <w:tcBorders>
              <w:top w:val="nil"/>
              <w:left w:val="nil"/>
              <w:bottom w:val="nil"/>
              <w:right w:val="nil"/>
            </w:tcBorders>
            <w:vAlign w:val="bottom"/>
          </w:tcPr>
          <w:p w:rsidR="00206A1B" w:rsidRDefault="00206A1B">
            <w:pPr>
              <w:widowControl w:val="0"/>
              <w:autoSpaceDE w:val="0"/>
              <w:autoSpaceDN w:val="0"/>
              <w:adjustRightInd w:val="0"/>
              <w:spacing w:after="0" w:line="229" w:lineRule="exact"/>
              <w:ind w:left="2440"/>
              <w:rPr>
                <w:rFonts w:ascii="Times New Roman" w:hAnsi="Times New Roman" w:cs="Times New Roman"/>
                <w:sz w:val="24"/>
                <w:szCs w:val="24"/>
              </w:rPr>
            </w:pPr>
            <w:bookmarkStart w:id="2" w:name="page3"/>
            <w:bookmarkEnd w:id="2"/>
            <w:r>
              <w:rPr>
                <w:rFonts w:ascii="Arial" w:hAnsi="Arial"/>
                <w:sz w:val="20"/>
                <w:szCs w:val="20"/>
              </w:rPr>
              <w:lastRenderedPageBreak/>
              <w:t>Course syllabus</w:t>
            </w:r>
          </w:p>
        </w:tc>
        <w:tc>
          <w:tcPr>
            <w:tcW w:w="3440" w:type="dxa"/>
            <w:tcBorders>
              <w:top w:val="nil"/>
              <w:left w:val="nil"/>
              <w:bottom w:val="nil"/>
              <w:right w:val="nil"/>
            </w:tcBorders>
            <w:vAlign w:val="bottom"/>
          </w:tcPr>
          <w:p w:rsidR="00206A1B" w:rsidRDefault="00206A1B">
            <w:pPr>
              <w:widowControl w:val="0"/>
              <w:autoSpaceDE w:val="0"/>
              <w:autoSpaceDN w:val="0"/>
              <w:adjustRightInd w:val="0"/>
              <w:spacing w:after="0" w:line="229" w:lineRule="exact"/>
              <w:ind w:left="2440"/>
              <w:rPr>
                <w:rFonts w:ascii="Times New Roman" w:hAnsi="Times New Roman" w:cs="Times New Roman"/>
                <w:sz w:val="24"/>
                <w:szCs w:val="24"/>
              </w:rPr>
            </w:pPr>
            <w:r>
              <w:rPr>
                <w:rFonts w:ascii="Arial" w:hAnsi="Arial"/>
                <w:sz w:val="20"/>
                <w:szCs w:val="20"/>
              </w:rPr>
              <w:t>CSC 329</w:t>
            </w:r>
          </w:p>
        </w:tc>
      </w:tr>
      <w:tr w:rsidR="00206A1B">
        <w:trPr>
          <w:trHeight w:val="96"/>
        </w:trPr>
        <w:tc>
          <w:tcPr>
            <w:tcW w:w="6180" w:type="dxa"/>
            <w:tcBorders>
              <w:top w:val="nil"/>
              <w:left w:val="nil"/>
              <w:bottom w:val="single" w:sz="8" w:space="0" w:color="622423"/>
              <w:right w:val="nil"/>
            </w:tcBorders>
            <w:vAlign w:val="bottom"/>
          </w:tcPr>
          <w:p w:rsidR="00206A1B" w:rsidRDefault="00206A1B">
            <w:pPr>
              <w:widowControl w:val="0"/>
              <w:autoSpaceDE w:val="0"/>
              <w:autoSpaceDN w:val="0"/>
              <w:adjustRightInd w:val="0"/>
              <w:spacing w:after="0" w:line="240" w:lineRule="auto"/>
              <w:rPr>
                <w:rFonts w:ascii="Times New Roman" w:hAnsi="Times New Roman" w:cs="Times New Roman"/>
                <w:sz w:val="8"/>
                <w:szCs w:val="8"/>
              </w:rPr>
            </w:pPr>
          </w:p>
        </w:tc>
        <w:tc>
          <w:tcPr>
            <w:tcW w:w="3440" w:type="dxa"/>
            <w:tcBorders>
              <w:top w:val="nil"/>
              <w:left w:val="nil"/>
              <w:bottom w:val="single" w:sz="8" w:space="0" w:color="622423"/>
              <w:right w:val="nil"/>
            </w:tcBorders>
            <w:vAlign w:val="bottom"/>
          </w:tcPr>
          <w:p w:rsidR="00206A1B" w:rsidRDefault="00206A1B">
            <w:pPr>
              <w:widowControl w:val="0"/>
              <w:autoSpaceDE w:val="0"/>
              <w:autoSpaceDN w:val="0"/>
              <w:adjustRightInd w:val="0"/>
              <w:spacing w:after="0" w:line="240" w:lineRule="auto"/>
              <w:rPr>
                <w:rFonts w:ascii="Times New Roman" w:hAnsi="Times New Roman" w:cs="Times New Roman"/>
                <w:sz w:val="8"/>
                <w:szCs w:val="8"/>
              </w:rPr>
            </w:pPr>
          </w:p>
        </w:tc>
      </w:tr>
    </w:tbl>
    <w:p w:rsidR="00206A1B" w:rsidRDefault="001276C8">
      <w:pPr>
        <w:widowControl w:val="0"/>
        <w:autoSpaceDE w:val="0"/>
        <w:autoSpaceDN w:val="0"/>
        <w:adjustRightInd w:val="0"/>
        <w:spacing w:after="0" w:line="37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margin">
              <wp:align>left</wp:align>
            </wp:positionH>
            <wp:positionV relativeFrom="page">
              <wp:posOffset>82550</wp:posOffset>
            </wp:positionV>
            <wp:extent cx="1069975" cy="4495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69975" cy="449580"/>
                    </a:xfrm>
                    <a:prstGeom prst="rect">
                      <a:avLst/>
                    </a:prstGeom>
                    <a:noFill/>
                  </pic:spPr>
                </pic:pic>
              </a:graphicData>
            </a:graphic>
            <wp14:sizeRelH relativeFrom="page">
              <wp14:pctWidth>0</wp14:pctWidth>
            </wp14:sizeRelH>
            <wp14:sizeRelV relativeFrom="page">
              <wp14:pctHeight>0</wp14:pctHeight>
            </wp14:sizeRelV>
          </wp:anchor>
        </w:drawing>
      </w:r>
    </w:p>
    <w:p w:rsidR="00206A1B" w:rsidRDefault="00206A1B">
      <w:pPr>
        <w:widowControl w:val="0"/>
        <w:autoSpaceDE w:val="0"/>
        <w:autoSpaceDN w:val="0"/>
        <w:adjustRightInd w:val="0"/>
        <w:spacing w:after="0" w:line="239" w:lineRule="auto"/>
        <w:ind w:left="300"/>
        <w:rPr>
          <w:rFonts w:ascii="Times New Roman" w:hAnsi="Times New Roman" w:cs="Times New Roman"/>
          <w:sz w:val="24"/>
          <w:szCs w:val="24"/>
        </w:rPr>
      </w:pPr>
      <w:r>
        <w:rPr>
          <w:rFonts w:ascii="Arial" w:hAnsi="Arial"/>
          <w:sz w:val="27"/>
          <w:szCs w:val="27"/>
        </w:rPr>
        <w:t>Schedule:</w:t>
      </w:r>
    </w:p>
    <w:p w:rsidR="00206A1B" w:rsidRDefault="00206A1B">
      <w:pPr>
        <w:widowControl w:val="0"/>
        <w:autoSpaceDE w:val="0"/>
        <w:autoSpaceDN w:val="0"/>
        <w:adjustRightInd w:val="0"/>
        <w:spacing w:after="0" w:line="284" w:lineRule="exact"/>
        <w:rPr>
          <w:rFonts w:ascii="Times New Roman" w:hAnsi="Times New Roman" w:cs="Times New Roman"/>
          <w:sz w:val="24"/>
          <w:szCs w:val="24"/>
        </w:rPr>
      </w:pPr>
    </w:p>
    <w:p w:rsidR="00206A1B" w:rsidRDefault="00206A1B" w:rsidP="00365879">
      <w:pPr>
        <w:widowControl w:val="0"/>
        <w:autoSpaceDE w:val="0"/>
        <w:autoSpaceDN w:val="0"/>
        <w:adjustRightInd w:val="0"/>
        <w:spacing w:after="0" w:line="239" w:lineRule="auto"/>
        <w:ind w:left="480"/>
        <w:rPr>
          <w:rFonts w:ascii="Times New Roman" w:hAnsi="Times New Roman" w:cs="Times New Roman"/>
          <w:sz w:val="24"/>
          <w:szCs w:val="24"/>
        </w:rPr>
      </w:pPr>
      <w:r>
        <w:rPr>
          <w:rFonts w:ascii="Arial" w:hAnsi="Arial"/>
          <w:color w:val="0070C0"/>
        </w:rPr>
        <w:t>1</w:t>
      </w:r>
      <w:r w:rsidR="00365879">
        <w:rPr>
          <w:rFonts w:ascii="Arial" w:hAnsi="Arial"/>
          <w:color w:val="0070C0"/>
        </w:rPr>
        <w:t xml:space="preserve">1 </w:t>
      </w:r>
      <w:r>
        <w:rPr>
          <w:rFonts w:ascii="Arial" w:hAnsi="Arial"/>
          <w:color w:val="0070C0"/>
        </w:rPr>
        <w:t xml:space="preserve">weeks of three </w:t>
      </w:r>
      <w:r w:rsidR="00365879">
        <w:rPr>
          <w:rFonts w:ascii="Arial" w:hAnsi="Arial"/>
          <w:color w:val="0070C0"/>
        </w:rPr>
        <w:t>75</w:t>
      </w:r>
      <w:r>
        <w:rPr>
          <w:rFonts w:ascii="Arial" w:hAnsi="Arial"/>
          <w:color w:val="0070C0"/>
        </w:rPr>
        <w:t xml:space="preserve">-minute lectures/week and one </w:t>
      </w:r>
      <w:r w:rsidR="00365879">
        <w:rPr>
          <w:rFonts w:ascii="Arial" w:hAnsi="Arial"/>
          <w:color w:val="0070C0"/>
        </w:rPr>
        <w:t>75</w:t>
      </w:r>
      <w:r>
        <w:rPr>
          <w:rFonts w:ascii="Arial" w:hAnsi="Arial"/>
          <w:color w:val="0070C0"/>
        </w:rPr>
        <w:t>-minute tutorial per week.</w:t>
      </w:r>
    </w:p>
    <w:p w:rsidR="00206A1B" w:rsidRDefault="00206A1B">
      <w:pPr>
        <w:widowControl w:val="0"/>
        <w:autoSpaceDE w:val="0"/>
        <w:autoSpaceDN w:val="0"/>
        <w:adjustRightInd w:val="0"/>
        <w:spacing w:after="0" w:line="243" w:lineRule="exact"/>
        <w:rPr>
          <w:rFonts w:ascii="Times New Roman" w:hAnsi="Times New Roman" w:cs="Times New Roman"/>
          <w:sz w:val="24"/>
          <w:szCs w:val="24"/>
        </w:rPr>
      </w:pPr>
    </w:p>
    <w:p w:rsidR="00206A1B" w:rsidRDefault="00206A1B">
      <w:pPr>
        <w:widowControl w:val="0"/>
        <w:autoSpaceDE w:val="0"/>
        <w:autoSpaceDN w:val="0"/>
        <w:adjustRightInd w:val="0"/>
        <w:spacing w:after="0" w:line="240" w:lineRule="auto"/>
        <w:ind w:left="300"/>
        <w:rPr>
          <w:rFonts w:ascii="Times New Roman" w:hAnsi="Times New Roman" w:cs="Times New Roman"/>
          <w:sz w:val="24"/>
          <w:szCs w:val="24"/>
        </w:rPr>
      </w:pPr>
      <w:r>
        <w:rPr>
          <w:rFonts w:ascii="Arial" w:hAnsi="Arial"/>
          <w:sz w:val="32"/>
          <w:szCs w:val="32"/>
        </w:rPr>
        <w:t>Evaluation</w:t>
      </w: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326" w:lineRule="exact"/>
        <w:rPr>
          <w:rFonts w:ascii="Times New Roman" w:hAnsi="Times New Roman" w:cs="Times New Roman"/>
          <w:sz w:val="24"/>
          <w:szCs w:val="24"/>
        </w:rPr>
      </w:pPr>
    </w:p>
    <w:tbl>
      <w:tblPr>
        <w:tblW w:w="0" w:type="auto"/>
        <w:tblInd w:w="430" w:type="dxa"/>
        <w:tblLayout w:type="fixed"/>
        <w:tblCellMar>
          <w:left w:w="0" w:type="dxa"/>
          <w:right w:w="0" w:type="dxa"/>
        </w:tblCellMar>
        <w:tblLook w:val="0000" w:firstRow="0" w:lastRow="0" w:firstColumn="0" w:lastColumn="0" w:noHBand="0" w:noVBand="0"/>
      </w:tblPr>
      <w:tblGrid>
        <w:gridCol w:w="360"/>
        <w:gridCol w:w="2920"/>
        <w:gridCol w:w="1020"/>
        <w:gridCol w:w="4640"/>
      </w:tblGrid>
      <w:tr w:rsidR="00206A1B">
        <w:trPr>
          <w:trHeight w:val="236"/>
        </w:trPr>
        <w:tc>
          <w:tcPr>
            <w:tcW w:w="360" w:type="dxa"/>
            <w:tcBorders>
              <w:top w:val="single" w:sz="8" w:space="0" w:color="auto"/>
              <w:left w:val="single" w:sz="8" w:space="0" w:color="auto"/>
              <w:bottom w:val="single" w:sz="8" w:space="0" w:color="auto"/>
              <w:right w:val="single" w:sz="8" w:space="0" w:color="auto"/>
            </w:tcBorders>
            <w:vAlign w:val="bottom"/>
          </w:tcPr>
          <w:p w:rsidR="00206A1B" w:rsidRDefault="00206A1B">
            <w:pPr>
              <w:widowControl w:val="0"/>
              <w:autoSpaceDE w:val="0"/>
              <w:autoSpaceDN w:val="0"/>
              <w:adjustRightInd w:val="0"/>
              <w:spacing w:after="0" w:line="240" w:lineRule="auto"/>
              <w:rPr>
                <w:rFonts w:ascii="Times New Roman" w:hAnsi="Times New Roman" w:cs="Times New Roman"/>
                <w:sz w:val="20"/>
                <w:szCs w:val="20"/>
              </w:rPr>
            </w:pPr>
          </w:p>
        </w:tc>
        <w:tc>
          <w:tcPr>
            <w:tcW w:w="2920" w:type="dxa"/>
            <w:tcBorders>
              <w:top w:val="single" w:sz="8" w:space="0" w:color="auto"/>
              <w:left w:val="nil"/>
              <w:bottom w:val="single" w:sz="8" w:space="0" w:color="auto"/>
              <w:right w:val="single" w:sz="8" w:space="0" w:color="auto"/>
            </w:tcBorders>
            <w:vAlign w:val="bottom"/>
          </w:tcPr>
          <w:p w:rsidR="00206A1B" w:rsidRDefault="00206A1B">
            <w:pPr>
              <w:widowControl w:val="0"/>
              <w:autoSpaceDE w:val="0"/>
              <w:autoSpaceDN w:val="0"/>
              <w:adjustRightInd w:val="0"/>
              <w:spacing w:after="0" w:line="229" w:lineRule="exact"/>
              <w:ind w:left="80"/>
              <w:rPr>
                <w:rFonts w:ascii="Times New Roman" w:hAnsi="Times New Roman" w:cs="Times New Roman"/>
                <w:sz w:val="24"/>
                <w:szCs w:val="24"/>
              </w:rPr>
            </w:pPr>
            <w:r>
              <w:rPr>
                <w:rFonts w:ascii="Arial" w:hAnsi="Arial"/>
                <w:sz w:val="20"/>
                <w:szCs w:val="20"/>
              </w:rPr>
              <w:t>Task</w:t>
            </w:r>
          </w:p>
        </w:tc>
        <w:tc>
          <w:tcPr>
            <w:tcW w:w="1020" w:type="dxa"/>
            <w:tcBorders>
              <w:top w:val="single" w:sz="8" w:space="0" w:color="auto"/>
              <w:left w:val="nil"/>
              <w:bottom w:val="single" w:sz="8" w:space="0" w:color="auto"/>
              <w:right w:val="single" w:sz="8" w:space="0" w:color="auto"/>
            </w:tcBorders>
            <w:vAlign w:val="bottom"/>
          </w:tcPr>
          <w:p w:rsidR="00206A1B" w:rsidRDefault="00206A1B">
            <w:pPr>
              <w:widowControl w:val="0"/>
              <w:autoSpaceDE w:val="0"/>
              <w:autoSpaceDN w:val="0"/>
              <w:adjustRightInd w:val="0"/>
              <w:spacing w:after="0" w:line="229" w:lineRule="exact"/>
              <w:ind w:left="80"/>
              <w:rPr>
                <w:rFonts w:ascii="Times New Roman" w:hAnsi="Times New Roman" w:cs="Times New Roman"/>
                <w:sz w:val="24"/>
                <w:szCs w:val="24"/>
              </w:rPr>
            </w:pPr>
            <w:r>
              <w:rPr>
                <w:rFonts w:ascii="Arial" w:hAnsi="Arial"/>
                <w:sz w:val="20"/>
                <w:szCs w:val="20"/>
              </w:rPr>
              <w:t>Grade</w:t>
            </w:r>
          </w:p>
        </w:tc>
        <w:tc>
          <w:tcPr>
            <w:tcW w:w="4640" w:type="dxa"/>
            <w:tcBorders>
              <w:top w:val="single" w:sz="8" w:space="0" w:color="auto"/>
              <w:left w:val="nil"/>
              <w:bottom w:val="single" w:sz="8" w:space="0" w:color="auto"/>
              <w:right w:val="single" w:sz="8" w:space="0" w:color="auto"/>
            </w:tcBorders>
            <w:vAlign w:val="bottom"/>
          </w:tcPr>
          <w:p w:rsidR="00206A1B" w:rsidRDefault="00206A1B">
            <w:pPr>
              <w:widowControl w:val="0"/>
              <w:autoSpaceDE w:val="0"/>
              <w:autoSpaceDN w:val="0"/>
              <w:adjustRightInd w:val="0"/>
              <w:spacing w:after="0" w:line="229" w:lineRule="exact"/>
              <w:ind w:left="80"/>
              <w:rPr>
                <w:rFonts w:ascii="Times New Roman" w:hAnsi="Times New Roman" w:cs="Times New Roman"/>
                <w:sz w:val="24"/>
                <w:szCs w:val="24"/>
              </w:rPr>
            </w:pPr>
            <w:r>
              <w:rPr>
                <w:rFonts w:ascii="Arial" w:hAnsi="Arial"/>
                <w:sz w:val="20"/>
                <w:szCs w:val="20"/>
              </w:rPr>
              <w:t>Due</w:t>
            </w:r>
          </w:p>
        </w:tc>
      </w:tr>
      <w:tr w:rsidR="00206A1B">
        <w:trPr>
          <w:trHeight w:val="244"/>
        </w:trPr>
        <w:tc>
          <w:tcPr>
            <w:tcW w:w="360" w:type="dxa"/>
            <w:tcBorders>
              <w:top w:val="nil"/>
              <w:left w:val="single" w:sz="8" w:space="0" w:color="auto"/>
              <w:bottom w:val="single" w:sz="8" w:space="0" w:color="auto"/>
              <w:right w:val="single" w:sz="8" w:space="0" w:color="auto"/>
            </w:tcBorders>
            <w:vAlign w:val="bottom"/>
          </w:tcPr>
          <w:p w:rsidR="00206A1B" w:rsidRDefault="00206A1B">
            <w:pPr>
              <w:widowControl w:val="0"/>
              <w:autoSpaceDE w:val="0"/>
              <w:autoSpaceDN w:val="0"/>
              <w:adjustRightInd w:val="0"/>
              <w:spacing w:after="0" w:line="216" w:lineRule="exact"/>
              <w:ind w:right="60"/>
              <w:jc w:val="right"/>
              <w:rPr>
                <w:rFonts w:ascii="Times New Roman" w:hAnsi="Times New Roman" w:cs="Times New Roman"/>
                <w:sz w:val="24"/>
                <w:szCs w:val="24"/>
              </w:rPr>
            </w:pPr>
            <w:r>
              <w:rPr>
                <w:rFonts w:ascii="Arial" w:hAnsi="Arial"/>
                <w:sz w:val="20"/>
                <w:szCs w:val="20"/>
              </w:rPr>
              <w:t>1</w:t>
            </w:r>
          </w:p>
        </w:tc>
        <w:tc>
          <w:tcPr>
            <w:tcW w:w="2920" w:type="dxa"/>
            <w:tcBorders>
              <w:top w:val="nil"/>
              <w:left w:val="nil"/>
              <w:bottom w:val="single" w:sz="8" w:space="0" w:color="auto"/>
              <w:right w:val="single" w:sz="8" w:space="0" w:color="auto"/>
            </w:tcBorders>
            <w:vAlign w:val="bottom"/>
          </w:tcPr>
          <w:p w:rsidR="00206A1B" w:rsidRDefault="00206A1B">
            <w:pPr>
              <w:widowControl w:val="0"/>
              <w:autoSpaceDE w:val="0"/>
              <w:autoSpaceDN w:val="0"/>
              <w:adjustRightInd w:val="0"/>
              <w:spacing w:after="0" w:line="238" w:lineRule="exact"/>
              <w:ind w:left="80"/>
              <w:rPr>
                <w:rFonts w:ascii="Times New Roman" w:hAnsi="Times New Roman" w:cs="Times New Roman"/>
                <w:sz w:val="24"/>
                <w:szCs w:val="24"/>
              </w:rPr>
            </w:pPr>
            <w:r>
              <w:rPr>
                <w:rFonts w:ascii="Arial" w:hAnsi="Arial"/>
                <w:color w:val="0070C0"/>
              </w:rPr>
              <w:t>Mid-term 1 exam</w:t>
            </w:r>
          </w:p>
        </w:tc>
        <w:tc>
          <w:tcPr>
            <w:tcW w:w="1020" w:type="dxa"/>
            <w:tcBorders>
              <w:top w:val="nil"/>
              <w:left w:val="nil"/>
              <w:bottom w:val="single" w:sz="8" w:space="0" w:color="auto"/>
              <w:right w:val="single" w:sz="8" w:space="0" w:color="auto"/>
            </w:tcBorders>
            <w:vAlign w:val="bottom"/>
          </w:tcPr>
          <w:p w:rsidR="00206A1B" w:rsidRDefault="000D616F" w:rsidP="001A0D59">
            <w:pPr>
              <w:widowControl w:val="0"/>
              <w:autoSpaceDE w:val="0"/>
              <w:autoSpaceDN w:val="0"/>
              <w:adjustRightInd w:val="0"/>
              <w:spacing w:after="0" w:line="238" w:lineRule="exact"/>
              <w:ind w:left="80"/>
              <w:rPr>
                <w:rFonts w:ascii="Times New Roman" w:hAnsi="Times New Roman" w:cs="Times New Roman"/>
                <w:sz w:val="24"/>
                <w:szCs w:val="24"/>
              </w:rPr>
            </w:pPr>
            <w:r>
              <w:rPr>
                <w:rFonts w:ascii="Arial" w:hAnsi="Arial"/>
                <w:color w:val="0070C0"/>
              </w:rPr>
              <w:t>20</w:t>
            </w:r>
            <w:r w:rsidR="003D55CD">
              <w:rPr>
                <w:rFonts w:ascii="Arial" w:hAnsi="Arial"/>
                <w:color w:val="0070C0"/>
              </w:rPr>
              <w:t xml:space="preserve"> </w:t>
            </w:r>
            <w:r w:rsidR="00206A1B">
              <w:rPr>
                <w:rFonts w:ascii="Arial" w:hAnsi="Arial"/>
                <w:color w:val="0070C0"/>
              </w:rPr>
              <w:t>%</w:t>
            </w:r>
          </w:p>
        </w:tc>
        <w:tc>
          <w:tcPr>
            <w:tcW w:w="4640" w:type="dxa"/>
            <w:tcBorders>
              <w:top w:val="nil"/>
              <w:left w:val="nil"/>
              <w:bottom w:val="nil"/>
              <w:right w:val="single" w:sz="8" w:space="0" w:color="auto"/>
            </w:tcBorders>
            <w:vAlign w:val="bottom"/>
          </w:tcPr>
          <w:p w:rsidR="00206A1B" w:rsidRDefault="00206A1B">
            <w:pPr>
              <w:widowControl w:val="0"/>
              <w:autoSpaceDE w:val="0"/>
              <w:autoSpaceDN w:val="0"/>
              <w:adjustRightInd w:val="0"/>
              <w:spacing w:after="0" w:line="238" w:lineRule="exact"/>
              <w:ind w:left="80"/>
              <w:rPr>
                <w:rFonts w:ascii="Times New Roman" w:hAnsi="Times New Roman" w:cs="Times New Roman"/>
                <w:sz w:val="24"/>
                <w:szCs w:val="24"/>
              </w:rPr>
            </w:pPr>
            <w:r>
              <w:rPr>
                <w:rFonts w:ascii="Arial" w:hAnsi="Arial"/>
                <w:color w:val="0070C0"/>
              </w:rPr>
              <w:t>Announced during the semester</w:t>
            </w:r>
          </w:p>
        </w:tc>
      </w:tr>
      <w:tr w:rsidR="000D616F">
        <w:trPr>
          <w:trHeight w:val="244"/>
        </w:trPr>
        <w:tc>
          <w:tcPr>
            <w:tcW w:w="360" w:type="dxa"/>
            <w:tcBorders>
              <w:top w:val="nil"/>
              <w:left w:val="single" w:sz="8" w:space="0" w:color="auto"/>
              <w:bottom w:val="single" w:sz="8" w:space="0" w:color="auto"/>
              <w:right w:val="single" w:sz="8" w:space="0" w:color="auto"/>
            </w:tcBorders>
            <w:vAlign w:val="bottom"/>
          </w:tcPr>
          <w:p w:rsidR="000D616F" w:rsidRDefault="000D616F" w:rsidP="000D616F">
            <w:pPr>
              <w:widowControl w:val="0"/>
              <w:autoSpaceDE w:val="0"/>
              <w:autoSpaceDN w:val="0"/>
              <w:adjustRightInd w:val="0"/>
              <w:spacing w:after="0" w:line="216" w:lineRule="exact"/>
              <w:ind w:right="60"/>
              <w:jc w:val="right"/>
              <w:rPr>
                <w:rFonts w:ascii="Arial" w:hAnsi="Arial"/>
                <w:sz w:val="20"/>
                <w:szCs w:val="20"/>
              </w:rPr>
            </w:pPr>
            <w:r>
              <w:rPr>
                <w:rFonts w:ascii="Arial" w:hAnsi="Arial"/>
                <w:sz w:val="20"/>
                <w:szCs w:val="20"/>
              </w:rPr>
              <w:t>2</w:t>
            </w:r>
          </w:p>
        </w:tc>
        <w:tc>
          <w:tcPr>
            <w:tcW w:w="2920" w:type="dxa"/>
            <w:tcBorders>
              <w:top w:val="nil"/>
              <w:left w:val="nil"/>
              <w:bottom w:val="single" w:sz="8" w:space="0" w:color="auto"/>
              <w:right w:val="single" w:sz="8" w:space="0" w:color="auto"/>
            </w:tcBorders>
            <w:vAlign w:val="bottom"/>
          </w:tcPr>
          <w:p w:rsidR="000D616F" w:rsidRDefault="000D616F" w:rsidP="000D616F">
            <w:pPr>
              <w:widowControl w:val="0"/>
              <w:autoSpaceDE w:val="0"/>
              <w:autoSpaceDN w:val="0"/>
              <w:adjustRightInd w:val="0"/>
              <w:spacing w:after="0" w:line="238" w:lineRule="exact"/>
              <w:ind w:left="80"/>
              <w:rPr>
                <w:rFonts w:ascii="Times New Roman" w:hAnsi="Times New Roman" w:cs="Times New Roman"/>
                <w:sz w:val="24"/>
                <w:szCs w:val="24"/>
              </w:rPr>
            </w:pPr>
            <w:r>
              <w:rPr>
                <w:rFonts w:ascii="Arial" w:hAnsi="Arial"/>
                <w:color w:val="0070C0"/>
              </w:rPr>
              <w:t>Mid-term 2 exam</w:t>
            </w:r>
          </w:p>
        </w:tc>
        <w:tc>
          <w:tcPr>
            <w:tcW w:w="1020" w:type="dxa"/>
            <w:tcBorders>
              <w:top w:val="nil"/>
              <w:left w:val="nil"/>
              <w:bottom w:val="single" w:sz="8" w:space="0" w:color="auto"/>
              <w:right w:val="single" w:sz="8" w:space="0" w:color="auto"/>
            </w:tcBorders>
            <w:vAlign w:val="bottom"/>
          </w:tcPr>
          <w:p w:rsidR="000D616F" w:rsidRDefault="000D616F" w:rsidP="000D616F">
            <w:pPr>
              <w:widowControl w:val="0"/>
              <w:autoSpaceDE w:val="0"/>
              <w:autoSpaceDN w:val="0"/>
              <w:adjustRightInd w:val="0"/>
              <w:spacing w:after="0" w:line="238" w:lineRule="exact"/>
              <w:ind w:left="80"/>
              <w:rPr>
                <w:rFonts w:ascii="Times New Roman" w:hAnsi="Times New Roman" w:cs="Times New Roman"/>
                <w:sz w:val="24"/>
                <w:szCs w:val="24"/>
              </w:rPr>
            </w:pPr>
            <w:r>
              <w:rPr>
                <w:rFonts w:ascii="Arial" w:hAnsi="Arial"/>
                <w:color w:val="0070C0"/>
              </w:rPr>
              <w:t>20</w:t>
            </w:r>
            <w:r w:rsidR="003D55CD">
              <w:rPr>
                <w:rFonts w:ascii="Arial" w:hAnsi="Arial"/>
                <w:color w:val="0070C0"/>
              </w:rPr>
              <w:t xml:space="preserve"> </w:t>
            </w:r>
            <w:r>
              <w:rPr>
                <w:rFonts w:ascii="Arial" w:hAnsi="Arial"/>
                <w:color w:val="0070C0"/>
              </w:rPr>
              <w:t>%</w:t>
            </w:r>
          </w:p>
        </w:tc>
        <w:tc>
          <w:tcPr>
            <w:tcW w:w="4640" w:type="dxa"/>
            <w:tcBorders>
              <w:top w:val="nil"/>
              <w:left w:val="nil"/>
              <w:bottom w:val="nil"/>
              <w:right w:val="single" w:sz="8" w:space="0" w:color="auto"/>
            </w:tcBorders>
            <w:vAlign w:val="bottom"/>
          </w:tcPr>
          <w:p w:rsidR="000D616F" w:rsidRDefault="000D616F" w:rsidP="000D616F">
            <w:pPr>
              <w:widowControl w:val="0"/>
              <w:autoSpaceDE w:val="0"/>
              <w:autoSpaceDN w:val="0"/>
              <w:adjustRightInd w:val="0"/>
              <w:spacing w:after="0" w:line="238" w:lineRule="exact"/>
              <w:ind w:left="80"/>
              <w:rPr>
                <w:rFonts w:ascii="Times New Roman" w:hAnsi="Times New Roman" w:cs="Times New Roman"/>
                <w:sz w:val="24"/>
                <w:szCs w:val="24"/>
              </w:rPr>
            </w:pPr>
            <w:r>
              <w:rPr>
                <w:rFonts w:ascii="Arial" w:hAnsi="Arial"/>
                <w:color w:val="0070C0"/>
              </w:rPr>
              <w:t>Announced during the semester</w:t>
            </w:r>
          </w:p>
        </w:tc>
      </w:tr>
      <w:tr w:rsidR="000D616F">
        <w:trPr>
          <w:trHeight w:val="243"/>
        </w:trPr>
        <w:tc>
          <w:tcPr>
            <w:tcW w:w="360" w:type="dxa"/>
            <w:tcBorders>
              <w:top w:val="nil"/>
              <w:left w:val="single" w:sz="8" w:space="0" w:color="auto"/>
              <w:bottom w:val="single" w:sz="8" w:space="0" w:color="auto"/>
              <w:right w:val="single" w:sz="8" w:space="0" w:color="auto"/>
            </w:tcBorders>
            <w:vAlign w:val="bottom"/>
          </w:tcPr>
          <w:p w:rsidR="000D616F" w:rsidRDefault="000D616F" w:rsidP="000D616F">
            <w:pPr>
              <w:widowControl w:val="0"/>
              <w:autoSpaceDE w:val="0"/>
              <w:autoSpaceDN w:val="0"/>
              <w:adjustRightInd w:val="0"/>
              <w:spacing w:after="0" w:line="215" w:lineRule="exact"/>
              <w:ind w:right="60"/>
              <w:jc w:val="right"/>
              <w:rPr>
                <w:rFonts w:ascii="Times New Roman" w:hAnsi="Times New Roman" w:cs="Times New Roman"/>
                <w:sz w:val="24"/>
                <w:szCs w:val="24"/>
              </w:rPr>
            </w:pPr>
            <w:r>
              <w:rPr>
                <w:rFonts w:ascii="Arial" w:hAnsi="Arial"/>
                <w:sz w:val="20"/>
                <w:szCs w:val="20"/>
              </w:rPr>
              <w:t>2</w:t>
            </w:r>
          </w:p>
        </w:tc>
        <w:tc>
          <w:tcPr>
            <w:tcW w:w="2920" w:type="dxa"/>
            <w:tcBorders>
              <w:top w:val="nil"/>
              <w:left w:val="nil"/>
              <w:bottom w:val="single" w:sz="8" w:space="0" w:color="auto"/>
              <w:right w:val="single" w:sz="8" w:space="0" w:color="auto"/>
            </w:tcBorders>
            <w:vAlign w:val="bottom"/>
          </w:tcPr>
          <w:p w:rsidR="000D616F" w:rsidRDefault="00D30B48" w:rsidP="000D616F">
            <w:pPr>
              <w:widowControl w:val="0"/>
              <w:autoSpaceDE w:val="0"/>
              <w:autoSpaceDN w:val="0"/>
              <w:adjustRightInd w:val="0"/>
              <w:spacing w:after="0" w:line="237" w:lineRule="exact"/>
              <w:ind w:left="80"/>
              <w:rPr>
                <w:rFonts w:ascii="Times New Roman" w:hAnsi="Times New Roman" w:cs="Times New Roman"/>
                <w:sz w:val="24"/>
                <w:szCs w:val="24"/>
              </w:rPr>
            </w:pPr>
            <w:r>
              <w:rPr>
                <w:rFonts w:ascii="Arial" w:hAnsi="Arial"/>
                <w:color w:val="0070C0"/>
              </w:rPr>
              <w:t>Homework 1 and mini-</w:t>
            </w:r>
            <w:bookmarkStart w:id="3" w:name="_GoBack"/>
            <w:bookmarkEnd w:id="3"/>
            <w:r>
              <w:rPr>
                <w:rFonts w:ascii="Arial" w:hAnsi="Arial"/>
                <w:color w:val="0070C0"/>
              </w:rPr>
              <w:t>project</w:t>
            </w:r>
          </w:p>
        </w:tc>
        <w:tc>
          <w:tcPr>
            <w:tcW w:w="1020" w:type="dxa"/>
            <w:tcBorders>
              <w:top w:val="nil"/>
              <w:left w:val="nil"/>
              <w:bottom w:val="single" w:sz="8" w:space="0" w:color="auto"/>
              <w:right w:val="single" w:sz="8" w:space="0" w:color="auto"/>
            </w:tcBorders>
            <w:vAlign w:val="bottom"/>
          </w:tcPr>
          <w:p w:rsidR="000D616F" w:rsidRDefault="003D55CD" w:rsidP="000D616F">
            <w:pPr>
              <w:widowControl w:val="0"/>
              <w:autoSpaceDE w:val="0"/>
              <w:autoSpaceDN w:val="0"/>
              <w:adjustRightInd w:val="0"/>
              <w:spacing w:after="0" w:line="237" w:lineRule="exact"/>
              <w:ind w:left="80"/>
              <w:rPr>
                <w:rFonts w:ascii="Times New Roman" w:hAnsi="Times New Roman" w:cs="Times New Roman"/>
                <w:sz w:val="24"/>
                <w:szCs w:val="24"/>
              </w:rPr>
            </w:pPr>
            <w:r>
              <w:rPr>
                <w:rFonts w:ascii="Arial" w:hAnsi="Arial"/>
                <w:color w:val="0070C0"/>
              </w:rPr>
              <w:t xml:space="preserve">10 </w:t>
            </w:r>
            <w:r w:rsidR="000D616F">
              <w:rPr>
                <w:rFonts w:ascii="Arial" w:hAnsi="Arial"/>
                <w:color w:val="0070C0"/>
              </w:rPr>
              <w:t>%</w:t>
            </w:r>
          </w:p>
        </w:tc>
        <w:tc>
          <w:tcPr>
            <w:tcW w:w="4640" w:type="dxa"/>
            <w:tcBorders>
              <w:top w:val="nil"/>
              <w:left w:val="nil"/>
              <w:bottom w:val="single" w:sz="8" w:space="0" w:color="auto"/>
              <w:right w:val="single" w:sz="8" w:space="0" w:color="auto"/>
            </w:tcBorders>
            <w:vAlign w:val="bottom"/>
          </w:tcPr>
          <w:p w:rsidR="000D616F" w:rsidRDefault="000D616F" w:rsidP="000D616F">
            <w:pPr>
              <w:widowControl w:val="0"/>
              <w:autoSpaceDE w:val="0"/>
              <w:autoSpaceDN w:val="0"/>
              <w:adjustRightInd w:val="0"/>
              <w:spacing w:after="0" w:line="237" w:lineRule="exact"/>
              <w:ind w:left="80"/>
              <w:rPr>
                <w:rFonts w:ascii="Times New Roman" w:hAnsi="Times New Roman" w:cs="Times New Roman"/>
                <w:sz w:val="24"/>
                <w:szCs w:val="24"/>
              </w:rPr>
            </w:pPr>
            <w:r>
              <w:rPr>
                <w:rFonts w:ascii="Arial" w:hAnsi="Arial"/>
                <w:color w:val="0070C0"/>
              </w:rPr>
              <w:t>During semester</w:t>
            </w:r>
          </w:p>
        </w:tc>
      </w:tr>
      <w:tr w:rsidR="000D616F">
        <w:trPr>
          <w:trHeight w:val="243"/>
        </w:trPr>
        <w:tc>
          <w:tcPr>
            <w:tcW w:w="360" w:type="dxa"/>
            <w:tcBorders>
              <w:top w:val="nil"/>
              <w:left w:val="single" w:sz="8" w:space="0" w:color="auto"/>
              <w:bottom w:val="single" w:sz="8" w:space="0" w:color="auto"/>
              <w:right w:val="single" w:sz="8" w:space="0" w:color="auto"/>
            </w:tcBorders>
            <w:vAlign w:val="bottom"/>
          </w:tcPr>
          <w:p w:rsidR="000D616F" w:rsidRDefault="000D616F" w:rsidP="000D616F">
            <w:pPr>
              <w:widowControl w:val="0"/>
              <w:autoSpaceDE w:val="0"/>
              <w:autoSpaceDN w:val="0"/>
              <w:adjustRightInd w:val="0"/>
              <w:spacing w:after="0" w:line="215" w:lineRule="exact"/>
              <w:ind w:right="60"/>
              <w:jc w:val="right"/>
              <w:rPr>
                <w:rFonts w:ascii="Arial" w:hAnsi="Arial"/>
                <w:sz w:val="20"/>
                <w:szCs w:val="20"/>
              </w:rPr>
            </w:pPr>
            <w:r>
              <w:rPr>
                <w:rFonts w:ascii="Arial" w:hAnsi="Arial"/>
                <w:sz w:val="20"/>
                <w:szCs w:val="20"/>
              </w:rPr>
              <w:t>3</w:t>
            </w:r>
          </w:p>
        </w:tc>
        <w:tc>
          <w:tcPr>
            <w:tcW w:w="2920" w:type="dxa"/>
            <w:tcBorders>
              <w:top w:val="nil"/>
              <w:left w:val="nil"/>
              <w:bottom w:val="single" w:sz="8" w:space="0" w:color="auto"/>
              <w:right w:val="single" w:sz="8" w:space="0" w:color="auto"/>
            </w:tcBorders>
            <w:vAlign w:val="bottom"/>
          </w:tcPr>
          <w:p w:rsidR="000D616F" w:rsidRDefault="000D616F" w:rsidP="000D616F">
            <w:pPr>
              <w:widowControl w:val="0"/>
              <w:autoSpaceDE w:val="0"/>
              <w:autoSpaceDN w:val="0"/>
              <w:adjustRightInd w:val="0"/>
              <w:spacing w:after="0" w:line="237" w:lineRule="exact"/>
              <w:ind w:left="80"/>
              <w:rPr>
                <w:rFonts w:ascii="Arial" w:hAnsi="Arial"/>
                <w:color w:val="0070C0"/>
              </w:rPr>
            </w:pPr>
            <w:r>
              <w:rPr>
                <w:rFonts w:ascii="Arial" w:hAnsi="Arial"/>
                <w:color w:val="0070C0"/>
              </w:rPr>
              <w:t xml:space="preserve">Quizzes 1 &amp; 2 </w:t>
            </w:r>
          </w:p>
        </w:tc>
        <w:tc>
          <w:tcPr>
            <w:tcW w:w="1020" w:type="dxa"/>
            <w:tcBorders>
              <w:top w:val="nil"/>
              <w:left w:val="nil"/>
              <w:bottom w:val="single" w:sz="8" w:space="0" w:color="auto"/>
              <w:right w:val="single" w:sz="8" w:space="0" w:color="auto"/>
            </w:tcBorders>
            <w:vAlign w:val="bottom"/>
          </w:tcPr>
          <w:p w:rsidR="000D616F" w:rsidRDefault="003D55CD" w:rsidP="000D616F">
            <w:pPr>
              <w:widowControl w:val="0"/>
              <w:autoSpaceDE w:val="0"/>
              <w:autoSpaceDN w:val="0"/>
              <w:adjustRightInd w:val="0"/>
              <w:spacing w:after="0" w:line="237" w:lineRule="exact"/>
              <w:ind w:left="80"/>
              <w:rPr>
                <w:rFonts w:ascii="Arial" w:hAnsi="Arial"/>
                <w:color w:val="0070C0"/>
              </w:rPr>
            </w:pPr>
            <w:r>
              <w:rPr>
                <w:rFonts w:ascii="Arial" w:hAnsi="Arial"/>
                <w:color w:val="0070C0"/>
              </w:rPr>
              <w:t>10</w:t>
            </w:r>
            <w:r w:rsidR="000D616F">
              <w:rPr>
                <w:rFonts w:ascii="Arial" w:hAnsi="Arial"/>
                <w:color w:val="0070C0"/>
              </w:rPr>
              <w:t xml:space="preserve"> %</w:t>
            </w:r>
          </w:p>
        </w:tc>
        <w:tc>
          <w:tcPr>
            <w:tcW w:w="4640" w:type="dxa"/>
            <w:tcBorders>
              <w:top w:val="nil"/>
              <w:left w:val="nil"/>
              <w:bottom w:val="single" w:sz="8" w:space="0" w:color="auto"/>
              <w:right w:val="single" w:sz="8" w:space="0" w:color="auto"/>
            </w:tcBorders>
            <w:vAlign w:val="bottom"/>
          </w:tcPr>
          <w:p w:rsidR="000D616F" w:rsidRDefault="000D616F" w:rsidP="000D616F">
            <w:pPr>
              <w:widowControl w:val="0"/>
              <w:autoSpaceDE w:val="0"/>
              <w:autoSpaceDN w:val="0"/>
              <w:adjustRightInd w:val="0"/>
              <w:spacing w:after="0" w:line="237" w:lineRule="exact"/>
              <w:ind w:left="80"/>
              <w:rPr>
                <w:rFonts w:ascii="Arial" w:hAnsi="Arial"/>
                <w:color w:val="0070C0"/>
              </w:rPr>
            </w:pPr>
            <w:r>
              <w:rPr>
                <w:rFonts w:ascii="Arial" w:hAnsi="Arial"/>
                <w:color w:val="0070C0"/>
              </w:rPr>
              <w:t xml:space="preserve">During the semester </w:t>
            </w:r>
          </w:p>
        </w:tc>
      </w:tr>
      <w:tr w:rsidR="000D616F">
        <w:trPr>
          <w:trHeight w:val="239"/>
        </w:trPr>
        <w:tc>
          <w:tcPr>
            <w:tcW w:w="360" w:type="dxa"/>
            <w:tcBorders>
              <w:top w:val="nil"/>
              <w:left w:val="single" w:sz="8" w:space="0" w:color="auto"/>
              <w:bottom w:val="nil"/>
              <w:right w:val="single" w:sz="8" w:space="0" w:color="auto"/>
            </w:tcBorders>
            <w:vAlign w:val="bottom"/>
          </w:tcPr>
          <w:p w:rsidR="000D616F" w:rsidRDefault="000D616F" w:rsidP="000D616F">
            <w:pPr>
              <w:widowControl w:val="0"/>
              <w:autoSpaceDE w:val="0"/>
              <w:autoSpaceDN w:val="0"/>
              <w:adjustRightInd w:val="0"/>
              <w:spacing w:after="0" w:line="216" w:lineRule="exact"/>
              <w:ind w:right="60"/>
              <w:jc w:val="right"/>
              <w:rPr>
                <w:rFonts w:ascii="Times New Roman" w:hAnsi="Times New Roman" w:cs="Times New Roman"/>
                <w:sz w:val="24"/>
                <w:szCs w:val="24"/>
              </w:rPr>
            </w:pPr>
            <w:r>
              <w:rPr>
                <w:rFonts w:ascii="Arial" w:hAnsi="Arial"/>
                <w:sz w:val="20"/>
                <w:szCs w:val="20"/>
              </w:rPr>
              <w:t>4</w:t>
            </w:r>
          </w:p>
        </w:tc>
        <w:tc>
          <w:tcPr>
            <w:tcW w:w="2920" w:type="dxa"/>
            <w:tcBorders>
              <w:top w:val="nil"/>
              <w:left w:val="nil"/>
              <w:bottom w:val="nil"/>
              <w:right w:val="single" w:sz="8" w:space="0" w:color="auto"/>
            </w:tcBorders>
            <w:vAlign w:val="bottom"/>
          </w:tcPr>
          <w:p w:rsidR="000D616F" w:rsidRDefault="000D616F" w:rsidP="000D616F">
            <w:pPr>
              <w:widowControl w:val="0"/>
              <w:autoSpaceDE w:val="0"/>
              <w:autoSpaceDN w:val="0"/>
              <w:adjustRightInd w:val="0"/>
              <w:spacing w:after="0" w:line="239" w:lineRule="exact"/>
              <w:ind w:left="80"/>
              <w:rPr>
                <w:rFonts w:ascii="Times New Roman" w:hAnsi="Times New Roman" w:cs="Times New Roman"/>
                <w:sz w:val="24"/>
                <w:szCs w:val="24"/>
              </w:rPr>
            </w:pPr>
            <w:r>
              <w:rPr>
                <w:rFonts w:ascii="Arial" w:hAnsi="Arial"/>
                <w:color w:val="0070C0"/>
              </w:rPr>
              <w:t>Final exam</w:t>
            </w:r>
          </w:p>
        </w:tc>
        <w:tc>
          <w:tcPr>
            <w:tcW w:w="1020" w:type="dxa"/>
            <w:tcBorders>
              <w:top w:val="nil"/>
              <w:left w:val="nil"/>
              <w:bottom w:val="nil"/>
              <w:right w:val="single" w:sz="8" w:space="0" w:color="auto"/>
            </w:tcBorders>
            <w:vAlign w:val="bottom"/>
          </w:tcPr>
          <w:p w:rsidR="000D616F" w:rsidRDefault="000D616F" w:rsidP="000D616F">
            <w:pPr>
              <w:widowControl w:val="0"/>
              <w:autoSpaceDE w:val="0"/>
              <w:autoSpaceDN w:val="0"/>
              <w:adjustRightInd w:val="0"/>
              <w:spacing w:after="0" w:line="239" w:lineRule="exact"/>
              <w:ind w:left="80"/>
              <w:rPr>
                <w:rFonts w:ascii="Times New Roman" w:hAnsi="Times New Roman" w:cs="Times New Roman"/>
                <w:sz w:val="24"/>
                <w:szCs w:val="24"/>
              </w:rPr>
            </w:pPr>
            <w:r>
              <w:rPr>
                <w:rFonts w:ascii="Arial" w:hAnsi="Arial"/>
                <w:color w:val="0070C0"/>
              </w:rPr>
              <w:t>40</w:t>
            </w:r>
            <w:r w:rsidR="003D55CD">
              <w:rPr>
                <w:rFonts w:ascii="Arial" w:hAnsi="Arial"/>
                <w:color w:val="0070C0"/>
              </w:rPr>
              <w:t xml:space="preserve"> </w:t>
            </w:r>
            <w:r>
              <w:rPr>
                <w:rFonts w:ascii="Arial" w:hAnsi="Arial"/>
                <w:color w:val="0070C0"/>
              </w:rPr>
              <w:t>%</w:t>
            </w:r>
          </w:p>
        </w:tc>
        <w:tc>
          <w:tcPr>
            <w:tcW w:w="4640" w:type="dxa"/>
            <w:tcBorders>
              <w:top w:val="nil"/>
              <w:left w:val="nil"/>
              <w:bottom w:val="nil"/>
              <w:right w:val="single" w:sz="8" w:space="0" w:color="auto"/>
            </w:tcBorders>
            <w:vAlign w:val="bottom"/>
          </w:tcPr>
          <w:p w:rsidR="000D616F" w:rsidRDefault="000D616F" w:rsidP="000D616F">
            <w:pPr>
              <w:widowControl w:val="0"/>
              <w:autoSpaceDE w:val="0"/>
              <w:autoSpaceDN w:val="0"/>
              <w:adjustRightInd w:val="0"/>
              <w:spacing w:after="0" w:line="239" w:lineRule="exact"/>
              <w:ind w:left="80"/>
              <w:rPr>
                <w:rFonts w:ascii="Times New Roman" w:hAnsi="Times New Roman" w:cs="Times New Roman"/>
                <w:sz w:val="24"/>
                <w:szCs w:val="24"/>
              </w:rPr>
            </w:pPr>
            <w:r>
              <w:rPr>
                <w:rFonts w:ascii="Arial" w:hAnsi="Arial"/>
                <w:color w:val="0070C0"/>
              </w:rPr>
              <w:t>As the College announcements</w:t>
            </w:r>
          </w:p>
        </w:tc>
      </w:tr>
      <w:tr w:rsidR="000D616F">
        <w:trPr>
          <w:trHeight w:val="96"/>
        </w:trPr>
        <w:tc>
          <w:tcPr>
            <w:tcW w:w="360" w:type="dxa"/>
            <w:tcBorders>
              <w:top w:val="nil"/>
              <w:left w:val="single" w:sz="8" w:space="0" w:color="auto"/>
              <w:bottom w:val="single" w:sz="8" w:space="0" w:color="auto"/>
              <w:right w:val="single" w:sz="8" w:space="0" w:color="auto"/>
            </w:tcBorders>
            <w:vAlign w:val="bottom"/>
          </w:tcPr>
          <w:p w:rsidR="000D616F" w:rsidRDefault="000D616F" w:rsidP="000D616F">
            <w:pPr>
              <w:widowControl w:val="0"/>
              <w:autoSpaceDE w:val="0"/>
              <w:autoSpaceDN w:val="0"/>
              <w:adjustRightInd w:val="0"/>
              <w:spacing w:after="0" w:line="240" w:lineRule="auto"/>
              <w:rPr>
                <w:rFonts w:ascii="Times New Roman" w:hAnsi="Times New Roman" w:cs="Times New Roman"/>
                <w:sz w:val="8"/>
                <w:szCs w:val="8"/>
              </w:rPr>
            </w:pPr>
          </w:p>
        </w:tc>
        <w:tc>
          <w:tcPr>
            <w:tcW w:w="2920" w:type="dxa"/>
            <w:tcBorders>
              <w:top w:val="nil"/>
              <w:left w:val="nil"/>
              <w:bottom w:val="single" w:sz="8" w:space="0" w:color="auto"/>
              <w:right w:val="single" w:sz="8" w:space="0" w:color="auto"/>
            </w:tcBorders>
            <w:vAlign w:val="bottom"/>
          </w:tcPr>
          <w:p w:rsidR="000D616F" w:rsidRDefault="000D616F" w:rsidP="000D616F">
            <w:pPr>
              <w:widowControl w:val="0"/>
              <w:autoSpaceDE w:val="0"/>
              <w:autoSpaceDN w:val="0"/>
              <w:adjustRightInd w:val="0"/>
              <w:spacing w:after="0" w:line="240" w:lineRule="auto"/>
              <w:rPr>
                <w:rFonts w:ascii="Times New Roman" w:hAnsi="Times New Roman" w:cs="Times New Roman"/>
                <w:sz w:val="8"/>
                <w:szCs w:val="8"/>
              </w:rPr>
            </w:pPr>
          </w:p>
        </w:tc>
        <w:tc>
          <w:tcPr>
            <w:tcW w:w="1020" w:type="dxa"/>
            <w:tcBorders>
              <w:top w:val="nil"/>
              <w:left w:val="nil"/>
              <w:bottom w:val="single" w:sz="8" w:space="0" w:color="auto"/>
              <w:right w:val="single" w:sz="8" w:space="0" w:color="auto"/>
            </w:tcBorders>
            <w:vAlign w:val="bottom"/>
          </w:tcPr>
          <w:p w:rsidR="000D616F" w:rsidRDefault="000D616F" w:rsidP="000D616F">
            <w:pPr>
              <w:widowControl w:val="0"/>
              <w:autoSpaceDE w:val="0"/>
              <w:autoSpaceDN w:val="0"/>
              <w:adjustRightInd w:val="0"/>
              <w:spacing w:after="0" w:line="240" w:lineRule="auto"/>
              <w:rPr>
                <w:rFonts w:ascii="Times New Roman" w:hAnsi="Times New Roman" w:cs="Times New Roman"/>
                <w:sz w:val="8"/>
                <w:szCs w:val="8"/>
              </w:rPr>
            </w:pPr>
          </w:p>
        </w:tc>
        <w:tc>
          <w:tcPr>
            <w:tcW w:w="4640" w:type="dxa"/>
            <w:tcBorders>
              <w:top w:val="nil"/>
              <w:left w:val="nil"/>
              <w:bottom w:val="single" w:sz="8" w:space="0" w:color="auto"/>
              <w:right w:val="single" w:sz="8" w:space="0" w:color="auto"/>
            </w:tcBorders>
            <w:vAlign w:val="bottom"/>
          </w:tcPr>
          <w:p w:rsidR="000D616F" w:rsidRDefault="000D616F" w:rsidP="000D616F">
            <w:pPr>
              <w:widowControl w:val="0"/>
              <w:autoSpaceDE w:val="0"/>
              <w:autoSpaceDN w:val="0"/>
              <w:adjustRightInd w:val="0"/>
              <w:spacing w:after="0" w:line="240" w:lineRule="auto"/>
              <w:rPr>
                <w:rFonts w:ascii="Times New Roman" w:hAnsi="Times New Roman" w:cs="Times New Roman"/>
                <w:sz w:val="8"/>
                <w:szCs w:val="8"/>
              </w:rPr>
            </w:pPr>
          </w:p>
        </w:tc>
      </w:tr>
    </w:tbl>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53" w:lineRule="exact"/>
        <w:rPr>
          <w:rFonts w:ascii="Times New Roman" w:hAnsi="Times New Roman" w:cs="Times New Roman"/>
          <w:sz w:val="24"/>
          <w:szCs w:val="24"/>
        </w:rPr>
      </w:pPr>
    </w:p>
    <w:p w:rsidR="00206A1B" w:rsidRDefault="00206A1B">
      <w:pPr>
        <w:widowControl w:val="0"/>
        <w:autoSpaceDE w:val="0"/>
        <w:autoSpaceDN w:val="0"/>
        <w:adjustRightInd w:val="0"/>
        <w:spacing w:after="0" w:line="240" w:lineRule="auto"/>
        <w:ind w:left="300"/>
        <w:rPr>
          <w:rFonts w:ascii="Times New Roman" w:hAnsi="Times New Roman" w:cs="Times New Roman"/>
          <w:sz w:val="24"/>
          <w:szCs w:val="24"/>
        </w:rPr>
      </w:pPr>
      <w:r>
        <w:rPr>
          <w:rFonts w:ascii="Arial" w:hAnsi="Arial"/>
          <w:sz w:val="27"/>
          <w:szCs w:val="27"/>
        </w:rPr>
        <w:t>Notes for email communication:</w:t>
      </w:r>
    </w:p>
    <w:p w:rsidR="00206A1B" w:rsidRDefault="00206A1B" w:rsidP="00BA6F78">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olor w:val="0070C0"/>
        </w:rPr>
        <w:t>Your email header must start with *CSC</w:t>
      </w:r>
      <w:r w:rsidR="00BA6F78">
        <w:rPr>
          <w:rFonts w:ascii="Arial" w:hAnsi="Arial"/>
          <w:color w:val="0070C0"/>
        </w:rPr>
        <w:t>329</w:t>
      </w:r>
      <w:r>
        <w:rPr>
          <w:rFonts w:ascii="Arial" w:hAnsi="Arial"/>
          <w:color w:val="0070C0"/>
        </w:rPr>
        <w:t>*</w:t>
      </w:r>
    </w:p>
    <w:p w:rsidR="00206A1B" w:rsidRDefault="00206A1B">
      <w:pPr>
        <w:widowControl w:val="0"/>
        <w:autoSpaceDE w:val="0"/>
        <w:autoSpaceDN w:val="0"/>
        <w:adjustRightInd w:val="0"/>
        <w:spacing w:after="0" w:line="2" w:lineRule="exact"/>
        <w:rPr>
          <w:rFonts w:ascii="Times New Roman" w:hAnsi="Times New Roman" w:cs="Times New Roman"/>
          <w:sz w:val="24"/>
          <w:szCs w:val="24"/>
        </w:rPr>
      </w:pPr>
    </w:p>
    <w:p w:rsidR="00206A1B" w:rsidRDefault="00206A1B" w:rsidP="003D55CD">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olor w:val="0070C0"/>
        </w:rPr>
        <w:t xml:space="preserve">Email address: </w:t>
      </w:r>
      <w:r w:rsidR="003D55CD">
        <w:rPr>
          <w:rFonts w:ascii="Arial" w:hAnsi="Arial"/>
          <w:color w:val="0070C0"/>
        </w:rPr>
        <w:t>asoudani</w:t>
      </w:r>
      <w:r>
        <w:rPr>
          <w:rFonts w:ascii="Arial" w:hAnsi="Arial"/>
          <w:color w:val="0070C0"/>
        </w:rPr>
        <w:t>@ksu.edu.sa</w:t>
      </w:r>
    </w:p>
    <w:p w:rsidR="00206A1B" w:rsidRDefault="00206A1B">
      <w:pPr>
        <w:widowControl w:val="0"/>
        <w:autoSpaceDE w:val="0"/>
        <w:autoSpaceDN w:val="0"/>
        <w:adjustRightInd w:val="0"/>
        <w:spacing w:after="0" w:line="251" w:lineRule="exact"/>
        <w:rPr>
          <w:rFonts w:ascii="Times New Roman" w:hAnsi="Times New Roman" w:cs="Times New Roman"/>
          <w:sz w:val="24"/>
          <w:szCs w:val="24"/>
        </w:rPr>
      </w:pPr>
    </w:p>
    <w:p w:rsidR="00206A1B" w:rsidRDefault="00206A1B">
      <w:pPr>
        <w:widowControl w:val="0"/>
        <w:autoSpaceDE w:val="0"/>
        <w:autoSpaceDN w:val="0"/>
        <w:adjustRightInd w:val="0"/>
        <w:spacing w:after="0" w:line="240" w:lineRule="auto"/>
        <w:ind w:left="300"/>
        <w:rPr>
          <w:rFonts w:ascii="Times New Roman" w:hAnsi="Times New Roman" w:cs="Times New Roman"/>
          <w:sz w:val="24"/>
          <w:szCs w:val="24"/>
        </w:rPr>
      </w:pPr>
      <w:r>
        <w:rPr>
          <w:rFonts w:ascii="Arial" w:hAnsi="Arial"/>
          <w:color w:val="0070C0"/>
        </w:rPr>
        <w:t>Please write your name and your ID at the end of the email</w:t>
      </w: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00" w:lineRule="exact"/>
        <w:rPr>
          <w:rFonts w:ascii="Times New Roman" w:hAnsi="Times New Roman" w:cs="Times New Roman"/>
          <w:sz w:val="24"/>
          <w:szCs w:val="24"/>
        </w:rPr>
      </w:pPr>
    </w:p>
    <w:p w:rsidR="00206A1B" w:rsidRDefault="00206A1B">
      <w:pPr>
        <w:widowControl w:val="0"/>
        <w:autoSpaceDE w:val="0"/>
        <w:autoSpaceDN w:val="0"/>
        <w:adjustRightInd w:val="0"/>
        <w:spacing w:after="0" w:line="210" w:lineRule="exact"/>
        <w:rPr>
          <w:rFonts w:ascii="Times New Roman" w:hAnsi="Times New Roman" w:cs="Times New Roman"/>
          <w:sz w:val="24"/>
          <w:szCs w:val="24"/>
        </w:rPr>
      </w:pPr>
    </w:p>
    <w:p w:rsidR="00206A1B" w:rsidRDefault="00206A1B">
      <w:pPr>
        <w:widowControl w:val="0"/>
        <w:autoSpaceDE w:val="0"/>
        <w:autoSpaceDN w:val="0"/>
        <w:adjustRightInd w:val="0"/>
        <w:spacing w:after="0" w:line="240" w:lineRule="auto"/>
        <w:ind w:left="4520"/>
        <w:rPr>
          <w:rFonts w:ascii="Times New Roman" w:hAnsi="Times New Roman" w:cs="Times New Roman"/>
          <w:sz w:val="24"/>
          <w:szCs w:val="24"/>
        </w:rPr>
      </w:pPr>
      <w:r>
        <w:rPr>
          <w:rFonts w:ascii="Arial" w:hAnsi="Arial"/>
          <w:sz w:val="24"/>
          <w:szCs w:val="24"/>
        </w:rPr>
        <w:t>3/2</w:t>
      </w:r>
    </w:p>
    <w:sectPr w:rsidR="00206A1B">
      <w:pgSz w:w="12240" w:h="15840"/>
      <w:pgMar w:top="714" w:right="1220" w:bottom="682" w:left="1400" w:header="720" w:footer="720" w:gutter="0"/>
      <w:cols w:space="720" w:equalWidth="0">
        <w:col w:w="9620"/>
      </w:cols>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CD9" w:rsidRDefault="00400CD9" w:rsidP="00BA6F78">
      <w:pPr>
        <w:spacing w:after="0" w:line="240" w:lineRule="auto"/>
      </w:pPr>
      <w:r>
        <w:separator/>
      </w:r>
    </w:p>
  </w:endnote>
  <w:endnote w:type="continuationSeparator" w:id="0">
    <w:p w:rsidR="00400CD9" w:rsidRDefault="00400CD9" w:rsidP="00BA6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CD9" w:rsidRDefault="00400CD9" w:rsidP="00BA6F78">
      <w:pPr>
        <w:spacing w:after="0" w:line="240" w:lineRule="auto"/>
      </w:pPr>
      <w:r>
        <w:separator/>
      </w:r>
    </w:p>
  </w:footnote>
  <w:footnote w:type="continuationSeparator" w:id="0">
    <w:p w:rsidR="00400CD9" w:rsidRDefault="00400CD9" w:rsidP="00BA6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EB"/>
    <w:multiLevelType w:val="hybridMultilevel"/>
    <w:tmpl w:val="00000BB3"/>
    <w:lvl w:ilvl="0" w:tplc="00002EA6">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12DB"/>
    <w:multiLevelType w:val="hybridMultilevel"/>
    <w:tmpl w:val="0000153C"/>
    <w:lvl w:ilvl="0" w:tplc="00007E87">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2CD6"/>
    <w:multiLevelType w:val="hybridMultilevel"/>
    <w:tmpl w:val="000072AE"/>
    <w:lvl w:ilvl="0" w:tplc="00006952">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5AF1"/>
    <w:multiLevelType w:val="hybridMultilevel"/>
    <w:tmpl w:val="000041BB"/>
    <w:lvl w:ilvl="0" w:tplc="000026E9">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5F90"/>
    <w:multiLevelType w:val="hybridMultilevel"/>
    <w:tmpl w:val="00001649"/>
    <w:lvl w:ilvl="0" w:tplc="00006DF1">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6784"/>
    <w:multiLevelType w:val="hybridMultilevel"/>
    <w:tmpl w:val="00004AE1"/>
    <w:lvl w:ilvl="0" w:tplc="00003D6C">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F78"/>
    <w:rsid w:val="000641EB"/>
    <w:rsid w:val="000D616F"/>
    <w:rsid w:val="001276C8"/>
    <w:rsid w:val="001802BB"/>
    <w:rsid w:val="001A0D59"/>
    <w:rsid w:val="00206A1B"/>
    <w:rsid w:val="00356B4E"/>
    <w:rsid w:val="00365879"/>
    <w:rsid w:val="003D55CD"/>
    <w:rsid w:val="003E5B3F"/>
    <w:rsid w:val="00400CD9"/>
    <w:rsid w:val="007B4416"/>
    <w:rsid w:val="008376BA"/>
    <w:rsid w:val="009B2D57"/>
    <w:rsid w:val="00BA6F78"/>
    <w:rsid w:val="00D30B48"/>
    <w:rsid w:val="00D80025"/>
    <w:rsid w:val="00DD3655"/>
    <w:rsid w:val="00E27165"/>
    <w:rsid w:val="00ED07E6"/>
    <w:rsid w:val="00F50E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14A666"/>
  <w14:defaultImageDpi w14:val="0"/>
  <w15:docId w15:val="{13BD1014-F4CF-4C32-8B44-811CD2E6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F78"/>
    <w:pPr>
      <w:tabs>
        <w:tab w:val="center" w:pos="4680"/>
        <w:tab w:val="right" w:pos="9360"/>
      </w:tabs>
    </w:pPr>
  </w:style>
  <w:style w:type="character" w:customStyle="1" w:styleId="HeaderChar">
    <w:name w:val="Header Char"/>
    <w:basedOn w:val="DefaultParagraphFont"/>
    <w:link w:val="Header"/>
    <w:uiPriority w:val="99"/>
    <w:locked/>
    <w:rsid w:val="00BA6F78"/>
    <w:rPr>
      <w:rFonts w:cs="Times New Roman"/>
    </w:rPr>
  </w:style>
  <w:style w:type="paragraph" w:styleId="Footer">
    <w:name w:val="footer"/>
    <w:basedOn w:val="Normal"/>
    <w:link w:val="FooterChar"/>
    <w:uiPriority w:val="99"/>
    <w:unhideWhenUsed/>
    <w:rsid w:val="00BA6F78"/>
    <w:pPr>
      <w:tabs>
        <w:tab w:val="center" w:pos="4680"/>
        <w:tab w:val="right" w:pos="9360"/>
      </w:tabs>
    </w:pPr>
  </w:style>
  <w:style w:type="character" w:customStyle="1" w:styleId="FooterChar">
    <w:name w:val="Footer Char"/>
    <w:basedOn w:val="DefaultParagraphFont"/>
    <w:link w:val="Footer"/>
    <w:uiPriority w:val="99"/>
    <w:locked/>
    <w:rsid w:val="00BA6F7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Adel AlSodani</dc:creator>
  <cp:keywords/>
  <dc:description/>
  <cp:lastModifiedBy>hp</cp:lastModifiedBy>
  <cp:revision>2</cp:revision>
  <dcterms:created xsi:type="dcterms:W3CDTF">2024-01-15T15:53:00Z</dcterms:created>
  <dcterms:modified xsi:type="dcterms:W3CDTF">2024-01-15T15:53:00Z</dcterms:modified>
</cp:coreProperties>
</file>