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4736" w14:textId="77777777" w:rsidR="00CB5891" w:rsidRPr="00CB5891" w:rsidRDefault="00CB5891" w:rsidP="00CB5891">
      <w:pPr>
        <w:rPr>
          <w:sz w:val="32"/>
          <w:szCs w:val="32"/>
        </w:rPr>
      </w:pPr>
      <w:r w:rsidRPr="00CB5891">
        <w:rPr>
          <w:sz w:val="32"/>
          <w:szCs w:val="32"/>
          <w:rtl/>
        </w:rPr>
        <w:t xml:space="preserve">البحث عن التعريب الالعاب الالكترونية نفسه. تعريب الالعاب كيف </w:t>
      </w:r>
      <w:proofErr w:type="spellStart"/>
      <w:r w:rsidRPr="00CB5891">
        <w:rPr>
          <w:sz w:val="32"/>
          <w:szCs w:val="32"/>
          <w:rtl/>
        </w:rPr>
        <w:t>بدات</w:t>
      </w:r>
      <w:proofErr w:type="spellEnd"/>
      <w:r w:rsidRPr="00CB5891">
        <w:rPr>
          <w:sz w:val="32"/>
          <w:szCs w:val="32"/>
          <w:rtl/>
        </w:rPr>
        <w:t xml:space="preserve"> وتاريخها وهل </w:t>
      </w:r>
      <w:proofErr w:type="spellStart"/>
      <w:r w:rsidRPr="00CB5891">
        <w:rPr>
          <w:sz w:val="32"/>
          <w:szCs w:val="32"/>
          <w:rtl/>
        </w:rPr>
        <w:t>بدات</w:t>
      </w:r>
      <w:proofErr w:type="spellEnd"/>
      <w:r w:rsidRPr="00CB5891">
        <w:rPr>
          <w:sz w:val="32"/>
          <w:szCs w:val="32"/>
          <w:rtl/>
        </w:rPr>
        <w:t xml:space="preserve"> صخر فيها؟ هل المحركات الالعاب اغلبها يدعم اللغة العربية؟ جهود التعريب الالعاب سواء افراد مثل الحلم المتجدد او شركات مثل سوني ومايكروسفت؟ مشاكل التعريب من ترجمة وغيرها وامثلة</w:t>
      </w:r>
      <w:r w:rsidRPr="00CB5891">
        <w:rPr>
          <w:sz w:val="32"/>
          <w:szCs w:val="32"/>
        </w:rPr>
        <w:t>.</w:t>
      </w:r>
    </w:p>
    <w:p w14:paraId="30D2719C" w14:textId="77777777" w:rsidR="00CB5891" w:rsidRDefault="00CB5891" w:rsidP="003868C8">
      <w:pPr>
        <w:rPr>
          <w:sz w:val="32"/>
          <w:szCs w:val="32"/>
        </w:rPr>
      </w:pPr>
    </w:p>
    <w:p w14:paraId="734219CB" w14:textId="0735AA49" w:rsidR="003868C8" w:rsidRPr="003868C8" w:rsidRDefault="003868C8" w:rsidP="003868C8">
      <w:pPr>
        <w:rPr>
          <w:sz w:val="32"/>
          <w:szCs w:val="32"/>
          <w:rtl/>
        </w:rPr>
      </w:pPr>
      <w:r w:rsidRPr="003868C8">
        <w:rPr>
          <w:sz w:val="32"/>
          <w:szCs w:val="32"/>
        </w:rPr>
        <w:t xml:space="preserve">1- </w:t>
      </w:r>
      <w:r w:rsidRPr="003868C8">
        <w:rPr>
          <w:rFonts w:cs="Arial" w:hint="cs"/>
          <w:sz w:val="32"/>
          <w:szCs w:val="32"/>
          <w:rtl/>
        </w:rPr>
        <w:t>صخر،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برق،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مطورون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صغار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عرب،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قراصنة</w:t>
      </w:r>
      <w:r w:rsidRPr="003868C8">
        <w:rPr>
          <w:rFonts w:cs="Arial"/>
          <w:sz w:val="32"/>
          <w:szCs w:val="32"/>
          <w:rtl/>
        </w:rPr>
        <w:t xml:space="preserve"> </w:t>
      </w:r>
      <w:proofErr w:type="spellStart"/>
      <w:r w:rsidRPr="003868C8">
        <w:rPr>
          <w:rFonts w:cs="Arial" w:hint="cs"/>
          <w:sz w:val="32"/>
          <w:szCs w:val="32"/>
          <w:rtl/>
        </w:rPr>
        <w:t>تايوانيون</w:t>
      </w:r>
      <w:proofErr w:type="spellEnd"/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ينشرون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العاب</w:t>
      </w:r>
      <w:r w:rsidRPr="003868C8">
        <w:rPr>
          <w:rFonts w:cs="Arial"/>
          <w:sz w:val="32"/>
          <w:szCs w:val="32"/>
          <w:rtl/>
        </w:rPr>
        <w:t xml:space="preserve"> </w:t>
      </w:r>
      <w:proofErr w:type="spellStart"/>
      <w:r w:rsidRPr="003868C8">
        <w:rPr>
          <w:rFonts w:cs="Arial" w:hint="cs"/>
          <w:sz w:val="32"/>
          <w:szCs w:val="32"/>
          <w:rtl/>
        </w:rPr>
        <w:t>الفاميكون</w:t>
      </w:r>
      <w:proofErr w:type="spellEnd"/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للأسواق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العربية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بالتعاون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مع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عرب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مثل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عدنان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والكابتن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ماجد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في</w:t>
      </w:r>
      <w:r w:rsidRPr="003868C8">
        <w:rPr>
          <w:rFonts w:cs="Arial"/>
          <w:sz w:val="32"/>
          <w:szCs w:val="32"/>
          <w:rtl/>
        </w:rPr>
        <w:t xml:space="preserve"> 1993</w:t>
      </w:r>
      <w:r w:rsidRPr="003868C8">
        <w:rPr>
          <w:rFonts w:cs="Arial" w:hint="cs"/>
          <w:sz w:val="32"/>
          <w:szCs w:val="32"/>
          <w:rtl/>
        </w:rPr>
        <w:t>،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وهواة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صغار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لاحقا</w:t>
      </w:r>
    </w:p>
    <w:p w14:paraId="3C292761" w14:textId="49E47290" w:rsidR="00A46D11" w:rsidRDefault="003868C8" w:rsidP="003868C8">
      <w:pPr>
        <w:bidi/>
        <w:rPr>
          <w:rFonts w:cs="Arial"/>
          <w:sz w:val="32"/>
          <w:szCs w:val="32"/>
        </w:rPr>
      </w:pPr>
      <w:r w:rsidRPr="003868C8">
        <w:rPr>
          <w:sz w:val="32"/>
          <w:szCs w:val="32"/>
        </w:rPr>
        <w:t>2</w:t>
      </w:r>
      <w:r w:rsidRPr="003868C8">
        <w:rPr>
          <w:rFonts w:cs="Arial"/>
          <w:sz w:val="32"/>
          <w:szCs w:val="32"/>
          <w:rtl/>
        </w:rPr>
        <w:t xml:space="preserve">- </w:t>
      </w:r>
      <w:r w:rsidRPr="003868C8">
        <w:rPr>
          <w:rFonts w:cs="Arial" w:hint="cs"/>
          <w:sz w:val="32"/>
          <w:szCs w:val="32"/>
          <w:rtl/>
        </w:rPr>
        <w:t>الأجهزة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المخصصة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للألعاب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تظهر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كل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شيء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على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شكل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بصريات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فأي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شيء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يعطي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للمطور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التحكم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عليها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يسمح</w:t>
      </w:r>
      <w:r w:rsidRPr="003868C8">
        <w:rPr>
          <w:rFonts w:cs="Arial"/>
          <w:sz w:val="32"/>
          <w:szCs w:val="32"/>
          <w:rtl/>
        </w:rPr>
        <w:t xml:space="preserve"> </w:t>
      </w:r>
      <w:r w:rsidRPr="003868C8">
        <w:rPr>
          <w:rFonts w:cs="Arial" w:hint="cs"/>
          <w:sz w:val="32"/>
          <w:szCs w:val="32"/>
          <w:rtl/>
        </w:rPr>
        <w:t>بالتعريب</w:t>
      </w:r>
    </w:p>
    <w:p w14:paraId="4E4E2371" w14:textId="509BC23D" w:rsidR="003868C8" w:rsidRDefault="006358BD" w:rsidP="003868C8">
      <w:pPr>
        <w:bidi/>
        <w:rPr>
          <w:rFonts w:cs="Arial"/>
          <w:sz w:val="32"/>
          <w:szCs w:val="32"/>
        </w:rPr>
      </w:pPr>
      <w:r w:rsidRPr="006358BD">
        <w:rPr>
          <w:rFonts w:cs="Arial"/>
          <w:sz w:val="32"/>
          <w:szCs w:val="32"/>
          <w:rtl/>
        </w:rPr>
        <w:t xml:space="preserve">3- </w:t>
      </w:r>
      <w:r w:rsidRPr="006358BD">
        <w:rPr>
          <w:rFonts w:cs="Arial" w:hint="cs"/>
          <w:sz w:val="32"/>
          <w:szCs w:val="32"/>
          <w:rtl/>
        </w:rPr>
        <w:t>جهود</w:t>
      </w:r>
      <w:r w:rsidRPr="006358BD">
        <w:rPr>
          <w:rFonts w:cs="Arial"/>
          <w:sz w:val="32"/>
          <w:szCs w:val="32"/>
          <w:rtl/>
        </w:rPr>
        <w:t xml:space="preserve"> </w:t>
      </w:r>
      <w:r w:rsidRPr="006358BD">
        <w:rPr>
          <w:rFonts w:cs="Arial" w:hint="cs"/>
          <w:sz w:val="32"/>
          <w:szCs w:val="32"/>
          <w:rtl/>
        </w:rPr>
        <w:t>التعريبات</w:t>
      </w:r>
      <w:r w:rsidRPr="006358BD">
        <w:rPr>
          <w:rFonts w:cs="Arial"/>
          <w:sz w:val="32"/>
          <w:szCs w:val="32"/>
          <w:rtl/>
        </w:rPr>
        <w:t xml:space="preserve"> </w:t>
      </w:r>
      <w:r w:rsidRPr="006358BD">
        <w:rPr>
          <w:rFonts w:cs="Arial" w:hint="cs"/>
          <w:sz w:val="32"/>
          <w:szCs w:val="32"/>
          <w:rtl/>
        </w:rPr>
        <w:t>غالبا</w:t>
      </w:r>
      <w:r w:rsidRPr="006358BD">
        <w:rPr>
          <w:rFonts w:cs="Arial"/>
          <w:sz w:val="32"/>
          <w:szCs w:val="32"/>
          <w:rtl/>
        </w:rPr>
        <w:t xml:space="preserve"> </w:t>
      </w:r>
      <w:r w:rsidRPr="006358BD">
        <w:rPr>
          <w:rFonts w:cs="Arial" w:hint="cs"/>
          <w:sz w:val="32"/>
          <w:szCs w:val="32"/>
          <w:rtl/>
        </w:rPr>
        <w:t>يفيدك</w:t>
      </w:r>
      <w:r w:rsidRPr="006358BD">
        <w:rPr>
          <w:rFonts w:cs="Arial"/>
          <w:sz w:val="32"/>
          <w:szCs w:val="32"/>
          <w:rtl/>
        </w:rPr>
        <w:t xml:space="preserve"> </w:t>
      </w:r>
      <w:r w:rsidRPr="006358BD">
        <w:rPr>
          <w:rFonts w:cs="Arial" w:hint="cs"/>
          <w:sz w:val="32"/>
          <w:szCs w:val="32"/>
          <w:rtl/>
        </w:rPr>
        <w:t>بها</w:t>
      </w:r>
      <w:r w:rsidRPr="006358BD">
        <w:rPr>
          <w:rFonts w:cs="Arial"/>
          <w:sz w:val="32"/>
          <w:szCs w:val="32"/>
          <w:rtl/>
        </w:rPr>
        <w:t xml:space="preserve"> </w:t>
      </w:r>
      <w:r w:rsidRPr="006358BD">
        <w:rPr>
          <w:rFonts w:cs="Arial" w:hint="cs"/>
          <w:sz w:val="32"/>
          <w:szCs w:val="32"/>
          <w:rtl/>
        </w:rPr>
        <w:t>حساب</w:t>
      </w:r>
      <w:r w:rsidRPr="006358BD">
        <w:rPr>
          <w:rFonts w:cs="Arial"/>
          <w:sz w:val="32"/>
          <w:szCs w:val="32"/>
          <w:rtl/>
        </w:rPr>
        <w:t xml:space="preserve"> </w:t>
      </w:r>
      <w:r w:rsidRPr="006358BD">
        <w:rPr>
          <w:rFonts w:cs="Arial" w:hint="cs"/>
          <w:sz w:val="32"/>
          <w:szCs w:val="32"/>
          <w:rtl/>
        </w:rPr>
        <w:t>التعريبات</w:t>
      </w:r>
      <w:r w:rsidRPr="006358BD">
        <w:rPr>
          <w:rFonts w:cs="Arial"/>
          <w:sz w:val="32"/>
          <w:szCs w:val="32"/>
          <w:rtl/>
        </w:rPr>
        <w:t xml:space="preserve"> </w:t>
      </w:r>
      <w:r w:rsidRPr="006358BD">
        <w:rPr>
          <w:rFonts w:cs="Arial" w:hint="cs"/>
          <w:sz w:val="32"/>
          <w:szCs w:val="32"/>
          <w:rtl/>
        </w:rPr>
        <w:t>الرمادية</w:t>
      </w:r>
      <w:r w:rsidRPr="006358BD">
        <w:rPr>
          <w:rFonts w:cs="Arial"/>
          <w:sz w:val="32"/>
          <w:szCs w:val="32"/>
          <w:rtl/>
        </w:rPr>
        <w:t xml:space="preserve"> </w:t>
      </w:r>
      <w:r w:rsidRPr="006358BD">
        <w:rPr>
          <w:rFonts w:cs="Arial" w:hint="cs"/>
          <w:sz w:val="32"/>
          <w:szCs w:val="32"/>
          <w:rtl/>
        </w:rPr>
        <w:t>ذاك</w:t>
      </w:r>
      <w:r w:rsidRPr="006358BD">
        <w:rPr>
          <w:rFonts w:cs="Arial"/>
          <w:sz w:val="32"/>
          <w:szCs w:val="32"/>
          <w:rtl/>
        </w:rPr>
        <w:t xml:space="preserve"> </w:t>
      </w:r>
      <w:r w:rsidRPr="006358BD">
        <w:rPr>
          <w:rFonts w:cs="Arial" w:hint="cs"/>
          <w:sz w:val="32"/>
          <w:szCs w:val="32"/>
          <w:rtl/>
        </w:rPr>
        <w:t>لأنه</w:t>
      </w:r>
      <w:r w:rsidRPr="006358BD">
        <w:rPr>
          <w:rFonts w:cs="Arial"/>
          <w:sz w:val="32"/>
          <w:szCs w:val="32"/>
          <w:rtl/>
        </w:rPr>
        <w:t xml:space="preserve"> </w:t>
      </w:r>
      <w:r w:rsidRPr="006358BD">
        <w:rPr>
          <w:rFonts w:cs="Arial" w:hint="cs"/>
          <w:sz w:val="32"/>
          <w:szCs w:val="32"/>
          <w:rtl/>
        </w:rPr>
        <w:t>يجمع</w:t>
      </w:r>
      <w:r w:rsidRPr="006358BD">
        <w:rPr>
          <w:rFonts w:cs="Arial"/>
          <w:sz w:val="32"/>
          <w:szCs w:val="32"/>
          <w:rtl/>
        </w:rPr>
        <w:t xml:space="preserve"> </w:t>
      </w:r>
      <w:r w:rsidRPr="006358BD">
        <w:rPr>
          <w:rFonts w:cs="Arial" w:hint="cs"/>
          <w:sz w:val="32"/>
          <w:szCs w:val="32"/>
          <w:rtl/>
        </w:rPr>
        <w:t>تاريخها</w:t>
      </w:r>
      <w:r w:rsidRPr="006358BD">
        <w:rPr>
          <w:rFonts w:cs="Arial"/>
          <w:sz w:val="32"/>
          <w:szCs w:val="32"/>
          <w:rtl/>
        </w:rPr>
        <w:t xml:space="preserve"> </w:t>
      </w:r>
      <w:r w:rsidRPr="006358BD">
        <w:rPr>
          <w:rFonts w:cs="Arial" w:hint="cs"/>
          <w:sz w:val="32"/>
          <w:szCs w:val="32"/>
          <w:rtl/>
        </w:rPr>
        <w:t>كثيرا</w:t>
      </w:r>
    </w:p>
    <w:p w14:paraId="3FBE9896" w14:textId="5A73EC4E" w:rsidR="006358BD" w:rsidRDefault="006358BD" w:rsidP="006358BD">
      <w:pPr>
        <w:bidi/>
        <w:rPr>
          <w:rFonts w:cs="Arial"/>
          <w:sz w:val="32"/>
          <w:szCs w:val="32"/>
        </w:rPr>
      </w:pPr>
      <w:r w:rsidRPr="006358BD">
        <w:rPr>
          <w:rFonts w:cs="Arial"/>
          <w:sz w:val="32"/>
          <w:szCs w:val="32"/>
          <w:rtl/>
        </w:rPr>
        <w:t xml:space="preserve">4- </w:t>
      </w:r>
      <w:r w:rsidRPr="006358BD">
        <w:rPr>
          <w:rFonts w:cs="Arial" w:hint="cs"/>
          <w:sz w:val="32"/>
          <w:szCs w:val="32"/>
          <w:rtl/>
        </w:rPr>
        <w:t>مشاكل</w:t>
      </w:r>
      <w:r w:rsidRPr="006358BD">
        <w:rPr>
          <w:rFonts w:cs="Arial"/>
          <w:sz w:val="32"/>
          <w:szCs w:val="32"/>
          <w:rtl/>
        </w:rPr>
        <w:t xml:space="preserve"> </w:t>
      </w:r>
      <w:r w:rsidRPr="006358BD">
        <w:rPr>
          <w:rFonts w:cs="Arial" w:hint="cs"/>
          <w:sz w:val="32"/>
          <w:szCs w:val="32"/>
          <w:rtl/>
        </w:rPr>
        <w:t>تقنية،</w:t>
      </w:r>
      <w:r w:rsidRPr="006358BD">
        <w:rPr>
          <w:rFonts w:cs="Arial"/>
          <w:sz w:val="32"/>
          <w:szCs w:val="32"/>
          <w:rtl/>
        </w:rPr>
        <w:t xml:space="preserve"> </w:t>
      </w:r>
      <w:r w:rsidRPr="006358BD">
        <w:rPr>
          <w:rFonts w:cs="Arial" w:hint="cs"/>
          <w:sz w:val="32"/>
          <w:szCs w:val="32"/>
          <w:rtl/>
        </w:rPr>
        <w:t>مشاكل</w:t>
      </w:r>
      <w:r w:rsidRPr="006358BD">
        <w:rPr>
          <w:rFonts w:cs="Arial"/>
          <w:sz w:val="32"/>
          <w:szCs w:val="32"/>
          <w:rtl/>
        </w:rPr>
        <w:t xml:space="preserve"> </w:t>
      </w:r>
      <w:r w:rsidRPr="006358BD">
        <w:rPr>
          <w:rFonts w:cs="Arial" w:hint="cs"/>
          <w:sz w:val="32"/>
          <w:szCs w:val="32"/>
          <w:rtl/>
        </w:rPr>
        <w:t>اقتصادية،</w:t>
      </w:r>
      <w:r w:rsidRPr="006358BD">
        <w:rPr>
          <w:rFonts w:cs="Arial"/>
          <w:sz w:val="32"/>
          <w:szCs w:val="32"/>
          <w:rtl/>
        </w:rPr>
        <w:t xml:space="preserve"> </w:t>
      </w:r>
      <w:r w:rsidRPr="006358BD">
        <w:rPr>
          <w:rFonts w:cs="Arial" w:hint="cs"/>
          <w:sz w:val="32"/>
          <w:szCs w:val="32"/>
          <w:rtl/>
        </w:rPr>
        <w:t>مشاكل</w:t>
      </w:r>
      <w:r w:rsidRPr="006358BD">
        <w:rPr>
          <w:rFonts w:cs="Arial"/>
          <w:sz w:val="32"/>
          <w:szCs w:val="32"/>
          <w:rtl/>
        </w:rPr>
        <w:t xml:space="preserve"> </w:t>
      </w:r>
      <w:r w:rsidRPr="006358BD">
        <w:rPr>
          <w:rFonts w:cs="Arial" w:hint="cs"/>
          <w:sz w:val="32"/>
          <w:szCs w:val="32"/>
          <w:rtl/>
        </w:rPr>
        <w:t>متعلقة</w:t>
      </w:r>
      <w:r w:rsidRPr="006358BD">
        <w:rPr>
          <w:rFonts w:cs="Arial"/>
          <w:sz w:val="32"/>
          <w:szCs w:val="32"/>
          <w:rtl/>
        </w:rPr>
        <w:t xml:space="preserve"> </w:t>
      </w:r>
      <w:r w:rsidRPr="006358BD">
        <w:rPr>
          <w:rFonts w:cs="Arial" w:hint="cs"/>
          <w:sz w:val="32"/>
          <w:szCs w:val="32"/>
          <w:rtl/>
        </w:rPr>
        <w:t>بالمحتوى،</w:t>
      </w:r>
      <w:r w:rsidRPr="006358BD">
        <w:rPr>
          <w:rFonts w:cs="Arial"/>
          <w:sz w:val="32"/>
          <w:szCs w:val="32"/>
          <w:rtl/>
        </w:rPr>
        <w:t xml:space="preserve"> </w:t>
      </w:r>
      <w:r w:rsidRPr="006358BD">
        <w:rPr>
          <w:rFonts w:cs="Arial" w:hint="cs"/>
          <w:sz w:val="32"/>
          <w:szCs w:val="32"/>
          <w:rtl/>
        </w:rPr>
        <w:t>الخ</w:t>
      </w:r>
    </w:p>
    <w:p w14:paraId="35786117" w14:textId="77777777" w:rsidR="00482D68" w:rsidRPr="00482D68" w:rsidRDefault="00482D68" w:rsidP="00482D68">
      <w:pPr>
        <w:bidi/>
        <w:rPr>
          <w:sz w:val="32"/>
          <w:szCs w:val="32"/>
        </w:rPr>
      </w:pPr>
      <w:r w:rsidRPr="00482D68">
        <w:rPr>
          <w:sz w:val="32"/>
          <w:szCs w:val="32"/>
        </w:rPr>
        <w:t xml:space="preserve">3- </w:t>
      </w:r>
      <w:r w:rsidRPr="00482D68">
        <w:rPr>
          <w:sz w:val="32"/>
          <w:szCs w:val="32"/>
          <w:rtl/>
        </w:rPr>
        <w:t>جهود التعريبات غالبا يفيدك بها حساب التعريبات الرمادية ذاك لأنه يجمع تاريخها كثيرا</w:t>
      </w:r>
    </w:p>
    <w:p w14:paraId="26FE353B" w14:textId="77777777" w:rsidR="003868C8" w:rsidRDefault="003868C8" w:rsidP="003868C8">
      <w:pPr>
        <w:bidi/>
        <w:rPr>
          <w:sz w:val="32"/>
          <w:szCs w:val="32"/>
        </w:rPr>
      </w:pPr>
    </w:p>
    <w:p w14:paraId="102F1780" w14:textId="77777777" w:rsidR="00482D68" w:rsidRPr="00482D68" w:rsidRDefault="00482D68" w:rsidP="00482D68">
      <w:pPr>
        <w:bidi/>
        <w:rPr>
          <w:sz w:val="32"/>
          <w:szCs w:val="32"/>
        </w:rPr>
      </w:pPr>
      <w:r w:rsidRPr="00482D68">
        <w:rPr>
          <w:sz w:val="32"/>
          <w:szCs w:val="32"/>
        </w:rPr>
        <w:t xml:space="preserve">4- </w:t>
      </w:r>
      <w:r w:rsidRPr="00482D68">
        <w:rPr>
          <w:sz w:val="32"/>
          <w:szCs w:val="32"/>
          <w:rtl/>
        </w:rPr>
        <w:t>مشاكل تقنية، مشاكل اقتصادية، مشاكل متعلقة بالمحتوى، الخ</w:t>
      </w:r>
    </w:p>
    <w:p w14:paraId="64D7D922" w14:textId="77777777" w:rsidR="00482D68" w:rsidRDefault="00482D68" w:rsidP="00482D68">
      <w:pPr>
        <w:bidi/>
        <w:rPr>
          <w:sz w:val="32"/>
          <w:szCs w:val="32"/>
        </w:rPr>
      </w:pPr>
    </w:p>
    <w:p w14:paraId="31056AEF" w14:textId="77777777" w:rsidR="00482D68" w:rsidRPr="00482D68" w:rsidRDefault="00482D68" w:rsidP="00482D68">
      <w:pPr>
        <w:bidi/>
        <w:rPr>
          <w:sz w:val="32"/>
          <w:szCs w:val="32"/>
        </w:rPr>
      </w:pPr>
    </w:p>
    <w:sectPr w:rsidR="00482D68" w:rsidRPr="00482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95"/>
    <w:rsid w:val="003868C8"/>
    <w:rsid w:val="00482D68"/>
    <w:rsid w:val="006358BD"/>
    <w:rsid w:val="00A46D11"/>
    <w:rsid w:val="00AE5792"/>
    <w:rsid w:val="00CB5891"/>
    <w:rsid w:val="00D8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614D"/>
  <w15:chartTrackingRefBased/>
  <w15:docId w15:val="{2860AC2E-3065-4C4F-A871-8E58F9C1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83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3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3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3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3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3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3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3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3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83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83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83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83B9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83B95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83B9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83B9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83B9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83B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83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83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83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83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83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83B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83B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83B9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83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83B9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83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698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672294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9" w:color="000000"/>
                <w:bottom w:val="single" w:sz="2" w:space="0" w:color="000000"/>
                <w:right w:val="single" w:sz="2" w:space="0" w:color="000000"/>
              </w:divBdr>
              <w:divsChild>
                <w:div w:id="5650720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91711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333639"/>
                        <w:left w:val="single" w:sz="2" w:space="12" w:color="333639"/>
                        <w:bottom w:val="single" w:sz="2" w:space="9" w:color="333639"/>
                        <w:right w:val="single" w:sz="2" w:space="12" w:color="333639"/>
                      </w:divBdr>
                      <w:divsChild>
                        <w:div w:id="194618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71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215915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9" w:color="000000"/>
              </w:divBdr>
              <w:divsChild>
                <w:div w:id="14752903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91337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1D9BF0"/>
                        <w:left w:val="single" w:sz="2" w:space="12" w:color="1D9BF0"/>
                        <w:bottom w:val="single" w:sz="2" w:space="9" w:color="1D9BF0"/>
                        <w:right w:val="single" w:sz="2" w:space="12" w:color="1D9BF0"/>
                      </w:divBdr>
                      <w:divsChild>
                        <w:div w:id="7515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8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299977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92515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9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5394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0485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333639"/>
                                <w:left w:val="single" w:sz="2" w:space="12" w:color="333639"/>
                                <w:bottom w:val="single" w:sz="2" w:space="9" w:color="333639"/>
                                <w:right w:val="single" w:sz="2" w:space="12" w:color="333639"/>
                              </w:divBdr>
                              <w:divsChild>
                                <w:div w:id="149009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2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442170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96862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9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184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0419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333639"/>
                                <w:left w:val="single" w:sz="2" w:space="12" w:color="333639"/>
                                <w:bottom w:val="single" w:sz="2" w:space="9" w:color="333639"/>
                                <w:right w:val="single" w:sz="2" w:space="12" w:color="333639"/>
                              </w:divBdr>
                              <w:divsChild>
                                <w:div w:id="134127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82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54134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1374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9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373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77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333639"/>
                                <w:left w:val="single" w:sz="2" w:space="12" w:color="333639"/>
                                <w:bottom w:val="single" w:sz="2" w:space="9" w:color="333639"/>
                                <w:right w:val="single" w:sz="2" w:space="12" w:color="333639"/>
                              </w:divBdr>
                              <w:divsChild>
                                <w:div w:id="53662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59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532194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86158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9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8709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1083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333639"/>
                                <w:left w:val="single" w:sz="2" w:space="12" w:color="333639"/>
                                <w:bottom w:val="single" w:sz="2" w:space="9" w:color="333639"/>
                                <w:right w:val="single" w:sz="2" w:space="12" w:color="333639"/>
                              </w:divBdr>
                              <w:divsChild>
                                <w:div w:id="180480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الميمان ID 441170135</dc:creator>
  <cp:keywords/>
  <dc:description/>
  <cp:lastModifiedBy>عبدالرحمن الميمان ID 441170135</cp:lastModifiedBy>
  <cp:revision>5</cp:revision>
  <dcterms:created xsi:type="dcterms:W3CDTF">2024-04-11T13:30:00Z</dcterms:created>
  <dcterms:modified xsi:type="dcterms:W3CDTF">2024-04-11T13:40:00Z</dcterms:modified>
</cp:coreProperties>
</file>