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24" w:rsidRPr="00D03E24" w:rsidRDefault="00202FBD"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Computer Science</w:t>
      </w:r>
    </w:p>
    <w:p w:rsidR="00D03E24" w:rsidRPr="00D03E24" w:rsidRDefault="00D03E24"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Engineering (CSC34</w:t>
      </w:r>
      <w:r w:rsidR="00202FBD">
        <w:rPr>
          <w:rFonts w:ascii="Times New Roman" w:eastAsia="Times New Roman" w:hAnsi="Times New Roman" w:cs="Times New Roman"/>
          <w:b/>
          <w:bCs/>
          <w:sz w:val="24"/>
          <w:szCs w:val="24"/>
        </w:rPr>
        <w:t>2)</w:t>
      </w:r>
    </w:p>
    <w:p w:rsidR="00D03E24" w:rsidRPr="00D03E24" w:rsidRDefault="00A434F3" w:rsidP="00E729ED">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Tutorial </w:t>
      </w:r>
      <w:r w:rsidR="003527EC">
        <w:rPr>
          <w:rFonts w:ascii="Times New Roman" w:eastAsia="Times New Roman" w:hAnsi="Times New Roman" w:cs="Times New Roman"/>
          <w:b/>
          <w:bCs/>
          <w:sz w:val="24"/>
          <w:szCs w:val="24"/>
        </w:rPr>
        <w:t>10</w:t>
      </w:r>
      <w:bookmarkStart w:id="0" w:name="_GoBack"/>
      <w:bookmarkEnd w:id="0"/>
    </w:p>
    <w:p w:rsidR="009E3805" w:rsidRDefault="009E3805" w:rsidP="00D03E24">
      <w:pPr>
        <w:spacing w:after="0" w:line="240" w:lineRule="auto"/>
        <w:jc w:val="center"/>
        <w:rPr>
          <w:rStyle w:val="Strong"/>
        </w:rPr>
      </w:pPr>
    </w:p>
    <w:p w:rsidR="006A42E9" w:rsidRDefault="00B851DA" w:rsidP="006A42E9">
      <w:pPr>
        <w:jc w:val="both"/>
        <w:rPr>
          <w:sz w:val="24"/>
        </w:rPr>
      </w:pPr>
      <w:r w:rsidRPr="00B851DA">
        <w:rPr>
          <w:rStyle w:val="Strong"/>
          <w:sz w:val="28"/>
        </w:rPr>
        <w:t>Situation</w:t>
      </w:r>
      <w:r w:rsidR="007E0407" w:rsidRPr="00B851DA">
        <w:rPr>
          <w:rStyle w:val="Strong"/>
          <w:sz w:val="28"/>
        </w:rPr>
        <w:t>:</w:t>
      </w:r>
      <w:r w:rsidR="006A42E9" w:rsidRPr="006A42E9">
        <w:rPr>
          <w:sz w:val="24"/>
        </w:rPr>
        <w:t xml:space="preserve"> </w:t>
      </w:r>
      <w:r w:rsidR="006A42E9">
        <w:rPr>
          <w:sz w:val="24"/>
        </w:rPr>
        <w:t>Libraries allow members to borrow books for a defined time period. Typically, a library operates in the following manner:</w:t>
      </w:r>
    </w:p>
    <w:p w:rsidR="006A42E9" w:rsidRDefault="006A42E9" w:rsidP="006A42E9">
      <w:pPr>
        <w:jc w:val="both"/>
        <w:rPr>
          <w:sz w:val="24"/>
        </w:rPr>
      </w:pPr>
      <w:r>
        <w:rPr>
          <w:sz w:val="24"/>
        </w:rPr>
        <w:t xml:space="preserve">When a borrow request is made, it must be checked that a copy of the title requested is available. If a copy is available, the librarian must ensure that the borrow request is made by a valid member. This is done by asking for the member’s card by the library staff member, which is checked for expiry date and number of books already issued. In case the card has expired, it is returned without an entry and no book is issued, otherwise an entry for issue date and expected return date is made and the book and card are returned. </w:t>
      </w:r>
    </w:p>
    <w:p w:rsidR="006A42E9" w:rsidRDefault="006A42E9" w:rsidP="006A42E9">
      <w:pPr>
        <w:jc w:val="both"/>
        <w:rPr>
          <w:sz w:val="24"/>
        </w:rPr>
      </w:pPr>
      <w:r>
        <w:rPr>
          <w:sz w:val="24"/>
        </w:rPr>
        <w:t>When a book is returned, the return date is noted and in case it is greater than the expected return date, a fine is charged, whose record is maintained.</w:t>
      </w:r>
    </w:p>
    <w:p w:rsidR="00FF2B31" w:rsidRDefault="000843AB" w:rsidP="006A42E9">
      <w:pPr>
        <w:jc w:val="both"/>
        <w:rPr>
          <w:sz w:val="24"/>
        </w:rPr>
      </w:pPr>
      <w:r>
        <w:rPr>
          <w:sz w:val="24"/>
        </w:rPr>
        <w:t>Following are the elaborated use cases of the situation above.</w:t>
      </w:r>
    </w:p>
    <w:p w:rsidR="00FF2B31" w:rsidRPr="0078186B" w:rsidRDefault="00FF2B31" w:rsidP="00FF2B31">
      <w:pPr>
        <w:shd w:val="clear" w:color="auto" w:fill="FFFFFF"/>
        <w:autoSpaceDE w:val="0"/>
        <w:autoSpaceDN w:val="0"/>
        <w:adjustRightInd w:val="0"/>
        <w:rPr>
          <w:rFonts w:ascii="Arial" w:hAnsi="Arial" w:cs="Arial"/>
          <w:b/>
          <w:u w:val="single"/>
        </w:rPr>
      </w:pPr>
      <w:r w:rsidRPr="0078186B">
        <w:rPr>
          <w:rFonts w:ascii="Arial" w:hAnsi="Arial" w:cs="Arial"/>
          <w:b/>
          <w:i/>
          <w:iCs/>
          <w:color w:val="000000"/>
          <w:u w:val="single"/>
        </w:rPr>
        <w:t xml:space="preserve"> Use case Name: </w:t>
      </w:r>
      <w:r>
        <w:rPr>
          <w:rFonts w:ascii="Arial" w:hAnsi="Arial" w:cs="Arial"/>
          <w:b/>
          <w:i/>
          <w:iCs/>
          <w:color w:val="000000"/>
          <w:u w:val="single"/>
        </w:rPr>
        <w:t>Issue Book</w:t>
      </w:r>
    </w:p>
    <w:p w:rsidR="00FF2B31" w:rsidRPr="00E568AA" w:rsidRDefault="00FF2B31" w:rsidP="00FF2B31">
      <w:pPr>
        <w:shd w:val="clear" w:color="auto" w:fill="FFFFFF"/>
        <w:autoSpaceDE w:val="0"/>
        <w:autoSpaceDN w:val="0"/>
        <w:adjustRightInd w:val="0"/>
      </w:pPr>
      <w:r>
        <w:rPr>
          <w:i/>
          <w:iCs/>
          <w:color w:val="000000"/>
          <w:sz w:val="25"/>
          <w:szCs w:val="25"/>
        </w:rPr>
        <w:t>Actor: Librarian</w:t>
      </w:r>
    </w:p>
    <w:p w:rsidR="001116F9" w:rsidRDefault="00FF2B31" w:rsidP="00FF2B31">
      <w:pPr>
        <w:shd w:val="clear" w:color="auto" w:fill="FFFFFF"/>
        <w:autoSpaceDE w:val="0"/>
        <w:autoSpaceDN w:val="0"/>
        <w:adjustRightInd w:val="0"/>
        <w:rPr>
          <w:color w:val="000000"/>
          <w:sz w:val="25"/>
          <w:szCs w:val="25"/>
        </w:rPr>
      </w:pPr>
      <w:r>
        <w:rPr>
          <w:i/>
          <w:iCs/>
          <w:color w:val="000000"/>
          <w:sz w:val="25"/>
          <w:szCs w:val="25"/>
        </w:rPr>
        <w:t xml:space="preserve">Precondition: </w:t>
      </w:r>
      <w:r>
        <w:rPr>
          <w:color w:val="000000"/>
          <w:sz w:val="25"/>
          <w:szCs w:val="25"/>
        </w:rPr>
        <w:t>Book is unissued and available</w:t>
      </w:r>
    </w:p>
    <w:p w:rsidR="00FF2B31" w:rsidRDefault="001116F9" w:rsidP="00FF2B31">
      <w:pPr>
        <w:shd w:val="clear" w:color="auto" w:fill="FFFFFF"/>
        <w:autoSpaceDE w:val="0"/>
        <w:autoSpaceDN w:val="0"/>
        <w:adjustRightInd w:val="0"/>
        <w:rPr>
          <w:color w:val="000000"/>
          <w:sz w:val="25"/>
          <w:szCs w:val="25"/>
        </w:rPr>
      </w:pPr>
      <w:r>
        <w:rPr>
          <w:color w:val="000000"/>
          <w:sz w:val="25"/>
          <w:szCs w:val="25"/>
        </w:rPr>
        <w:t>Post condition: Book is issued.</w:t>
      </w:r>
      <w:r w:rsidR="00FF2B31">
        <w:rPr>
          <w:color w:val="000000"/>
          <w:sz w:val="25"/>
          <w:szCs w:val="25"/>
        </w:rPr>
        <w:t xml:space="preserve"> </w:t>
      </w:r>
    </w:p>
    <w:p w:rsidR="00FF2B31" w:rsidRPr="0078186B" w:rsidRDefault="00FF2B31" w:rsidP="00FF2B31">
      <w:pPr>
        <w:shd w:val="clear" w:color="auto" w:fill="FFFFFF"/>
        <w:autoSpaceDE w:val="0"/>
        <w:autoSpaceDN w:val="0"/>
        <w:adjustRightInd w:val="0"/>
        <w:ind w:firstLine="720"/>
        <w:rPr>
          <w:rFonts w:ascii="Arial" w:hAnsi="Arial" w:cs="Arial"/>
          <w:b/>
          <w:color w:val="000000"/>
          <w:u w:val="single"/>
        </w:rPr>
      </w:pPr>
      <w:r w:rsidRPr="0078186B">
        <w:rPr>
          <w:rFonts w:ascii="Arial" w:hAnsi="Arial" w:cs="Arial"/>
          <w:b/>
          <w:color w:val="000000"/>
          <w:u w:val="single"/>
        </w:rPr>
        <w:t xml:space="preserve">User Actions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78186B">
        <w:rPr>
          <w:rFonts w:ascii="Arial" w:hAnsi="Arial" w:cs="Arial"/>
          <w:b/>
          <w:color w:val="000000"/>
          <w:u w:val="single"/>
        </w:rPr>
        <w:t>System Response</w:t>
      </w:r>
    </w:p>
    <w:tbl>
      <w:tblPr>
        <w:tblW w:w="8861" w:type="dxa"/>
        <w:tblInd w:w="40" w:type="dxa"/>
        <w:tblLayout w:type="fixed"/>
        <w:tblCellMar>
          <w:left w:w="40" w:type="dxa"/>
          <w:right w:w="40" w:type="dxa"/>
        </w:tblCellMar>
        <w:tblLook w:val="0000" w:firstRow="0" w:lastRow="0" w:firstColumn="0" w:lastColumn="0" w:noHBand="0" w:noVBand="0"/>
      </w:tblPr>
      <w:tblGrid>
        <w:gridCol w:w="4541"/>
        <w:gridCol w:w="4320"/>
      </w:tblGrid>
      <w:tr w:rsidR="00FF2B31" w:rsidRPr="0078186B" w:rsidTr="00B819A5">
        <w:trPr>
          <w:trHeight w:val="317"/>
        </w:trPr>
        <w:tc>
          <w:tcPr>
            <w:tcW w:w="4541" w:type="dxa"/>
            <w:tcBorders>
              <w:top w:val="single" w:sz="6" w:space="0" w:color="auto"/>
              <w:left w:val="single" w:sz="6" w:space="0" w:color="auto"/>
              <w:bottom w:val="single" w:sz="6" w:space="0" w:color="auto"/>
              <w:right w:val="single" w:sz="6" w:space="0" w:color="auto"/>
            </w:tcBorders>
          </w:tcPr>
          <w:p w:rsidR="00FF2B31" w:rsidRPr="0078186B" w:rsidRDefault="00FF2B31" w:rsidP="00FF2B31">
            <w:pPr>
              <w:numPr>
                <w:ilvl w:val="0"/>
                <w:numId w:val="2"/>
              </w:numPr>
              <w:shd w:val="clear" w:color="auto" w:fill="FFFFFF"/>
              <w:autoSpaceDE w:val="0"/>
              <w:autoSpaceDN w:val="0"/>
              <w:adjustRightInd w:val="0"/>
              <w:spacing w:after="0" w:line="240" w:lineRule="auto"/>
              <w:rPr>
                <w:rFonts w:ascii="Arial" w:hAnsi="Arial" w:cs="Arial"/>
              </w:rPr>
            </w:pPr>
            <w:r w:rsidRPr="0078186B">
              <w:rPr>
                <w:rFonts w:ascii="Arial" w:hAnsi="Arial" w:cs="Arial"/>
                <w:color w:val="000000"/>
              </w:rPr>
              <w:t xml:space="preserve">The user </w:t>
            </w:r>
            <w:r>
              <w:rPr>
                <w:rFonts w:ascii="Arial" w:hAnsi="Arial" w:cs="Arial"/>
                <w:color w:val="000000"/>
              </w:rPr>
              <w:t>enters the Borrower’s card number to check its expiry date.</w:t>
            </w:r>
          </w:p>
        </w:tc>
        <w:tc>
          <w:tcPr>
            <w:tcW w:w="4320" w:type="dxa"/>
            <w:tcBorders>
              <w:top w:val="single" w:sz="6" w:space="0" w:color="auto"/>
              <w:left w:val="single" w:sz="6" w:space="0" w:color="auto"/>
              <w:bottom w:val="single" w:sz="6" w:space="0" w:color="auto"/>
              <w:right w:val="single" w:sz="6" w:space="0" w:color="auto"/>
            </w:tcBorders>
          </w:tcPr>
          <w:p w:rsidR="00FF2B31" w:rsidRPr="0078186B" w:rsidRDefault="00FF2B31" w:rsidP="005419CD">
            <w:pPr>
              <w:pStyle w:val="ListParagraph"/>
              <w:numPr>
                <w:ilvl w:val="0"/>
                <w:numId w:val="3"/>
              </w:numPr>
              <w:shd w:val="clear" w:color="auto" w:fill="FFFFFF"/>
              <w:autoSpaceDE w:val="0"/>
              <w:autoSpaceDN w:val="0"/>
              <w:adjustRightInd w:val="0"/>
              <w:rPr>
                <w:rFonts w:ascii="Arial" w:hAnsi="Arial" w:cs="Arial"/>
              </w:rPr>
            </w:pPr>
            <w:r>
              <w:rPr>
                <w:rFonts w:ascii="Arial" w:hAnsi="Arial" w:cs="Arial"/>
              </w:rPr>
              <w:t xml:space="preserve">System responses with the validation message. </w:t>
            </w:r>
            <w:r w:rsidRPr="00FF2B31">
              <w:rPr>
                <w:rFonts w:ascii="Arial" w:hAnsi="Arial" w:cs="Arial"/>
                <w:b/>
              </w:rPr>
              <w:t>Exp1</w:t>
            </w:r>
          </w:p>
        </w:tc>
      </w:tr>
      <w:tr w:rsidR="00FF2B31" w:rsidRPr="0078186B" w:rsidTr="00B819A5">
        <w:trPr>
          <w:trHeight w:val="845"/>
        </w:trPr>
        <w:tc>
          <w:tcPr>
            <w:tcW w:w="4541" w:type="dxa"/>
            <w:tcBorders>
              <w:top w:val="single" w:sz="6" w:space="0" w:color="auto"/>
              <w:left w:val="single" w:sz="6" w:space="0" w:color="auto"/>
              <w:bottom w:val="single" w:sz="6" w:space="0" w:color="auto"/>
              <w:right w:val="single" w:sz="6" w:space="0" w:color="auto"/>
            </w:tcBorders>
          </w:tcPr>
          <w:p w:rsidR="00FF2B31" w:rsidRPr="0078186B" w:rsidRDefault="00FF2B31" w:rsidP="006D087F">
            <w:pPr>
              <w:pStyle w:val="ListParagraph"/>
              <w:numPr>
                <w:ilvl w:val="0"/>
                <w:numId w:val="2"/>
              </w:numPr>
              <w:shd w:val="clear" w:color="auto" w:fill="FFFFFF"/>
              <w:autoSpaceDE w:val="0"/>
              <w:autoSpaceDN w:val="0"/>
              <w:adjustRightInd w:val="0"/>
              <w:rPr>
                <w:rFonts w:ascii="Arial" w:hAnsi="Arial" w:cs="Arial"/>
              </w:rPr>
            </w:pPr>
            <w:r>
              <w:rPr>
                <w:rFonts w:ascii="Arial" w:hAnsi="Arial" w:cs="Arial"/>
              </w:rPr>
              <w:t>The user enters the book’s information (title, ISBN, author) to check its availability</w:t>
            </w:r>
            <w:r w:rsidR="006D087F">
              <w:rPr>
                <w:rFonts w:ascii="Arial" w:hAnsi="Arial" w:cs="Arial"/>
              </w:rPr>
              <w:t>.</w:t>
            </w:r>
          </w:p>
        </w:tc>
        <w:tc>
          <w:tcPr>
            <w:tcW w:w="4320" w:type="dxa"/>
            <w:tcBorders>
              <w:top w:val="single" w:sz="6" w:space="0" w:color="auto"/>
              <w:left w:val="single" w:sz="6" w:space="0" w:color="auto"/>
              <w:bottom w:val="single" w:sz="6" w:space="0" w:color="auto"/>
              <w:right w:val="single" w:sz="6" w:space="0" w:color="auto"/>
            </w:tcBorders>
          </w:tcPr>
          <w:p w:rsidR="00FF2B31" w:rsidRPr="00FF2B31" w:rsidRDefault="001116F9" w:rsidP="00FF2B31">
            <w:pPr>
              <w:pStyle w:val="ListParagraph"/>
              <w:numPr>
                <w:ilvl w:val="0"/>
                <w:numId w:val="3"/>
              </w:numPr>
              <w:shd w:val="clear" w:color="auto" w:fill="FFFFFF"/>
              <w:autoSpaceDE w:val="0"/>
              <w:autoSpaceDN w:val="0"/>
              <w:adjustRightInd w:val="0"/>
              <w:spacing w:after="0" w:line="240" w:lineRule="auto"/>
              <w:rPr>
                <w:rFonts w:ascii="Arial" w:hAnsi="Arial" w:cs="Arial"/>
              </w:rPr>
            </w:pPr>
            <w:r>
              <w:rPr>
                <w:rFonts w:ascii="Arial" w:hAnsi="Arial" w:cs="Arial"/>
                <w:color w:val="000000"/>
              </w:rPr>
              <w:t xml:space="preserve">System responses with the availability of the book. </w:t>
            </w:r>
            <w:r w:rsidRPr="001116F9">
              <w:rPr>
                <w:rFonts w:ascii="Arial" w:hAnsi="Arial" w:cs="Arial"/>
                <w:b/>
                <w:color w:val="000000"/>
              </w:rPr>
              <w:t>Exp2</w:t>
            </w:r>
          </w:p>
          <w:p w:rsidR="00FF2B31" w:rsidRPr="0078186B" w:rsidRDefault="00FF2B31" w:rsidP="00B819A5">
            <w:pPr>
              <w:shd w:val="clear" w:color="auto" w:fill="FFFFFF"/>
              <w:autoSpaceDE w:val="0"/>
              <w:autoSpaceDN w:val="0"/>
              <w:adjustRightInd w:val="0"/>
              <w:rPr>
                <w:rFonts w:ascii="Arial" w:hAnsi="Arial" w:cs="Arial"/>
              </w:rPr>
            </w:pPr>
          </w:p>
        </w:tc>
      </w:tr>
      <w:tr w:rsidR="00FF2B31" w:rsidRPr="0078186B" w:rsidTr="00B819A5">
        <w:trPr>
          <w:trHeight w:val="298"/>
        </w:trPr>
        <w:tc>
          <w:tcPr>
            <w:tcW w:w="4541" w:type="dxa"/>
            <w:tcBorders>
              <w:top w:val="single" w:sz="6" w:space="0" w:color="auto"/>
              <w:left w:val="single" w:sz="6" w:space="0" w:color="auto"/>
              <w:bottom w:val="single" w:sz="6" w:space="0" w:color="auto"/>
              <w:right w:val="single" w:sz="6" w:space="0" w:color="auto"/>
            </w:tcBorders>
          </w:tcPr>
          <w:p w:rsidR="00FF2B31" w:rsidRPr="001116F9" w:rsidRDefault="00FF2B31" w:rsidP="001116F9">
            <w:pPr>
              <w:pStyle w:val="ListParagraph"/>
              <w:numPr>
                <w:ilvl w:val="0"/>
                <w:numId w:val="3"/>
              </w:numPr>
              <w:shd w:val="clear" w:color="auto" w:fill="FFFFFF"/>
              <w:autoSpaceDE w:val="0"/>
              <w:autoSpaceDN w:val="0"/>
              <w:adjustRightInd w:val="0"/>
              <w:spacing w:after="0" w:line="240" w:lineRule="auto"/>
              <w:rPr>
                <w:rFonts w:ascii="Arial" w:hAnsi="Arial" w:cs="Arial"/>
              </w:rPr>
            </w:pPr>
            <w:r w:rsidRPr="001116F9">
              <w:rPr>
                <w:rFonts w:ascii="Arial" w:hAnsi="Arial" w:cs="Arial"/>
                <w:color w:val="000000"/>
              </w:rPr>
              <w:t xml:space="preserve">The user </w:t>
            </w:r>
            <w:r w:rsidR="001116F9">
              <w:rPr>
                <w:rFonts w:ascii="Arial" w:hAnsi="Arial" w:cs="Arial"/>
                <w:color w:val="000000"/>
              </w:rPr>
              <w:t>directs the system to issue the book</w:t>
            </w:r>
            <w:r w:rsidRPr="001116F9">
              <w:rPr>
                <w:rFonts w:ascii="Arial" w:hAnsi="Arial" w:cs="Arial"/>
                <w:color w:val="000000"/>
              </w:rPr>
              <w:t>.</w:t>
            </w:r>
            <w:r w:rsidR="001116F9">
              <w:rPr>
                <w:rFonts w:ascii="Arial" w:hAnsi="Arial" w:cs="Arial"/>
                <w:color w:val="000000"/>
              </w:rPr>
              <w:t xml:space="preserve"> </w:t>
            </w:r>
            <w:r w:rsidR="001116F9" w:rsidRPr="001116F9">
              <w:rPr>
                <w:rFonts w:ascii="Arial" w:hAnsi="Arial" w:cs="Arial"/>
                <w:b/>
                <w:color w:val="000000"/>
              </w:rPr>
              <w:t>Alt1</w:t>
            </w:r>
          </w:p>
          <w:p w:rsidR="00FF2B31" w:rsidRPr="0078186B" w:rsidRDefault="00FF2B31" w:rsidP="00B819A5">
            <w:pPr>
              <w:shd w:val="clear" w:color="auto" w:fill="FFFFFF"/>
              <w:autoSpaceDE w:val="0"/>
              <w:autoSpaceDN w:val="0"/>
              <w:adjustRightInd w:val="0"/>
              <w:rPr>
                <w:rFonts w:ascii="Arial" w:hAnsi="Arial" w:cs="Arial"/>
              </w:rPr>
            </w:pPr>
          </w:p>
        </w:tc>
        <w:tc>
          <w:tcPr>
            <w:tcW w:w="4320" w:type="dxa"/>
            <w:tcBorders>
              <w:top w:val="single" w:sz="6" w:space="0" w:color="auto"/>
              <w:left w:val="single" w:sz="6" w:space="0" w:color="auto"/>
              <w:bottom w:val="single" w:sz="6" w:space="0" w:color="auto"/>
              <w:right w:val="single" w:sz="6" w:space="0" w:color="auto"/>
            </w:tcBorders>
          </w:tcPr>
          <w:p w:rsidR="00FF2B31" w:rsidRPr="00CB41E0" w:rsidRDefault="001116F9" w:rsidP="00CB41E0">
            <w:pPr>
              <w:pStyle w:val="ListParagraph"/>
              <w:numPr>
                <w:ilvl w:val="0"/>
                <w:numId w:val="2"/>
              </w:numPr>
              <w:shd w:val="clear" w:color="auto" w:fill="FFFFFF"/>
              <w:autoSpaceDE w:val="0"/>
              <w:autoSpaceDN w:val="0"/>
              <w:adjustRightInd w:val="0"/>
              <w:rPr>
                <w:rFonts w:ascii="Arial" w:hAnsi="Arial" w:cs="Arial"/>
              </w:rPr>
            </w:pPr>
            <w:r w:rsidRPr="00CB41E0">
              <w:rPr>
                <w:rFonts w:ascii="Arial" w:hAnsi="Arial" w:cs="Arial"/>
              </w:rPr>
              <w:t>The system responses with the issuing message</w:t>
            </w:r>
            <w:r w:rsidR="006D087F" w:rsidRPr="00CB41E0">
              <w:rPr>
                <w:rFonts w:ascii="Arial" w:hAnsi="Arial" w:cs="Arial"/>
              </w:rPr>
              <w:t xml:space="preserve"> after recording the issue date and expected return date</w:t>
            </w:r>
            <w:r w:rsidRPr="00CB41E0">
              <w:rPr>
                <w:rFonts w:ascii="Arial" w:hAnsi="Arial" w:cs="Arial"/>
              </w:rPr>
              <w:t xml:space="preserve">. Use case ends. </w:t>
            </w:r>
          </w:p>
        </w:tc>
      </w:tr>
    </w:tbl>
    <w:p w:rsidR="006D087F" w:rsidRDefault="006D087F" w:rsidP="008D68AF">
      <w:pPr>
        <w:tabs>
          <w:tab w:val="left" w:pos="7200"/>
        </w:tabs>
        <w:spacing w:after="0" w:line="240" w:lineRule="auto"/>
        <w:ind w:left="360"/>
        <w:jc w:val="both"/>
        <w:rPr>
          <w:rStyle w:val="Strong"/>
          <w:b w:val="0"/>
          <w:bCs w:val="0"/>
          <w:sz w:val="24"/>
        </w:rPr>
      </w:pPr>
    </w:p>
    <w:p w:rsidR="008D68AF" w:rsidRDefault="002F0B41" w:rsidP="008D68AF">
      <w:pPr>
        <w:tabs>
          <w:tab w:val="left" w:pos="7200"/>
        </w:tabs>
        <w:spacing w:after="0" w:line="240" w:lineRule="auto"/>
        <w:ind w:left="360"/>
        <w:jc w:val="both"/>
        <w:rPr>
          <w:rStyle w:val="Strong"/>
          <w:b w:val="0"/>
          <w:bCs w:val="0"/>
          <w:sz w:val="24"/>
        </w:rPr>
      </w:pPr>
      <w:r>
        <w:rPr>
          <w:rStyle w:val="Strong"/>
          <w:b w:val="0"/>
          <w:bCs w:val="0"/>
          <w:sz w:val="24"/>
        </w:rPr>
        <w:t>Exception 1: Card is not validated. No book is issued. Use case ends</w:t>
      </w:r>
    </w:p>
    <w:p w:rsidR="002F0B41" w:rsidRDefault="002F0B41" w:rsidP="008D68AF">
      <w:pPr>
        <w:tabs>
          <w:tab w:val="left" w:pos="7200"/>
        </w:tabs>
        <w:spacing w:after="0" w:line="240" w:lineRule="auto"/>
        <w:ind w:left="360"/>
        <w:jc w:val="both"/>
        <w:rPr>
          <w:rStyle w:val="Strong"/>
          <w:b w:val="0"/>
          <w:bCs w:val="0"/>
          <w:sz w:val="24"/>
        </w:rPr>
      </w:pPr>
      <w:r>
        <w:rPr>
          <w:rStyle w:val="Strong"/>
          <w:b w:val="0"/>
          <w:bCs w:val="0"/>
          <w:sz w:val="24"/>
        </w:rPr>
        <w:t xml:space="preserve">Exception 2: Book is not available. </w:t>
      </w:r>
      <w:r w:rsidR="00247867">
        <w:rPr>
          <w:rStyle w:val="Strong"/>
          <w:b w:val="0"/>
          <w:bCs w:val="0"/>
          <w:sz w:val="24"/>
        </w:rPr>
        <w:t>Go to step ii or ends the use case</w:t>
      </w:r>
      <w:r>
        <w:rPr>
          <w:rStyle w:val="Strong"/>
          <w:b w:val="0"/>
          <w:bCs w:val="0"/>
          <w:sz w:val="24"/>
        </w:rPr>
        <w:t>.</w:t>
      </w:r>
    </w:p>
    <w:p w:rsidR="002F0B41" w:rsidRDefault="002F0B41" w:rsidP="008D68AF">
      <w:pPr>
        <w:tabs>
          <w:tab w:val="left" w:pos="7200"/>
        </w:tabs>
        <w:spacing w:after="0" w:line="240" w:lineRule="auto"/>
        <w:ind w:left="360"/>
        <w:jc w:val="both"/>
        <w:rPr>
          <w:rStyle w:val="Strong"/>
          <w:b w:val="0"/>
          <w:bCs w:val="0"/>
          <w:sz w:val="24"/>
        </w:rPr>
      </w:pPr>
      <w:r>
        <w:rPr>
          <w:rStyle w:val="Strong"/>
          <w:b w:val="0"/>
          <w:bCs w:val="0"/>
          <w:sz w:val="24"/>
        </w:rPr>
        <w:t>Alternative 1: User directs the system to cancel the transaction. Use case ends.</w:t>
      </w:r>
    </w:p>
    <w:p w:rsidR="006A42E9" w:rsidRDefault="002F0B41" w:rsidP="00C51BE9">
      <w:pPr>
        <w:tabs>
          <w:tab w:val="left" w:pos="7200"/>
        </w:tabs>
        <w:spacing w:after="0" w:line="240" w:lineRule="auto"/>
        <w:ind w:left="360"/>
        <w:jc w:val="both"/>
        <w:rPr>
          <w:b/>
          <w:sz w:val="24"/>
        </w:rPr>
      </w:pPr>
      <w:r>
        <w:rPr>
          <w:rStyle w:val="Strong"/>
          <w:b w:val="0"/>
          <w:bCs w:val="0"/>
          <w:sz w:val="24"/>
        </w:rPr>
        <w:lastRenderedPageBreak/>
        <w:t xml:space="preserve"> </w:t>
      </w:r>
      <w:r w:rsidR="00B851DA" w:rsidRPr="00B851DA">
        <w:rPr>
          <w:rStyle w:val="Strong"/>
          <w:sz w:val="28"/>
        </w:rPr>
        <w:t>Question:</w:t>
      </w:r>
      <w:r w:rsidR="00B851DA">
        <w:rPr>
          <w:rStyle w:val="Strong"/>
        </w:rPr>
        <w:t xml:space="preserve"> </w:t>
      </w:r>
      <w:r w:rsidR="00E729ED">
        <w:rPr>
          <w:rStyle w:val="Strong"/>
        </w:rPr>
        <w:t>Draw the state chart diagram of the object of the class Borrower</w:t>
      </w:r>
      <w:r w:rsidR="00A54753">
        <w:rPr>
          <w:rStyle w:val="Strong"/>
        </w:rPr>
        <w:t>-Book</w:t>
      </w:r>
      <w:r w:rsidR="00E729ED">
        <w:rPr>
          <w:rStyle w:val="Strong"/>
        </w:rPr>
        <w:t xml:space="preserve"> for the above use case</w:t>
      </w:r>
      <w:r w:rsidR="000843AB" w:rsidRPr="000843AB">
        <w:rPr>
          <w:b/>
          <w:sz w:val="24"/>
        </w:rPr>
        <w:t>.</w:t>
      </w:r>
      <w:r w:rsidR="00E729ED">
        <w:rPr>
          <w:b/>
          <w:sz w:val="24"/>
        </w:rPr>
        <w:t xml:space="preserve"> Consider the following Class Diagram for the detail of the attributes of Bo</w:t>
      </w:r>
      <w:r w:rsidR="00A54753">
        <w:rPr>
          <w:b/>
          <w:sz w:val="24"/>
        </w:rPr>
        <w:t>rrower-Book</w:t>
      </w:r>
      <w:r w:rsidR="00C51BE9">
        <w:rPr>
          <w:b/>
          <w:sz w:val="24"/>
        </w:rPr>
        <w:t>. Also draw</w:t>
      </w:r>
      <w:r w:rsidR="00C51BE9">
        <w:rPr>
          <w:rStyle w:val="Strong"/>
        </w:rPr>
        <w:t xml:space="preserve"> the activity diagram of the above use case</w:t>
      </w:r>
      <w:r w:rsidR="00C51BE9" w:rsidRPr="006432B1">
        <w:rPr>
          <w:b/>
          <w:sz w:val="24"/>
        </w:rPr>
        <w:t>.</w:t>
      </w:r>
    </w:p>
    <w:p w:rsidR="00E729ED" w:rsidRPr="000843AB" w:rsidRDefault="00E729ED" w:rsidP="00E729ED">
      <w:pPr>
        <w:tabs>
          <w:tab w:val="left" w:pos="7200"/>
        </w:tabs>
        <w:spacing w:after="0" w:line="240" w:lineRule="auto"/>
        <w:ind w:left="360"/>
        <w:jc w:val="both"/>
        <w:rPr>
          <w:b/>
          <w:sz w:val="24"/>
        </w:rPr>
      </w:pPr>
    </w:p>
    <w:p w:rsidR="00AC5CBF" w:rsidRDefault="00AC5CBF" w:rsidP="00AC5CBF">
      <w:pPr>
        <w:tabs>
          <w:tab w:val="left" w:pos="7200"/>
        </w:tabs>
        <w:spacing w:after="0" w:line="240" w:lineRule="auto"/>
        <w:ind w:left="360"/>
        <w:jc w:val="both"/>
        <w:rPr>
          <w:sz w:val="24"/>
        </w:rPr>
      </w:pPr>
    </w:p>
    <w:p w:rsidR="00E729ED" w:rsidRDefault="00DA6638" w:rsidP="00E729ED">
      <w:pPr>
        <w:spacing w:after="0" w:line="240" w:lineRule="auto"/>
        <w:jc w:val="center"/>
        <w:rPr>
          <w:rFonts w:ascii="Times New Roman" w:eastAsia="Times New Roman" w:hAnsi="Times New Roman" w:cs="Times New Roman"/>
          <w:b/>
          <w:bCs/>
          <w:sz w:val="24"/>
          <w:szCs w:val="24"/>
        </w:rPr>
      </w:pPr>
      <w:r>
        <w:rPr>
          <w:noProof/>
        </w:rPr>
        <w:pict>
          <v:shapetype id="_x0000_t202" coordsize="21600,21600" o:spt="202" path="m,l,21600r21600,l21600,xe">
            <v:stroke joinstyle="miter"/>
            <v:path gradientshapeok="t" o:connecttype="rect"/>
          </v:shapetype>
          <v:shape id="_x0000_s1036" type="#_x0000_t202" style="position:absolute;left:0;text-align:left;margin-left:155.8pt;margin-top:5.8pt;width:186.4pt;height:161.65pt;flip:x;z-index:25167052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">
            <v:textbox style="mso-next-textbox:#_x0000_s1036;mso-fit-shape-to-text:t">
              <w:txbxContent>
                <w:p w:rsidR="00E729ED" w:rsidRDefault="00E729ED" w:rsidP="00E729ED">
                  <w:r>
                    <w:t>Borrower-Book</w:t>
                  </w: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issueDate</w:t>
                  </w: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returnDate</w:t>
                  </w:r>
                </w:p>
                <w:p w:rsidR="00E729ED" w:rsidRPr="00B94C6B" w:rsidRDefault="00E729ED" w:rsidP="00E729ED">
                  <w:pPr>
                    <w:spacing w:after="0" w:line="240" w:lineRule="auto"/>
                    <w:rPr>
                      <w:rFonts w:ascii="Cambria" w:eastAsia="Times New Roman" w:hAnsi="Cambria" w:cs="Times New Roman"/>
                    </w:rPr>
                  </w:pPr>
                  <w:r>
                    <w:rPr>
                      <w:rFonts w:ascii="Cambria" w:eastAsia="Times New Roman" w:hAnsi="Cambria" w:cs="Times New Roman"/>
                    </w:rPr>
                    <w:t>fine</w:t>
                  </w:r>
                </w:p>
                <w:p w:rsidR="00E729ED" w:rsidRDefault="00E729ED" w:rsidP="00E729ED"/>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issueBook( )</w:t>
                  </w:r>
                </w:p>
                <w:p w:rsidR="00E729ED" w:rsidRPr="00B94C6B" w:rsidRDefault="00E729ED" w:rsidP="00E729ED">
                  <w:pPr>
                    <w:spacing w:after="0" w:line="240" w:lineRule="auto"/>
                    <w:rPr>
                      <w:rFonts w:ascii="Cambria" w:eastAsia="Times New Roman" w:hAnsi="Cambria" w:cs="Times New Roman"/>
                    </w:rPr>
                  </w:pPr>
                  <w:r>
                    <w:rPr>
                      <w:rFonts w:ascii="Cambria" w:eastAsia="Times New Roman" w:hAnsi="Cambria" w:cs="Times New Roman"/>
                    </w:rPr>
                    <w:t>returnBook( )</w:t>
                  </w: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viewOutstandingByBorrower( )</w:t>
                  </w:r>
                </w:p>
                <w:p w:rsidR="00E729ED" w:rsidRDefault="00E729ED" w:rsidP="00E729ED"/>
              </w:txbxContent>
            </v:textbox>
          </v:shape>
        </w:pict>
      </w:r>
    </w:p>
    <w:p w:rsidR="00E729ED" w:rsidRDefault="00E729ED" w:rsidP="00E729ED">
      <w:pPr>
        <w:spacing w:after="0" w:line="240" w:lineRule="auto"/>
        <w:jc w:val="center"/>
        <w:rPr>
          <w:rFonts w:ascii="Times New Roman" w:eastAsia="Times New Roman" w:hAnsi="Times New Roman" w:cs="Times New Roman"/>
          <w:b/>
          <w:bCs/>
          <w:sz w:val="24"/>
          <w:szCs w:val="24"/>
        </w:rPr>
      </w:pPr>
    </w:p>
    <w:p w:rsidR="00E729ED" w:rsidRDefault="00DA6638" w:rsidP="00E729ED">
      <w:pPr>
        <w:spacing w:after="0" w:line="240" w:lineRule="auto"/>
        <w:jc w:val="center"/>
        <w:rPr>
          <w:rFonts w:ascii="Times New Roman" w:eastAsia="Times New Roman" w:hAnsi="Times New Roman" w:cs="Times New Roman"/>
          <w:b/>
          <w:bCs/>
          <w:sz w:val="24"/>
          <w:szCs w:val="24"/>
        </w:rPr>
      </w:pPr>
      <w:r>
        <w:rPr>
          <w:noProof/>
        </w:rPr>
        <w:pict>
          <v:shapetype id="_x0000_t32" coordsize="21600,21600" o:spt="32" o:oned="t" path="m,l21600,21600e" filled="f">
            <v:path arrowok="t" fillok="f" o:connecttype="none"/>
            <o:lock v:ext="edit" shapetype="t"/>
          </v:shapetype>
          <v:shape id="_x0000_s1037" type="#_x0000_t32" style="position:absolute;left:0;text-align:left;margin-left:155.75pt;margin-top:2.5pt;width:185.6pt;height:0;flip:x;z-index:251671552" o:connectortype="straight"/>
        </w:pict>
      </w:r>
    </w:p>
    <w:p w:rsidR="00E729ED" w:rsidRDefault="00E729ED" w:rsidP="00E729ED">
      <w:pPr>
        <w:spacing w:after="0" w:line="240" w:lineRule="auto"/>
        <w:jc w:val="center"/>
        <w:rPr>
          <w:rFonts w:ascii="Times New Roman" w:eastAsia="Times New Roman" w:hAnsi="Times New Roman" w:cs="Times New Roman"/>
          <w:b/>
          <w:bCs/>
          <w:sz w:val="24"/>
          <w:szCs w:val="24"/>
        </w:rPr>
      </w:pPr>
    </w:p>
    <w:p w:rsidR="00E729ED" w:rsidRDefault="00E729ED" w:rsidP="00E729ED">
      <w:pPr>
        <w:spacing w:after="0" w:line="240" w:lineRule="auto"/>
        <w:jc w:val="center"/>
        <w:rPr>
          <w:rFonts w:ascii="Times New Roman" w:eastAsia="Times New Roman" w:hAnsi="Times New Roman" w:cs="Times New Roman"/>
          <w:b/>
          <w:bCs/>
          <w:sz w:val="24"/>
          <w:szCs w:val="24"/>
        </w:rPr>
      </w:pPr>
    </w:p>
    <w:p w:rsidR="00E729ED" w:rsidRDefault="00E729ED" w:rsidP="00E729ED">
      <w:pPr>
        <w:spacing w:after="0" w:line="240" w:lineRule="auto"/>
        <w:jc w:val="center"/>
        <w:rPr>
          <w:rFonts w:ascii="Times New Roman" w:eastAsia="Times New Roman" w:hAnsi="Times New Roman" w:cs="Times New Roman"/>
          <w:b/>
          <w:bCs/>
          <w:sz w:val="24"/>
          <w:szCs w:val="24"/>
        </w:rPr>
      </w:pPr>
    </w:p>
    <w:p w:rsidR="00E729ED" w:rsidRDefault="00DA6638" w:rsidP="00E729ED">
      <w:pPr>
        <w:spacing w:after="0" w:line="240" w:lineRule="auto"/>
        <w:jc w:val="center"/>
        <w:rPr>
          <w:rFonts w:ascii="Times New Roman" w:eastAsia="Times New Roman" w:hAnsi="Times New Roman" w:cs="Times New Roman"/>
          <w:b/>
          <w:bCs/>
          <w:sz w:val="24"/>
          <w:szCs w:val="24"/>
        </w:rPr>
      </w:pPr>
      <w:r>
        <w:rPr>
          <w:noProof/>
        </w:rPr>
        <w:pict>
          <v:shape id="_x0000_s1039" type="#_x0000_t32" style="position:absolute;left:0;text-align:left;margin-left:155.75pt;margin-top:.5pt;width:185.6pt;height:0;flip:x;z-index:251673600" o:connectortype="straight"/>
        </w:pict>
      </w:r>
    </w:p>
    <w:p w:rsidR="00E729ED" w:rsidRPr="00D03E24" w:rsidRDefault="00E729ED" w:rsidP="00E729ED">
      <w:pPr>
        <w:spacing w:after="0" w:line="240" w:lineRule="auto"/>
        <w:jc w:val="center"/>
        <w:rPr>
          <w:rFonts w:ascii="Times New Roman" w:eastAsia="Times New Roman" w:hAnsi="Times New Roman" w:cs="Times New Roman"/>
          <w:b/>
          <w:bCs/>
          <w:sz w:val="24"/>
          <w:szCs w:val="24"/>
        </w:rPr>
      </w:pPr>
    </w:p>
    <w:p w:rsidR="00E729ED" w:rsidRDefault="00E729ED" w:rsidP="00E729ED">
      <w:pPr>
        <w:spacing w:after="0" w:line="240" w:lineRule="auto"/>
        <w:jc w:val="center"/>
        <w:rPr>
          <w:rStyle w:val="Strong"/>
        </w:rPr>
      </w:pPr>
    </w:p>
    <w:p w:rsidR="00E729ED" w:rsidRDefault="00E729ED" w:rsidP="00E729ED">
      <w:pPr>
        <w:spacing w:after="0" w:line="240" w:lineRule="auto"/>
        <w:rPr>
          <w:rStyle w:val="Strong"/>
        </w:rPr>
      </w:pPr>
    </w:p>
    <w:p w:rsidR="00E729ED" w:rsidRDefault="00E729ED" w:rsidP="00E729ED">
      <w:pPr>
        <w:ind w:left="720"/>
      </w:pPr>
    </w:p>
    <w:p w:rsidR="00E729ED" w:rsidRDefault="00DA6638" w:rsidP="00E729ED">
      <w:pPr>
        <w:ind w:left="720"/>
      </w:pPr>
      <w:r>
        <w:rPr>
          <w:noProof/>
        </w:rPr>
        <w:pict>
          <v:shape id="_x0000_s1038" type="#_x0000_t32" style="position:absolute;left:0;text-align:left;margin-left:200.25pt;margin-top:6.05pt;width:.05pt;height:60.25pt;z-index:251672576" o:connectortype="straight">
            <v:stroke dashstyle="dash"/>
          </v:shape>
        </w:pict>
      </w:r>
    </w:p>
    <w:p w:rsidR="00501802" w:rsidRPr="006432B1" w:rsidRDefault="00DA6638" w:rsidP="00C51BE9">
      <w:pPr>
        <w:numPr>
          <w:ilvl w:val="0"/>
          <w:numId w:val="1"/>
        </w:numPr>
        <w:tabs>
          <w:tab w:val="left" w:pos="7200"/>
        </w:tabs>
        <w:spacing w:after="0" w:line="240" w:lineRule="auto"/>
        <w:ind w:left="720"/>
        <w:jc w:val="both"/>
        <w:rPr>
          <w:b/>
          <w:sz w:val="24"/>
        </w:rPr>
      </w:pPr>
      <w:r>
        <w:rPr>
          <w:noProof/>
        </w:rPr>
        <w:pict>
          <v:shape id="_x0000_s1042" type="#_x0000_t32" style="position:absolute;left:0;text-align:left;margin-left:318.5pt;margin-top:107.45pt;width:185.6pt;height:0;flip:x;z-index:251676672" o:connectortype="straight"/>
        </w:pict>
      </w:r>
      <w:r>
        <w:rPr>
          <w:noProof/>
        </w:rPr>
        <w:pict>
          <v:shape id="_x0000_s1040" type="#_x0000_t32" style="position:absolute;left:0;text-align:left;margin-left:-43.75pt;margin-top:111.2pt;width:185.6pt;height:0;flip:x;z-index:251674624" o:connectortype="straight"/>
        </w:pict>
      </w:r>
      <w:r>
        <w:rPr>
          <w:noProof/>
          <w:lang w:val="en-GB" w:eastAsia="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left:0;text-align:left;margin-left:148.55pt;margin-top:20.85pt;width:21.35pt;height:17.65pt;z-index:251669504" fillcolor="black">
            <v:stroke r:id="rId8" o:title=""/>
            <v:shadow color="#868686"/>
            <v:textpath style="font-family:&quot;Arial&quot;;font-size:16pt;v-text-kern:t" trim="t" fitpath="t" string="*"/>
          </v:shape>
        </w:pict>
      </w:r>
      <w:r>
        <w:rPr>
          <w:noProof/>
        </w:rPr>
        <w:pict>
          <v:shape id="_x0000_s1034" type="#_x0000_t136" style="position:absolute;left:0;text-align:left;margin-left:291.8pt;margin-top:19.35pt;width:21.35pt;height:17.65pt;z-index:251668480" fillcolor="black">
            <v:stroke r:id="rId8" o:title=""/>
            <v:shadow color="#868686"/>
            <v:textpath style="font-family:&quot;Arial&quot;;font-size:16pt;v-text-kern:t" trim="t" fitpath="t" string="*"/>
          </v:shape>
        </w:pict>
      </w:r>
      <w:r>
        <w:rPr>
          <w:noProof/>
        </w:rPr>
        <w:pict>
          <v:shape id="_x0000_s1033" type="#_x0000_t136" style="position:absolute;left:0;text-align:left;margin-left:206.75pt;margin-top:19pt;width:58.5pt;height:18pt;z-index:251667456" fillcolor="black">
            <v:stroke r:id="rId8" o:title=""/>
            <v:shadow color="#868686"/>
            <v:textpath style="font-family:&quot;Arial&quot;;font-size:16pt;v-text-kern:t" trim="t" fitpath="t" string="Borrows"/>
          </v:shape>
        </w:pict>
      </w:r>
      <w:r>
        <w:rPr>
          <w:noProof/>
        </w:rPr>
        <w:pict>
          <v:shape id="_x0000_s1032" type="#_x0000_t32" style="position:absolute;left:0;text-align:left;margin-left:141.8pt;margin-top:40.85pt;width:175.8pt;height:.05pt;flip:x;z-index:251666432" o:connectortype="straight"/>
        </w:pict>
      </w:r>
      <w:r>
        <w:rPr>
          <w:noProof/>
        </w:rPr>
        <w:pict>
          <v:shape id="_x0000_s1029" type="#_x0000_t32" style="position:absolute;left:0;text-align:left;margin-left:317.6pt;margin-top:32.8pt;width:185.6pt;height:0;flip:x;z-index:251663360" o:connectortype="straight"/>
        </w:pict>
      </w:r>
      <w:r>
        <w:rPr>
          <w:noProof/>
        </w:rPr>
        <w:pict>
          <v:shape id="_x0000_s1028" type="#_x0000_t202" style="position:absolute;left:0;text-align:left;margin-left:318.3pt;margin-top:5.45pt;width:185.45pt;height:58.85pt;flip:x;z-index:25166233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">
            <v:textbox style="mso-next-textbox:#_x0000_s1028;mso-fit-shape-to-text:t">
              <w:txbxContent>
                <w:p w:rsidR="00E729ED" w:rsidRDefault="00E729ED" w:rsidP="00E729ED">
                  <w:r>
                    <w:t>Book</w:t>
                  </w:r>
                </w:p>
                <w:p w:rsidR="00E729ED" w:rsidRPr="00B94C6B" w:rsidRDefault="00E729ED" w:rsidP="00E729ED">
                  <w:pPr>
                    <w:spacing w:after="0" w:line="240" w:lineRule="auto"/>
                    <w:rPr>
                      <w:rFonts w:ascii="Cambria" w:eastAsia="Times New Roman" w:hAnsi="Cambria" w:cs="Times New Roman"/>
                    </w:rPr>
                  </w:pPr>
                  <w:r w:rsidRPr="00B94C6B">
                    <w:rPr>
                      <w:rFonts w:ascii="Cambria" w:eastAsia="Times New Roman" w:hAnsi="Cambria" w:cs="Times New Roman"/>
                    </w:rPr>
                    <w:t>Title</w:t>
                  </w:r>
                </w:p>
                <w:p w:rsidR="00E729ED" w:rsidRPr="00B94C6B" w:rsidRDefault="00E729ED" w:rsidP="00E729ED">
                  <w:pPr>
                    <w:spacing w:after="0" w:line="240" w:lineRule="auto"/>
                    <w:rPr>
                      <w:rFonts w:ascii="Cambria" w:eastAsia="Times New Roman" w:hAnsi="Cambria" w:cs="Times New Roman"/>
                    </w:rPr>
                  </w:pPr>
                  <w:r w:rsidRPr="00B94C6B">
                    <w:rPr>
                      <w:rFonts w:ascii="Cambria" w:eastAsia="Times New Roman" w:hAnsi="Cambria" w:cs="Times New Roman"/>
                    </w:rPr>
                    <w:t>ISBN</w:t>
                  </w:r>
                </w:p>
                <w:p w:rsidR="00E729ED" w:rsidRDefault="00E729ED" w:rsidP="00E729ED">
                  <w:pPr>
                    <w:spacing w:after="0" w:line="240" w:lineRule="auto"/>
                    <w:rPr>
                      <w:rFonts w:ascii="Cambria" w:eastAsia="Times New Roman" w:hAnsi="Cambria" w:cs="Times New Roman"/>
                    </w:rPr>
                  </w:pPr>
                  <w:r w:rsidRPr="00B94C6B">
                    <w:rPr>
                      <w:rFonts w:ascii="Cambria" w:eastAsia="Times New Roman" w:hAnsi="Cambria" w:cs="Times New Roman"/>
                    </w:rPr>
                    <w:t>Author</w:t>
                  </w:r>
                </w:p>
                <w:p w:rsidR="00E729ED" w:rsidRPr="00B94C6B" w:rsidRDefault="00E729ED" w:rsidP="00E729ED">
                  <w:pPr>
                    <w:spacing w:after="0" w:line="240" w:lineRule="auto"/>
                    <w:rPr>
                      <w:rFonts w:ascii="Cambria" w:eastAsia="Times New Roman" w:hAnsi="Cambria" w:cs="Times New Roman"/>
                    </w:rPr>
                  </w:pPr>
                  <w:r>
                    <w:rPr>
                      <w:rFonts w:ascii="Cambria" w:eastAsia="Times New Roman" w:hAnsi="Cambria" w:cs="Times New Roman"/>
                    </w:rPr>
                    <w:t>isuueStatus</w:t>
                  </w:r>
                </w:p>
                <w:p w:rsidR="00E729ED" w:rsidRDefault="00E729ED" w:rsidP="00E729ED">
                  <w:pPr>
                    <w:rPr>
                      <w:rFonts w:ascii="Cambria" w:eastAsia="Times New Roman" w:hAnsi="Cambria" w:cs="Times New Roman"/>
                    </w:rPr>
                  </w:pPr>
                  <w:r w:rsidRPr="00B94C6B">
                    <w:rPr>
                      <w:rFonts w:ascii="Cambria" w:eastAsia="Times New Roman" w:hAnsi="Cambria" w:cs="Times New Roman"/>
                    </w:rPr>
                    <w:t>Price</w:t>
                  </w: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addBook( )</w:t>
                  </w:r>
                </w:p>
                <w:p w:rsidR="00E729ED" w:rsidRPr="00B3247B" w:rsidRDefault="00E729ED" w:rsidP="00E729ED">
                  <w:pPr>
                    <w:spacing w:after="0" w:line="240" w:lineRule="auto"/>
                    <w:rPr>
                      <w:rFonts w:ascii="Cambria" w:eastAsia="Times New Roman" w:hAnsi="Cambria" w:cs="Times New Roman"/>
                    </w:rPr>
                  </w:pPr>
                  <w:r w:rsidRPr="00B3247B">
                    <w:rPr>
                      <w:rFonts w:ascii="Cambria" w:eastAsia="Times New Roman" w:hAnsi="Cambria" w:cs="Times New Roman"/>
                    </w:rPr>
                    <w:t>viewBook( )</w:t>
                  </w: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updateBook( )</w:t>
                  </w:r>
                </w:p>
                <w:p w:rsidR="00E729ED" w:rsidRDefault="00E729ED" w:rsidP="00E729ED">
                  <w:pPr>
                    <w:rPr>
                      <w:rFonts w:ascii="Cambria" w:eastAsia="Times New Roman" w:hAnsi="Cambria" w:cs="Times New Roman"/>
                    </w:rPr>
                  </w:pPr>
                  <w:r>
                    <w:rPr>
                      <w:rFonts w:ascii="Cambria" w:eastAsia="Times New Roman" w:hAnsi="Cambria" w:cs="Times New Roman"/>
                    </w:rPr>
                    <w:t>deleteBook( )</w:t>
                  </w:r>
                </w:p>
                <w:p w:rsidR="00E729ED" w:rsidRDefault="00E729ED" w:rsidP="00E729ED">
                  <w:pPr>
                    <w:rPr>
                      <w:rFonts w:ascii="Cambria" w:eastAsia="Times New Roman" w:hAnsi="Cambria" w:cs="Times New Roman"/>
                    </w:rPr>
                  </w:pPr>
                </w:p>
                <w:p w:rsidR="00E729ED" w:rsidRDefault="00E729ED" w:rsidP="00E729ED"/>
              </w:txbxContent>
            </v:textbox>
          </v:shape>
        </w:pict>
      </w:r>
      <w:r>
        <w:rPr>
          <w:noProof/>
        </w:rPr>
        <w:pict>
          <v:shape id="_x0000_s1027" type="#_x0000_t32" style="position:absolute;left:0;text-align:left;margin-left:-43.75pt;margin-top:27.95pt;width:185.6pt;height:0;flip:x;z-index:251661312" o:connectortype="straight"/>
        </w:pict>
      </w:r>
      <w:r>
        <w:rPr>
          <w:noProof/>
        </w:rPr>
        <w:pict>
          <v:shape id="مربع نص 2" o:spid="_x0000_s1026" type="#_x0000_t202" style="position:absolute;left:0;text-align:left;margin-left:-44.25pt;margin-top:.05pt;width:185.9pt;height:58.85pt;flip:x;z-index:2516602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">
            <v:textbox style="mso-next-textbox:#مربع نص 2;mso-fit-shape-to-text:t">
              <w:txbxContent>
                <w:p w:rsidR="00E729ED" w:rsidRDefault="00E729ED" w:rsidP="00E729ED">
                  <w:r>
                    <w:t>Borrower</w:t>
                  </w: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LibCardNo</w:t>
                  </w: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LibraryCardExpiryDate</w:t>
                  </w:r>
                </w:p>
                <w:p w:rsidR="00E729ED" w:rsidRPr="00B94C6B" w:rsidRDefault="00E729ED" w:rsidP="00E729ED">
                  <w:pPr>
                    <w:spacing w:after="0" w:line="240" w:lineRule="auto"/>
                    <w:rPr>
                      <w:rFonts w:ascii="Cambria" w:eastAsia="Times New Roman" w:hAnsi="Cambria" w:cs="Times New Roman"/>
                    </w:rPr>
                  </w:pPr>
                  <w:r w:rsidRPr="00B94C6B">
                    <w:rPr>
                      <w:rFonts w:ascii="Cambria" w:eastAsia="Times New Roman" w:hAnsi="Cambria" w:cs="Times New Roman"/>
                    </w:rPr>
                    <w:t>Name</w:t>
                  </w:r>
                </w:p>
                <w:p w:rsidR="00E729ED" w:rsidRPr="00B94C6B" w:rsidRDefault="00E729ED" w:rsidP="00E729ED">
                  <w:pPr>
                    <w:spacing w:after="0" w:line="240" w:lineRule="auto"/>
                    <w:rPr>
                      <w:rFonts w:ascii="Cambria" w:eastAsia="Times New Roman" w:hAnsi="Cambria" w:cs="Times New Roman"/>
                    </w:rPr>
                  </w:pPr>
                  <w:r w:rsidRPr="00B94C6B">
                    <w:rPr>
                      <w:rFonts w:ascii="Cambria" w:eastAsia="Times New Roman" w:hAnsi="Cambria" w:cs="Times New Roman"/>
                    </w:rPr>
                    <w:t>Email</w:t>
                  </w:r>
                </w:p>
                <w:p w:rsidR="00E729ED" w:rsidRPr="00B94C6B" w:rsidRDefault="00E729ED" w:rsidP="00E729ED">
                  <w:pPr>
                    <w:spacing w:after="0" w:line="240" w:lineRule="auto"/>
                    <w:rPr>
                      <w:rFonts w:ascii="Cambria" w:eastAsia="Times New Roman" w:hAnsi="Cambria" w:cs="Times New Roman"/>
                    </w:rPr>
                  </w:pPr>
                  <w:r w:rsidRPr="00B94C6B">
                    <w:rPr>
                      <w:rFonts w:ascii="Cambria" w:eastAsia="Times New Roman" w:hAnsi="Cambria" w:cs="Times New Roman"/>
                    </w:rPr>
                    <w:t>Phone</w:t>
                  </w:r>
                </w:p>
                <w:p w:rsidR="00E729ED" w:rsidRDefault="00E729ED" w:rsidP="00E729ED">
                  <w:pPr>
                    <w:spacing w:after="0" w:line="240" w:lineRule="auto"/>
                    <w:rPr>
                      <w:rFonts w:ascii="Cambria" w:eastAsia="Times New Roman" w:hAnsi="Cambria" w:cs="Times New Roman"/>
                    </w:rPr>
                  </w:pPr>
                  <w:r w:rsidRPr="00B94C6B">
                    <w:rPr>
                      <w:rFonts w:ascii="Cambria" w:eastAsia="Times New Roman" w:hAnsi="Cambria" w:cs="Times New Roman"/>
                    </w:rPr>
                    <w:t>Address</w:t>
                  </w:r>
                </w:p>
                <w:p w:rsidR="00E729ED" w:rsidRPr="00B94C6B" w:rsidRDefault="00E729ED" w:rsidP="00E729ED">
                  <w:pPr>
                    <w:spacing w:after="0" w:line="240" w:lineRule="auto"/>
                    <w:rPr>
                      <w:rFonts w:ascii="Cambria" w:eastAsia="Times New Roman" w:hAnsi="Cambria" w:cs="Times New Roman"/>
                    </w:rPr>
                  </w:pP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addBorrowe( )</w:t>
                  </w:r>
                </w:p>
                <w:p w:rsidR="00E729ED" w:rsidRPr="00B3247B" w:rsidRDefault="00E729ED" w:rsidP="00E729ED">
                  <w:pPr>
                    <w:spacing w:after="0" w:line="240" w:lineRule="auto"/>
                    <w:rPr>
                      <w:rFonts w:ascii="Cambria" w:eastAsia="Times New Roman" w:hAnsi="Cambria" w:cs="Times New Roman"/>
                    </w:rPr>
                  </w:pPr>
                  <w:r w:rsidRPr="00B3247B">
                    <w:rPr>
                      <w:rFonts w:ascii="Cambria" w:eastAsia="Times New Roman" w:hAnsi="Cambria" w:cs="Times New Roman"/>
                    </w:rPr>
                    <w:t>viewB</w:t>
                  </w:r>
                  <w:r>
                    <w:rPr>
                      <w:rFonts w:ascii="Cambria" w:eastAsia="Times New Roman" w:hAnsi="Cambria" w:cs="Times New Roman"/>
                    </w:rPr>
                    <w:t>orrower</w:t>
                  </w:r>
                  <w:r w:rsidRPr="00B3247B">
                    <w:rPr>
                      <w:rFonts w:ascii="Cambria" w:eastAsia="Times New Roman" w:hAnsi="Cambria" w:cs="Times New Roman"/>
                    </w:rPr>
                    <w:t>( )</w:t>
                  </w:r>
                </w:p>
                <w:p w:rsidR="00E729ED" w:rsidRDefault="00E729ED" w:rsidP="00E729ED">
                  <w:pPr>
                    <w:spacing w:after="0" w:line="240" w:lineRule="auto"/>
                    <w:rPr>
                      <w:rFonts w:ascii="Cambria" w:eastAsia="Times New Roman" w:hAnsi="Cambria" w:cs="Times New Roman"/>
                    </w:rPr>
                  </w:pPr>
                  <w:r>
                    <w:rPr>
                      <w:rFonts w:ascii="Cambria" w:eastAsia="Times New Roman" w:hAnsi="Cambria" w:cs="Times New Roman"/>
                    </w:rPr>
                    <w:t>updateBorrower( )</w:t>
                  </w:r>
                </w:p>
                <w:p w:rsidR="00E729ED" w:rsidRDefault="00E729ED" w:rsidP="00E729ED">
                  <w:pPr>
                    <w:rPr>
                      <w:rFonts w:ascii="Cambria" w:eastAsia="Times New Roman" w:hAnsi="Cambria" w:cs="Times New Roman"/>
                    </w:rPr>
                  </w:pPr>
                  <w:r>
                    <w:rPr>
                      <w:rFonts w:ascii="Cambria" w:eastAsia="Times New Roman" w:hAnsi="Cambria" w:cs="Times New Roman"/>
                    </w:rPr>
                    <w:t>deleteBorrower( )</w:t>
                  </w:r>
                </w:p>
                <w:p w:rsidR="00E729ED" w:rsidRDefault="00E729ED" w:rsidP="00E729ED"/>
              </w:txbxContent>
            </v:textbox>
          </v:shape>
        </w:pict>
      </w:r>
      <w:r w:rsidR="00345AFC" w:rsidRPr="006432B1">
        <w:rPr>
          <w:b/>
          <w:sz w:val="24"/>
        </w:rPr>
        <w:t xml:space="preserve"> </w:t>
      </w:r>
    </w:p>
    <w:sectPr w:rsidR="00501802" w:rsidRPr="006432B1" w:rsidSect="00647E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638" w:rsidRDefault="00DA6638" w:rsidP="00E729ED">
      <w:pPr>
        <w:spacing w:after="0" w:line="240" w:lineRule="auto"/>
      </w:pPr>
      <w:r>
        <w:separator/>
      </w:r>
    </w:p>
  </w:endnote>
  <w:endnote w:type="continuationSeparator" w:id="0">
    <w:p w:rsidR="00DA6638" w:rsidRDefault="00DA6638" w:rsidP="00E7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638" w:rsidRDefault="00DA6638" w:rsidP="00E729ED">
      <w:pPr>
        <w:spacing w:after="0" w:line="240" w:lineRule="auto"/>
      </w:pPr>
      <w:r>
        <w:separator/>
      </w:r>
    </w:p>
  </w:footnote>
  <w:footnote w:type="continuationSeparator" w:id="0">
    <w:p w:rsidR="00DA6638" w:rsidRDefault="00DA6638" w:rsidP="00E729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0376"/>
    <w:multiLevelType w:val="hybridMultilevel"/>
    <w:tmpl w:val="681A25FC"/>
    <w:lvl w:ilvl="0" w:tplc="1D8001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43E6A"/>
    <w:multiLevelType w:val="hybridMultilevel"/>
    <w:tmpl w:val="1F2C41FE"/>
    <w:lvl w:ilvl="0" w:tplc="913C42FC">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D7634"/>
    <w:multiLevelType w:val="hybridMultilevel"/>
    <w:tmpl w:val="63647254"/>
    <w:lvl w:ilvl="0" w:tplc="E90AC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887399"/>
    <w:multiLevelType w:val="multilevel"/>
    <w:tmpl w:val="0DEC7D3C"/>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CD1FDC"/>
    <w:multiLevelType w:val="hybridMultilevel"/>
    <w:tmpl w:val="12547F34"/>
    <w:lvl w:ilvl="0" w:tplc="9B56CC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213F5"/>
    <w:multiLevelType w:val="singleLevel"/>
    <w:tmpl w:val="EE14FBD4"/>
    <w:lvl w:ilvl="0">
      <w:start w:val="1"/>
      <w:numFmt w:val="lowerLetter"/>
      <w:lvlText w:val="%1)"/>
      <w:lvlJc w:val="left"/>
      <w:pPr>
        <w:tabs>
          <w:tab w:val="num" w:pos="360"/>
        </w:tabs>
        <w:ind w:left="360" w:hanging="360"/>
      </w:pPr>
      <w:rPr>
        <w:rFonts w:hint="default"/>
      </w:rPr>
    </w:lvl>
  </w:abstractNum>
  <w:abstractNum w:abstractNumId="6" w15:restartNumberingAfterBreak="0">
    <w:nsid w:val="43A261C8"/>
    <w:multiLevelType w:val="hybridMultilevel"/>
    <w:tmpl w:val="0DEC7D3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A875E34"/>
    <w:multiLevelType w:val="hybridMultilevel"/>
    <w:tmpl w:val="DDA0BE06"/>
    <w:lvl w:ilvl="0" w:tplc="A24EF2B6">
      <w:start w:val="1"/>
      <w:numFmt w:val="lowerRoman"/>
      <w:lvlText w:val="%1."/>
      <w:lvlJc w:val="left"/>
      <w:pPr>
        <w:ind w:left="2160" w:hanging="72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4"/>
  </w:num>
  <w:num w:numId="4">
    <w:abstractNumId w:val="0"/>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26C3"/>
    <w:rsid w:val="000843AB"/>
    <w:rsid w:val="001116F9"/>
    <w:rsid w:val="001658A5"/>
    <w:rsid w:val="001A6E5D"/>
    <w:rsid w:val="001F0A4D"/>
    <w:rsid w:val="00202FBD"/>
    <w:rsid w:val="00247867"/>
    <w:rsid w:val="002654E0"/>
    <w:rsid w:val="00270420"/>
    <w:rsid w:val="00284A46"/>
    <w:rsid w:val="002C1FD5"/>
    <w:rsid w:val="002D638C"/>
    <w:rsid w:val="002F0B41"/>
    <w:rsid w:val="00311636"/>
    <w:rsid w:val="00345AFC"/>
    <w:rsid w:val="003527EC"/>
    <w:rsid w:val="00397A9F"/>
    <w:rsid w:val="003A564B"/>
    <w:rsid w:val="00462DDE"/>
    <w:rsid w:val="004C380D"/>
    <w:rsid w:val="00501802"/>
    <w:rsid w:val="00535E53"/>
    <w:rsid w:val="005419CD"/>
    <w:rsid w:val="006168BB"/>
    <w:rsid w:val="006432B1"/>
    <w:rsid w:val="00647EA8"/>
    <w:rsid w:val="006A42E9"/>
    <w:rsid w:val="006D087F"/>
    <w:rsid w:val="007C7D25"/>
    <w:rsid w:val="007D230B"/>
    <w:rsid w:val="007E0407"/>
    <w:rsid w:val="00836348"/>
    <w:rsid w:val="008D49B8"/>
    <w:rsid w:val="008D68AF"/>
    <w:rsid w:val="009403B9"/>
    <w:rsid w:val="00944303"/>
    <w:rsid w:val="009B62DA"/>
    <w:rsid w:val="009C26C3"/>
    <w:rsid w:val="009C27B9"/>
    <w:rsid w:val="009C5190"/>
    <w:rsid w:val="009C73D5"/>
    <w:rsid w:val="009E3805"/>
    <w:rsid w:val="009E6DFB"/>
    <w:rsid w:val="00A434F3"/>
    <w:rsid w:val="00A54753"/>
    <w:rsid w:val="00AC5CBF"/>
    <w:rsid w:val="00B23B83"/>
    <w:rsid w:val="00B708E3"/>
    <w:rsid w:val="00B716BF"/>
    <w:rsid w:val="00B851DA"/>
    <w:rsid w:val="00B92E5B"/>
    <w:rsid w:val="00BC221C"/>
    <w:rsid w:val="00C120AD"/>
    <w:rsid w:val="00C51BE9"/>
    <w:rsid w:val="00CB41E0"/>
    <w:rsid w:val="00CC3F0C"/>
    <w:rsid w:val="00CE4232"/>
    <w:rsid w:val="00D03E24"/>
    <w:rsid w:val="00D845CD"/>
    <w:rsid w:val="00D9336C"/>
    <w:rsid w:val="00DA6638"/>
    <w:rsid w:val="00DC52EC"/>
    <w:rsid w:val="00E128F4"/>
    <w:rsid w:val="00E26274"/>
    <w:rsid w:val="00E729ED"/>
    <w:rsid w:val="00F111D2"/>
    <w:rsid w:val="00F5368B"/>
    <w:rsid w:val="00FA0523"/>
    <w:rsid w:val="00FA7B34"/>
    <w:rsid w:val="00FE4989"/>
    <w:rsid w:val="00FE5A4D"/>
    <w:rsid w:val="00FF2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7"/>
        <o:r id="V:Rule2" type="connector" idref="#_x0000_s1039"/>
        <o:r id="V:Rule3" type="connector" idref="#_x0000_s1040"/>
        <o:r id="V:Rule4" type="connector" idref="#_x0000_s1042"/>
        <o:r id="V:Rule5" type="connector" idref="#_x0000_s1029"/>
        <o:r id="V:Rule6" type="connector" idref="#_x0000_s1027"/>
        <o:r id="V:Rule7" type="connector" idref="#_x0000_s1032"/>
        <o:r id="V:Rule8" type="connector" idref="#_x0000_s1038"/>
      </o:rules>
    </o:shapelayout>
  </w:shapeDefaults>
  <w:decimalSymbol w:val="."/>
  <w:listSeparator w:val=","/>
  <w15:docId w15:val="{0CAC355C-41A6-43A5-B7D1-ACAF2275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C3"/>
    <w:rPr>
      <w:b/>
      <w:bCs/>
    </w:rPr>
  </w:style>
  <w:style w:type="character" w:styleId="Hyperlink">
    <w:name w:val="Hyperlink"/>
    <w:basedOn w:val="DefaultParagraphFont"/>
    <w:uiPriority w:val="99"/>
    <w:semiHidden/>
    <w:unhideWhenUsed/>
    <w:rsid w:val="009C26C3"/>
    <w:rPr>
      <w:color w:val="0000FF"/>
      <w:u w:val="single"/>
    </w:rPr>
  </w:style>
  <w:style w:type="character" w:customStyle="1" w:styleId="style3">
    <w:name w:val="style3"/>
    <w:basedOn w:val="DefaultParagraphFont"/>
    <w:rsid w:val="009C26C3"/>
  </w:style>
  <w:style w:type="paragraph" w:styleId="ListParagraph">
    <w:name w:val="List Paragraph"/>
    <w:basedOn w:val="Normal"/>
    <w:uiPriority w:val="34"/>
    <w:qFormat/>
    <w:rsid w:val="00FF2B31"/>
    <w:pPr>
      <w:ind w:left="720"/>
      <w:contextualSpacing/>
    </w:pPr>
  </w:style>
  <w:style w:type="paragraph" w:styleId="Header">
    <w:name w:val="header"/>
    <w:basedOn w:val="Normal"/>
    <w:link w:val="HeaderChar"/>
    <w:uiPriority w:val="99"/>
    <w:semiHidden/>
    <w:unhideWhenUsed/>
    <w:rsid w:val="00E72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9ED"/>
  </w:style>
  <w:style w:type="paragraph" w:styleId="Footer">
    <w:name w:val="footer"/>
    <w:basedOn w:val="Normal"/>
    <w:link w:val="FooterChar"/>
    <w:uiPriority w:val="99"/>
    <w:semiHidden/>
    <w:unhideWhenUsed/>
    <w:rsid w:val="00E72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51127-7594-4532-A447-340368A9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mudassar</cp:lastModifiedBy>
  <cp:revision>22</cp:revision>
  <dcterms:created xsi:type="dcterms:W3CDTF">2012-04-19T17:44:00Z</dcterms:created>
  <dcterms:modified xsi:type="dcterms:W3CDTF">2015-10-28T13:00:00Z</dcterms:modified>
</cp:coreProperties>
</file>