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5B1B0" w14:textId="77777777" w:rsidR="00815006" w:rsidRPr="006E4F68" w:rsidRDefault="00815006" w:rsidP="00815006">
      <w:pPr>
        <w:ind w:left="1134" w:right="988" w:hanging="567"/>
        <w:rPr>
          <w:rFonts w:cs="Arial"/>
          <w:sz w:val="28"/>
          <w:lang w:val="en-US"/>
        </w:rPr>
      </w:pPr>
    </w:p>
    <w:p w14:paraId="18DE8368" w14:textId="77777777" w:rsidR="00815006" w:rsidRPr="006E4F68" w:rsidRDefault="00815006" w:rsidP="00815006">
      <w:pPr>
        <w:ind w:left="567" w:right="988" w:hanging="567"/>
        <w:rPr>
          <w:rFonts w:cs="Arial"/>
          <w:sz w:val="28"/>
          <w:lang w:val="en-US"/>
        </w:rPr>
      </w:pPr>
    </w:p>
    <w:p w14:paraId="2B63F7C9" w14:textId="77777777" w:rsidR="00815006" w:rsidRPr="006E4F68" w:rsidRDefault="00815006" w:rsidP="00815006">
      <w:pPr>
        <w:ind w:left="567" w:right="988" w:hanging="567"/>
        <w:rPr>
          <w:rFonts w:cs="Arial"/>
          <w:sz w:val="28"/>
          <w:lang w:val="en-US"/>
        </w:rPr>
      </w:pPr>
    </w:p>
    <w:p w14:paraId="3525AD0B" w14:textId="77777777" w:rsidR="00815006" w:rsidRPr="006E4F68" w:rsidRDefault="00815006" w:rsidP="00815006">
      <w:pPr>
        <w:ind w:left="567" w:right="988" w:hanging="567"/>
        <w:rPr>
          <w:rFonts w:cs="Arial"/>
          <w:sz w:val="28"/>
          <w:lang w:val="en-US"/>
        </w:rPr>
      </w:pPr>
    </w:p>
    <w:p w14:paraId="016C3C5E" w14:textId="77777777" w:rsidR="00815006" w:rsidRPr="006E4F68" w:rsidRDefault="00815006" w:rsidP="00815006">
      <w:pPr>
        <w:ind w:left="567" w:right="988" w:hanging="567"/>
        <w:rPr>
          <w:rFonts w:cs="Arial"/>
          <w:sz w:val="28"/>
          <w:lang w:val="en-US"/>
        </w:rPr>
      </w:pPr>
    </w:p>
    <w:p w14:paraId="30548C8F" w14:textId="77777777" w:rsidR="00815006" w:rsidRPr="006E4F68" w:rsidRDefault="00815006" w:rsidP="00815006">
      <w:pPr>
        <w:ind w:left="567" w:right="988" w:hanging="567"/>
        <w:rPr>
          <w:rFonts w:cs="Arial"/>
          <w:sz w:val="28"/>
          <w:lang w:val="en-US"/>
        </w:rPr>
      </w:pPr>
    </w:p>
    <w:p w14:paraId="36A11C73" w14:textId="77777777" w:rsidR="00815006" w:rsidRPr="006E4F68" w:rsidRDefault="00815006" w:rsidP="00815006">
      <w:pPr>
        <w:ind w:left="567" w:right="988" w:hanging="567"/>
        <w:rPr>
          <w:rFonts w:cs="Arial"/>
          <w:sz w:val="28"/>
          <w:lang w:val="en-US"/>
        </w:rPr>
      </w:pPr>
    </w:p>
    <w:p w14:paraId="5DCD263B" w14:textId="77777777" w:rsidR="00815006" w:rsidRPr="006E4F68" w:rsidRDefault="00815006" w:rsidP="00815006">
      <w:pPr>
        <w:ind w:left="567" w:right="988" w:hanging="567"/>
        <w:rPr>
          <w:rFonts w:cs="Arial"/>
          <w:sz w:val="28"/>
          <w:lang w:val="en-US"/>
        </w:rPr>
      </w:pPr>
    </w:p>
    <w:p w14:paraId="22407B4E" w14:textId="29A1EC28" w:rsidR="00815006" w:rsidRPr="006E4F68" w:rsidRDefault="00815006" w:rsidP="00815006">
      <w:pPr>
        <w:pStyle w:val="Title"/>
        <w:rPr>
          <w:rFonts w:ascii="Arial" w:hAnsi="Arial" w:cs="Arial"/>
        </w:rPr>
      </w:pPr>
      <w:r w:rsidRPr="006E4F68">
        <w:rPr>
          <w:rFonts w:ascii="Arial" w:hAnsi="Arial" w:cs="Arial"/>
        </w:rPr>
        <w:fldChar w:fldCharType="begin"/>
      </w:r>
      <w:r w:rsidRPr="006E4F68">
        <w:rPr>
          <w:rFonts w:ascii="Arial" w:hAnsi="Arial" w:cs="Arial"/>
        </w:rPr>
        <w:instrText xml:space="preserve"> TITLE  \* MERGEFORMAT </w:instrText>
      </w:r>
      <w:r w:rsidRPr="006E4F68">
        <w:rPr>
          <w:rFonts w:ascii="Arial" w:hAnsi="Arial" w:cs="Arial"/>
        </w:rPr>
        <w:fldChar w:fldCharType="separate"/>
      </w:r>
      <w:r w:rsidR="00EF7646" w:rsidRPr="006E4F68">
        <w:rPr>
          <w:rFonts w:ascii="Arial" w:hAnsi="Arial" w:cs="Arial"/>
        </w:rPr>
        <w:t>Registering a Special Purpose CA Standard</w:t>
      </w:r>
      <w:r w:rsidRPr="006E4F68">
        <w:rPr>
          <w:rFonts w:ascii="Arial" w:hAnsi="Arial" w:cs="Arial"/>
        </w:rPr>
        <w:fldChar w:fldCharType="end"/>
      </w:r>
    </w:p>
    <w:p w14:paraId="3048F90E" w14:textId="77777777" w:rsidR="003C2B8D" w:rsidRPr="006E4F68" w:rsidRDefault="00815006" w:rsidP="00815006">
      <w:pPr>
        <w:pStyle w:val="Subtitle"/>
        <w:rPr>
          <w:rFonts w:cs="Arial"/>
          <w:lang w:val="en-US"/>
        </w:rPr>
      </w:pPr>
      <w:r w:rsidRPr="006E4F68">
        <w:rPr>
          <w:rFonts w:cs="Arial"/>
          <w:lang w:val="en-US"/>
        </w:rPr>
        <w:fldChar w:fldCharType="begin"/>
      </w:r>
      <w:r w:rsidRPr="006E4F68">
        <w:rPr>
          <w:rFonts w:cs="Arial"/>
          <w:lang w:val="en-US"/>
        </w:rPr>
        <w:instrText xml:space="preserve"> SUBJECT  \* MERGEFORMAT </w:instrText>
      </w:r>
      <w:r w:rsidRPr="006E4F68">
        <w:rPr>
          <w:rFonts w:cs="Arial"/>
          <w:lang w:val="en-US"/>
        </w:rPr>
        <w:fldChar w:fldCharType="separate"/>
      </w:r>
      <w:r w:rsidR="00EF7646" w:rsidRPr="006E4F68">
        <w:rPr>
          <w:rFonts w:cs="Arial"/>
          <w:lang w:val="en-US"/>
        </w:rPr>
        <w:t>Cryptographic Governance Framework</w:t>
      </w:r>
      <w:r w:rsidRPr="006E4F68">
        <w:rPr>
          <w:rFonts w:cs="Arial"/>
          <w:lang w:val="en-US"/>
        </w:rPr>
        <w:fldChar w:fldCharType="end"/>
      </w:r>
    </w:p>
    <w:p w14:paraId="1EC718F5" w14:textId="4E580B09" w:rsidR="00815006" w:rsidRPr="006E4F68" w:rsidRDefault="003C2B8D" w:rsidP="00815006">
      <w:pPr>
        <w:pStyle w:val="Subtitle"/>
        <w:rPr>
          <w:rStyle w:val="SubtleReference"/>
          <w:lang w:val="en-US"/>
        </w:rPr>
      </w:pPr>
      <w:r w:rsidRPr="006E4F68">
        <w:rPr>
          <w:rStyle w:val="SubtleReference"/>
          <w:lang w:val="en-US"/>
        </w:rPr>
        <w:t xml:space="preserve">Version </w:t>
      </w:r>
      <w:r w:rsidRPr="006E4F68">
        <w:rPr>
          <w:rStyle w:val="SubtleReference"/>
          <w:lang w:val="en-US"/>
        </w:rPr>
        <w:fldChar w:fldCharType="begin"/>
      </w:r>
      <w:r w:rsidRPr="006E4F68">
        <w:rPr>
          <w:rStyle w:val="SubtleReference"/>
          <w:lang w:val="en-US"/>
        </w:rPr>
        <w:instrText xml:space="preserve"> DOCPROPERTY Version \* MERGEFORMAT </w:instrText>
      </w:r>
      <w:r w:rsidRPr="006E4F68">
        <w:rPr>
          <w:rStyle w:val="SubtleReference"/>
          <w:lang w:val="en-US"/>
        </w:rPr>
        <w:fldChar w:fldCharType="separate"/>
      </w:r>
      <w:r w:rsidRPr="006E4F68">
        <w:rPr>
          <w:rStyle w:val="SubtleReference"/>
          <w:lang w:val="en-US"/>
        </w:rPr>
        <w:t>1.0</w:t>
      </w:r>
      <w:r w:rsidRPr="006E4F68">
        <w:rPr>
          <w:rStyle w:val="SubtleReference"/>
          <w:lang w:val="en-US"/>
        </w:rPr>
        <w:fldChar w:fldCharType="end"/>
      </w:r>
      <w:r w:rsidR="00815006" w:rsidRPr="006E4F68">
        <w:rPr>
          <w:rStyle w:val="SubtleReference"/>
          <w:lang w:val="en-US"/>
        </w:rPr>
        <w:br w:type="page"/>
      </w:r>
    </w:p>
    <w:sdt>
      <w:sdtPr>
        <w:rPr>
          <w:rFonts w:asciiTheme="minorHAnsi" w:eastAsiaTheme="minorHAnsi" w:hAnsiTheme="minorHAnsi" w:cstheme="minorBidi"/>
          <w:b w:val="0"/>
          <w:bCs w:val="0"/>
          <w:color w:val="auto"/>
          <w:sz w:val="22"/>
          <w:szCs w:val="22"/>
        </w:rPr>
        <w:id w:val="-872144309"/>
        <w:docPartObj>
          <w:docPartGallery w:val="Table of Contents"/>
          <w:docPartUnique/>
        </w:docPartObj>
      </w:sdtPr>
      <w:sdtEndPr>
        <w:rPr>
          <w:noProof/>
          <w:sz w:val="24"/>
          <w:szCs w:val="24"/>
        </w:rPr>
      </w:sdtEndPr>
      <w:sdtContent>
        <w:p w14:paraId="57153CA1" w14:textId="77777777" w:rsidR="00815006" w:rsidRPr="006E4F68" w:rsidRDefault="00815006" w:rsidP="005452C9">
          <w:pPr>
            <w:pStyle w:val="TOCHeading"/>
            <w:ind w:left="432"/>
          </w:pPr>
        </w:p>
        <w:p w14:paraId="53ABB534" w14:textId="0FBB2F1E" w:rsidR="006E4F68" w:rsidRPr="006E4F68" w:rsidRDefault="00815006">
          <w:pPr>
            <w:pStyle w:val="TOC1"/>
            <w:tabs>
              <w:tab w:val="right" w:leader="dot" w:pos="9062"/>
            </w:tabs>
            <w:rPr>
              <w:rFonts w:eastAsiaTheme="minorEastAsia"/>
              <w:b w:val="0"/>
              <w:bCs w:val="0"/>
              <w:caps w:val="0"/>
              <w:noProof/>
              <w:sz w:val="24"/>
              <w:szCs w:val="24"/>
              <w:lang w:val="en-US" w:eastAsia="en-GB"/>
            </w:rPr>
          </w:pPr>
          <w:r w:rsidRPr="006E4F68">
            <w:rPr>
              <w:rFonts w:ascii="Arial" w:hAnsi="Arial" w:cs="Arial"/>
              <w:lang w:val="en-US"/>
            </w:rPr>
            <w:fldChar w:fldCharType="begin"/>
          </w:r>
          <w:r w:rsidRPr="006E4F68">
            <w:rPr>
              <w:rFonts w:ascii="Arial" w:hAnsi="Arial" w:cs="Arial"/>
              <w:lang w:val="en-US"/>
            </w:rPr>
            <w:instrText xml:space="preserve"> TOC \o "1-2" \h \z \u </w:instrText>
          </w:r>
          <w:r w:rsidRPr="006E4F68">
            <w:rPr>
              <w:rFonts w:ascii="Arial" w:hAnsi="Arial" w:cs="Arial"/>
              <w:lang w:val="en-US"/>
            </w:rPr>
            <w:fldChar w:fldCharType="separate"/>
          </w:r>
          <w:hyperlink w:anchor="_Toc200704934" w:history="1">
            <w:r w:rsidR="006E4F68" w:rsidRPr="006E4F68">
              <w:rPr>
                <w:rStyle w:val="Hyperlink"/>
                <w:noProof/>
                <w:w w:val="95"/>
                <w:lang w:val="en-US"/>
              </w:rPr>
              <w:t>Preface</w:t>
            </w:r>
            <w:r w:rsidR="006E4F68" w:rsidRPr="006E4F68">
              <w:rPr>
                <w:noProof/>
                <w:webHidden/>
                <w:lang w:val="en-US"/>
              </w:rPr>
              <w:tab/>
            </w:r>
            <w:r w:rsidR="006E4F68" w:rsidRPr="006E4F68">
              <w:rPr>
                <w:noProof/>
                <w:webHidden/>
                <w:lang w:val="en-US"/>
              </w:rPr>
              <w:fldChar w:fldCharType="begin"/>
            </w:r>
            <w:r w:rsidR="006E4F68" w:rsidRPr="006E4F68">
              <w:rPr>
                <w:noProof/>
                <w:webHidden/>
                <w:lang w:val="en-US"/>
              </w:rPr>
              <w:instrText xml:space="preserve"> PAGEREF _Toc200704934 \h </w:instrText>
            </w:r>
            <w:r w:rsidR="006E4F68" w:rsidRPr="006E4F68">
              <w:rPr>
                <w:noProof/>
                <w:webHidden/>
                <w:lang w:val="en-US"/>
              </w:rPr>
            </w:r>
            <w:r w:rsidR="006E4F68" w:rsidRPr="006E4F68">
              <w:rPr>
                <w:noProof/>
                <w:webHidden/>
                <w:lang w:val="en-US"/>
              </w:rPr>
              <w:fldChar w:fldCharType="separate"/>
            </w:r>
            <w:r w:rsidR="006E4F68" w:rsidRPr="006E4F68">
              <w:rPr>
                <w:noProof/>
                <w:webHidden/>
                <w:lang w:val="en-US"/>
              </w:rPr>
              <w:t>3</w:t>
            </w:r>
            <w:r w:rsidR="006E4F68" w:rsidRPr="006E4F68">
              <w:rPr>
                <w:noProof/>
                <w:webHidden/>
                <w:lang w:val="en-US"/>
              </w:rPr>
              <w:fldChar w:fldCharType="end"/>
            </w:r>
          </w:hyperlink>
        </w:p>
        <w:p w14:paraId="7D53728A" w14:textId="1C514FF4" w:rsidR="006E4F68" w:rsidRPr="006E4F68" w:rsidRDefault="006E4F68">
          <w:pPr>
            <w:pStyle w:val="TOC2"/>
            <w:tabs>
              <w:tab w:val="right" w:leader="dot" w:pos="9062"/>
            </w:tabs>
            <w:rPr>
              <w:rFonts w:eastAsiaTheme="minorEastAsia"/>
              <w:smallCaps w:val="0"/>
              <w:noProof/>
              <w:sz w:val="24"/>
              <w:szCs w:val="24"/>
              <w:lang w:val="en-US" w:eastAsia="en-GB"/>
            </w:rPr>
          </w:pPr>
          <w:hyperlink w:anchor="_Toc200704935" w:history="1">
            <w:r w:rsidRPr="006E4F68">
              <w:rPr>
                <w:rStyle w:val="Hyperlink"/>
                <w:noProof/>
                <w:lang w:val="en-US"/>
              </w:rPr>
              <w:t>Purpose</w:t>
            </w:r>
            <w:r w:rsidRPr="006E4F68">
              <w:rPr>
                <w:noProof/>
                <w:webHidden/>
                <w:lang w:val="en-US"/>
              </w:rPr>
              <w:tab/>
            </w:r>
            <w:r w:rsidRPr="006E4F68">
              <w:rPr>
                <w:noProof/>
                <w:webHidden/>
                <w:lang w:val="en-US"/>
              </w:rPr>
              <w:fldChar w:fldCharType="begin"/>
            </w:r>
            <w:r w:rsidRPr="006E4F68">
              <w:rPr>
                <w:noProof/>
                <w:webHidden/>
                <w:lang w:val="en-US"/>
              </w:rPr>
              <w:instrText xml:space="preserve"> PAGEREF _Toc200704935 \h </w:instrText>
            </w:r>
            <w:r w:rsidRPr="006E4F68">
              <w:rPr>
                <w:noProof/>
                <w:webHidden/>
                <w:lang w:val="en-US"/>
              </w:rPr>
            </w:r>
            <w:r w:rsidRPr="006E4F68">
              <w:rPr>
                <w:noProof/>
                <w:webHidden/>
                <w:lang w:val="en-US"/>
              </w:rPr>
              <w:fldChar w:fldCharType="separate"/>
            </w:r>
            <w:r w:rsidRPr="006E4F68">
              <w:rPr>
                <w:noProof/>
                <w:webHidden/>
                <w:lang w:val="en-US"/>
              </w:rPr>
              <w:t>3</w:t>
            </w:r>
            <w:r w:rsidRPr="006E4F68">
              <w:rPr>
                <w:noProof/>
                <w:webHidden/>
                <w:lang w:val="en-US"/>
              </w:rPr>
              <w:fldChar w:fldCharType="end"/>
            </w:r>
          </w:hyperlink>
        </w:p>
        <w:p w14:paraId="055E127F" w14:textId="0080E857" w:rsidR="006E4F68" w:rsidRPr="006E4F68" w:rsidRDefault="006E4F68">
          <w:pPr>
            <w:pStyle w:val="TOC2"/>
            <w:tabs>
              <w:tab w:val="right" w:leader="dot" w:pos="9062"/>
            </w:tabs>
            <w:rPr>
              <w:rFonts w:eastAsiaTheme="minorEastAsia"/>
              <w:smallCaps w:val="0"/>
              <w:noProof/>
              <w:sz w:val="24"/>
              <w:szCs w:val="24"/>
              <w:lang w:val="en-US" w:eastAsia="en-GB"/>
            </w:rPr>
          </w:pPr>
          <w:hyperlink w:anchor="_Toc200704936" w:history="1">
            <w:r w:rsidRPr="006E4F68">
              <w:rPr>
                <w:rStyle w:val="Hyperlink"/>
                <w:noProof/>
                <w:lang w:val="en-US"/>
              </w:rPr>
              <w:t>Scope</w:t>
            </w:r>
            <w:r w:rsidRPr="006E4F68">
              <w:rPr>
                <w:noProof/>
                <w:webHidden/>
                <w:lang w:val="en-US"/>
              </w:rPr>
              <w:tab/>
            </w:r>
            <w:r w:rsidRPr="006E4F68">
              <w:rPr>
                <w:noProof/>
                <w:webHidden/>
                <w:lang w:val="en-US"/>
              </w:rPr>
              <w:fldChar w:fldCharType="begin"/>
            </w:r>
            <w:r w:rsidRPr="006E4F68">
              <w:rPr>
                <w:noProof/>
                <w:webHidden/>
                <w:lang w:val="en-US"/>
              </w:rPr>
              <w:instrText xml:space="preserve"> PAGEREF _Toc200704936 \h </w:instrText>
            </w:r>
            <w:r w:rsidRPr="006E4F68">
              <w:rPr>
                <w:noProof/>
                <w:webHidden/>
                <w:lang w:val="en-US"/>
              </w:rPr>
            </w:r>
            <w:r w:rsidRPr="006E4F68">
              <w:rPr>
                <w:noProof/>
                <w:webHidden/>
                <w:lang w:val="en-US"/>
              </w:rPr>
              <w:fldChar w:fldCharType="separate"/>
            </w:r>
            <w:r w:rsidRPr="006E4F68">
              <w:rPr>
                <w:noProof/>
                <w:webHidden/>
                <w:lang w:val="en-US"/>
              </w:rPr>
              <w:t>3</w:t>
            </w:r>
            <w:r w:rsidRPr="006E4F68">
              <w:rPr>
                <w:noProof/>
                <w:webHidden/>
                <w:lang w:val="en-US"/>
              </w:rPr>
              <w:fldChar w:fldCharType="end"/>
            </w:r>
          </w:hyperlink>
        </w:p>
        <w:p w14:paraId="04F83715" w14:textId="6FB63420" w:rsidR="006E4F68" w:rsidRPr="006E4F68" w:rsidRDefault="006E4F68">
          <w:pPr>
            <w:pStyle w:val="TOC2"/>
            <w:tabs>
              <w:tab w:val="right" w:leader="dot" w:pos="9062"/>
            </w:tabs>
            <w:rPr>
              <w:rFonts w:eastAsiaTheme="minorEastAsia"/>
              <w:smallCaps w:val="0"/>
              <w:noProof/>
              <w:sz w:val="24"/>
              <w:szCs w:val="24"/>
              <w:lang w:val="en-US" w:eastAsia="en-GB"/>
            </w:rPr>
          </w:pPr>
          <w:hyperlink w:anchor="_Toc200704937" w:history="1">
            <w:r w:rsidRPr="006E4F68">
              <w:rPr>
                <w:rStyle w:val="Hyperlink"/>
                <w:noProof/>
                <w:lang w:val="en-US"/>
              </w:rPr>
              <w:t>Intended audience</w:t>
            </w:r>
            <w:r w:rsidRPr="006E4F68">
              <w:rPr>
                <w:noProof/>
                <w:webHidden/>
                <w:lang w:val="en-US"/>
              </w:rPr>
              <w:tab/>
            </w:r>
            <w:r w:rsidRPr="006E4F68">
              <w:rPr>
                <w:noProof/>
                <w:webHidden/>
                <w:lang w:val="en-US"/>
              </w:rPr>
              <w:fldChar w:fldCharType="begin"/>
            </w:r>
            <w:r w:rsidRPr="006E4F68">
              <w:rPr>
                <w:noProof/>
                <w:webHidden/>
                <w:lang w:val="en-US"/>
              </w:rPr>
              <w:instrText xml:space="preserve"> PAGEREF _Toc200704937 \h </w:instrText>
            </w:r>
            <w:r w:rsidRPr="006E4F68">
              <w:rPr>
                <w:noProof/>
                <w:webHidden/>
                <w:lang w:val="en-US"/>
              </w:rPr>
            </w:r>
            <w:r w:rsidRPr="006E4F68">
              <w:rPr>
                <w:noProof/>
                <w:webHidden/>
                <w:lang w:val="en-US"/>
              </w:rPr>
              <w:fldChar w:fldCharType="separate"/>
            </w:r>
            <w:r w:rsidRPr="006E4F68">
              <w:rPr>
                <w:noProof/>
                <w:webHidden/>
                <w:lang w:val="en-US"/>
              </w:rPr>
              <w:t>3</w:t>
            </w:r>
            <w:r w:rsidRPr="006E4F68">
              <w:rPr>
                <w:noProof/>
                <w:webHidden/>
                <w:lang w:val="en-US"/>
              </w:rPr>
              <w:fldChar w:fldCharType="end"/>
            </w:r>
          </w:hyperlink>
        </w:p>
        <w:p w14:paraId="4165C2CC" w14:textId="188648CE" w:rsidR="006E4F68" w:rsidRPr="006E4F68" w:rsidRDefault="006E4F68">
          <w:pPr>
            <w:pStyle w:val="TOC2"/>
            <w:tabs>
              <w:tab w:val="right" w:leader="dot" w:pos="9062"/>
            </w:tabs>
            <w:rPr>
              <w:rFonts w:eastAsiaTheme="minorEastAsia"/>
              <w:smallCaps w:val="0"/>
              <w:noProof/>
              <w:sz w:val="24"/>
              <w:szCs w:val="24"/>
              <w:lang w:val="en-US" w:eastAsia="en-GB"/>
            </w:rPr>
          </w:pPr>
          <w:hyperlink w:anchor="_Toc200704938" w:history="1">
            <w:r w:rsidRPr="006E4F68">
              <w:rPr>
                <w:rStyle w:val="Hyperlink"/>
                <w:noProof/>
                <w:lang w:val="en-US"/>
              </w:rPr>
              <w:t>Terminology</w:t>
            </w:r>
            <w:r w:rsidRPr="006E4F68">
              <w:rPr>
                <w:noProof/>
                <w:webHidden/>
                <w:lang w:val="en-US"/>
              </w:rPr>
              <w:tab/>
            </w:r>
            <w:r w:rsidRPr="006E4F68">
              <w:rPr>
                <w:noProof/>
                <w:webHidden/>
                <w:lang w:val="en-US"/>
              </w:rPr>
              <w:fldChar w:fldCharType="begin"/>
            </w:r>
            <w:r w:rsidRPr="006E4F68">
              <w:rPr>
                <w:noProof/>
                <w:webHidden/>
                <w:lang w:val="en-US"/>
              </w:rPr>
              <w:instrText xml:space="preserve"> PAGEREF _Toc200704938 \h </w:instrText>
            </w:r>
            <w:r w:rsidRPr="006E4F68">
              <w:rPr>
                <w:noProof/>
                <w:webHidden/>
                <w:lang w:val="en-US"/>
              </w:rPr>
            </w:r>
            <w:r w:rsidRPr="006E4F68">
              <w:rPr>
                <w:noProof/>
                <w:webHidden/>
                <w:lang w:val="en-US"/>
              </w:rPr>
              <w:fldChar w:fldCharType="separate"/>
            </w:r>
            <w:r w:rsidRPr="006E4F68">
              <w:rPr>
                <w:noProof/>
                <w:webHidden/>
                <w:lang w:val="en-US"/>
              </w:rPr>
              <w:t>3</w:t>
            </w:r>
            <w:r w:rsidRPr="006E4F68">
              <w:rPr>
                <w:noProof/>
                <w:webHidden/>
                <w:lang w:val="en-US"/>
              </w:rPr>
              <w:fldChar w:fldCharType="end"/>
            </w:r>
          </w:hyperlink>
        </w:p>
        <w:p w14:paraId="77EEDF5A" w14:textId="0DE783F9" w:rsidR="006E4F68" w:rsidRPr="006E4F68" w:rsidRDefault="006E4F68">
          <w:pPr>
            <w:pStyle w:val="TOC2"/>
            <w:tabs>
              <w:tab w:val="right" w:leader="dot" w:pos="9062"/>
            </w:tabs>
            <w:rPr>
              <w:rFonts w:eastAsiaTheme="minorEastAsia"/>
              <w:smallCaps w:val="0"/>
              <w:noProof/>
              <w:sz w:val="24"/>
              <w:szCs w:val="24"/>
              <w:lang w:val="en-US" w:eastAsia="en-GB"/>
            </w:rPr>
          </w:pPr>
          <w:hyperlink w:anchor="_Toc200704939" w:history="1">
            <w:r w:rsidRPr="006E4F68">
              <w:rPr>
                <w:rStyle w:val="Hyperlink"/>
                <w:noProof/>
                <w:lang w:val="en-US"/>
              </w:rPr>
              <w:t>References</w:t>
            </w:r>
            <w:r w:rsidRPr="006E4F68">
              <w:rPr>
                <w:noProof/>
                <w:webHidden/>
                <w:lang w:val="en-US"/>
              </w:rPr>
              <w:tab/>
            </w:r>
            <w:r w:rsidRPr="006E4F68">
              <w:rPr>
                <w:noProof/>
                <w:webHidden/>
                <w:lang w:val="en-US"/>
              </w:rPr>
              <w:fldChar w:fldCharType="begin"/>
            </w:r>
            <w:r w:rsidRPr="006E4F68">
              <w:rPr>
                <w:noProof/>
                <w:webHidden/>
                <w:lang w:val="en-US"/>
              </w:rPr>
              <w:instrText xml:space="preserve"> PAGEREF _Toc200704939 \h </w:instrText>
            </w:r>
            <w:r w:rsidRPr="006E4F68">
              <w:rPr>
                <w:noProof/>
                <w:webHidden/>
                <w:lang w:val="en-US"/>
              </w:rPr>
            </w:r>
            <w:r w:rsidRPr="006E4F68">
              <w:rPr>
                <w:noProof/>
                <w:webHidden/>
                <w:lang w:val="en-US"/>
              </w:rPr>
              <w:fldChar w:fldCharType="separate"/>
            </w:r>
            <w:r w:rsidRPr="006E4F68">
              <w:rPr>
                <w:noProof/>
                <w:webHidden/>
                <w:lang w:val="en-US"/>
              </w:rPr>
              <w:t>3</w:t>
            </w:r>
            <w:r w:rsidRPr="006E4F68">
              <w:rPr>
                <w:noProof/>
                <w:webHidden/>
                <w:lang w:val="en-US"/>
              </w:rPr>
              <w:fldChar w:fldCharType="end"/>
            </w:r>
          </w:hyperlink>
        </w:p>
        <w:p w14:paraId="21FB7855" w14:textId="7A6D69F6" w:rsidR="006E4F68" w:rsidRPr="006E4F68" w:rsidRDefault="006E4F68">
          <w:pPr>
            <w:pStyle w:val="TOC1"/>
            <w:tabs>
              <w:tab w:val="right" w:leader="dot" w:pos="9062"/>
            </w:tabs>
            <w:rPr>
              <w:rFonts w:eastAsiaTheme="minorEastAsia"/>
              <w:b w:val="0"/>
              <w:bCs w:val="0"/>
              <w:caps w:val="0"/>
              <w:noProof/>
              <w:sz w:val="24"/>
              <w:szCs w:val="24"/>
              <w:lang w:val="en-US" w:eastAsia="en-GB"/>
            </w:rPr>
          </w:pPr>
          <w:hyperlink w:anchor="_Toc200704940" w:history="1">
            <w:r w:rsidRPr="006E4F68">
              <w:rPr>
                <w:rStyle w:val="Hyperlink"/>
                <w:noProof/>
                <w:lang w:val="en-US"/>
              </w:rPr>
              <w:t>Introduction</w:t>
            </w:r>
            <w:r w:rsidRPr="006E4F68">
              <w:rPr>
                <w:noProof/>
                <w:webHidden/>
                <w:lang w:val="en-US"/>
              </w:rPr>
              <w:tab/>
            </w:r>
            <w:r w:rsidRPr="006E4F68">
              <w:rPr>
                <w:noProof/>
                <w:webHidden/>
                <w:lang w:val="en-US"/>
              </w:rPr>
              <w:fldChar w:fldCharType="begin"/>
            </w:r>
            <w:r w:rsidRPr="006E4F68">
              <w:rPr>
                <w:noProof/>
                <w:webHidden/>
                <w:lang w:val="en-US"/>
              </w:rPr>
              <w:instrText xml:space="preserve"> PAGEREF _Toc200704940 \h </w:instrText>
            </w:r>
            <w:r w:rsidRPr="006E4F68">
              <w:rPr>
                <w:noProof/>
                <w:webHidden/>
                <w:lang w:val="en-US"/>
              </w:rPr>
            </w:r>
            <w:r w:rsidRPr="006E4F68">
              <w:rPr>
                <w:noProof/>
                <w:webHidden/>
                <w:lang w:val="en-US"/>
              </w:rPr>
              <w:fldChar w:fldCharType="separate"/>
            </w:r>
            <w:r w:rsidRPr="006E4F68">
              <w:rPr>
                <w:noProof/>
                <w:webHidden/>
                <w:lang w:val="en-US"/>
              </w:rPr>
              <w:t>4</w:t>
            </w:r>
            <w:r w:rsidRPr="006E4F68">
              <w:rPr>
                <w:noProof/>
                <w:webHidden/>
                <w:lang w:val="en-US"/>
              </w:rPr>
              <w:fldChar w:fldCharType="end"/>
            </w:r>
          </w:hyperlink>
        </w:p>
        <w:p w14:paraId="4744194A" w14:textId="1F71F8B0" w:rsidR="006E4F68" w:rsidRPr="006E4F68" w:rsidRDefault="006E4F68">
          <w:pPr>
            <w:pStyle w:val="TOC1"/>
            <w:tabs>
              <w:tab w:val="right" w:leader="dot" w:pos="9062"/>
            </w:tabs>
            <w:rPr>
              <w:rFonts w:eastAsiaTheme="minorEastAsia"/>
              <w:b w:val="0"/>
              <w:bCs w:val="0"/>
              <w:caps w:val="0"/>
              <w:noProof/>
              <w:sz w:val="24"/>
              <w:szCs w:val="24"/>
              <w:lang w:val="en-US" w:eastAsia="en-GB"/>
            </w:rPr>
          </w:pPr>
          <w:hyperlink w:anchor="_Toc200704941" w:history="1">
            <w:r w:rsidRPr="006E4F68">
              <w:rPr>
                <w:rStyle w:val="Hyperlink"/>
                <w:noProof/>
                <w:lang w:val="en-US"/>
              </w:rPr>
              <w:t>Applicable Security Principles</w:t>
            </w:r>
            <w:r w:rsidRPr="006E4F68">
              <w:rPr>
                <w:noProof/>
                <w:webHidden/>
                <w:lang w:val="en-US"/>
              </w:rPr>
              <w:tab/>
            </w:r>
            <w:r w:rsidRPr="006E4F68">
              <w:rPr>
                <w:noProof/>
                <w:webHidden/>
                <w:lang w:val="en-US"/>
              </w:rPr>
              <w:fldChar w:fldCharType="begin"/>
            </w:r>
            <w:r w:rsidRPr="006E4F68">
              <w:rPr>
                <w:noProof/>
                <w:webHidden/>
                <w:lang w:val="en-US"/>
              </w:rPr>
              <w:instrText xml:space="preserve"> PAGEREF _Toc200704941 \h </w:instrText>
            </w:r>
            <w:r w:rsidRPr="006E4F68">
              <w:rPr>
                <w:noProof/>
                <w:webHidden/>
                <w:lang w:val="en-US"/>
              </w:rPr>
            </w:r>
            <w:r w:rsidRPr="006E4F68">
              <w:rPr>
                <w:noProof/>
                <w:webHidden/>
                <w:lang w:val="en-US"/>
              </w:rPr>
              <w:fldChar w:fldCharType="separate"/>
            </w:r>
            <w:r w:rsidRPr="006E4F68">
              <w:rPr>
                <w:noProof/>
                <w:webHidden/>
                <w:lang w:val="en-US"/>
              </w:rPr>
              <w:t>5</w:t>
            </w:r>
            <w:r w:rsidRPr="006E4F68">
              <w:rPr>
                <w:noProof/>
                <w:webHidden/>
                <w:lang w:val="en-US"/>
              </w:rPr>
              <w:fldChar w:fldCharType="end"/>
            </w:r>
          </w:hyperlink>
        </w:p>
        <w:p w14:paraId="1A8AFF81" w14:textId="2201EFB1" w:rsidR="006E4F68" w:rsidRPr="006E4F68" w:rsidRDefault="006E4F68">
          <w:pPr>
            <w:pStyle w:val="TOC1"/>
            <w:tabs>
              <w:tab w:val="right" w:leader="dot" w:pos="9062"/>
            </w:tabs>
            <w:rPr>
              <w:rFonts w:eastAsiaTheme="minorEastAsia"/>
              <w:b w:val="0"/>
              <w:bCs w:val="0"/>
              <w:caps w:val="0"/>
              <w:noProof/>
              <w:sz w:val="24"/>
              <w:szCs w:val="24"/>
              <w:lang w:val="en-US" w:eastAsia="en-GB"/>
            </w:rPr>
          </w:pPr>
          <w:hyperlink w:anchor="_Toc200704942" w:history="1">
            <w:r w:rsidRPr="006E4F68">
              <w:rPr>
                <w:rStyle w:val="Hyperlink"/>
                <w:noProof/>
                <w:lang w:val="en-US"/>
              </w:rPr>
              <w:t>Risks</w:t>
            </w:r>
            <w:r w:rsidRPr="006E4F68">
              <w:rPr>
                <w:noProof/>
                <w:webHidden/>
                <w:lang w:val="en-US"/>
              </w:rPr>
              <w:tab/>
            </w:r>
            <w:r w:rsidRPr="006E4F68">
              <w:rPr>
                <w:noProof/>
                <w:webHidden/>
                <w:lang w:val="en-US"/>
              </w:rPr>
              <w:fldChar w:fldCharType="begin"/>
            </w:r>
            <w:r w:rsidRPr="006E4F68">
              <w:rPr>
                <w:noProof/>
                <w:webHidden/>
                <w:lang w:val="en-US"/>
              </w:rPr>
              <w:instrText xml:space="preserve"> PAGEREF _Toc200704942 \h </w:instrText>
            </w:r>
            <w:r w:rsidRPr="006E4F68">
              <w:rPr>
                <w:noProof/>
                <w:webHidden/>
                <w:lang w:val="en-US"/>
              </w:rPr>
            </w:r>
            <w:r w:rsidRPr="006E4F68">
              <w:rPr>
                <w:noProof/>
                <w:webHidden/>
                <w:lang w:val="en-US"/>
              </w:rPr>
              <w:fldChar w:fldCharType="separate"/>
            </w:r>
            <w:r w:rsidRPr="006E4F68">
              <w:rPr>
                <w:noProof/>
                <w:webHidden/>
                <w:lang w:val="en-US"/>
              </w:rPr>
              <w:t>6</w:t>
            </w:r>
            <w:r w:rsidRPr="006E4F68">
              <w:rPr>
                <w:noProof/>
                <w:webHidden/>
                <w:lang w:val="en-US"/>
              </w:rPr>
              <w:fldChar w:fldCharType="end"/>
            </w:r>
          </w:hyperlink>
        </w:p>
        <w:p w14:paraId="6178C69C" w14:textId="3D5C3A04" w:rsidR="006E4F68" w:rsidRPr="006E4F68" w:rsidRDefault="006E4F68">
          <w:pPr>
            <w:pStyle w:val="TOC1"/>
            <w:tabs>
              <w:tab w:val="right" w:leader="dot" w:pos="9062"/>
            </w:tabs>
            <w:rPr>
              <w:rFonts w:eastAsiaTheme="minorEastAsia"/>
              <w:b w:val="0"/>
              <w:bCs w:val="0"/>
              <w:caps w:val="0"/>
              <w:noProof/>
              <w:sz w:val="24"/>
              <w:szCs w:val="24"/>
              <w:lang w:val="en-US" w:eastAsia="en-GB"/>
            </w:rPr>
          </w:pPr>
          <w:hyperlink w:anchor="_Toc200704943" w:history="1">
            <w:r w:rsidRPr="006E4F68">
              <w:rPr>
                <w:rStyle w:val="Hyperlink"/>
                <w:noProof/>
                <w:lang w:val="en-US"/>
              </w:rPr>
              <w:t>Requirements</w:t>
            </w:r>
            <w:r w:rsidRPr="006E4F68">
              <w:rPr>
                <w:noProof/>
                <w:webHidden/>
                <w:lang w:val="en-US"/>
              </w:rPr>
              <w:tab/>
            </w:r>
            <w:r w:rsidRPr="006E4F68">
              <w:rPr>
                <w:noProof/>
                <w:webHidden/>
                <w:lang w:val="en-US"/>
              </w:rPr>
              <w:fldChar w:fldCharType="begin"/>
            </w:r>
            <w:r w:rsidRPr="006E4F68">
              <w:rPr>
                <w:noProof/>
                <w:webHidden/>
                <w:lang w:val="en-US"/>
              </w:rPr>
              <w:instrText xml:space="preserve"> PAGEREF _Toc200704943 \h </w:instrText>
            </w:r>
            <w:r w:rsidRPr="006E4F68">
              <w:rPr>
                <w:noProof/>
                <w:webHidden/>
                <w:lang w:val="en-US"/>
              </w:rPr>
            </w:r>
            <w:r w:rsidRPr="006E4F68">
              <w:rPr>
                <w:noProof/>
                <w:webHidden/>
                <w:lang w:val="en-US"/>
              </w:rPr>
              <w:fldChar w:fldCharType="separate"/>
            </w:r>
            <w:r w:rsidRPr="006E4F68">
              <w:rPr>
                <w:noProof/>
                <w:webHidden/>
                <w:lang w:val="en-US"/>
              </w:rPr>
              <w:t>7</w:t>
            </w:r>
            <w:r w:rsidRPr="006E4F68">
              <w:rPr>
                <w:noProof/>
                <w:webHidden/>
                <w:lang w:val="en-US"/>
              </w:rPr>
              <w:fldChar w:fldCharType="end"/>
            </w:r>
          </w:hyperlink>
        </w:p>
        <w:p w14:paraId="71684B33" w14:textId="788D5CD0" w:rsidR="006E4F68" w:rsidRPr="006E4F68" w:rsidRDefault="006E4F68">
          <w:pPr>
            <w:pStyle w:val="TOC1"/>
            <w:tabs>
              <w:tab w:val="right" w:leader="dot" w:pos="9062"/>
            </w:tabs>
            <w:rPr>
              <w:rFonts w:eastAsiaTheme="minorEastAsia"/>
              <w:b w:val="0"/>
              <w:bCs w:val="0"/>
              <w:caps w:val="0"/>
              <w:noProof/>
              <w:sz w:val="24"/>
              <w:szCs w:val="24"/>
              <w:lang w:val="en-US" w:eastAsia="en-GB"/>
            </w:rPr>
          </w:pPr>
          <w:hyperlink w:anchor="_Toc200704944" w:history="1">
            <w:r w:rsidRPr="006E4F68">
              <w:rPr>
                <w:rStyle w:val="Hyperlink"/>
                <w:noProof/>
                <w:lang w:val="en-US"/>
              </w:rPr>
              <w:t>Lifecycle Issues</w:t>
            </w:r>
            <w:r w:rsidRPr="006E4F68">
              <w:rPr>
                <w:noProof/>
                <w:webHidden/>
                <w:lang w:val="en-US"/>
              </w:rPr>
              <w:tab/>
            </w:r>
            <w:r w:rsidRPr="006E4F68">
              <w:rPr>
                <w:noProof/>
                <w:webHidden/>
                <w:lang w:val="en-US"/>
              </w:rPr>
              <w:fldChar w:fldCharType="begin"/>
            </w:r>
            <w:r w:rsidRPr="006E4F68">
              <w:rPr>
                <w:noProof/>
                <w:webHidden/>
                <w:lang w:val="en-US"/>
              </w:rPr>
              <w:instrText xml:space="preserve"> PAGEREF _Toc200704944 \h </w:instrText>
            </w:r>
            <w:r w:rsidRPr="006E4F68">
              <w:rPr>
                <w:noProof/>
                <w:webHidden/>
                <w:lang w:val="en-US"/>
              </w:rPr>
            </w:r>
            <w:r w:rsidRPr="006E4F68">
              <w:rPr>
                <w:noProof/>
                <w:webHidden/>
                <w:lang w:val="en-US"/>
              </w:rPr>
              <w:fldChar w:fldCharType="separate"/>
            </w:r>
            <w:r w:rsidRPr="006E4F68">
              <w:rPr>
                <w:noProof/>
                <w:webHidden/>
                <w:lang w:val="en-US"/>
              </w:rPr>
              <w:t>8</w:t>
            </w:r>
            <w:r w:rsidRPr="006E4F68">
              <w:rPr>
                <w:noProof/>
                <w:webHidden/>
                <w:lang w:val="en-US"/>
              </w:rPr>
              <w:fldChar w:fldCharType="end"/>
            </w:r>
          </w:hyperlink>
        </w:p>
        <w:p w14:paraId="5F426B39" w14:textId="4919DF62" w:rsidR="00815006" w:rsidRPr="006E4F68" w:rsidRDefault="00815006" w:rsidP="00815006">
          <w:pPr>
            <w:rPr>
              <w:rFonts w:cs="Arial"/>
              <w:lang w:val="en-US"/>
            </w:rPr>
          </w:pPr>
          <w:r w:rsidRPr="006E4F68">
            <w:rPr>
              <w:rFonts w:cs="Arial"/>
              <w:iCs/>
              <w:lang w:val="en-US"/>
            </w:rPr>
            <w:fldChar w:fldCharType="end"/>
          </w:r>
        </w:p>
      </w:sdtContent>
    </w:sdt>
    <w:p w14:paraId="12184C2A" w14:textId="4FC7F9F5" w:rsidR="005452C9" w:rsidRPr="006E4F68" w:rsidRDefault="005452C9">
      <w:pPr>
        <w:rPr>
          <w:rFonts w:eastAsia="Times New Roman" w:cs="Arial"/>
          <w:sz w:val="28"/>
          <w:szCs w:val="19"/>
          <w:lang w:val="en-US"/>
        </w:rPr>
      </w:pPr>
      <w:r w:rsidRPr="006E4F68">
        <w:rPr>
          <w:rFonts w:cs="Arial"/>
          <w:sz w:val="28"/>
          <w:lang w:val="en-US"/>
        </w:rPr>
        <w:br w:type="page"/>
      </w:r>
    </w:p>
    <w:p w14:paraId="492EB4A9" w14:textId="77777777" w:rsidR="00815006" w:rsidRPr="006E4F68" w:rsidRDefault="00815006" w:rsidP="005452C9">
      <w:pPr>
        <w:pStyle w:val="Heading1"/>
        <w:rPr>
          <w:lang w:val="en-US"/>
        </w:rPr>
      </w:pPr>
      <w:bookmarkStart w:id="0" w:name="_Toc200704934"/>
      <w:r w:rsidRPr="006E4F68">
        <w:rPr>
          <w:w w:val="95"/>
          <w:lang w:val="en-US"/>
        </w:rPr>
        <w:lastRenderedPageBreak/>
        <w:t>Preface</w:t>
      </w:r>
      <w:bookmarkEnd w:id="0"/>
    </w:p>
    <w:p w14:paraId="1FD58339" w14:textId="77777777" w:rsidR="00815006" w:rsidRPr="006E4F68" w:rsidRDefault="00815006" w:rsidP="00815006">
      <w:pPr>
        <w:pStyle w:val="Heading2"/>
        <w:rPr>
          <w:lang w:val="en-US"/>
        </w:rPr>
      </w:pPr>
      <w:bookmarkStart w:id="1" w:name="_Toc200704935"/>
      <w:r w:rsidRPr="006E4F68">
        <w:rPr>
          <w:lang w:val="en-US"/>
        </w:rPr>
        <w:t>Purpose</w:t>
      </w:r>
      <w:bookmarkEnd w:id="1"/>
    </w:p>
    <w:p w14:paraId="5D17F4A7" w14:textId="4BFAA4CC" w:rsidR="00815006" w:rsidRPr="006E4F68" w:rsidRDefault="00815006" w:rsidP="005452C9">
      <w:pPr>
        <w:spacing w:before="114" w:line="244" w:lineRule="auto"/>
        <w:jc w:val="both"/>
        <w:rPr>
          <w:rFonts w:cs="Arial"/>
          <w:lang w:val="en-US"/>
        </w:rPr>
      </w:pPr>
      <w:r w:rsidRPr="006E4F68">
        <w:rPr>
          <w:rFonts w:cs="Arial"/>
          <w:lang w:val="en-US"/>
        </w:rPr>
        <w:t xml:space="preserve">The </w:t>
      </w:r>
      <w:r w:rsidR="008779DB" w:rsidRPr="006E4F68">
        <w:rPr>
          <w:rFonts w:cs="Arial"/>
          <w:lang w:val="en-US"/>
        </w:rPr>
        <w:t>objective</w:t>
      </w:r>
      <w:r w:rsidRPr="006E4F68">
        <w:rPr>
          <w:rFonts w:cs="Arial"/>
          <w:lang w:val="en-US"/>
        </w:rPr>
        <w:t xml:space="preserve"> of this document is to establish a common baseline for </w:t>
      </w:r>
      <w:r w:rsidR="008779DB" w:rsidRPr="006E4F68">
        <w:rPr>
          <w:rFonts w:cs="Arial"/>
          <w:lang w:val="en-US"/>
        </w:rPr>
        <w:t xml:space="preserve">registering a </w:t>
      </w:r>
      <w:r w:rsidRPr="006E4F68">
        <w:rPr>
          <w:rFonts w:cs="Arial"/>
          <w:lang w:val="en-US"/>
        </w:rPr>
        <w:t>generic 'Technical PKI' with limited special purpose requirement</w:t>
      </w:r>
      <w:r w:rsidR="008779DB" w:rsidRPr="006E4F68">
        <w:rPr>
          <w:rFonts w:cs="Arial"/>
          <w:lang w:val="en-US"/>
        </w:rPr>
        <w:t xml:space="preserve"> and by so doing ensure that the overall Public Key Infrastructure (PKI) services architecture is defined and hence may be appropriately managed.</w:t>
      </w:r>
    </w:p>
    <w:p w14:paraId="1921B2C2" w14:textId="77777777" w:rsidR="00815006" w:rsidRPr="006E4F68" w:rsidRDefault="00815006" w:rsidP="00815006">
      <w:pPr>
        <w:pStyle w:val="Heading2"/>
        <w:rPr>
          <w:lang w:val="en-US"/>
        </w:rPr>
      </w:pPr>
      <w:bookmarkStart w:id="2" w:name="_Toc200704936"/>
      <w:r w:rsidRPr="006E4F68">
        <w:rPr>
          <w:lang w:val="en-US"/>
        </w:rPr>
        <w:t>Scope</w:t>
      </w:r>
      <w:bookmarkEnd w:id="2"/>
    </w:p>
    <w:p w14:paraId="17F9041D" w14:textId="28896D7B" w:rsidR="00815006" w:rsidRPr="006E4F68" w:rsidRDefault="00815006" w:rsidP="005452C9">
      <w:pPr>
        <w:spacing w:before="114" w:line="244" w:lineRule="auto"/>
        <w:jc w:val="both"/>
        <w:rPr>
          <w:rFonts w:cs="Arial"/>
          <w:lang w:val="en-US"/>
        </w:rPr>
      </w:pPr>
      <w:r w:rsidRPr="006E4F68">
        <w:rPr>
          <w:rFonts w:cs="Arial"/>
          <w:lang w:val="en-US"/>
        </w:rPr>
        <w:t xml:space="preserve">This document does not attempt to document an enterprise PKI such as the </w:t>
      </w:r>
      <w:r w:rsidR="00E402BE" w:rsidRPr="006E4F68">
        <w:rPr>
          <w:rFonts w:cs="Arial"/>
          <w:lang w:val="en-US"/>
        </w:rPr>
        <w:t>company</w:t>
      </w:r>
      <w:r w:rsidRPr="006E4F68">
        <w:rPr>
          <w:rFonts w:cs="Arial"/>
          <w:lang w:val="en-US"/>
        </w:rPr>
        <w:t xml:space="preserve"> PKI, rather it is limited to a 'light' documentation model. The scope of this document is therefore limited to </w:t>
      </w:r>
      <w:r w:rsidR="00E402BE" w:rsidRPr="006E4F68">
        <w:rPr>
          <w:rFonts w:cs="Arial"/>
          <w:lang w:val="en-US"/>
        </w:rPr>
        <w:t xml:space="preserve">serve as a standard for </w:t>
      </w:r>
      <w:r w:rsidRPr="006E4F68">
        <w:rPr>
          <w:rFonts w:cs="Arial"/>
          <w:lang w:val="en-US"/>
        </w:rPr>
        <w:t xml:space="preserve">the documentation of certificate issuing capability which is built into an IT product for the purposes of that product itself and its components. </w:t>
      </w:r>
    </w:p>
    <w:p w14:paraId="471F9AE9" w14:textId="77777777" w:rsidR="00815006" w:rsidRPr="006E4F68" w:rsidRDefault="00815006" w:rsidP="005452C9">
      <w:pPr>
        <w:spacing w:before="114" w:line="244" w:lineRule="auto"/>
        <w:jc w:val="both"/>
        <w:rPr>
          <w:rFonts w:cs="Arial"/>
          <w:lang w:val="en-US"/>
        </w:rPr>
      </w:pPr>
      <w:r w:rsidRPr="006E4F68">
        <w:rPr>
          <w:rFonts w:cs="Arial"/>
          <w:lang w:val="en-US"/>
        </w:rPr>
        <w:t>Emphasis will be on supporting the use of X.509 certificates. Any non-standard implementation should be documented appropriately.</w:t>
      </w:r>
    </w:p>
    <w:p w14:paraId="250DC4FB" w14:textId="77777777" w:rsidR="00815006" w:rsidRPr="006E4F68" w:rsidRDefault="00815006" w:rsidP="005452C9">
      <w:pPr>
        <w:pStyle w:val="Heading2"/>
        <w:rPr>
          <w:lang w:val="en-US"/>
        </w:rPr>
      </w:pPr>
      <w:bookmarkStart w:id="3" w:name="_Toc200704937"/>
      <w:r w:rsidRPr="006E4F68">
        <w:rPr>
          <w:lang w:val="en-US"/>
        </w:rPr>
        <w:t>Intended audience</w:t>
      </w:r>
      <w:bookmarkEnd w:id="3"/>
    </w:p>
    <w:p w14:paraId="1C4A8C74" w14:textId="188B2B24" w:rsidR="00815006" w:rsidRPr="006E4F68" w:rsidRDefault="00815006" w:rsidP="008779DB">
      <w:pPr>
        <w:jc w:val="both"/>
        <w:rPr>
          <w:rFonts w:cs="Arial"/>
          <w:lang w:val="en-US"/>
        </w:rPr>
      </w:pPr>
      <w:r w:rsidRPr="006E4F68">
        <w:rPr>
          <w:rFonts w:cs="Arial"/>
          <w:lang w:val="en-US"/>
        </w:rPr>
        <w:t>The audience</w:t>
      </w:r>
      <w:r w:rsidRPr="006E4F68">
        <w:rPr>
          <w:rFonts w:cs="Arial"/>
          <w:spacing w:val="1"/>
          <w:lang w:val="en-US"/>
        </w:rPr>
        <w:t xml:space="preserve"> </w:t>
      </w:r>
      <w:r w:rsidRPr="006E4F68">
        <w:rPr>
          <w:rFonts w:cs="Arial"/>
          <w:color w:val="242142"/>
          <w:lang w:val="en-US"/>
        </w:rPr>
        <w:t>for</w:t>
      </w:r>
      <w:r w:rsidRPr="006E4F68">
        <w:rPr>
          <w:rFonts w:cs="Arial"/>
          <w:color w:val="242142"/>
          <w:spacing w:val="1"/>
          <w:lang w:val="en-US"/>
        </w:rPr>
        <w:t xml:space="preserve"> </w:t>
      </w:r>
      <w:r w:rsidRPr="006E4F68">
        <w:rPr>
          <w:rFonts w:cs="Arial"/>
          <w:lang w:val="en-US"/>
        </w:rPr>
        <w:t>this document</w:t>
      </w:r>
      <w:r w:rsidRPr="006E4F68">
        <w:rPr>
          <w:rFonts w:cs="Arial"/>
          <w:spacing w:val="1"/>
          <w:lang w:val="en-US"/>
        </w:rPr>
        <w:t xml:space="preserve"> </w:t>
      </w:r>
      <w:r w:rsidRPr="006E4F68">
        <w:rPr>
          <w:rFonts w:cs="Arial"/>
          <w:lang w:val="en-US"/>
        </w:rPr>
        <w:t>includes Project Teams</w:t>
      </w:r>
      <w:r w:rsidRPr="006E4F68">
        <w:rPr>
          <w:rFonts w:cs="Arial"/>
          <w:color w:val="36315D"/>
          <w:lang w:val="en-US"/>
        </w:rPr>
        <w:t>,</w:t>
      </w:r>
      <w:r w:rsidRPr="006E4F68">
        <w:rPr>
          <w:rFonts w:cs="Arial"/>
          <w:color w:val="36315D"/>
          <w:spacing w:val="1"/>
          <w:lang w:val="en-US"/>
        </w:rPr>
        <w:t xml:space="preserve"> </w:t>
      </w:r>
      <w:r w:rsidRPr="006E4F68">
        <w:rPr>
          <w:rFonts w:cs="Arial"/>
          <w:lang w:val="en-US"/>
        </w:rPr>
        <w:t>De</w:t>
      </w:r>
      <w:r w:rsidRPr="006E4F68">
        <w:rPr>
          <w:rFonts w:cs="Arial"/>
          <w:color w:val="624F62"/>
          <w:lang w:val="en-US"/>
        </w:rPr>
        <w:t>v</w:t>
      </w:r>
      <w:r w:rsidRPr="006E4F68">
        <w:rPr>
          <w:rFonts w:cs="Arial"/>
          <w:color w:val="242142"/>
          <w:lang w:val="en-US"/>
        </w:rPr>
        <w:t>elopers</w:t>
      </w:r>
      <w:r w:rsidRPr="006E4F68">
        <w:rPr>
          <w:rFonts w:cs="Arial"/>
          <w:color w:val="36315D"/>
          <w:lang w:val="en-US"/>
        </w:rPr>
        <w:t xml:space="preserve">, </w:t>
      </w:r>
      <w:r w:rsidRPr="006E4F68">
        <w:rPr>
          <w:rFonts w:cs="Arial"/>
          <w:color w:val="242142"/>
          <w:lang w:val="en-US"/>
        </w:rPr>
        <w:t xml:space="preserve">Asset Owners, </w:t>
      </w:r>
      <w:r w:rsidRPr="006E4F68">
        <w:rPr>
          <w:rFonts w:cs="Arial"/>
          <w:color w:val="493648"/>
          <w:lang w:val="en-US"/>
        </w:rPr>
        <w:t>S</w:t>
      </w:r>
      <w:r w:rsidRPr="006E4F68">
        <w:rPr>
          <w:rFonts w:cs="Arial"/>
          <w:color w:val="242142"/>
          <w:lang w:val="en-US"/>
        </w:rPr>
        <w:t>ecurit</w:t>
      </w:r>
      <w:r w:rsidRPr="006E4F68">
        <w:rPr>
          <w:rFonts w:cs="Arial"/>
          <w:color w:val="624F62"/>
          <w:lang w:val="en-US"/>
        </w:rPr>
        <w:t>y</w:t>
      </w:r>
      <w:r w:rsidRPr="006E4F68">
        <w:rPr>
          <w:rFonts w:cs="Arial"/>
          <w:color w:val="624F62"/>
          <w:spacing w:val="17"/>
          <w:lang w:val="en-US"/>
        </w:rPr>
        <w:t xml:space="preserve"> </w:t>
      </w:r>
      <w:r w:rsidRPr="006E4F68">
        <w:rPr>
          <w:rFonts w:cs="Arial"/>
          <w:color w:val="242142"/>
          <w:lang w:val="en-US"/>
        </w:rPr>
        <w:t xml:space="preserve">Architects </w:t>
      </w:r>
      <w:r w:rsidRPr="006E4F68">
        <w:rPr>
          <w:rFonts w:cs="Arial"/>
          <w:lang w:val="en-US"/>
        </w:rPr>
        <w:t>and</w:t>
      </w:r>
      <w:r w:rsidRPr="006E4F68">
        <w:rPr>
          <w:rFonts w:cs="Arial"/>
          <w:spacing w:val="47"/>
          <w:lang w:val="en-US"/>
        </w:rPr>
        <w:t xml:space="preserve"> </w:t>
      </w:r>
      <w:r w:rsidRPr="006E4F68">
        <w:rPr>
          <w:rFonts w:cs="Arial"/>
          <w:color w:val="242142"/>
          <w:lang w:val="en-US"/>
        </w:rPr>
        <w:t>operational</w:t>
      </w:r>
      <w:r w:rsidRPr="006E4F68">
        <w:rPr>
          <w:rFonts w:cs="Arial"/>
          <w:color w:val="242142"/>
          <w:spacing w:val="-12"/>
          <w:lang w:val="en-US"/>
        </w:rPr>
        <w:t xml:space="preserve"> </w:t>
      </w:r>
      <w:r w:rsidRPr="006E4F68">
        <w:rPr>
          <w:rFonts w:cs="Arial"/>
          <w:lang w:val="en-US"/>
        </w:rPr>
        <w:t>Ke</w:t>
      </w:r>
      <w:r w:rsidRPr="006E4F68">
        <w:rPr>
          <w:rFonts w:cs="Arial"/>
          <w:color w:val="624F62"/>
          <w:lang w:val="en-US"/>
        </w:rPr>
        <w:t>y</w:t>
      </w:r>
      <w:r w:rsidRPr="006E4F68">
        <w:rPr>
          <w:rFonts w:cs="Arial"/>
          <w:color w:val="624F62"/>
          <w:spacing w:val="-10"/>
          <w:lang w:val="en-US"/>
        </w:rPr>
        <w:t xml:space="preserve"> </w:t>
      </w:r>
      <w:r w:rsidRPr="006E4F68">
        <w:rPr>
          <w:rFonts w:cs="Arial"/>
          <w:color w:val="493648"/>
          <w:lang w:val="en-US"/>
        </w:rPr>
        <w:t>M</w:t>
      </w:r>
      <w:r w:rsidRPr="006E4F68">
        <w:rPr>
          <w:rFonts w:cs="Arial"/>
          <w:lang w:val="en-US"/>
        </w:rPr>
        <w:t>anagement</w:t>
      </w:r>
      <w:r w:rsidRPr="006E4F68">
        <w:rPr>
          <w:rFonts w:cs="Arial"/>
          <w:color w:val="640000"/>
          <w:lang w:val="en-US"/>
        </w:rPr>
        <w:t>.</w:t>
      </w:r>
    </w:p>
    <w:p w14:paraId="23F97F32" w14:textId="77777777" w:rsidR="00815006" w:rsidRPr="006E4F68" w:rsidRDefault="00815006" w:rsidP="005452C9">
      <w:pPr>
        <w:pStyle w:val="Heading2"/>
        <w:rPr>
          <w:lang w:val="en-US"/>
        </w:rPr>
      </w:pPr>
      <w:bookmarkStart w:id="4" w:name="_Toc200704938"/>
      <w:r w:rsidRPr="006E4F68">
        <w:rPr>
          <w:lang w:val="en-US"/>
        </w:rPr>
        <w:t>Terminology</w:t>
      </w:r>
      <w:bookmarkEnd w:id="4"/>
    </w:p>
    <w:p w14:paraId="687850BB" w14:textId="77777777" w:rsidR="001118DA" w:rsidRPr="006E4F68" w:rsidRDefault="001118DA" w:rsidP="001118DA">
      <w:pPr>
        <w:rPr>
          <w:rFonts w:cs="Arial"/>
          <w:lang w:val="en-US"/>
        </w:rPr>
      </w:pPr>
      <w:r w:rsidRPr="006E4F68">
        <w:rPr>
          <w:rFonts w:cs="Arial"/>
          <w:lang w:val="en-US"/>
        </w:rPr>
        <w:t>For the purposes of this overall document, the following definitions apply:</w:t>
      </w:r>
    </w:p>
    <w:p w14:paraId="6ABE1502" w14:textId="7653494B" w:rsidR="001118DA" w:rsidRPr="006E4F68" w:rsidRDefault="001118DA" w:rsidP="006E4F68">
      <w:pPr>
        <w:pStyle w:val="ListParagraph"/>
        <w:numPr>
          <w:ilvl w:val="0"/>
          <w:numId w:val="12"/>
        </w:numPr>
        <w:rPr>
          <w:lang w:val="en-US"/>
        </w:rPr>
      </w:pPr>
      <w:r w:rsidRPr="006E4F68">
        <w:rPr>
          <w:lang w:val="en-US"/>
        </w:rPr>
        <w:t>The term “</w:t>
      </w:r>
      <w:r w:rsidR="008D7DF6" w:rsidRPr="006E4F68">
        <w:rPr>
          <w:b/>
          <w:sz w:val="22"/>
          <w:lang w:val="en-US"/>
        </w:rPr>
        <w:t>must</w:t>
      </w:r>
      <w:r w:rsidRPr="006E4F68">
        <w:rPr>
          <w:lang w:val="en-US"/>
        </w:rPr>
        <w:t>" identify mandatory statements;</w:t>
      </w:r>
    </w:p>
    <w:p w14:paraId="1938F054" w14:textId="77777777" w:rsidR="001118DA" w:rsidRPr="006E4F68" w:rsidRDefault="001118DA" w:rsidP="006E4F68">
      <w:pPr>
        <w:pStyle w:val="ListParagraph"/>
        <w:numPr>
          <w:ilvl w:val="0"/>
          <w:numId w:val="12"/>
        </w:numPr>
        <w:rPr>
          <w:lang w:val="en-US"/>
        </w:rPr>
      </w:pPr>
      <w:r w:rsidRPr="006E4F68">
        <w:rPr>
          <w:lang w:val="en-US"/>
        </w:rPr>
        <w:t>The term "</w:t>
      </w:r>
      <w:r w:rsidRPr="006E4F68">
        <w:rPr>
          <w:b/>
          <w:lang w:val="en-US"/>
        </w:rPr>
        <w:t xml:space="preserve">strongly recommended </w:t>
      </w:r>
      <w:r w:rsidRPr="006E4F68">
        <w:rPr>
          <w:lang w:val="en-US"/>
        </w:rPr>
        <w:t>" identifies a recommendation, which should be followed, but can be exempted provided that such an exemption is recorded and accepted;</w:t>
      </w:r>
    </w:p>
    <w:p w14:paraId="386890FF" w14:textId="77777777" w:rsidR="001118DA" w:rsidRPr="006E4F68" w:rsidRDefault="001118DA" w:rsidP="006E4F68">
      <w:pPr>
        <w:pStyle w:val="ListParagraph"/>
        <w:numPr>
          <w:ilvl w:val="0"/>
          <w:numId w:val="12"/>
        </w:numPr>
        <w:rPr>
          <w:lang w:val="en-US"/>
        </w:rPr>
      </w:pPr>
      <w:r w:rsidRPr="006E4F68">
        <w:rPr>
          <w:lang w:val="en-US"/>
        </w:rPr>
        <w:t>The term "</w:t>
      </w:r>
      <w:r w:rsidRPr="006E4F68">
        <w:rPr>
          <w:b/>
          <w:lang w:val="en-US"/>
        </w:rPr>
        <w:t>should</w:t>
      </w:r>
      <w:r w:rsidRPr="006E4F68">
        <w:rPr>
          <w:lang w:val="en-US"/>
        </w:rPr>
        <w:t>" identifies a recommendation, which should be followed as best practice;</w:t>
      </w:r>
    </w:p>
    <w:p w14:paraId="1E8F4F3F" w14:textId="77777777" w:rsidR="001118DA" w:rsidRPr="006E4F68" w:rsidRDefault="001118DA" w:rsidP="006E4F68">
      <w:pPr>
        <w:pStyle w:val="ListParagraph"/>
        <w:numPr>
          <w:ilvl w:val="0"/>
          <w:numId w:val="12"/>
        </w:numPr>
        <w:rPr>
          <w:lang w:val="en-US"/>
        </w:rPr>
      </w:pPr>
      <w:r w:rsidRPr="006E4F68">
        <w:rPr>
          <w:lang w:val="en-US"/>
        </w:rPr>
        <w:t>The terms "</w:t>
      </w:r>
      <w:r w:rsidRPr="006E4F68">
        <w:rPr>
          <w:b/>
          <w:lang w:val="en-US"/>
        </w:rPr>
        <w:t>may</w:t>
      </w:r>
      <w:r w:rsidRPr="006E4F68">
        <w:rPr>
          <w:lang w:val="en-US"/>
        </w:rPr>
        <w:t>" or "</w:t>
      </w:r>
      <w:r w:rsidRPr="006E4F68">
        <w:rPr>
          <w:b/>
          <w:bCs/>
          <w:lang w:val="en-US"/>
        </w:rPr>
        <w:t>can</w:t>
      </w:r>
      <w:r w:rsidRPr="006E4F68">
        <w:rPr>
          <w:lang w:val="en-US"/>
        </w:rPr>
        <w:t>" identify options.</w:t>
      </w:r>
    </w:p>
    <w:p w14:paraId="1CA844CC" w14:textId="77777777" w:rsidR="00815006" w:rsidRPr="006E4F68" w:rsidRDefault="00815006" w:rsidP="005452C9">
      <w:pPr>
        <w:pStyle w:val="Heading2"/>
        <w:rPr>
          <w:lang w:val="en-US"/>
        </w:rPr>
      </w:pPr>
      <w:bookmarkStart w:id="5" w:name="_Toc200704939"/>
      <w:r w:rsidRPr="006E4F68">
        <w:rPr>
          <w:lang w:val="en-US"/>
        </w:rPr>
        <w:t>References</w:t>
      </w:r>
      <w:bookmarkEnd w:id="5"/>
    </w:p>
    <w:p w14:paraId="2A4382BA" w14:textId="77777777" w:rsidR="005452C9" w:rsidRPr="006E4F68" w:rsidRDefault="005452C9" w:rsidP="005452C9">
      <w:pPr>
        <w:rPr>
          <w:lang w:val="en-US"/>
        </w:rPr>
      </w:pPr>
    </w:p>
    <w:p w14:paraId="0786FE43" w14:textId="77777777" w:rsidR="005452C9" w:rsidRPr="006E4F68" w:rsidRDefault="005452C9">
      <w:pPr>
        <w:rPr>
          <w:rFonts w:eastAsiaTheme="majorEastAsia" w:cs="Arial"/>
          <w:color w:val="000001"/>
          <w:w w:val="105"/>
          <w:sz w:val="20"/>
          <w:szCs w:val="32"/>
          <w:lang w:val="en-US"/>
        </w:rPr>
      </w:pPr>
      <w:r w:rsidRPr="006E4F68">
        <w:rPr>
          <w:sz w:val="20"/>
          <w:lang w:val="en-US"/>
        </w:rPr>
        <w:br w:type="page"/>
      </w:r>
    </w:p>
    <w:p w14:paraId="296C6586" w14:textId="77777777" w:rsidR="008779DB" w:rsidRPr="006E4F68" w:rsidRDefault="008779DB" w:rsidP="008779DB">
      <w:pPr>
        <w:pStyle w:val="Heading1"/>
        <w:rPr>
          <w:lang w:val="en-US"/>
        </w:rPr>
      </w:pPr>
      <w:bookmarkStart w:id="6" w:name="_Toc200704940"/>
      <w:r w:rsidRPr="006E4F68">
        <w:rPr>
          <w:lang w:val="en-US"/>
        </w:rPr>
        <w:lastRenderedPageBreak/>
        <w:t>Introduction</w:t>
      </w:r>
      <w:bookmarkEnd w:id="6"/>
    </w:p>
    <w:p w14:paraId="774E6BE3" w14:textId="21AF39BB" w:rsidR="008779DB" w:rsidRPr="006E4F68" w:rsidRDefault="006E4F68" w:rsidP="008779DB">
      <w:pPr>
        <w:spacing w:before="114" w:line="244" w:lineRule="auto"/>
        <w:jc w:val="both"/>
        <w:rPr>
          <w:rFonts w:cs="Arial"/>
          <w:lang w:val="en-US"/>
        </w:rPr>
      </w:pPr>
      <w:r w:rsidRPr="006E4F68">
        <w:rPr>
          <w:lang w:val="en-US"/>
        </w:rPr>
        <w:t xml:space="preserve">This </w:t>
      </w:r>
      <w:r w:rsidRPr="006E4F68">
        <w:rPr>
          <w:lang w:val="en-US"/>
        </w:rPr>
        <w:t>chapter</w:t>
      </w:r>
      <w:r w:rsidRPr="006E4F68">
        <w:rPr>
          <w:lang w:val="en-US"/>
        </w:rPr>
        <w:t xml:space="preserve"> explains that digital certificates serve a variety of use cases with differing levels of interoperability and assurance. It introduces the concept of a </w:t>
      </w:r>
      <w:r w:rsidRPr="006E4F68">
        <w:rPr>
          <w:rStyle w:val="Strong"/>
          <w:b w:val="0"/>
          <w:bCs w:val="0"/>
          <w:lang w:val="en-US"/>
        </w:rPr>
        <w:t>Special Purpose Certificate Authority (SPCA)</w:t>
      </w:r>
      <w:r w:rsidRPr="006E4F68">
        <w:rPr>
          <w:b/>
          <w:bCs/>
          <w:lang w:val="en-US"/>
        </w:rPr>
        <w:t>,</w:t>
      </w:r>
      <w:r w:rsidRPr="006E4F68">
        <w:rPr>
          <w:lang w:val="en-US"/>
        </w:rPr>
        <w:t xml:space="preserve"> which is a type of Public Key Infrastructure (PKI) with a </w:t>
      </w:r>
      <w:r w:rsidRPr="006E4F68">
        <w:rPr>
          <w:rStyle w:val="Strong"/>
          <w:b w:val="0"/>
          <w:bCs w:val="0"/>
          <w:lang w:val="en-US"/>
        </w:rPr>
        <w:t>narrow, well-defined scope</w:t>
      </w:r>
      <w:r w:rsidRPr="006E4F68">
        <w:rPr>
          <w:b/>
          <w:bCs/>
          <w:lang w:val="en-US"/>
        </w:rPr>
        <w:t xml:space="preserve">, </w:t>
      </w:r>
      <w:r w:rsidRPr="006E4F68">
        <w:rPr>
          <w:lang w:val="en-US"/>
        </w:rPr>
        <w:t>typically facilitating</w:t>
      </w:r>
      <w:r w:rsidRPr="006E4F68">
        <w:rPr>
          <w:b/>
          <w:bCs/>
          <w:lang w:val="en-US"/>
        </w:rPr>
        <w:t xml:space="preserve"> </w:t>
      </w:r>
      <w:r w:rsidRPr="006E4F68">
        <w:rPr>
          <w:rStyle w:val="Strong"/>
          <w:b w:val="0"/>
          <w:bCs w:val="0"/>
          <w:lang w:val="en-US"/>
        </w:rPr>
        <w:t>trust between tightly coupled technical services</w:t>
      </w:r>
      <w:r w:rsidRPr="006E4F68">
        <w:rPr>
          <w:lang w:val="en-US"/>
        </w:rPr>
        <w:t>—in contrast to general-purpose PKIs that enable broader trust relationships across diverse systems or users.</w:t>
      </w:r>
    </w:p>
    <w:p w14:paraId="1C944B9E" w14:textId="3AA45E4E" w:rsidR="00815006" w:rsidRPr="006E4F68" w:rsidRDefault="008779DB" w:rsidP="005452C9">
      <w:pPr>
        <w:pStyle w:val="Heading1"/>
        <w:rPr>
          <w:lang w:val="en-US"/>
        </w:rPr>
      </w:pPr>
      <w:bookmarkStart w:id="7" w:name="_Toc200704941"/>
      <w:r w:rsidRPr="006E4F68">
        <w:rPr>
          <w:lang w:val="en-US"/>
        </w:rPr>
        <w:lastRenderedPageBreak/>
        <w:t>A</w:t>
      </w:r>
      <w:r w:rsidR="005452C9" w:rsidRPr="006E4F68">
        <w:rPr>
          <w:lang w:val="en-US"/>
        </w:rPr>
        <w:t>pplicable Security Principles</w:t>
      </w:r>
      <w:bookmarkEnd w:id="7"/>
    </w:p>
    <w:p w14:paraId="10DBD968" w14:textId="55893F0F" w:rsidR="006E4F68" w:rsidRPr="006E4F68" w:rsidRDefault="006E4F68" w:rsidP="006E4F68">
      <w:pPr>
        <w:spacing w:before="114" w:line="244" w:lineRule="auto"/>
        <w:jc w:val="both"/>
        <w:rPr>
          <w:lang w:val="en-US"/>
        </w:rPr>
      </w:pPr>
      <w:r w:rsidRPr="006E4F68">
        <w:rPr>
          <w:rFonts w:cs="Arial"/>
          <w:lang w:val="en-US"/>
        </w:rPr>
        <w:t xml:space="preserve">This </w:t>
      </w:r>
      <w:r w:rsidRPr="006E4F68">
        <w:rPr>
          <w:rFonts w:cs="Arial"/>
          <w:lang w:val="en-US"/>
        </w:rPr>
        <w:t>chapter</w:t>
      </w:r>
      <w:r w:rsidRPr="006E4F68">
        <w:rPr>
          <w:rFonts w:cs="Arial"/>
          <w:lang w:val="en-US"/>
        </w:rPr>
        <w:t xml:space="preserve"> </w:t>
      </w:r>
      <w:r w:rsidRPr="006E4F68">
        <w:rPr>
          <w:lang w:val="en-US"/>
        </w:rPr>
        <w:t>establishes governance expectations for certificate services embedded within IT systems. It frames the use of internal certificate authorities as part of system functionality rather than broad trust enablement, and stresses the importance of visibility, ownership, and risk assessment to ensure these services are effectively managed and do not introduce avoidable operational or security issues.</w:t>
      </w:r>
    </w:p>
    <w:p w14:paraId="1394BF05" w14:textId="77777777" w:rsidR="00815006" w:rsidRPr="006E4F68" w:rsidRDefault="00815006" w:rsidP="005452C9">
      <w:pPr>
        <w:pStyle w:val="Heading1"/>
        <w:rPr>
          <w:lang w:val="en-US"/>
        </w:rPr>
      </w:pPr>
      <w:bookmarkStart w:id="8" w:name="_Toc200704942"/>
      <w:r w:rsidRPr="006E4F68">
        <w:rPr>
          <w:lang w:val="en-US"/>
        </w:rPr>
        <w:lastRenderedPageBreak/>
        <w:t>Risks</w:t>
      </w:r>
      <w:bookmarkEnd w:id="8"/>
    </w:p>
    <w:p w14:paraId="71E59F78" w14:textId="1DDACFBF" w:rsidR="00815006" w:rsidRPr="006E4F68" w:rsidRDefault="006E4F68" w:rsidP="008779DB">
      <w:pPr>
        <w:spacing w:before="274" w:line="252" w:lineRule="auto"/>
        <w:jc w:val="both"/>
        <w:rPr>
          <w:rFonts w:cs="Arial"/>
          <w:lang w:val="en-US"/>
        </w:rPr>
      </w:pPr>
      <w:r w:rsidRPr="006E4F68">
        <w:rPr>
          <w:rFonts w:cs="Arial"/>
          <w:lang w:val="en-US"/>
        </w:rPr>
        <w:t>This section outlines the potential risks associated with decentralized or unmanaged configuration of certificate issuing services within IT systems. It emphasizes the importance of careful planning, oversight, and integration into enterprise processes to avoid disruptions, security gaps, or compliance issues.</w:t>
      </w:r>
    </w:p>
    <w:p w14:paraId="1123ACBE" w14:textId="77777777" w:rsidR="00815006" w:rsidRPr="006E4F68" w:rsidRDefault="00815006" w:rsidP="00815006">
      <w:pPr>
        <w:tabs>
          <w:tab w:val="left" w:pos="1430"/>
        </w:tabs>
        <w:spacing w:before="129"/>
        <w:ind w:right="997"/>
        <w:jc w:val="both"/>
        <w:rPr>
          <w:rFonts w:cs="Arial"/>
          <w:color w:val="260A2F"/>
          <w:w w:val="110"/>
          <w:sz w:val="23"/>
          <w:lang w:val="en-US"/>
        </w:rPr>
      </w:pPr>
    </w:p>
    <w:p w14:paraId="20A6A91A" w14:textId="77777777" w:rsidR="00815006" w:rsidRPr="006E4F68" w:rsidRDefault="00815006" w:rsidP="006E4F68">
      <w:pPr>
        <w:pStyle w:val="ListParagraph"/>
        <w:rPr>
          <w:w w:val="110"/>
          <w:lang w:val="en-US"/>
        </w:rPr>
        <w:sectPr w:rsidR="00815006" w:rsidRPr="006E4F68" w:rsidSect="00955D6D">
          <w:footerReference w:type="default" r:id="rId8"/>
          <w:type w:val="continuous"/>
          <w:pgSz w:w="11900" w:h="16840"/>
          <w:pgMar w:top="1246" w:right="1413" w:bottom="280" w:left="1415" w:header="720" w:footer="720" w:gutter="0"/>
          <w:cols w:space="720"/>
        </w:sectPr>
      </w:pPr>
    </w:p>
    <w:p w14:paraId="34B20723" w14:textId="77777777" w:rsidR="00815006" w:rsidRPr="006E4F68" w:rsidRDefault="00815006" w:rsidP="005452C9">
      <w:pPr>
        <w:pStyle w:val="Heading1"/>
        <w:rPr>
          <w:lang w:val="en-US"/>
        </w:rPr>
      </w:pPr>
      <w:bookmarkStart w:id="9" w:name="_Toc200704943"/>
      <w:r w:rsidRPr="006E4F68">
        <w:rPr>
          <w:lang w:val="en-US"/>
        </w:rPr>
        <w:lastRenderedPageBreak/>
        <w:t>Requirements</w:t>
      </w:r>
      <w:bookmarkEnd w:id="9"/>
    </w:p>
    <w:p w14:paraId="6217413C" w14:textId="0F07F647" w:rsidR="00646F5A" w:rsidRPr="006E4F68" w:rsidRDefault="006E4F68" w:rsidP="00646F5A">
      <w:pPr>
        <w:spacing w:before="241" w:line="235" w:lineRule="auto"/>
        <w:jc w:val="both"/>
        <w:rPr>
          <w:rFonts w:cs="Arial"/>
          <w:lang w:val="en-US"/>
        </w:rPr>
      </w:pPr>
      <w:r w:rsidRPr="006E4F68">
        <w:rPr>
          <w:lang w:val="en-US"/>
        </w:rPr>
        <w:t xml:space="preserve">This section sets forth </w:t>
      </w:r>
      <w:r w:rsidRPr="006E4F68">
        <w:rPr>
          <w:rStyle w:val="Strong"/>
          <w:b w:val="0"/>
          <w:bCs w:val="0"/>
          <w:lang w:val="en-US"/>
        </w:rPr>
        <w:t>baseline compliance requirements</w:t>
      </w:r>
      <w:r w:rsidRPr="006E4F68">
        <w:rPr>
          <w:lang w:val="en-US"/>
        </w:rPr>
        <w:t xml:space="preserve"> for managing Special Purpose Certificate Authorities within the broader Enterprise PKI framework. It underscores the need for </w:t>
      </w:r>
      <w:r w:rsidRPr="006E4F68">
        <w:rPr>
          <w:rStyle w:val="Strong"/>
          <w:b w:val="0"/>
          <w:bCs w:val="0"/>
          <w:lang w:val="en-US"/>
        </w:rPr>
        <w:t>formal registration, documentation, and visibility</w:t>
      </w:r>
      <w:r w:rsidRPr="006E4F68">
        <w:rPr>
          <w:lang w:val="en-US"/>
        </w:rPr>
        <w:t>, ensuring that such CAs are known, controlled, and aligned with organizational cryptographic policies before being used in production environments.</w:t>
      </w:r>
    </w:p>
    <w:p w14:paraId="28277DFC" w14:textId="08B3502B" w:rsidR="00815006" w:rsidRPr="006E4F68" w:rsidRDefault="00815006" w:rsidP="00646F5A">
      <w:pPr>
        <w:pStyle w:val="Heading1"/>
        <w:rPr>
          <w:lang w:val="en-US"/>
        </w:rPr>
      </w:pPr>
      <w:bookmarkStart w:id="10" w:name="_Toc200704944"/>
      <w:r w:rsidRPr="006E4F68">
        <w:rPr>
          <w:lang w:val="en-US"/>
        </w:rPr>
        <w:lastRenderedPageBreak/>
        <w:t>Lifecycle Issues</w:t>
      </w:r>
      <w:bookmarkEnd w:id="10"/>
    </w:p>
    <w:p w14:paraId="7606D9D8" w14:textId="7E7E9C98" w:rsidR="005340AB" w:rsidRPr="006E4F68" w:rsidRDefault="006E4F68" w:rsidP="006E4F68">
      <w:pPr>
        <w:jc w:val="both"/>
        <w:rPr>
          <w:lang w:val="en-US"/>
        </w:rPr>
      </w:pPr>
      <w:r w:rsidRPr="006E4F68">
        <w:rPr>
          <w:lang w:val="en-US"/>
        </w:rPr>
        <w:t xml:space="preserve">This section outlines the importance of understanding and managing the full lifecycle of cryptographic keys and certificates within a PKI system. While detailed procedures are delegated to product-specific documentation, it emphasizes that </w:t>
      </w:r>
      <w:r w:rsidRPr="006E4F68">
        <w:rPr>
          <w:rStyle w:val="Strong"/>
          <w:b w:val="0"/>
          <w:bCs w:val="0"/>
          <w:lang w:val="en-US"/>
        </w:rPr>
        <w:t>Asset Owners must ensure key aspects of key and certificate generation, distribution, and responsibility are clearly defined</w:t>
      </w:r>
      <w:r w:rsidRPr="006E4F68">
        <w:rPr>
          <w:b/>
          <w:bCs/>
          <w:lang w:val="en-US"/>
        </w:rPr>
        <w:t xml:space="preserve"> </w:t>
      </w:r>
      <w:r w:rsidRPr="006E4F68">
        <w:rPr>
          <w:lang w:val="en-US"/>
        </w:rPr>
        <w:t>to maintain control, compliance, and operational integrity.</w:t>
      </w:r>
    </w:p>
    <w:sectPr w:rsidR="005340AB" w:rsidRPr="006E4F68" w:rsidSect="00955D6D">
      <w:footerReference w:type="default" r:id="rId9"/>
      <w:pgSz w:w="11906" w:h="16838"/>
      <w:pgMar w:top="1440" w:right="1440" w:bottom="1440" w:left="1440" w:header="708" w:footer="3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AB8E96" w14:textId="77777777" w:rsidR="003813FA" w:rsidRDefault="003813FA" w:rsidP="000C4985">
      <w:r>
        <w:separator/>
      </w:r>
    </w:p>
  </w:endnote>
  <w:endnote w:type="continuationSeparator" w:id="0">
    <w:p w14:paraId="15B6ECB1" w14:textId="77777777" w:rsidR="003813FA" w:rsidRDefault="003813FA" w:rsidP="000C49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214"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92"/>
      <w:gridCol w:w="4010"/>
      <w:gridCol w:w="1412"/>
    </w:tblGrid>
    <w:tr w:rsidR="003C2B8D" w14:paraId="00B62FDB" w14:textId="77777777" w:rsidTr="003C2B8D">
      <w:tc>
        <w:tcPr>
          <w:tcW w:w="3792" w:type="dxa"/>
          <w:vAlign w:val="center"/>
        </w:tcPr>
        <w:p w14:paraId="34501DAD" w14:textId="4DABE516" w:rsidR="003C2B8D" w:rsidRDefault="00000000" w:rsidP="003C2B8D">
          <w:pPr>
            <w:pStyle w:val="BodyText"/>
            <w:spacing w:before="14"/>
            <w:rPr>
              <w:color w:val="262626"/>
            </w:rPr>
          </w:pPr>
          <w:sdt>
            <w:sdtPr>
              <w:rPr>
                <w:color w:val="262626"/>
              </w:rPr>
              <w:alias w:val="Company"/>
              <w:tag w:val=""/>
              <w:id w:val="1328789619"/>
              <w:placeholder>
                <w:docPart w:val="37933A3A4377CE4483269E9E05032F98"/>
              </w:placeholder>
              <w:dataBinding w:prefixMappings="xmlns:ns0='http://schemas.openxmlformats.org/officeDocument/2006/extended-properties' " w:xpath="/ns0:Properties[1]/ns0:Company[1]" w:storeItemID="{6668398D-A668-4E3E-A5EB-62B293D839F1}"/>
              <w:text/>
            </w:sdtPr>
            <w:sdtContent>
              <w:r w:rsidR="003C2B8D">
                <w:rPr>
                  <w:color w:val="262626"/>
                </w:rPr>
                <w:t>&lt;replace with the company name&gt;</w:t>
              </w:r>
            </w:sdtContent>
          </w:sdt>
          <w:r w:rsidR="003C2B8D">
            <w:rPr>
              <w:color w:val="282828"/>
              <w:w w:val="110"/>
            </w:rPr>
            <w:t xml:space="preserve"> Restricted</w:t>
          </w:r>
        </w:p>
      </w:tc>
      <w:tc>
        <w:tcPr>
          <w:tcW w:w="4010" w:type="dxa"/>
          <w:vAlign w:val="center"/>
        </w:tcPr>
        <w:p w14:paraId="008F4221" w14:textId="105168CF" w:rsidR="003C2B8D" w:rsidRDefault="003C2B8D" w:rsidP="003C2B8D">
          <w:pPr>
            <w:pStyle w:val="BodyText"/>
            <w:spacing w:before="14"/>
            <w:jc w:val="right"/>
            <w:rPr>
              <w:color w:val="262626"/>
            </w:rPr>
          </w:pPr>
          <w:r>
            <w:rPr>
              <w:color w:val="262626"/>
            </w:rPr>
            <w:fldChar w:fldCharType="begin"/>
          </w:r>
          <w:r>
            <w:rPr>
              <w:color w:val="262626"/>
            </w:rPr>
            <w:instrText xml:space="preserve"> TITLE  \* MERGEFORMAT </w:instrText>
          </w:r>
          <w:r>
            <w:rPr>
              <w:color w:val="262626"/>
            </w:rPr>
            <w:fldChar w:fldCharType="separate"/>
          </w:r>
          <w:proofErr w:type="spellStart"/>
          <w:r>
            <w:rPr>
              <w:color w:val="262626"/>
            </w:rPr>
            <w:t>Registering</w:t>
          </w:r>
          <w:proofErr w:type="spellEnd"/>
          <w:r>
            <w:rPr>
              <w:color w:val="262626"/>
            </w:rPr>
            <w:t xml:space="preserve"> a Special </w:t>
          </w:r>
          <w:proofErr w:type="spellStart"/>
          <w:r>
            <w:rPr>
              <w:color w:val="262626"/>
            </w:rPr>
            <w:t>Purpose</w:t>
          </w:r>
          <w:proofErr w:type="spellEnd"/>
          <w:r>
            <w:rPr>
              <w:color w:val="262626"/>
            </w:rPr>
            <w:t xml:space="preserve"> CA Standard</w:t>
          </w:r>
          <w:r>
            <w:rPr>
              <w:color w:val="262626"/>
            </w:rPr>
            <w:fldChar w:fldCharType="end"/>
          </w:r>
          <w:r>
            <w:rPr>
              <w:color w:val="262626"/>
            </w:rPr>
            <w:t xml:space="preserve"> v</w:t>
          </w:r>
          <w:r>
            <w:rPr>
              <w:color w:val="262626"/>
            </w:rPr>
            <w:fldChar w:fldCharType="begin"/>
          </w:r>
          <w:r>
            <w:rPr>
              <w:color w:val="262626"/>
            </w:rPr>
            <w:instrText xml:space="preserve"> DOCPROPERTY Version \* MERGEFORMAT </w:instrText>
          </w:r>
          <w:r>
            <w:rPr>
              <w:color w:val="262626"/>
            </w:rPr>
            <w:fldChar w:fldCharType="separate"/>
          </w:r>
          <w:r>
            <w:rPr>
              <w:color w:val="262626"/>
            </w:rPr>
            <w:t>1.0</w:t>
          </w:r>
          <w:r>
            <w:rPr>
              <w:color w:val="262626"/>
            </w:rPr>
            <w:fldChar w:fldCharType="end"/>
          </w:r>
        </w:p>
      </w:tc>
      <w:tc>
        <w:tcPr>
          <w:tcW w:w="1412" w:type="dxa"/>
          <w:vAlign w:val="center"/>
        </w:tcPr>
        <w:p w14:paraId="12E89C05" w14:textId="77777777" w:rsidR="003C2B8D" w:rsidRPr="00B32F22" w:rsidRDefault="003C2B8D" w:rsidP="003C2B8D">
          <w:pPr>
            <w:pStyle w:val="BodyText"/>
            <w:spacing w:before="14"/>
            <w:ind w:left="20"/>
            <w:jc w:val="right"/>
          </w:pPr>
          <w:r w:rsidRPr="00B32F22">
            <w:rPr>
              <w:color w:val="282828"/>
              <w:w w:val="110"/>
            </w:rPr>
            <w:t xml:space="preserve">Page </w:t>
          </w:r>
          <w:r w:rsidRPr="00B32F22">
            <w:rPr>
              <w:b/>
              <w:bCs/>
              <w:color w:val="282828"/>
              <w:w w:val="110"/>
            </w:rPr>
            <w:fldChar w:fldCharType="begin"/>
          </w:r>
          <w:r w:rsidRPr="00B32F22">
            <w:rPr>
              <w:b/>
              <w:bCs/>
              <w:color w:val="282828"/>
              <w:w w:val="110"/>
            </w:rPr>
            <w:instrText xml:space="preserve"> PAGE  \* Arabic  \* MERGEFORMAT </w:instrText>
          </w:r>
          <w:r w:rsidRPr="00B32F22">
            <w:rPr>
              <w:b/>
              <w:bCs/>
              <w:color w:val="282828"/>
              <w:w w:val="110"/>
            </w:rPr>
            <w:fldChar w:fldCharType="separate"/>
          </w:r>
          <w:r>
            <w:rPr>
              <w:b/>
              <w:bCs/>
              <w:color w:val="282828"/>
              <w:w w:val="110"/>
            </w:rPr>
            <w:t>2</w:t>
          </w:r>
          <w:r w:rsidRPr="00B32F22">
            <w:rPr>
              <w:b/>
              <w:bCs/>
              <w:color w:val="282828"/>
              <w:w w:val="110"/>
            </w:rPr>
            <w:fldChar w:fldCharType="end"/>
          </w:r>
          <w:r w:rsidRPr="00B32F22">
            <w:rPr>
              <w:color w:val="282828"/>
              <w:w w:val="110"/>
            </w:rPr>
            <w:t xml:space="preserve"> of </w:t>
          </w:r>
          <w:r w:rsidRPr="00B32F22">
            <w:rPr>
              <w:b/>
              <w:bCs/>
              <w:color w:val="282828"/>
              <w:w w:val="110"/>
            </w:rPr>
            <w:fldChar w:fldCharType="begin"/>
          </w:r>
          <w:r w:rsidRPr="00B32F22">
            <w:rPr>
              <w:b/>
              <w:bCs/>
              <w:color w:val="282828"/>
              <w:w w:val="110"/>
            </w:rPr>
            <w:instrText xml:space="preserve"> NUMPAGES  \* Arabic  \* MERGEFORMAT </w:instrText>
          </w:r>
          <w:r w:rsidRPr="00B32F22">
            <w:rPr>
              <w:b/>
              <w:bCs/>
              <w:color w:val="282828"/>
              <w:w w:val="110"/>
            </w:rPr>
            <w:fldChar w:fldCharType="separate"/>
          </w:r>
          <w:r>
            <w:rPr>
              <w:b/>
              <w:bCs/>
              <w:color w:val="282828"/>
              <w:w w:val="110"/>
            </w:rPr>
            <w:t>31</w:t>
          </w:r>
          <w:r w:rsidRPr="00B32F22">
            <w:rPr>
              <w:b/>
              <w:bCs/>
              <w:color w:val="282828"/>
              <w:w w:val="110"/>
            </w:rPr>
            <w:fldChar w:fldCharType="end"/>
          </w:r>
        </w:p>
      </w:tc>
    </w:tr>
  </w:tbl>
  <w:p w14:paraId="78D9C897" w14:textId="77777777" w:rsidR="003C2B8D" w:rsidRDefault="003C2B8D" w:rsidP="003C2B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214"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92"/>
      <w:gridCol w:w="4010"/>
      <w:gridCol w:w="1412"/>
    </w:tblGrid>
    <w:tr w:rsidR="003C2B8D" w14:paraId="03C7E7C5" w14:textId="77777777" w:rsidTr="006567D7">
      <w:tc>
        <w:tcPr>
          <w:tcW w:w="3792" w:type="dxa"/>
          <w:vAlign w:val="center"/>
        </w:tcPr>
        <w:p w14:paraId="1D900172" w14:textId="77777777" w:rsidR="003C2B8D" w:rsidRDefault="00000000" w:rsidP="003C2B8D">
          <w:pPr>
            <w:pStyle w:val="BodyText"/>
            <w:spacing w:before="14"/>
            <w:rPr>
              <w:color w:val="262626"/>
            </w:rPr>
          </w:pPr>
          <w:sdt>
            <w:sdtPr>
              <w:rPr>
                <w:color w:val="262626"/>
              </w:rPr>
              <w:alias w:val="Company"/>
              <w:tag w:val=""/>
              <w:id w:val="-352185586"/>
              <w:placeholder>
                <w:docPart w:val="5A42EF03CD67E54FB15EC5685F2A37B7"/>
              </w:placeholder>
              <w:dataBinding w:prefixMappings="xmlns:ns0='http://schemas.openxmlformats.org/officeDocument/2006/extended-properties' " w:xpath="/ns0:Properties[1]/ns0:Company[1]" w:storeItemID="{6668398D-A668-4E3E-A5EB-62B293D839F1}"/>
              <w:text/>
            </w:sdtPr>
            <w:sdtContent>
              <w:r w:rsidR="003C2B8D">
                <w:rPr>
                  <w:color w:val="262626"/>
                </w:rPr>
                <w:t>&lt;replace with the company name&gt;</w:t>
              </w:r>
            </w:sdtContent>
          </w:sdt>
          <w:r w:rsidR="003C2B8D">
            <w:rPr>
              <w:color w:val="282828"/>
              <w:w w:val="110"/>
            </w:rPr>
            <w:t xml:space="preserve"> Restricted</w:t>
          </w:r>
        </w:p>
      </w:tc>
      <w:tc>
        <w:tcPr>
          <w:tcW w:w="4010" w:type="dxa"/>
          <w:vAlign w:val="center"/>
        </w:tcPr>
        <w:p w14:paraId="3894462F" w14:textId="77777777" w:rsidR="003C2B8D" w:rsidRDefault="003C2B8D" w:rsidP="003C2B8D">
          <w:pPr>
            <w:pStyle w:val="BodyText"/>
            <w:spacing w:before="14"/>
            <w:jc w:val="right"/>
            <w:rPr>
              <w:color w:val="262626"/>
            </w:rPr>
          </w:pPr>
          <w:r>
            <w:rPr>
              <w:color w:val="262626"/>
            </w:rPr>
            <w:fldChar w:fldCharType="begin"/>
          </w:r>
          <w:r>
            <w:rPr>
              <w:color w:val="262626"/>
            </w:rPr>
            <w:instrText xml:space="preserve"> TITLE  \* MERGEFORMAT </w:instrText>
          </w:r>
          <w:r>
            <w:rPr>
              <w:color w:val="262626"/>
            </w:rPr>
            <w:fldChar w:fldCharType="separate"/>
          </w:r>
          <w:proofErr w:type="spellStart"/>
          <w:r>
            <w:rPr>
              <w:color w:val="262626"/>
            </w:rPr>
            <w:t>Registering</w:t>
          </w:r>
          <w:proofErr w:type="spellEnd"/>
          <w:r>
            <w:rPr>
              <w:color w:val="262626"/>
            </w:rPr>
            <w:t xml:space="preserve"> a Special </w:t>
          </w:r>
          <w:proofErr w:type="spellStart"/>
          <w:r>
            <w:rPr>
              <w:color w:val="262626"/>
            </w:rPr>
            <w:t>Purpose</w:t>
          </w:r>
          <w:proofErr w:type="spellEnd"/>
          <w:r>
            <w:rPr>
              <w:color w:val="262626"/>
            </w:rPr>
            <w:t xml:space="preserve"> CA Standard</w:t>
          </w:r>
          <w:r>
            <w:rPr>
              <w:color w:val="262626"/>
            </w:rPr>
            <w:fldChar w:fldCharType="end"/>
          </w:r>
          <w:r>
            <w:rPr>
              <w:color w:val="262626"/>
            </w:rPr>
            <w:t xml:space="preserve"> v</w:t>
          </w:r>
          <w:r>
            <w:rPr>
              <w:color w:val="262626"/>
            </w:rPr>
            <w:fldChar w:fldCharType="begin"/>
          </w:r>
          <w:r>
            <w:rPr>
              <w:color w:val="262626"/>
            </w:rPr>
            <w:instrText xml:space="preserve"> DOCPROPERTY Version \* MERGEFORMAT </w:instrText>
          </w:r>
          <w:r>
            <w:rPr>
              <w:color w:val="262626"/>
            </w:rPr>
            <w:fldChar w:fldCharType="separate"/>
          </w:r>
          <w:r>
            <w:rPr>
              <w:color w:val="262626"/>
            </w:rPr>
            <w:t>1.0</w:t>
          </w:r>
          <w:r>
            <w:rPr>
              <w:color w:val="262626"/>
            </w:rPr>
            <w:fldChar w:fldCharType="end"/>
          </w:r>
        </w:p>
      </w:tc>
      <w:tc>
        <w:tcPr>
          <w:tcW w:w="1412" w:type="dxa"/>
          <w:vAlign w:val="center"/>
        </w:tcPr>
        <w:p w14:paraId="2B5555C3" w14:textId="77777777" w:rsidR="003C2B8D" w:rsidRPr="00B32F22" w:rsidRDefault="003C2B8D" w:rsidP="003C2B8D">
          <w:pPr>
            <w:pStyle w:val="BodyText"/>
            <w:spacing w:before="14"/>
            <w:ind w:left="20"/>
            <w:jc w:val="right"/>
          </w:pPr>
          <w:r w:rsidRPr="00B32F22">
            <w:rPr>
              <w:color w:val="282828"/>
              <w:w w:val="110"/>
            </w:rPr>
            <w:t xml:space="preserve">Page </w:t>
          </w:r>
          <w:r w:rsidRPr="00B32F22">
            <w:rPr>
              <w:b/>
              <w:bCs/>
              <w:color w:val="282828"/>
              <w:w w:val="110"/>
            </w:rPr>
            <w:fldChar w:fldCharType="begin"/>
          </w:r>
          <w:r w:rsidRPr="00B32F22">
            <w:rPr>
              <w:b/>
              <w:bCs/>
              <w:color w:val="282828"/>
              <w:w w:val="110"/>
            </w:rPr>
            <w:instrText xml:space="preserve"> PAGE  \* Arabic  \* MERGEFORMAT </w:instrText>
          </w:r>
          <w:r w:rsidRPr="00B32F22">
            <w:rPr>
              <w:b/>
              <w:bCs/>
              <w:color w:val="282828"/>
              <w:w w:val="110"/>
            </w:rPr>
            <w:fldChar w:fldCharType="separate"/>
          </w:r>
          <w:r>
            <w:rPr>
              <w:b/>
              <w:bCs/>
              <w:color w:val="282828"/>
              <w:w w:val="110"/>
            </w:rPr>
            <w:t>2</w:t>
          </w:r>
          <w:r w:rsidRPr="00B32F22">
            <w:rPr>
              <w:b/>
              <w:bCs/>
              <w:color w:val="282828"/>
              <w:w w:val="110"/>
            </w:rPr>
            <w:fldChar w:fldCharType="end"/>
          </w:r>
          <w:r w:rsidRPr="00B32F22">
            <w:rPr>
              <w:color w:val="282828"/>
              <w:w w:val="110"/>
            </w:rPr>
            <w:t xml:space="preserve"> of </w:t>
          </w:r>
          <w:r w:rsidRPr="00B32F22">
            <w:rPr>
              <w:b/>
              <w:bCs/>
              <w:color w:val="282828"/>
              <w:w w:val="110"/>
            </w:rPr>
            <w:fldChar w:fldCharType="begin"/>
          </w:r>
          <w:r w:rsidRPr="00B32F22">
            <w:rPr>
              <w:b/>
              <w:bCs/>
              <w:color w:val="282828"/>
              <w:w w:val="110"/>
            </w:rPr>
            <w:instrText xml:space="preserve"> NUMPAGES  \* Arabic  \* MERGEFORMAT </w:instrText>
          </w:r>
          <w:r w:rsidRPr="00B32F22">
            <w:rPr>
              <w:b/>
              <w:bCs/>
              <w:color w:val="282828"/>
              <w:w w:val="110"/>
            </w:rPr>
            <w:fldChar w:fldCharType="separate"/>
          </w:r>
          <w:r>
            <w:rPr>
              <w:b/>
              <w:bCs/>
              <w:color w:val="282828"/>
              <w:w w:val="110"/>
            </w:rPr>
            <w:t>31</w:t>
          </w:r>
          <w:r w:rsidRPr="00B32F22">
            <w:rPr>
              <w:b/>
              <w:bCs/>
              <w:color w:val="282828"/>
              <w:w w:val="110"/>
            </w:rPr>
            <w:fldChar w:fldCharType="end"/>
          </w:r>
        </w:p>
      </w:tc>
    </w:tr>
  </w:tbl>
  <w:p w14:paraId="295BD9F4" w14:textId="2F8DFF23" w:rsidR="00F14278" w:rsidRDefault="00F142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053D0D" w14:textId="77777777" w:rsidR="003813FA" w:rsidRDefault="003813FA" w:rsidP="000C4985">
      <w:r>
        <w:separator/>
      </w:r>
    </w:p>
  </w:footnote>
  <w:footnote w:type="continuationSeparator" w:id="0">
    <w:p w14:paraId="482249D8" w14:textId="77777777" w:rsidR="003813FA" w:rsidRDefault="003813FA" w:rsidP="000C498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425E7"/>
    <w:multiLevelType w:val="hybridMultilevel"/>
    <w:tmpl w:val="869A69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0EE5174"/>
    <w:multiLevelType w:val="multilevel"/>
    <w:tmpl w:val="49689E4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00F6090B"/>
    <w:multiLevelType w:val="multilevel"/>
    <w:tmpl w:val="1FFEA1B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75F70AC"/>
    <w:multiLevelType w:val="multilevel"/>
    <w:tmpl w:val="E2FEBF90"/>
    <w:styleLink w:val="CurrentList2"/>
    <w:lvl w:ilvl="0">
      <w:start w:val="1"/>
      <w:numFmt w:val="upperLetter"/>
      <w:lvlText w:val="Appendix %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0A5A489E"/>
    <w:multiLevelType w:val="hybridMultilevel"/>
    <w:tmpl w:val="39C813A4"/>
    <w:lvl w:ilvl="0" w:tplc="0413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BCA73E7"/>
    <w:multiLevelType w:val="hybridMultilevel"/>
    <w:tmpl w:val="2114602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C0836C3"/>
    <w:multiLevelType w:val="hybridMultilevel"/>
    <w:tmpl w:val="09B47AC0"/>
    <w:lvl w:ilvl="0" w:tplc="2CBECA54">
      <w:numFmt w:val="bullet"/>
      <w:lvlText w:val="•"/>
      <w:lvlJc w:val="left"/>
      <w:pPr>
        <w:ind w:left="1080" w:hanging="72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F101647"/>
    <w:multiLevelType w:val="hybridMultilevel"/>
    <w:tmpl w:val="B254D248"/>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0054185"/>
    <w:multiLevelType w:val="hybridMultilevel"/>
    <w:tmpl w:val="9B8849BA"/>
    <w:lvl w:ilvl="0" w:tplc="0413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10077F12"/>
    <w:multiLevelType w:val="hybridMultilevel"/>
    <w:tmpl w:val="15B04376"/>
    <w:lvl w:ilvl="0" w:tplc="2CBECA54">
      <w:numFmt w:val="bullet"/>
      <w:lvlText w:val="•"/>
      <w:lvlJc w:val="left"/>
      <w:pPr>
        <w:ind w:left="1080" w:hanging="72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0426EFB"/>
    <w:multiLevelType w:val="hybridMultilevel"/>
    <w:tmpl w:val="AD3C5B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10810ED"/>
    <w:multiLevelType w:val="multilevel"/>
    <w:tmpl w:val="296690E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121615B6"/>
    <w:multiLevelType w:val="multilevel"/>
    <w:tmpl w:val="43544158"/>
    <w:lvl w:ilvl="0">
      <w:start w:val="1"/>
      <w:numFmt w:val="decimalZero"/>
      <w:lvlText w:val="CRY-%1"/>
      <w:lvlJc w:val="left"/>
      <w:pPr>
        <w:ind w:left="360" w:hanging="360"/>
      </w:pPr>
      <w:rPr>
        <w:rFonts w:hint="default"/>
      </w:rPr>
    </w:lvl>
    <w:lvl w:ilvl="1">
      <w:start w:val="1"/>
      <w:numFmt w:val="decimalZero"/>
      <w:lvlText w:val="CRY-%1-%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133175BC"/>
    <w:multiLevelType w:val="multilevel"/>
    <w:tmpl w:val="5C1AE620"/>
    <w:styleLink w:val="CurrentList3"/>
    <w:lvl w:ilvl="0">
      <w:start w:val="1"/>
      <w:numFmt w:val="decimalZero"/>
      <w:lvlText w:val="CRY-%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9C0227D"/>
    <w:multiLevelType w:val="hybridMultilevel"/>
    <w:tmpl w:val="A9C8D3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B4E37FF"/>
    <w:multiLevelType w:val="multilevel"/>
    <w:tmpl w:val="93E43A1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1CCF6D09"/>
    <w:multiLevelType w:val="hybridMultilevel"/>
    <w:tmpl w:val="9676A0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E07187D"/>
    <w:multiLevelType w:val="hybridMultilevel"/>
    <w:tmpl w:val="87EC082C"/>
    <w:lvl w:ilvl="0" w:tplc="08090001">
      <w:start w:val="1"/>
      <w:numFmt w:val="bullet"/>
      <w:lvlText w:val=""/>
      <w:lvlJc w:val="left"/>
      <w:pPr>
        <w:ind w:left="1076" w:hanging="360"/>
      </w:pPr>
      <w:rPr>
        <w:rFonts w:ascii="Symbol" w:hAnsi="Symbol" w:hint="default"/>
      </w:rPr>
    </w:lvl>
    <w:lvl w:ilvl="1" w:tplc="08090003">
      <w:start w:val="1"/>
      <w:numFmt w:val="bullet"/>
      <w:lvlText w:val="o"/>
      <w:lvlJc w:val="left"/>
      <w:pPr>
        <w:ind w:left="1796" w:hanging="360"/>
      </w:pPr>
      <w:rPr>
        <w:rFonts w:ascii="Courier New" w:hAnsi="Courier New" w:hint="default"/>
      </w:rPr>
    </w:lvl>
    <w:lvl w:ilvl="2" w:tplc="08090005" w:tentative="1">
      <w:start w:val="1"/>
      <w:numFmt w:val="bullet"/>
      <w:lvlText w:val=""/>
      <w:lvlJc w:val="left"/>
      <w:pPr>
        <w:ind w:left="2516" w:hanging="360"/>
      </w:pPr>
      <w:rPr>
        <w:rFonts w:ascii="Wingdings" w:hAnsi="Wingdings" w:hint="default"/>
      </w:rPr>
    </w:lvl>
    <w:lvl w:ilvl="3" w:tplc="08090001" w:tentative="1">
      <w:start w:val="1"/>
      <w:numFmt w:val="bullet"/>
      <w:lvlText w:val=""/>
      <w:lvlJc w:val="left"/>
      <w:pPr>
        <w:ind w:left="3236" w:hanging="360"/>
      </w:pPr>
      <w:rPr>
        <w:rFonts w:ascii="Symbol" w:hAnsi="Symbol" w:hint="default"/>
      </w:rPr>
    </w:lvl>
    <w:lvl w:ilvl="4" w:tplc="08090003" w:tentative="1">
      <w:start w:val="1"/>
      <w:numFmt w:val="bullet"/>
      <w:lvlText w:val="o"/>
      <w:lvlJc w:val="left"/>
      <w:pPr>
        <w:ind w:left="3956" w:hanging="360"/>
      </w:pPr>
      <w:rPr>
        <w:rFonts w:ascii="Courier New" w:hAnsi="Courier New" w:hint="default"/>
      </w:rPr>
    </w:lvl>
    <w:lvl w:ilvl="5" w:tplc="08090005" w:tentative="1">
      <w:start w:val="1"/>
      <w:numFmt w:val="bullet"/>
      <w:lvlText w:val=""/>
      <w:lvlJc w:val="left"/>
      <w:pPr>
        <w:ind w:left="4676" w:hanging="360"/>
      </w:pPr>
      <w:rPr>
        <w:rFonts w:ascii="Wingdings" w:hAnsi="Wingdings" w:hint="default"/>
      </w:rPr>
    </w:lvl>
    <w:lvl w:ilvl="6" w:tplc="08090001" w:tentative="1">
      <w:start w:val="1"/>
      <w:numFmt w:val="bullet"/>
      <w:lvlText w:val=""/>
      <w:lvlJc w:val="left"/>
      <w:pPr>
        <w:ind w:left="5396" w:hanging="360"/>
      </w:pPr>
      <w:rPr>
        <w:rFonts w:ascii="Symbol" w:hAnsi="Symbol" w:hint="default"/>
      </w:rPr>
    </w:lvl>
    <w:lvl w:ilvl="7" w:tplc="08090003" w:tentative="1">
      <w:start w:val="1"/>
      <w:numFmt w:val="bullet"/>
      <w:lvlText w:val="o"/>
      <w:lvlJc w:val="left"/>
      <w:pPr>
        <w:ind w:left="6116" w:hanging="360"/>
      </w:pPr>
      <w:rPr>
        <w:rFonts w:ascii="Courier New" w:hAnsi="Courier New" w:hint="default"/>
      </w:rPr>
    </w:lvl>
    <w:lvl w:ilvl="8" w:tplc="08090005" w:tentative="1">
      <w:start w:val="1"/>
      <w:numFmt w:val="bullet"/>
      <w:lvlText w:val=""/>
      <w:lvlJc w:val="left"/>
      <w:pPr>
        <w:ind w:left="6836" w:hanging="360"/>
      </w:pPr>
      <w:rPr>
        <w:rFonts w:ascii="Wingdings" w:hAnsi="Wingdings" w:hint="default"/>
      </w:rPr>
    </w:lvl>
  </w:abstractNum>
  <w:abstractNum w:abstractNumId="18" w15:restartNumberingAfterBreak="0">
    <w:nsid w:val="21DB7ECE"/>
    <w:multiLevelType w:val="multilevel"/>
    <w:tmpl w:val="3654B69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9" w15:restartNumberingAfterBreak="0">
    <w:nsid w:val="24CA20B0"/>
    <w:multiLevelType w:val="hybridMultilevel"/>
    <w:tmpl w:val="298C486A"/>
    <w:lvl w:ilvl="0" w:tplc="47C83EA0">
      <w:numFmt w:val="bullet"/>
      <w:lvlText w:val="•"/>
      <w:lvlJc w:val="left"/>
      <w:pPr>
        <w:ind w:left="720" w:hanging="360"/>
      </w:pPr>
      <w:rPr>
        <w:rFonts w:hint="default"/>
        <w:w w:val="108"/>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5444DBD"/>
    <w:multiLevelType w:val="hybridMultilevel"/>
    <w:tmpl w:val="0AEA04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5653C15"/>
    <w:multiLevelType w:val="hybridMultilevel"/>
    <w:tmpl w:val="6118304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28C5451F"/>
    <w:multiLevelType w:val="hybridMultilevel"/>
    <w:tmpl w:val="1834E952"/>
    <w:lvl w:ilvl="0" w:tplc="2CBECA54">
      <w:numFmt w:val="bullet"/>
      <w:lvlText w:val="•"/>
      <w:lvlJc w:val="left"/>
      <w:pPr>
        <w:ind w:left="1080" w:hanging="72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29FC605C"/>
    <w:multiLevelType w:val="multilevel"/>
    <w:tmpl w:val="96C487F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4" w15:restartNumberingAfterBreak="0">
    <w:nsid w:val="2F256AB9"/>
    <w:multiLevelType w:val="hybridMultilevel"/>
    <w:tmpl w:val="1554AB72"/>
    <w:lvl w:ilvl="0" w:tplc="E7AAE184">
      <w:numFmt w:val="bullet"/>
      <w:lvlText w:val="-"/>
      <w:lvlJc w:val="left"/>
      <w:pPr>
        <w:ind w:left="720" w:hanging="360"/>
      </w:pPr>
      <w:rPr>
        <w:rFonts w:ascii="Calibri" w:eastAsia="Times New Roman" w:hAnsi="Calibri"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2F994652"/>
    <w:multiLevelType w:val="hybridMultilevel"/>
    <w:tmpl w:val="376EE90C"/>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0334B9E"/>
    <w:multiLevelType w:val="hybridMultilevel"/>
    <w:tmpl w:val="E66A0FF4"/>
    <w:lvl w:ilvl="0" w:tplc="47C83EA0">
      <w:numFmt w:val="bullet"/>
      <w:lvlText w:val="•"/>
      <w:lvlJc w:val="left"/>
      <w:pPr>
        <w:ind w:left="1043"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04A5359"/>
    <w:multiLevelType w:val="multilevel"/>
    <w:tmpl w:val="AAFE86C2"/>
    <w:lvl w:ilvl="0">
      <w:start w:val="4"/>
      <w:numFmt w:val="decimal"/>
      <w:lvlText w:val="%1"/>
      <w:lvlJc w:val="left"/>
      <w:pPr>
        <w:ind w:left="1433" w:hanging="1322"/>
      </w:pPr>
      <w:rPr>
        <w:rFonts w:hint="default"/>
      </w:rPr>
    </w:lvl>
    <w:lvl w:ilvl="1">
      <w:start w:val="3"/>
      <w:numFmt w:val="decimal"/>
      <w:lvlText w:val="%1.%2"/>
      <w:lvlJc w:val="left"/>
      <w:pPr>
        <w:ind w:left="1433" w:hanging="1322"/>
      </w:pPr>
      <w:rPr>
        <w:rFonts w:ascii="Arial" w:eastAsia="Arial" w:hAnsi="Arial" w:cs="Arial" w:hint="default"/>
        <w:b/>
        <w:bCs/>
        <w:i/>
        <w:color w:val="1A1A1A"/>
        <w:spacing w:val="-10"/>
        <w:w w:val="105"/>
        <w:sz w:val="22"/>
        <w:szCs w:val="22"/>
      </w:rPr>
    </w:lvl>
    <w:lvl w:ilvl="2">
      <w:numFmt w:val="bullet"/>
      <w:lvlText w:val="•"/>
      <w:lvlJc w:val="left"/>
      <w:pPr>
        <w:ind w:left="784" w:hanging="340"/>
      </w:pPr>
      <w:rPr>
        <w:rFonts w:hint="default"/>
        <w:w w:val="110"/>
      </w:rPr>
    </w:lvl>
    <w:lvl w:ilvl="3">
      <w:numFmt w:val="bullet"/>
      <w:lvlText w:val="•"/>
      <w:lvlJc w:val="left"/>
      <w:pPr>
        <w:ind w:left="3044" w:hanging="340"/>
      </w:pPr>
      <w:rPr>
        <w:rFonts w:hint="default"/>
      </w:rPr>
    </w:lvl>
    <w:lvl w:ilvl="4">
      <w:numFmt w:val="bullet"/>
      <w:lvlText w:val="•"/>
      <w:lvlJc w:val="left"/>
      <w:pPr>
        <w:ind w:left="3846" w:hanging="340"/>
      </w:pPr>
      <w:rPr>
        <w:rFonts w:hint="default"/>
      </w:rPr>
    </w:lvl>
    <w:lvl w:ilvl="5">
      <w:numFmt w:val="bullet"/>
      <w:lvlText w:val="•"/>
      <w:lvlJc w:val="left"/>
      <w:pPr>
        <w:ind w:left="4648" w:hanging="340"/>
      </w:pPr>
      <w:rPr>
        <w:rFonts w:hint="default"/>
      </w:rPr>
    </w:lvl>
    <w:lvl w:ilvl="6">
      <w:numFmt w:val="bullet"/>
      <w:lvlText w:val="•"/>
      <w:lvlJc w:val="left"/>
      <w:pPr>
        <w:ind w:left="5451" w:hanging="340"/>
      </w:pPr>
      <w:rPr>
        <w:rFonts w:hint="default"/>
      </w:rPr>
    </w:lvl>
    <w:lvl w:ilvl="7">
      <w:numFmt w:val="bullet"/>
      <w:lvlText w:val="•"/>
      <w:lvlJc w:val="left"/>
      <w:pPr>
        <w:ind w:left="6253" w:hanging="340"/>
      </w:pPr>
      <w:rPr>
        <w:rFonts w:hint="default"/>
      </w:rPr>
    </w:lvl>
    <w:lvl w:ilvl="8">
      <w:numFmt w:val="bullet"/>
      <w:lvlText w:val="•"/>
      <w:lvlJc w:val="left"/>
      <w:pPr>
        <w:ind w:left="7055" w:hanging="340"/>
      </w:pPr>
      <w:rPr>
        <w:rFonts w:hint="default"/>
      </w:rPr>
    </w:lvl>
  </w:abstractNum>
  <w:abstractNum w:abstractNumId="28" w15:restartNumberingAfterBreak="0">
    <w:nsid w:val="31165D1F"/>
    <w:multiLevelType w:val="hybridMultilevel"/>
    <w:tmpl w:val="B76C1FB8"/>
    <w:lvl w:ilvl="0" w:tplc="C10EB824">
      <w:start w:val="53"/>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312A5C6C"/>
    <w:multiLevelType w:val="hybridMultilevel"/>
    <w:tmpl w:val="66B6ACDC"/>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2731F45"/>
    <w:multiLevelType w:val="hybridMultilevel"/>
    <w:tmpl w:val="A60813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35095A53"/>
    <w:multiLevelType w:val="hybridMultilevel"/>
    <w:tmpl w:val="C03438FA"/>
    <w:lvl w:ilvl="0" w:tplc="47C83EA0">
      <w:numFmt w:val="bullet"/>
      <w:lvlText w:val="•"/>
      <w:lvlJc w:val="left"/>
      <w:pPr>
        <w:ind w:left="1019" w:hanging="336"/>
      </w:pPr>
      <w:rPr>
        <w:rFonts w:hint="default"/>
        <w:w w:val="108"/>
      </w:rPr>
    </w:lvl>
    <w:lvl w:ilvl="1" w:tplc="EF6ED5C8">
      <w:numFmt w:val="bullet"/>
      <w:lvlText w:val="•"/>
      <w:lvlJc w:val="left"/>
      <w:pPr>
        <w:ind w:left="1790" w:hanging="336"/>
      </w:pPr>
      <w:rPr>
        <w:rFonts w:hint="default"/>
      </w:rPr>
    </w:lvl>
    <w:lvl w:ilvl="2" w:tplc="07627598">
      <w:numFmt w:val="bullet"/>
      <w:lvlText w:val="•"/>
      <w:lvlJc w:val="left"/>
      <w:pPr>
        <w:ind w:left="2560" w:hanging="336"/>
      </w:pPr>
      <w:rPr>
        <w:rFonts w:hint="default"/>
      </w:rPr>
    </w:lvl>
    <w:lvl w:ilvl="3" w:tplc="CFD8521A">
      <w:numFmt w:val="bullet"/>
      <w:lvlText w:val="•"/>
      <w:lvlJc w:val="left"/>
      <w:pPr>
        <w:ind w:left="3330" w:hanging="336"/>
      </w:pPr>
      <w:rPr>
        <w:rFonts w:hint="default"/>
      </w:rPr>
    </w:lvl>
    <w:lvl w:ilvl="4" w:tplc="278CAAE8">
      <w:numFmt w:val="bullet"/>
      <w:lvlText w:val="•"/>
      <w:lvlJc w:val="left"/>
      <w:pPr>
        <w:ind w:left="4100" w:hanging="336"/>
      </w:pPr>
      <w:rPr>
        <w:rFonts w:hint="default"/>
      </w:rPr>
    </w:lvl>
    <w:lvl w:ilvl="5" w:tplc="2FB81C0C">
      <w:numFmt w:val="bullet"/>
      <w:lvlText w:val="•"/>
      <w:lvlJc w:val="left"/>
      <w:pPr>
        <w:ind w:left="4870" w:hanging="336"/>
      </w:pPr>
      <w:rPr>
        <w:rFonts w:hint="default"/>
      </w:rPr>
    </w:lvl>
    <w:lvl w:ilvl="6" w:tplc="7592E2AC">
      <w:numFmt w:val="bullet"/>
      <w:lvlText w:val="•"/>
      <w:lvlJc w:val="left"/>
      <w:pPr>
        <w:ind w:left="5640" w:hanging="336"/>
      </w:pPr>
      <w:rPr>
        <w:rFonts w:hint="default"/>
      </w:rPr>
    </w:lvl>
    <w:lvl w:ilvl="7" w:tplc="7A742D0E">
      <w:numFmt w:val="bullet"/>
      <w:lvlText w:val="•"/>
      <w:lvlJc w:val="left"/>
      <w:pPr>
        <w:ind w:left="6410" w:hanging="336"/>
      </w:pPr>
      <w:rPr>
        <w:rFonts w:hint="default"/>
      </w:rPr>
    </w:lvl>
    <w:lvl w:ilvl="8" w:tplc="E86AD04E">
      <w:numFmt w:val="bullet"/>
      <w:lvlText w:val="•"/>
      <w:lvlJc w:val="left"/>
      <w:pPr>
        <w:ind w:left="7180" w:hanging="336"/>
      </w:pPr>
      <w:rPr>
        <w:rFonts w:hint="default"/>
      </w:rPr>
    </w:lvl>
  </w:abstractNum>
  <w:abstractNum w:abstractNumId="32" w15:restartNumberingAfterBreak="0">
    <w:nsid w:val="354F66EE"/>
    <w:multiLevelType w:val="hybridMultilevel"/>
    <w:tmpl w:val="629EC2AC"/>
    <w:lvl w:ilvl="0" w:tplc="786AF990">
      <w:start w:val="1"/>
      <w:numFmt w:val="decimal"/>
      <w:lvlText w:val="%1."/>
      <w:lvlJc w:val="left"/>
      <w:pPr>
        <w:ind w:left="1080" w:hanging="720"/>
      </w:pPr>
      <w:rPr>
        <w:rFonts w:hint="default"/>
      </w:rPr>
    </w:lvl>
    <w:lvl w:ilvl="1" w:tplc="2CBECA54">
      <w:numFmt w:val="bullet"/>
      <w:lvlText w:val="•"/>
      <w:lvlJc w:val="left"/>
      <w:pPr>
        <w:ind w:left="1080" w:hanging="720"/>
      </w:pPr>
      <w:rPr>
        <w:rFonts w:ascii="Calibri" w:eastAsiaTheme="minorHAnsi" w:hAnsi="Calibri" w:cs="Calibri"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36F222BB"/>
    <w:multiLevelType w:val="hybridMultilevel"/>
    <w:tmpl w:val="1E446268"/>
    <w:lvl w:ilvl="0" w:tplc="786AF990">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37822C50"/>
    <w:multiLevelType w:val="hybridMultilevel"/>
    <w:tmpl w:val="EEA273F2"/>
    <w:lvl w:ilvl="0" w:tplc="B8040F44">
      <w:start w:val="1"/>
      <w:numFmt w:val="decimal"/>
      <w:lvlText w:val="[%1]"/>
      <w:lvlJc w:val="left"/>
      <w:pPr>
        <w:ind w:left="360" w:hanging="360"/>
      </w:pPr>
      <w:rPr>
        <w:rFonts w:hint="default"/>
        <w:b/>
        <w:bCs/>
        <w:w w:val="103"/>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37FE3FE6"/>
    <w:multiLevelType w:val="multilevel"/>
    <w:tmpl w:val="B7805FD6"/>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39647DAC"/>
    <w:multiLevelType w:val="hybridMultilevel"/>
    <w:tmpl w:val="052CA924"/>
    <w:lvl w:ilvl="0" w:tplc="2CBECA54">
      <w:numFmt w:val="bullet"/>
      <w:lvlText w:val="•"/>
      <w:lvlJc w:val="left"/>
      <w:pPr>
        <w:ind w:left="1080" w:hanging="72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3BDA6398"/>
    <w:multiLevelType w:val="hybridMultilevel"/>
    <w:tmpl w:val="B5DC25F2"/>
    <w:lvl w:ilvl="0" w:tplc="C10EB824">
      <w:start w:val="53"/>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3BE74139"/>
    <w:multiLevelType w:val="hybridMultilevel"/>
    <w:tmpl w:val="DFFEBDCE"/>
    <w:lvl w:ilvl="0" w:tplc="2CBECA54">
      <w:numFmt w:val="bullet"/>
      <w:lvlText w:val="•"/>
      <w:lvlJc w:val="left"/>
      <w:pPr>
        <w:ind w:left="1647" w:hanging="720"/>
      </w:pPr>
      <w:rPr>
        <w:rFonts w:ascii="Calibri" w:eastAsiaTheme="minorHAnsi" w:hAnsi="Calibri" w:cs="Calibri"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39" w15:restartNumberingAfterBreak="0">
    <w:nsid w:val="3E1D1C82"/>
    <w:multiLevelType w:val="hybridMultilevel"/>
    <w:tmpl w:val="A0B268EC"/>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3FC64A7D"/>
    <w:multiLevelType w:val="hybridMultilevel"/>
    <w:tmpl w:val="A344E4A2"/>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08090001">
      <w:start w:val="1"/>
      <w:numFmt w:val="bullet"/>
      <w:lvlText w:val=""/>
      <w:lvlJc w:val="left"/>
      <w:pPr>
        <w:ind w:left="1076"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41EA6E0E"/>
    <w:multiLevelType w:val="hybridMultilevel"/>
    <w:tmpl w:val="98F2294C"/>
    <w:lvl w:ilvl="0" w:tplc="D6528C2C">
      <w:start w:val="1"/>
      <w:numFmt w:val="bullet"/>
      <w:pStyle w:val="List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41FD3BBD"/>
    <w:multiLevelType w:val="hybridMultilevel"/>
    <w:tmpl w:val="1BEA3708"/>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42D52610"/>
    <w:multiLevelType w:val="hybridMultilevel"/>
    <w:tmpl w:val="A8706EF8"/>
    <w:lvl w:ilvl="0" w:tplc="B7AE101E">
      <w:start w:val="1"/>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42E22274"/>
    <w:multiLevelType w:val="hybridMultilevel"/>
    <w:tmpl w:val="6CB847D0"/>
    <w:lvl w:ilvl="0" w:tplc="3DD6C198">
      <w:start w:val="2"/>
      <w:numFmt w:val="bullet"/>
      <w:lvlText w:val="-"/>
      <w:lvlJc w:val="left"/>
      <w:pPr>
        <w:ind w:left="720" w:hanging="360"/>
      </w:pPr>
      <w:rPr>
        <w:rFonts w:ascii="Calibri" w:eastAsia="Times New Roman" w:hAnsi="Calibri" w:cs="Calibri" w:hint="default"/>
        <w:b w:val="0"/>
        <w:sz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438D2876"/>
    <w:multiLevelType w:val="hybridMultilevel"/>
    <w:tmpl w:val="EC701EFA"/>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44ED098E"/>
    <w:multiLevelType w:val="hybridMultilevel"/>
    <w:tmpl w:val="205247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454F25A0"/>
    <w:multiLevelType w:val="hybridMultilevel"/>
    <w:tmpl w:val="38326794"/>
    <w:lvl w:ilvl="0" w:tplc="C10EB824">
      <w:start w:val="53"/>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48E253A9"/>
    <w:multiLevelType w:val="multilevel"/>
    <w:tmpl w:val="00E0E54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9" w15:restartNumberingAfterBreak="0">
    <w:nsid w:val="497146FF"/>
    <w:multiLevelType w:val="hybridMultilevel"/>
    <w:tmpl w:val="B87AD7C8"/>
    <w:lvl w:ilvl="0" w:tplc="2CBECA54">
      <w:numFmt w:val="bullet"/>
      <w:lvlText w:val="•"/>
      <w:lvlJc w:val="left"/>
      <w:pPr>
        <w:ind w:left="1080" w:hanging="72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4B9849F3"/>
    <w:multiLevelType w:val="multilevel"/>
    <w:tmpl w:val="3654B69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1" w15:restartNumberingAfterBreak="0">
    <w:nsid w:val="4BFA7EA2"/>
    <w:multiLevelType w:val="hybridMultilevel"/>
    <w:tmpl w:val="E3B649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4D6609D5"/>
    <w:multiLevelType w:val="hybridMultilevel"/>
    <w:tmpl w:val="9A646662"/>
    <w:lvl w:ilvl="0" w:tplc="3320DBDA">
      <w:start w:val="1"/>
      <w:numFmt w:val="decimal"/>
      <w:lvlText w:val="[%1]"/>
      <w:lvlJc w:val="left"/>
      <w:pPr>
        <w:ind w:left="720" w:hanging="360"/>
      </w:pPr>
      <w:rPr>
        <w:rFonts w:hint="default"/>
        <w:b w:val="0"/>
        <w:bCs w:val="0"/>
        <w:w w:val="103"/>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 w15:restartNumberingAfterBreak="0">
    <w:nsid w:val="4E710236"/>
    <w:multiLevelType w:val="hybridMultilevel"/>
    <w:tmpl w:val="031CBB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4FDD245E"/>
    <w:multiLevelType w:val="hybridMultilevel"/>
    <w:tmpl w:val="E918EB2A"/>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522646E4"/>
    <w:multiLevelType w:val="hybridMultilevel"/>
    <w:tmpl w:val="BB4002F2"/>
    <w:lvl w:ilvl="0" w:tplc="F71EDFB8">
      <w:start w:val="1"/>
      <mc:AlternateContent>
        <mc:Choice Requires="w14">
          <w:numFmt w:val="custom" w:format="001, 002, 003, ..."/>
        </mc:Choice>
        <mc:Fallback>
          <w:numFmt w:val="decimal"/>
        </mc:Fallback>
      </mc:AlternateContent>
      <w:lvlText w:val="REQ-POL-%1"/>
      <w:lvlJc w:val="left"/>
      <w:pPr>
        <w:ind w:left="360" w:hanging="360"/>
      </w:pPr>
      <w:rPr>
        <w:rFonts w:asciiTheme="minorHAnsi" w:hAnsiTheme="minorHAnsi" w:hint="default"/>
        <w:b/>
        <w:bCs/>
        <w:i w:val="0"/>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6" w15:restartNumberingAfterBreak="0">
    <w:nsid w:val="52461200"/>
    <w:multiLevelType w:val="multilevel"/>
    <w:tmpl w:val="1F96228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7" w15:restartNumberingAfterBreak="0">
    <w:nsid w:val="53DA1736"/>
    <w:multiLevelType w:val="hybridMultilevel"/>
    <w:tmpl w:val="57CA3D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544B04D4"/>
    <w:multiLevelType w:val="multilevel"/>
    <w:tmpl w:val="E4E60392"/>
    <w:lvl w:ilvl="0">
      <w:start w:val="1"/>
      <w:numFmt w:val="decimal"/>
      <w:lvlText w:val="%1"/>
      <w:lvlJc w:val="left"/>
      <w:pPr>
        <w:ind w:left="1486" w:hanging="1326"/>
      </w:pPr>
      <w:rPr>
        <w:rFonts w:hint="default"/>
        <w:b/>
        <w:bCs/>
        <w:w w:val="103"/>
      </w:rPr>
    </w:lvl>
    <w:lvl w:ilvl="1">
      <w:start w:val="1"/>
      <w:numFmt w:val="decimal"/>
      <w:lvlText w:val="%1.%2"/>
      <w:lvlJc w:val="left"/>
      <w:pPr>
        <w:ind w:left="909" w:hanging="797"/>
      </w:pPr>
      <w:rPr>
        <w:rFonts w:hint="default"/>
        <w:b/>
        <w:bCs/>
        <w:i/>
        <w:spacing w:val="0"/>
        <w:w w:val="104"/>
      </w:rPr>
    </w:lvl>
    <w:lvl w:ilvl="2">
      <w:numFmt w:val="bullet"/>
      <w:lvlText w:val="•"/>
      <w:lvlJc w:val="left"/>
      <w:pPr>
        <w:ind w:left="784" w:hanging="340"/>
      </w:pPr>
      <w:rPr>
        <w:rFonts w:hint="default"/>
        <w:w w:val="111"/>
      </w:rPr>
    </w:lvl>
    <w:lvl w:ilvl="3">
      <w:numFmt w:val="bullet"/>
      <w:lvlText w:val="•"/>
      <w:lvlJc w:val="left"/>
      <w:pPr>
        <w:ind w:left="1480" w:hanging="340"/>
      </w:pPr>
      <w:rPr>
        <w:rFonts w:hint="default"/>
      </w:rPr>
    </w:lvl>
    <w:lvl w:ilvl="4">
      <w:numFmt w:val="bullet"/>
      <w:lvlText w:val="•"/>
      <w:lvlJc w:val="left"/>
      <w:pPr>
        <w:ind w:left="2511" w:hanging="340"/>
      </w:pPr>
      <w:rPr>
        <w:rFonts w:hint="default"/>
      </w:rPr>
    </w:lvl>
    <w:lvl w:ilvl="5">
      <w:numFmt w:val="bullet"/>
      <w:lvlText w:val="•"/>
      <w:lvlJc w:val="left"/>
      <w:pPr>
        <w:ind w:left="3542" w:hanging="340"/>
      </w:pPr>
      <w:rPr>
        <w:rFonts w:hint="default"/>
      </w:rPr>
    </w:lvl>
    <w:lvl w:ilvl="6">
      <w:numFmt w:val="bullet"/>
      <w:lvlText w:val="•"/>
      <w:lvlJc w:val="left"/>
      <w:pPr>
        <w:ind w:left="4574" w:hanging="340"/>
      </w:pPr>
      <w:rPr>
        <w:rFonts w:hint="default"/>
      </w:rPr>
    </w:lvl>
    <w:lvl w:ilvl="7">
      <w:numFmt w:val="bullet"/>
      <w:lvlText w:val="•"/>
      <w:lvlJc w:val="left"/>
      <w:pPr>
        <w:ind w:left="5605" w:hanging="340"/>
      </w:pPr>
      <w:rPr>
        <w:rFonts w:hint="default"/>
      </w:rPr>
    </w:lvl>
    <w:lvl w:ilvl="8">
      <w:numFmt w:val="bullet"/>
      <w:lvlText w:val="•"/>
      <w:lvlJc w:val="left"/>
      <w:pPr>
        <w:ind w:left="6637" w:hanging="340"/>
      </w:pPr>
      <w:rPr>
        <w:rFonts w:hint="default"/>
      </w:rPr>
    </w:lvl>
  </w:abstractNum>
  <w:abstractNum w:abstractNumId="59" w15:restartNumberingAfterBreak="0">
    <w:nsid w:val="54F20C1E"/>
    <w:multiLevelType w:val="hybridMultilevel"/>
    <w:tmpl w:val="21901794"/>
    <w:lvl w:ilvl="0" w:tplc="08090019">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0" w15:restartNumberingAfterBreak="0">
    <w:nsid w:val="55916E54"/>
    <w:multiLevelType w:val="hybridMultilevel"/>
    <w:tmpl w:val="AE0EF1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58435294"/>
    <w:multiLevelType w:val="hybridMultilevel"/>
    <w:tmpl w:val="6F3A6E58"/>
    <w:lvl w:ilvl="0" w:tplc="2CBECA54">
      <w:numFmt w:val="bullet"/>
      <w:lvlText w:val="•"/>
      <w:lvlJc w:val="left"/>
      <w:pPr>
        <w:ind w:left="1080" w:hanging="72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58492934"/>
    <w:multiLevelType w:val="multilevel"/>
    <w:tmpl w:val="D938F9E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3" w15:restartNumberingAfterBreak="0">
    <w:nsid w:val="5B132F9B"/>
    <w:multiLevelType w:val="multilevel"/>
    <w:tmpl w:val="FC1C76B0"/>
    <w:lvl w:ilvl="0">
      <w:start w:val="1"/>
      <w:numFmt w:val="decimal"/>
      <w:lvlText w:val="%1"/>
      <w:lvlJc w:val="left"/>
      <w:pPr>
        <w:ind w:left="792" w:hanging="432"/>
      </w:pPr>
    </w:lvl>
    <w:lvl w:ilvl="1">
      <w:start w:val="1"/>
      <w:numFmt w:val="decimal"/>
      <w:lvlText w:val="%1.%2"/>
      <w:lvlJc w:val="left"/>
      <w:pPr>
        <w:ind w:left="936" w:hanging="576"/>
      </w:pPr>
    </w:lvl>
    <w:lvl w:ilvl="2">
      <w:start w:val="1"/>
      <w:numFmt w:val="decimal"/>
      <w:lvlText w:val="%1.%2.%3"/>
      <w:lvlJc w:val="left"/>
      <w:pPr>
        <w:ind w:left="1080" w:hanging="720"/>
      </w:pPr>
    </w:lvl>
    <w:lvl w:ilvl="3">
      <w:start w:val="1"/>
      <w:numFmt w:val="decimal"/>
      <w:lvlText w:val="%1.%2.%3.%4"/>
      <w:lvlJc w:val="left"/>
      <w:pPr>
        <w:ind w:left="1224" w:hanging="864"/>
      </w:pPr>
    </w:lvl>
    <w:lvl w:ilvl="4">
      <w:start w:val="1"/>
      <w:numFmt w:val="decimal"/>
      <w:lvlText w:val="%1.%2.%3.%4.%5"/>
      <w:lvlJc w:val="left"/>
      <w:pPr>
        <w:ind w:left="1368" w:hanging="1008"/>
      </w:pPr>
    </w:lvl>
    <w:lvl w:ilvl="5">
      <w:start w:val="1"/>
      <w:numFmt w:val="decimal"/>
      <w:lvlText w:val="%1.%2.%3.%4.%5.%6"/>
      <w:lvlJc w:val="left"/>
      <w:pPr>
        <w:ind w:left="1512" w:hanging="1152"/>
      </w:pPr>
    </w:lvl>
    <w:lvl w:ilvl="6">
      <w:start w:val="1"/>
      <w:numFmt w:val="decimal"/>
      <w:lvlText w:val="%1.%2.%3.%4.%5.%6.%7"/>
      <w:lvlJc w:val="left"/>
      <w:pPr>
        <w:ind w:left="1656" w:hanging="1296"/>
      </w:pPr>
    </w:lvl>
    <w:lvl w:ilvl="7">
      <w:start w:val="1"/>
      <w:numFmt w:val="decimal"/>
      <w:lvlText w:val="%1.%2.%3.%4.%5.%6.%7.%8"/>
      <w:lvlJc w:val="left"/>
      <w:pPr>
        <w:ind w:left="1800" w:hanging="1440"/>
      </w:pPr>
    </w:lvl>
    <w:lvl w:ilvl="8">
      <w:start w:val="1"/>
      <w:numFmt w:val="decimal"/>
      <w:lvlText w:val="%1.%2.%3.%4.%5.%6.%7.%8.%9"/>
      <w:lvlJc w:val="left"/>
      <w:pPr>
        <w:ind w:left="1944" w:hanging="1584"/>
      </w:pPr>
    </w:lvl>
  </w:abstractNum>
  <w:abstractNum w:abstractNumId="64" w15:restartNumberingAfterBreak="0">
    <w:nsid w:val="5B2A2FF5"/>
    <w:multiLevelType w:val="hybridMultilevel"/>
    <w:tmpl w:val="28F00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5DFF4665"/>
    <w:multiLevelType w:val="hybridMultilevel"/>
    <w:tmpl w:val="B37E62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15:restartNumberingAfterBreak="0">
    <w:nsid w:val="5E900844"/>
    <w:multiLevelType w:val="hybridMultilevel"/>
    <w:tmpl w:val="903A8406"/>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7" w15:restartNumberingAfterBreak="0">
    <w:nsid w:val="5F1D2299"/>
    <w:multiLevelType w:val="hybridMultilevel"/>
    <w:tmpl w:val="E260F974"/>
    <w:lvl w:ilvl="0" w:tplc="786AF990">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8" w15:restartNumberingAfterBreak="0">
    <w:nsid w:val="5FF33493"/>
    <w:multiLevelType w:val="multilevel"/>
    <w:tmpl w:val="F782023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9" w15:restartNumberingAfterBreak="0">
    <w:nsid w:val="60016166"/>
    <w:multiLevelType w:val="hybridMultilevel"/>
    <w:tmpl w:val="A53EBFE4"/>
    <w:lvl w:ilvl="0" w:tplc="091A89A4">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0" w15:restartNumberingAfterBreak="0">
    <w:nsid w:val="60A1453A"/>
    <w:multiLevelType w:val="hybridMultilevel"/>
    <w:tmpl w:val="EEBA1A5E"/>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1" w15:restartNumberingAfterBreak="0">
    <w:nsid w:val="620E7FD2"/>
    <w:multiLevelType w:val="hybridMultilevel"/>
    <w:tmpl w:val="FD3EE0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2" w15:restartNumberingAfterBreak="0">
    <w:nsid w:val="62214CD6"/>
    <w:multiLevelType w:val="hybridMultilevel"/>
    <w:tmpl w:val="058C03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3" w15:restartNumberingAfterBreak="0">
    <w:nsid w:val="62DF564C"/>
    <w:multiLevelType w:val="hybridMultilevel"/>
    <w:tmpl w:val="1FD0D744"/>
    <w:lvl w:ilvl="0" w:tplc="A274B764">
      <w:start w:val="1"/>
      <w:numFmt w:val="bullet"/>
      <w:lvlText w:val=""/>
      <w:lvlJc w:val="left"/>
      <w:pPr>
        <w:ind w:left="360" w:hanging="360"/>
      </w:pPr>
      <w:rPr>
        <w:rFonts w:ascii="Symbol" w:hAnsi="Symbol" w:hint="default"/>
        <w:b/>
        <w:bCs/>
        <w:i w:val="0"/>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4" w15:restartNumberingAfterBreak="0">
    <w:nsid w:val="631D097F"/>
    <w:multiLevelType w:val="hybridMultilevel"/>
    <w:tmpl w:val="0A7EE092"/>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5" w15:restartNumberingAfterBreak="0">
    <w:nsid w:val="64240209"/>
    <w:multiLevelType w:val="hybridMultilevel"/>
    <w:tmpl w:val="8F261A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6" w15:restartNumberingAfterBreak="0">
    <w:nsid w:val="643B6F99"/>
    <w:multiLevelType w:val="hybridMultilevel"/>
    <w:tmpl w:val="22B846FE"/>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7" w15:restartNumberingAfterBreak="0">
    <w:nsid w:val="647B19DC"/>
    <w:multiLevelType w:val="hybridMultilevel"/>
    <w:tmpl w:val="B9A6A486"/>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8" w15:restartNumberingAfterBreak="0">
    <w:nsid w:val="68D212C5"/>
    <w:multiLevelType w:val="hybridMultilevel"/>
    <w:tmpl w:val="8A72A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69B51CD0"/>
    <w:multiLevelType w:val="hybridMultilevel"/>
    <w:tmpl w:val="17E035EE"/>
    <w:lvl w:ilvl="0" w:tplc="04130019">
      <w:start w:val="1"/>
      <w:numFmt w:val="lowerLetter"/>
      <w:lvlText w:val="%1."/>
      <w:lvlJc w:val="left"/>
      <w:pPr>
        <w:ind w:left="927" w:hanging="360"/>
      </w:p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80" w15:restartNumberingAfterBreak="0">
    <w:nsid w:val="6AA46DB5"/>
    <w:multiLevelType w:val="hybridMultilevel"/>
    <w:tmpl w:val="BD1EDE76"/>
    <w:lvl w:ilvl="0" w:tplc="7CBA4B28">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1" w15:restartNumberingAfterBreak="0">
    <w:nsid w:val="6D5D6025"/>
    <w:multiLevelType w:val="hybridMultilevel"/>
    <w:tmpl w:val="6BF87F3A"/>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2" w15:restartNumberingAfterBreak="0">
    <w:nsid w:val="6D6D4DEC"/>
    <w:multiLevelType w:val="multilevel"/>
    <w:tmpl w:val="A6E2DB42"/>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3" w15:restartNumberingAfterBreak="0">
    <w:nsid w:val="6DFC243F"/>
    <w:multiLevelType w:val="hybridMultilevel"/>
    <w:tmpl w:val="95F09EE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4" w15:restartNumberingAfterBreak="0">
    <w:nsid w:val="703D2446"/>
    <w:multiLevelType w:val="hybridMultilevel"/>
    <w:tmpl w:val="7AE06A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5" w15:restartNumberingAfterBreak="0">
    <w:nsid w:val="733755BB"/>
    <w:multiLevelType w:val="hybridMultilevel"/>
    <w:tmpl w:val="5DE0BD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6" w15:restartNumberingAfterBreak="0">
    <w:nsid w:val="73380993"/>
    <w:multiLevelType w:val="hybridMultilevel"/>
    <w:tmpl w:val="CE341FD0"/>
    <w:lvl w:ilvl="0" w:tplc="65922D9C">
      <w:start w:val="1"/>
      <mc:AlternateContent>
        <mc:Choice Requires="w14">
          <w:numFmt w:val="custom" w:format="001, 002, 003, ..."/>
        </mc:Choice>
        <mc:Fallback>
          <w:numFmt w:val="decimal"/>
        </mc:Fallback>
      </mc:AlternateContent>
      <w:lvlText w:val="REQ-SPC-%1"/>
      <w:lvlJc w:val="left"/>
      <w:pPr>
        <w:ind w:left="720" w:hanging="360"/>
      </w:pPr>
      <w:rPr>
        <w:rFonts w:asciiTheme="minorHAnsi" w:hAnsiTheme="minorHAnsi" w:hint="default"/>
        <w:b/>
        <w:bCs/>
        <w:i w:val="0"/>
        <w:w w:val="103"/>
        <w:sz w:val="20"/>
        <w:szCs w:val="16"/>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7" w15:restartNumberingAfterBreak="0">
    <w:nsid w:val="738633E6"/>
    <w:multiLevelType w:val="multilevel"/>
    <w:tmpl w:val="049AF1EA"/>
    <w:lvl w:ilvl="0">
      <w:start w:val="1"/>
      <w:numFmt w:val="decimal"/>
      <w:pStyle w:val="Kop1"/>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8" w15:restartNumberingAfterBreak="0">
    <w:nsid w:val="764D2CBB"/>
    <w:multiLevelType w:val="hybridMultilevel"/>
    <w:tmpl w:val="96747C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9" w15:restartNumberingAfterBreak="0">
    <w:nsid w:val="77037F74"/>
    <w:multiLevelType w:val="hybridMultilevel"/>
    <w:tmpl w:val="A8B24CC8"/>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0" w15:restartNumberingAfterBreak="0">
    <w:nsid w:val="781F1541"/>
    <w:multiLevelType w:val="hybridMultilevel"/>
    <w:tmpl w:val="34E46C1A"/>
    <w:lvl w:ilvl="0" w:tplc="786AF990">
      <w:start w:val="1"/>
      <w:numFmt w:val="decimal"/>
      <w:lvlText w:val="%1."/>
      <w:lvlJc w:val="left"/>
      <w:pPr>
        <w:ind w:left="1080" w:hanging="720"/>
      </w:pPr>
      <w:rPr>
        <w:rFonts w:hint="default"/>
      </w:rPr>
    </w:lvl>
    <w:lvl w:ilvl="1" w:tplc="04130019">
      <w:start w:val="1"/>
      <w:numFmt w:val="lowerLetter"/>
      <w:lvlText w:val="%2."/>
      <w:lvlJc w:val="left"/>
      <w:pPr>
        <w:ind w:left="720" w:hanging="360"/>
      </w:pPr>
      <w:rPr>
        <w:rFonts w:hint="default"/>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1" w15:restartNumberingAfterBreak="0">
    <w:nsid w:val="789E169B"/>
    <w:multiLevelType w:val="hybridMultilevel"/>
    <w:tmpl w:val="C52CB3C0"/>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2" w15:restartNumberingAfterBreak="0">
    <w:nsid w:val="797A02A3"/>
    <w:multiLevelType w:val="hybridMultilevel"/>
    <w:tmpl w:val="B472F3E2"/>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3" w15:restartNumberingAfterBreak="0">
    <w:nsid w:val="7A7238A9"/>
    <w:multiLevelType w:val="hybridMultilevel"/>
    <w:tmpl w:val="DFB00F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4" w15:restartNumberingAfterBreak="0">
    <w:nsid w:val="7AE920DA"/>
    <w:multiLevelType w:val="hybridMultilevel"/>
    <w:tmpl w:val="0F54695A"/>
    <w:lvl w:ilvl="0" w:tplc="13F29068">
      <w:numFmt w:val="bullet"/>
      <w:lvlText w:val="•"/>
      <w:lvlJc w:val="left"/>
      <w:pPr>
        <w:ind w:left="761" w:hanging="284"/>
      </w:pPr>
      <w:rPr>
        <w:rFonts w:hint="default"/>
        <w:w w:val="96"/>
      </w:rPr>
    </w:lvl>
    <w:lvl w:ilvl="1" w:tplc="5DC48DBA">
      <w:numFmt w:val="bullet"/>
      <w:lvlText w:val="•"/>
      <w:lvlJc w:val="left"/>
      <w:pPr>
        <w:ind w:left="1447" w:hanging="284"/>
      </w:pPr>
      <w:rPr>
        <w:rFonts w:hint="default"/>
      </w:rPr>
    </w:lvl>
    <w:lvl w:ilvl="2" w:tplc="867CAE22">
      <w:numFmt w:val="bullet"/>
      <w:lvlText w:val="•"/>
      <w:lvlJc w:val="left"/>
      <w:pPr>
        <w:ind w:left="2134" w:hanging="284"/>
      </w:pPr>
      <w:rPr>
        <w:rFonts w:hint="default"/>
      </w:rPr>
    </w:lvl>
    <w:lvl w:ilvl="3" w:tplc="DD76B6EC">
      <w:numFmt w:val="bullet"/>
      <w:lvlText w:val="•"/>
      <w:lvlJc w:val="left"/>
      <w:pPr>
        <w:ind w:left="2821" w:hanging="284"/>
      </w:pPr>
      <w:rPr>
        <w:rFonts w:hint="default"/>
      </w:rPr>
    </w:lvl>
    <w:lvl w:ilvl="4" w:tplc="13109E04">
      <w:numFmt w:val="bullet"/>
      <w:lvlText w:val="•"/>
      <w:lvlJc w:val="left"/>
      <w:pPr>
        <w:ind w:left="3508" w:hanging="284"/>
      </w:pPr>
      <w:rPr>
        <w:rFonts w:hint="default"/>
      </w:rPr>
    </w:lvl>
    <w:lvl w:ilvl="5" w:tplc="A7F83FD8">
      <w:numFmt w:val="bullet"/>
      <w:lvlText w:val="•"/>
      <w:lvlJc w:val="left"/>
      <w:pPr>
        <w:ind w:left="4195" w:hanging="284"/>
      </w:pPr>
      <w:rPr>
        <w:rFonts w:hint="default"/>
      </w:rPr>
    </w:lvl>
    <w:lvl w:ilvl="6" w:tplc="9C2A880C">
      <w:numFmt w:val="bullet"/>
      <w:lvlText w:val="•"/>
      <w:lvlJc w:val="left"/>
      <w:pPr>
        <w:ind w:left="4882" w:hanging="284"/>
      </w:pPr>
      <w:rPr>
        <w:rFonts w:hint="default"/>
      </w:rPr>
    </w:lvl>
    <w:lvl w:ilvl="7" w:tplc="B7FE18D6">
      <w:numFmt w:val="bullet"/>
      <w:lvlText w:val="•"/>
      <w:lvlJc w:val="left"/>
      <w:pPr>
        <w:ind w:left="5569" w:hanging="284"/>
      </w:pPr>
      <w:rPr>
        <w:rFonts w:hint="default"/>
      </w:rPr>
    </w:lvl>
    <w:lvl w:ilvl="8" w:tplc="2F3EB29E">
      <w:numFmt w:val="bullet"/>
      <w:lvlText w:val="•"/>
      <w:lvlJc w:val="left"/>
      <w:pPr>
        <w:ind w:left="6256" w:hanging="284"/>
      </w:pPr>
      <w:rPr>
        <w:rFonts w:hint="default"/>
      </w:rPr>
    </w:lvl>
  </w:abstractNum>
  <w:abstractNum w:abstractNumId="95" w15:restartNumberingAfterBreak="0">
    <w:nsid w:val="7D766CA3"/>
    <w:multiLevelType w:val="hybridMultilevel"/>
    <w:tmpl w:val="DB9C940A"/>
    <w:lvl w:ilvl="0" w:tplc="E502270E">
      <w:numFmt w:val="bullet"/>
      <w:lvlText w:val="•"/>
      <w:lvlJc w:val="left"/>
      <w:pPr>
        <w:ind w:left="781" w:hanging="337"/>
      </w:pPr>
      <w:rPr>
        <w:rFonts w:ascii="Times New Roman" w:eastAsia="Times New Roman" w:hAnsi="Times New Roman" w:cs="Times New Roman" w:hint="default"/>
        <w:color w:val="1F1F1F"/>
        <w:w w:val="104"/>
        <w:sz w:val="20"/>
        <w:szCs w:val="20"/>
      </w:rPr>
    </w:lvl>
    <w:lvl w:ilvl="1" w:tplc="BD9E00D8">
      <w:numFmt w:val="bullet"/>
      <w:lvlText w:val="•"/>
      <w:lvlJc w:val="left"/>
      <w:pPr>
        <w:ind w:left="1568" w:hanging="337"/>
      </w:pPr>
      <w:rPr>
        <w:rFonts w:hint="default"/>
      </w:rPr>
    </w:lvl>
    <w:lvl w:ilvl="2" w:tplc="DBEA2B50">
      <w:numFmt w:val="bullet"/>
      <w:lvlText w:val="•"/>
      <w:lvlJc w:val="left"/>
      <w:pPr>
        <w:ind w:left="2356" w:hanging="337"/>
      </w:pPr>
      <w:rPr>
        <w:rFonts w:hint="default"/>
      </w:rPr>
    </w:lvl>
    <w:lvl w:ilvl="3" w:tplc="04904D50">
      <w:numFmt w:val="bullet"/>
      <w:lvlText w:val="•"/>
      <w:lvlJc w:val="left"/>
      <w:pPr>
        <w:ind w:left="3144" w:hanging="337"/>
      </w:pPr>
      <w:rPr>
        <w:rFonts w:hint="default"/>
      </w:rPr>
    </w:lvl>
    <w:lvl w:ilvl="4" w:tplc="82FED1CE">
      <w:numFmt w:val="bullet"/>
      <w:lvlText w:val="•"/>
      <w:lvlJc w:val="left"/>
      <w:pPr>
        <w:ind w:left="3932" w:hanging="337"/>
      </w:pPr>
      <w:rPr>
        <w:rFonts w:hint="default"/>
      </w:rPr>
    </w:lvl>
    <w:lvl w:ilvl="5" w:tplc="5AD884FC">
      <w:numFmt w:val="bullet"/>
      <w:lvlText w:val="•"/>
      <w:lvlJc w:val="left"/>
      <w:pPr>
        <w:ind w:left="4720" w:hanging="337"/>
      </w:pPr>
      <w:rPr>
        <w:rFonts w:hint="default"/>
      </w:rPr>
    </w:lvl>
    <w:lvl w:ilvl="6" w:tplc="4E16FBE6">
      <w:numFmt w:val="bullet"/>
      <w:lvlText w:val="•"/>
      <w:lvlJc w:val="left"/>
      <w:pPr>
        <w:ind w:left="5508" w:hanging="337"/>
      </w:pPr>
      <w:rPr>
        <w:rFonts w:hint="default"/>
      </w:rPr>
    </w:lvl>
    <w:lvl w:ilvl="7" w:tplc="629C8626">
      <w:numFmt w:val="bullet"/>
      <w:lvlText w:val="•"/>
      <w:lvlJc w:val="left"/>
      <w:pPr>
        <w:ind w:left="6296" w:hanging="337"/>
      </w:pPr>
      <w:rPr>
        <w:rFonts w:hint="default"/>
      </w:rPr>
    </w:lvl>
    <w:lvl w:ilvl="8" w:tplc="EE3E65C6">
      <w:numFmt w:val="bullet"/>
      <w:lvlText w:val="•"/>
      <w:lvlJc w:val="left"/>
      <w:pPr>
        <w:ind w:left="7084" w:hanging="337"/>
      </w:pPr>
      <w:rPr>
        <w:rFonts w:hint="default"/>
      </w:rPr>
    </w:lvl>
  </w:abstractNum>
  <w:abstractNum w:abstractNumId="96" w15:restartNumberingAfterBreak="0">
    <w:nsid w:val="7D8F2180"/>
    <w:multiLevelType w:val="multilevel"/>
    <w:tmpl w:val="1326D9D6"/>
    <w:lvl w:ilvl="0">
      <w:start w:val="1"/>
      <w:numFmt w:val="decimal"/>
      <w:lvlText w:val="%1"/>
      <w:lvlJc w:val="left"/>
      <w:pPr>
        <w:ind w:left="432" w:hanging="432"/>
      </w:pPr>
    </w:lvl>
    <w:lvl w:ilvl="1">
      <w:start w:val="1"/>
      <w:numFmt w:val="decimal"/>
      <w:pStyle w:val="Kop2"/>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476069207">
    <w:abstractNumId w:val="56"/>
  </w:num>
  <w:num w:numId="2" w16cid:durableId="468788708">
    <w:abstractNumId w:val="11"/>
  </w:num>
  <w:num w:numId="3" w16cid:durableId="1911957939">
    <w:abstractNumId w:val="11"/>
  </w:num>
  <w:num w:numId="4" w16cid:durableId="194119588">
    <w:abstractNumId w:val="1"/>
  </w:num>
  <w:num w:numId="5" w16cid:durableId="1947617520">
    <w:abstractNumId w:val="1"/>
  </w:num>
  <w:num w:numId="6" w16cid:durableId="337931093">
    <w:abstractNumId w:val="1"/>
  </w:num>
  <w:num w:numId="7" w16cid:durableId="841705472">
    <w:abstractNumId w:val="1"/>
  </w:num>
  <w:num w:numId="8" w16cid:durableId="1374228945">
    <w:abstractNumId w:val="63"/>
  </w:num>
  <w:num w:numId="9" w16cid:durableId="1462652076">
    <w:abstractNumId w:val="63"/>
  </w:num>
  <w:num w:numId="10" w16cid:durableId="1364591797">
    <w:abstractNumId w:val="63"/>
  </w:num>
  <w:num w:numId="11" w16cid:durableId="1198737240">
    <w:abstractNumId w:val="46"/>
  </w:num>
  <w:num w:numId="12" w16cid:durableId="218974910">
    <w:abstractNumId w:val="78"/>
  </w:num>
  <w:num w:numId="13" w16cid:durableId="2009670666">
    <w:abstractNumId w:val="34"/>
  </w:num>
  <w:num w:numId="14" w16cid:durableId="1945108992">
    <w:abstractNumId w:val="6"/>
  </w:num>
  <w:num w:numId="15" w16cid:durableId="1633170738">
    <w:abstractNumId w:val="87"/>
  </w:num>
  <w:num w:numId="16" w16cid:durableId="271085662">
    <w:abstractNumId w:val="96"/>
  </w:num>
  <w:num w:numId="17" w16cid:durableId="1170371723">
    <w:abstractNumId w:val="50"/>
  </w:num>
  <w:num w:numId="18" w16cid:durableId="1982615721">
    <w:abstractNumId w:val="82"/>
  </w:num>
  <w:num w:numId="19" w16cid:durableId="545992080">
    <w:abstractNumId w:val="3"/>
  </w:num>
  <w:num w:numId="20" w16cid:durableId="1483112326">
    <w:abstractNumId w:val="35"/>
  </w:num>
  <w:num w:numId="21" w16cid:durableId="1992830036">
    <w:abstractNumId w:val="80"/>
  </w:num>
  <w:num w:numId="22" w16cid:durableId="324554813">
    <w:abstractNumId w:val="71"/>
  </w:num>
  <w:num w:numId="23" w16cid:durableId="768886760">
    <w:abstractNumId w:val="75"/>
  </w:num>
  <w:num w:numId="24" w16cid:durableId="1541700717">
    <w:abstractNumId w:val="53"/>
  </w:num>
  <w:num w:numId="25" w16cid:durableId="48460019">
    <w:abstractNumId w:val="93"/>
  </w:num>
  <w:num w:numId="26" w16cid:durableId="1889224971">
    <w:abstractNumId w:val="30"/>
  </w:num>
  <w:num w:numId="27" w16cid:durableId="1242250460">
    <w:abstractNumId w:val="57"/>
  </w:num>
  <w:num w:numId="28" w16cid:durableId="1287540162">
    <w:abstractNumId w:val="60"/>
  </w:num>
  <w:num w:numId="29" w16cid:durableId="1038824321">
    <w:abstractNumId w:val="10"/>
  </w:num>
  <w:num w:numId="30" w16cid:durableId="1117605570">
    <w:abstractNumId w:val="0"/>
  </w:num>
  <w:num w:numId="31" w16cid:durableId="1157917482">
    <w:abstractNumId w:val="16"/>
  </w:num>
  <w:num w:numId="32" w16cid:durableId="1902397277">
    <w:abstractNumId w:val="88"/>
  </w:num>
  <w:num w:numId="33" w16cid:durableId="749544293">
    <w:abstractNumId w:val="65"/>
  </w:num>
  <w:num w:numId="34" w16cid:durableId="1591161453">
    <w:abstractNumId w:val="4"/>
  </w:num>
  <w:num w:numId="35" w16cid:durableId="1469274293">
    <w:abstractNumId w:val="20"/>
  </w:num>
  <w:num w:numId="36" w16cid:durableId="1562138481">
    <w:abstractNumId w:val="13"/>
  </w:num>
  <w:num w:numId="37" w16cid:durableId="1660841927">
    <w:abstractNumId w:val="12"/>
  </w:num>
  <w:num w:numId="38" w16cid:durableId="934286475">
    <w:abstractNumId w:val="84"/>
  </w:num>
  <w:num w:numId="39" w16cid:durableId="1788507537">
    <w:abstractNumId w:val="72"/>
  </w:num>
  <w:num w:numId="40" w16cid:durableId="870454975">
    <w:abstractNumId w:val="43"/>
  </w:num>
  <w:num w:numId="41" w16cid:durableId="1129084508">
    <w:abstractNumId w:val="31"/>
  </w:num>
  <w:num w:numId="42" w16cid:durableId="448816327">
    <w:abstractNumId w:val="58"/>
  </w:num>
  <w:num w:numId="43" w16cid:durableId="1395204372">
    <w:abstractNumId w:val="26"/>
  </w:num>
  <w:num w:numId="44" w16cid:durableId="1174340363">
    <w:abstractNumId w:val="95"/>
  </w:num>
  <w:num w:numId="45" w16cid:durableId="989674176">
    <w:abstractNumId w:val="7"/>
  </w:num>
  <w:num w:numId="46" w16cid:durableId="1763338169">
    <w:abstractNumId w:val="70"/>
  </w:num>
  <w:num w:numId="47" w16cid:durableId="1753965271">
    <w:abstractNumId w:val="19"/>
  </w:num>
  <w:num w:numId="48" w16cid:durableId="632949069">
    <w:abstractNumId w:val="89"/>
  </w:num>
  <w:num w:numId="49" w16cid:durableId="1805390174">
    <w:abstractNumId w:val="27"/>
  </w:num>
  <w:num w:numId="50" w16cid:durableId="987587860">
    <w:abstractNumId w:val="92"/>
  </w:num>
  <w:num w:numId="51" w16cid:durableId="1186946743">
    <w:abstractNumId w:val="76"/>
  </w:num>
  <w:num w:numId="52" w16cid:durableId="828448571">
    <w:abstractNumId w:val="77"/>
  </w:num>
  <w:num w:numId="53" w16cid:durableId="295380441">
    <w:abstractNumId w:val="39"/>
  </w:num>
  <w:num w:numId="54" w16cid:durableId="149297682">
    <w:abstractNumId w:val="66"/>
  </w:num>
  <w:num w:numId="55" w16cid:durableId="102001586">
    <w:abstractNumId w:val="74"/>
  </w:num>
  <w:num w:numId="56" w16cid:durableId="424227464">
    <w:abstractNumId w:val="45"/>
  </w:num>
  <w:num w:numId="57" w16cid:durableId="174655853">
    <w:abstractNumId w:val="42"/>
  </w:num>
  <w:num w:numId="58" w16cid:durableId="2017926598">
    <w:abstractNumId w:val="91"/>
  </w:num>
  <w:num w:numId="59" w16cid:durableId="1381905926">
    <w:abstractNumId w:val="25"/>
  </w:num>
  <w:num w:numId="60" w16cid:durableId="1908612195">
    <w:abstractNumId w:val="29"/>
  </w:num>
  <w:num w:numId="61" w16cid:durableId="1080832619">
    <w:abstractNumId w:val="81"/>
  </w:num>
  <w:num w:numId="62" w16cid:durableId="790324229">
    <w:abstractNumId w:val="54"/>
  </w:num>
  <w:num w:numId="63" w16cid:durableId="1779372489">
    <w:abstractNumId w:val="5"/>
  </w:num>
  <w:num w:numId="64" w16cid:durableId="127862261">
    <w:abstractNumId w:val="94"/>
  </w:num>
  <w:num w:numId="65" w16cid:durableId="205799163">
    <w:abstractNumId w:val="59"/>
  </w:num>
  <w:num w:numId="66" w16cid:durableId="1171677076">
    <w:abstractNumId w:val="64"/>
  </w:num>
  <w:num w:numId="67" w16cid:durableId="1015615768">
    <w:abstractNumId w:val="85"/>
  </w:num>
  <w:num w:numId="68" w16cid:durableId="1694720730">
    <w:abstractNumId w:val="17"/>
  </w:num>
  <w:num w:numId="69" w16cid:durableId="1944221699">
    <w:abstractNumId w:val="40"/>
  </w:num>
  <w:num w:numId="70" w16cid:durableId="910581922">
    <w:abstractNumId w:val="83"/>
  </w:num>
  <w:num w:numId="71" w16cid:durableId="321275156">
    <w:abstractNumId w:val="52"/>
  </w:num>
  <w:num w:numId="72" w16cid:durableId="1750931119">
    <w:abstractNumId w:val="63"/>
  </w:num>
  <w:num w:numId="73" w16cid:durableId="414789796">
    <w:abstractNumId w:val="63"/>
  </w:num>
  <w:num w:numId="74" w16cid:durableId="792675524">
    <w:abstractNumId w:val="48"/>
  </w:num>
  <w:num w:numId="75" w16cid:durableId="1992753787">
    <w:abstractNumId w:val="2"/>
  </w:num>
  <w:num w:numId="76" w16cid:durableId="1237280650">
    <w:abstractNumId w:val="62"/>
  </w:num>
  <w:num w:numId="77" w16cid:durableId="1612930903">
    <w:abstractNumId w:val="68"/>
  </w:num>
  <w:num w:numId="78" w16cid:durableId="873345950">
    <w:abstractNumId w:val="86"/>
  </w:num>
  <w:num w:numId="79" w16cid:durableId="823545781">
    <w:abstractNumId w:val="73"/>
  </w:num>
  <w:num w:numId="80" w16cid:durableId="1267226949">
    <w:abstractNumId w:val="69"/>
  </w:num>
  <w:num w:numId="81" w16cid:durableId="1901014177">
    <w:abstractNumId w:val="55"/>
  </w:num>
  <w:num w:numId="82" w16cid:durableId="1453088645">
    <w:abstractNumId w:val="24"/>
  </w:num>
  <w:num w:numId="83" w16cid:durableId="1707097821">
    <w:abstractNumId w:val="44"/>
  </w:num>
  <w:num w:numId="84" w16cid:durableId="1079059438">
    <w:abstractNumId w:val="51"/>
  </w:num>
  <w:num w:numId="85" w16cid:durableId="1087194249">
    <w:abstractNumId w:val="36"/>
  </w:num>
  <w:num w:numId="86" w16cid:durableId="14624789">
    <w:abstractNumId w:val="15"/>
  </w:num>
  <w:num w:numId="87" w16cid:durableId="1187133433">
    <w:abstractNumId w:val="21"/>
  </w:num>
  <w:num w:numId="88" w16cid:durableId="1736857497">
    <w:abstractNumId w:val="33"/>
  </w:num>
  <w:num w:numId="89" w16cid:durableId="14426052">
    <w:abstractNumId w:val="14"/>
  </w:num>
  <w:num w:numId="90" w16cid:durableId="1878083959">
    <w:abstractNumId w:val="49"/>
  </w:num>
  <w:num w:numId="91" w16cid:durableId="2107991141">
    <w:abstractNumId w:val="9"/>
  </w:num>
  <w:num w:numId="92" w16cid:durableId="148058764">
    <w:abstractNumId w:val="61"/>
  </w:num>
  <w:num w:numId="93" w16cid:durableId="1741177898">
    <w:abstractNumId w:val="67"/>
  </w:num>
  <w:num w:numId="94" w16cid:durableId="1329945694">
    <w:abstractNumId w:val="32"/>
  </w:num>
  <w:num w:numId="95" w16cid:durableId="966930039">
    <w:abstractNumId w:val="22"/>
  </w:num>
  <w:num w:numId="96" w16cid:durableId="1263757575">
    <w:abstractNumId w:val="38"/>
  </w:num>
  <w:num w:numId="97" w16cid:durableId="386143897">
    <w:abstractNumId w:val="90"/>
  </w:num>
  <w:num w:numId="98" w16cid:durableId="1202858562">
    <w:abstractNumId w:val="79"/>
  </w:num>
  <w:num w:numId="99" w16cid:durableId="2036535119">
    <w:abstractNumId w:val="28"/>
  </w:num>
  <w:num w:numId="100" w16cid:durableId="170142634">
    <w:abstractNumId w:val="8"/>
  </w:num>
  <w:num w:numId="101" w16cid:durableId="1028411795">
    <w:abstractNumId w:val="37"/>
  </w:num>
  <w:num w:numId="102" w16cid:durableId="1969967634">
    <w:abstractNumId w:val="47"/>
  </w:num>
  <w:num w:numId="103" w16cid:durableId="2056154287">
    <w:abstractNumId w:val="23"/>
  </w:num>
  <w:num w:numId="104" w16cid:durableId="718942918">
    <w:abstractNumId w:val="18"/>
  </w:num>
  <w:num w:numId="105" w16cid:durableId="1654602420">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linkStyl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006"/>
    <w:rsid w:val="000202D3"/>
    <w:rsid w:val="000C4985"/>
    <w:rsid w:val="000C4C6E"/>
    <w:rsid w:val="000E5D84"/>
    <w:rsid w:val="001118DA"/>
    <w:rsid w:val="00161FF6"/>
    <w:rsid w:val="001D7D3A"/>
    <w:rsid w:val="001F6F5D"/>
    <w:rsid w:val="0021224B"/>
    <w:rsid w:val="002374A9"/>
    <w:rsid w:val="0027464A"/>
    <w:rsid w:val="0028597C"/>
    <w:rsid w:val="00303D53"/>
    <w:rsid w:val="00351903"/>
    <w:rsid w:val="003813FA"/>
    <w:rsid w:val="003C2B8D"/>
    <w:rsid w:val="003D3D33"/>
    <w:rsid w:val="00402FDE"/>
    <w:rsid w:val="00440479"/>
    <w:rsid w:val="00480D6E"/>
    <w:rsid w:val="00492964"/>
    <w:rsid w:val="004A24C8"/>
    <w:rsid w:val="004B1406"/>
    <w:rsid w:val="004B4A2E"/>
    <w:rsid w:val="004C658B"/>
    <w:rsid w:val="004F1B08"/>
    <w:rsid w:val="0050252E"/>
    <w:rsid w:val="00532288"/>
    <w:rsid w:val="005340AB"/>
    <w:rsid w:val="005452C9"/>
    <w:rsid w:val="005E790C"/>
    <w:rsid w:val="0061719F"/>
    <w:rsid w:val="00646F5A"/>
    <w:rsid w:val="006504E0"/>
    <w:rsid w:val="00694AB6"/>
    <w:rsid w:val="006C440D"/>
    <w:rsid w:val="006E4F68"/>
    <w:rsid w:val="007E6D23"/>
    <w:rsid w:val="00815006"/>
    <w:rsid w:val="00822CB5"/>
    <w:rsid w:val="00847C5F"/>
    <w:rsid w:val="00867547"/>
    <w:rsid w:val="008779DB"/>
    <w:rsid w:val="008A1C55"/>
    <w:rsid w:val="008D5D4C"/>
    <w:rsid w:val="008D7DF6"/>
    <w:rsid w:val="008F0068"/>
    <w:rsid w:val="00955D6D"/>
    <w:rsid w:val="009C0297"/>
    <w:rsid w:val="009F127F"/>
    <w:rsid w:val="00A53ED6"/>
    <w:rsid w:val="00B57FA6"/>
    <w:rsid w:val="00B66B1A"/>
    <w:rsid w:val="00BC3D3F"/>
    <w:rsid w:val="00BD19CE"/>
    <w:rsid w:val="00C14EEE"/>
    <w:rsid w:val="00C36CDF"/>
    <w:rsid w:val="00CA6167"/>
    <w:rsid w:val="00CE15F7"/>
    <w:rsid w:val="00CF040B"/>
    <w:rsid w:val="00D123D5"/>
    <w:rsid w:val="00D431BF"/>
    <w:rsid w:val="00D6097D"/>
    <w:rsid w:val="00DA6986"/>
    <w:rsid w:val="00E402BE"/>
    <w:rsid w:val="00EF7646"/>
    <w:rsid w:val="00F14278"/>
    <w:rsid w:val="00F855DC"/>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7B8B1"/>
  <w15:chartTrackingRefBased/>
  <w15:docId w15:val="{8D706720-EB7B-F542-89D3-AB5A4DA92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4F68"/>
    <w:rPr>
      <w:lang w:val="nl-NL"/>
    </w:rPr>
  </w:style>
  <w:style w:type="paragraph" w:styleId="Heading1">
    <w:name w:val="heading 1"/>
    <w:basedOn w:val="Normal"/>
    <w:next w:val="Normal"/>
    <w:link w:val="Heading1Char"/>
    <w:autoRedefine/>
    <w:uiPriority w:val="9"/>
    <w:qFormat/>
    <w:rsid w:val="006E4F68"/>
    <w:pPr>
      <w:keepNext/>
      <w:keepLines/>
      <w:pageBreakBefore/>
      <w:spacing w:before="240" w:after="240" w:line="259" w:lineRule="auto"/>
      <w:outlineLvl w:val="0"/>
    </w:pPr>
    <w:rPr>
      <w:rFonts w:ascii="Arial" w:eastAsiaTheme="majorEastAsia" w:hAnsi="Arial" w:cstheme="majorBidi"/>
      <w:color w:val="000000" w:themeColor="text1"/>
      <w:sz w:val="32"/>
      <w:szCs w:val="32"/>
    </w:rPr>
  </w:style>
  <w:style w:type="paragraph" w:styleId="Heading2">
    <w:name w:val="heading 2"/>
    <w:basedOn w:val="Normal"/>
    <w:next w:val="Normal"/>
    <w:link w:val="Heading2Char"/>
    <w:autoRedefine/>
    <w:uiPriority w:val="9"/>
    <w:unhideWhenUsed/>
    <w:qFormat/>
    <w:rsid w:val="006E4F68"/>
    <w:pPr>
      <w:keepNext/>
      <w:keepLines/>
      <w:spacing w:before="240" w:after="240" w:line="259" w:lineRule="auto"/>
      <w:outlineLvl w:val="1"/>
    </w:pPr>
    <w:rPr>
      <w:rFonts w:ascii="Arial" w:eastAsiaTheme="majorEastAsia" w:hAnsi="Arial" w:cstheme="majorBidi"/>
      <w:color w:val="3B3838" w:themeColor="background2" w:themeShade="40"/>
      <w:sz w:val="26"/>
      <w:szCs w:val="26"/>
    </w:rPr>
  </w:style>
  <w:style w:type="paragraph" w:styleId="Heading3">
    <w:name w:val="heading 3"/>
    <w:basedOn w:val="Normal"/>
    <w:next w:val="Normal"/>
    <w:link w:val="Heading3Char"/>
    <w:autoRedefine/>
    <w:uiPriority w:val="9"/>
    <w:unhideWhenUsed/>
    <w:qFormat/>
    <w:rsid w:val="006E4F68"/>
    <w:pPr>
      <w:keepNext/>
      <w:keepLines/>
      <w:spacing w:before="240" w:after="240" w:line="259" w:lineRule="auto"/>
      <w:outlineLvl w:val="2"/>
    </w:pPr>
    <w:rPr>
      <w:rFonts w:asciiTheme="majorHAnsi" w:eastAsiaTheme="majorEastAsia" w:hAnsiTheme="majorHAnsi" w:cstheme="majorBidi"/>
      <w:color w:val="767171" w:themeColor="background2" w:themeShade="80"/>
    </w:rPr>
  </w:style>
  <w:style w:type="paragraph" w:styleId="Heading4">
    <w:name w:val="heading 4"/>
    <w:basedOn w:val="Normal"/>
    <w:next w:val="Normal"/>
    <w:link w:val="Heading4Char"/>
    <w:autoRedefine/>
    <w:uiPriority w:val="9"/>
    <w:unhideWhenUsed/>
    <w:qFormat/>
    <w:rsid w:val="006E4F68"/>
    <w:pPr>
      <w:keepNext/>
      <w:keepLines/>
      <w:spacing w:before="240" w:after="240"/>
      <w:ind w:left="862" w:hanging="862"/>
      <w:outlineLvl w:val="3"/>
    </w:pPr>
    <w:rPr>
      <w:rFonts w:eastAsiaTheme="majorEastAsia" w:cstheme="majorBidi"/>
      <w:i/>
      <w:iCs/>
      <w:color w:val="2F5496" w:themeColor="accent1" w:themeShade="BF"/>
    </w:rPr>
  </w:style>
  <w:style w:type="paragraph" w:styleId="Heading5">
    <w:name w:val="heading 5"/>
    <w:basedOn w:val="Normal"/>
    <w:next w:val="Normal"/>
    <w:link w:val="Heading5Char"/>
    <w:autoRedefine/>
    <w:uiPriority w:val="9"/>
    <w:unhideWhenUsed/>
    <w:qFormat/>
    <w:rsid w:val="006E4F68"/>
    <w:pPr>
      <w:keepNext/>
      <w:keepLines/>
      <w:spacing w:before="40"/>
      <w:outlineLvl w:val="4"/>
    </w:pPr>
    <w:rPr>
      <w:rFonts w:asciiTheme="majorHAnsi" w:eastAsiaTheme="majorEastAsia" w:hAnsiTheme="majorHAnsi" w:cstheme="majorBidi"/>
      <w:b/>
      <w:i/>
      <w:color w:val="4472C4" w:themeColor="accent1"/>
      <w:sz w:val="22"/>
    </w:rPr>
  </w:style>
  <w:style w:type="paragraph" w:styleId="Heading6">
    <w:name w:val="heading 6"/>
    <w:basedOn w:val="Normal"/>
    <w:next w:val="Normal"/>
    <w:link w:val="Heading6Char"/>
    <w:uiPriority w:val="9"/>
    <w:unhideWhenUsed/>
    <w:qFormat/>
    <w:rsid w:val="001118DA"/>
    <w:pPr>
      <w:keepNext/>
      <w:keepLines/>
      <w:spacing w:before="40"/>
      <w:ind w:left="1512" w:hanging="1152"/>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1118DA"/>
    <w:pPr>
      <w:keepNext/>
      <w:keepLines/>
      <w:spacing w:before="40"/>
      <w:ind w:left="1656" w:hanging="1296"/>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1118DA"/>
    <w:pPr>
      <w:keepNext/>
      <w:keepLines/>
      <w:spacing w:before="40"/>
      <w:ind w:left="1800" w:hanging="14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118DA"/>
    <w:pPr>
      <w:keepNext/>
      <w:keepLines/>
      <w:spacing w:before="40"/>
      <w:ind w:left="1944" w:hanging="1584"/>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6E4F6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E4F68"/>
  </w:style>
  <w:style w:type="character" w:customStyle="1" w:styleId="Heading1Char">
    <w:name w:val="Heading 1 Char"/>
    <w:basedOn w:val="DefaultParagraphFont"/>
    <w:link w:val="Heading1"/>
    <w:uiPriority w:val="9"/>
    <w:rsid w:val="006E4F68"/>
    <w:rPr>
      <w:rFonts w:ascii="Arial" w:eastAsiaTheme="majorEastAsia" w:hAnsi="Arial" w:cstheme="majorBidi"/>
      <w:color w:val="000000" w:themeColor="text1"/>
      <w:sz w:val="32"/>
      <w:szCs w:val="32"/>
      <w:lang w:val="nl-NL"/>
    </w:rPr>
  </w:style>
  <w:style w:type="character" w:customStyle="1" w:styleId="Heading2Char">
    <w:name w:val="Heading 2 Char"/>
    <w:basedOn w:val="DefaultParagraphFont"/>
    <w:link w:val="Heading2"/>
    <w:uiPriority w:val="9"/>
    <w:rsid w:val="006E4F68"/>
    <w:rPr>
      <w:rFonts w:ascii="Arial" w:eastAsiaTheme="majorEastAsia" w:hAnsi="Arial" w:cstheme="majorBidi"/>
      <w:color w:val="3B3838" w:themeColor="background2" w:themeShade="40"/>
      <w:sz w:val="26"/>
      <w:szCs w:val="26"/>
      <w:lang w:val="nl-NL"/>
    </w:rPr>
  </w:style>
  <w:style w:type="character" w:customStyle="1" w:styleId="Heading3Char">
    <w:name w:val="Heading 3 Char"/>
    <w:basedOn w:val="DefaultParagraphFont"/>
    <w:link w:val="Heading3"/>
    <w:uiPriority w:val="9"/>
    <w:rsid w:val="006E4F68"/>
    <w:rPr>
      <w:rFonts w:asciiTheme="majorHAnsi" w:eastAsiaTheme="majorEastAsia" w:hAnsiTheme="majorHAnsi" w:cstheme="majorBidi"/>
      <w:color w:val="767171" w:themeColor="background2" w:themeShade="80"/>
      <w:lang w:val="nl-NL"/>
    </w:rPr>
  </w:style>
  <w:style w:type="character" w:customStyle="1" w:styleId="Heading4Char">
    <w:name w:val="Heading 4 Char"/>
    <w:basedOn w:val="DefaultParagraphFont"/>
    <w:link w:val="Heading4"/>
    <w:uiPriority w:val="9"/>
    <w:rsid w:val="006E4F68"/>
    <w:rPr>
      <w:rFonts w:eastAsiaTheme="majorEastAsia" w:cstheme="majorBidi"/>
      <w:i/>
      <w:iCs/>
      <w:color w:val="2F5496" w:themeColor="accent1" w:themeShade="BF"/>
      <w:lang w:val="nl-NL"/>
    </w:rPr>
  </w:style>
  <w:style w:type="character" w:styleId="IntenseEmphasis">
    <w:name w:val="Intense Emphasis"/>
    <w:basedOn w:val="DefaultParagraphFont"/>
    <w:uiPriority w:val="21"/>
    <w:qFormat/>
    <w:rsid w:val="001118DA"/>
    <w:rPr>
      <w:i/>
      <w:iCs/>
      <w:color w:val="8EAADB" w:themeColor="accent1" w:themeTint="99"/>
    </w:rPr>
  </w:style>
  <w:style w:type="paragraph" w:styleId="Title">
    <w:name w:val="Title"/>
    <w:basedOn w:val="Normal"/>
    <w:next w:val="Normal"/>
    <w:link w:val="TitleChar"/>
    <w:uiPriority w:val="10"/>
    <w:qFormat/>
    <w:rsid w:val="00B66B1A"/>
    <w:pPr>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B66B1A"/>
    <w:rPr>
      <w:rFonts w:asciiTheme="majorHAnsi" w:eastAsiaTheme="majorEastAsia" w:hAnsiTheme="majorHAnsi" w:cstheme="majorBidi"/>
      <w:spacing w:val="-10"/>
      <w:kern w:val="28"/>
      <w:sz w:val="56"/>
      <w:szCs w:val="56"/>
      <w:lang w:val="en-US"/>
      <w14:ligatures w14:val="none"/>
    </w:rPr>
  </w:style>
  <w:style w:type="paragraph" w:styleId="ListParagraph">
    <w:name w:val="List Paragraph"/>
    <w:basedOn w:val="Normal"/>
    <w:autoRedefine/>
    <w:uiPriority w:val="34"/>
    <w:qFormat/>
    <w:rsid w:val="006E4F68"/>
    <w:pPr>
      <w:numPr>
        <w:numId w:val="105"/>
      </w:numPr>
      <w:spacing w:before="114" w:line="244" w:lineRule="auto"/>
      <w:contextualSpacing/>
      <w:jc w:val="both"/>
    </w:pPr>
  </w:style>
  <w:style w:type="paragraph" w:styleId="FootnoteText">
    <w:name w:val="footnote text"/>
    <w:basedOn w:val="Normal"/>
    <w:link w:val="FootnoteTextChar"/>
    <w:uiPriority w:val="99"/>
    <w:semiHidden/>
    <w:unhideWhenUsed/>
    <w:rsid w:val="001118DA"/>
    <w:rPr>
      <w:sz w:val="20"/>
      <w:szCs w:val="20"/>
    </w:rPr>
  </w:style>
  <w:style w:type="character" w:customStyle="1" w:styleId="FootnoteTextChar">
    <w:name w:val="Footnote Text Char"/>
    <w:basedOn w:val="DefaultParagraphFont"/>
    <w:link w:val="FootnoteText"/>
    <w:uiPriority w:val="99"/>
    <w:semiHidden/>
    <w:rsid w:val="001118DA"/>
    <w:rPr>
      <w:rFonts w:ascii="Arial" w:hAnsi="Arial"/>
      <w:kern w:val="0"/>
      <w:sz w:val="20"/>
      <w:szCs w:val="20"/>
      <w:lang w:val="nl-BE"/>
      <w14:ligatures w14:val="none"/>
    </w:rPr>
  </w:style>
  <w:style w:type="character" w:styleId="FootnoteReference">
    <w:name w:val="footnote reference"/>
    <w:basedOn w:val="DefaultParagraphFont"/>
    <w:uiPriority w:val="99"/>
    <w:semiHidden/>
    <w:unhideWhenUsed/>
    <w:rsid w:val="001118DA"/>
    <w:rPr>
      <w:vertAlign w:val="superscript"/>
    </w:rPr>
  </w:style>
  <w:style w:type="table" w:styleId="PlainTable2">
    <w:name w:val="Plain Table 2"/>
    <w:basedOn w:val="TableNormal"/>
    <w:uiPriority w:val="42"/>
    <w:rsid w:val="006E4F68"/>
    <w:rPr>
      <w:color w:val="000000" w:themeColor="text1"/>
    </w:rPr>
    <w:tblPr>
      <w:tblStyleRowBandSize w:val="1"/>
      <w:tblStyleColBandSize w:val="1"/>
      <w:tblBorders>
        <w:top w:val="single" w:sz="4" w:space="0" w:color="7F7F7F" w:themeColor="text1" w:themeTint="80"/>
        <w:bottom w:val="single" w:sz="4" w:space="0" w:color="7F7F7F" w:themeColor="text1" w:themeTint="80"/>
      </w:tblBorders>
    </w:tblPr>
    <w:tcPr>
      <w:shd w:val="clear" w:color="auto" w:fill="D9D9D9" w:themeFill="background1" w:themeFillShade="D9"/>
      <w:tcMar>
        <w:top w:w="113" w:type="dxa"/>
        <w:bottom w:w="170" w:type="dxa"/>
      </w:tcMar>
    </w:tcPr>
    <w:tblStylePr w:type="firstRow">
      <w:rPr>
        <w:b w:val="0"/>
        <w:bCs/>
      </w:rPr>
      <w:tblPr/>
      <w:tcPr>
        <w:tcBorders>
          <w:bottom w:val="single" w:sz="4" w:space="0" w:color="7F7F7F" w:themeColor="text1" w:themeTint="80"/>
        </w:tcBorders>
      </w:tcPr>
    </w:tblStylePr>
    <w:tblStylePr w:type="lastRow">
      <w:rPr>
        <w:b w:val="0"/>
        <w:bCs/>
      </w:rPr>
      <w:tblPr/>
      <w:tcPr>
        <w:tcBorders>
          <w:top w:val="single" w:sz="4" w:space="0" w:color="7F7F7F" w:themeColor="text1" w:themeTint="80"/>
        </w:tcBorders>
      </w:tcPr>
    </w:tblStylePr>
    <w:tblStylePr w:type="firstCol">
      <w:rPr>
        <w:b/>
        <w:bCs/>
      </w:rPr>
    </w:tblStylePr>
    <w:tblStylePr w:type="lastCol">
      <w:rPr>
        <w:b w:val="0"/>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Heading5Char">
    <w:name w:val="Heading 5 Char"/>
    <w:basedOn w:val="DefaultParagraphFont"/>
    <w:link w:val="Heading5"/>
    <w:uiPriority w:val="9"/>
    <w:rsid w:val="006E4F68"/>
    <w:rPr>
      <w:rFonts w:asciiTheme="majorHAnsi" w:eastAsiaTheme="majorEastAsia" w:hAnsiTheme="majorHAnsi" w:cstheme="majorBidi"/>
      <w:b/>
      <w:i/>
      <w:color w:val="4472C4" w:themeColor="accent1"/>
      <w:sz w:val="22"/>
      <w:lang w:val="nl-NL"/>
    </w:rPr>
  </w:style>
  <w:style w:type="character" w:customStyle="1" w:styleId="Heading6Char">
    <w:name w:val="Heading 6 Char"/>
    <w:basedOn w:val="DefaultParagraphFont"/>
    <w:link w:val="Heading6"/>
    <w:uiPriority w:val="9"/>
    <w:rsid w:val="001118DA"/>
    <w:rPr>
      <w:rFonts w:asciiTheme="majorHAnsi" w:eastAsiaTheme="majorEastAsia" w:hAnsiTheme="majorHAnsi" w:cstheme="majorBidi"/>
      <w:color w:val="1F3763" w:themeColor="accent1" w:themeShade="7F"/>
      <w:lang w:val="en-US"/>
    </w:rPr>
  </w:style>
  <w:style w:type="character" w:customStyle="1" w:styleId="Heading7Char">
    <w:name w:val="Heading 7 Char"/>
    <w:basedOn w:val="DefaultParagraphFont"/>
    <w:link w:val="Heading7"/>
    <w:uiPriority w:val="9"/>
    <w:semiHidden/>
    <w:rsid w:val="001118DA"/>
    <w:rPr>
      <w:rFonts w:asciiTheme="majorHAnsi" w:eastAsiaTheme="majorEastAsia" w:hAnsiTheme="majorHAnsi" w:cstheme="majorBidi"/>
      <w:i/>
      <w:iCs/>
      <w:color w:val="1F3763" w:themeColor="accent1" w:themeShade="7F"/>
      <w:lang w:val="en-US"/>
    </w:rPr>
  </w:style>
  <w:style w:type="character" w:customStyle="1" w:styleId="Heading8Char">
    <w:name w:val="Heading 8 Char"/>
    <w:basedOn w:val="DefaultParagraphFont"/>
    <w:link w:val="Heading8"/>
    <w:uiPriority w:val="9"/>
    <w:semiHidden/>
    <w:rsid w:val="001118DA"/>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1118DA"/>
    <w:rPr>
      <w:rFonts w:asciiTheme="majorHAnsi" w:eastAsiaTheme="majorEastAsia" w:hAnsiTheme="majorHAnsi" w:cstheme="majorBidi"/>
      <w:i/>
      <w:iCs/>
      <w:color w:val="272727" w:themeColor="text1" w:themeTint="D8"/>
      <w:sz w:val="21"/>
      <w:szCs w:val="21"/>
      <w:lang w:val="en-US"/>
    </w:rPr>
  </w:style>
  <w:style w:type="paragraph" w:styleId="TOCHeading">
    <w:name w:val="TOC Heading"/>
    <w:basedOn w:val="Heading1"/>
    <w:next w:val="Normal"/>
    <w:uiPriority w:val="39"/>
    <w:unhideWhenUsed/>
    <w:qFormat/>
    <w:rsid w:val="00B66B1A"/>
    <w:pPr>
      <w:spacing w:before="480" w:line="276" w:lineRule="auto"/>
      <w:outlineLvl w:val="9"/>
    </w:pPr>
    <w:rPr>
      <w:b/>
      <w:bCs/>
      <w:sz w:val="28"/>
      <w:szCs w:val="28"/>
      <w:lang w:val="en-US"/>
    </w:rPr>
  </w:style>
  <w:style w:type="paragraph" w:styleId="TOC1">
    <w:name w:val="toc 1"/>
    <w:basedOn w:val="Normal"/>
    <w:next w:val="Normal"/>
    <w:autoRedefine/>
    <w:uiPriority w:val="39"/>
    <w:unhideWhenUsed/>
    <w:rsid w:val="00B66B1A"/>
    <w:pPr>
      <w:spacing w:before="120" w:after="120"/>
    </w:pPr>
    <w:rPr>
      <w:b/>
      <w:bCs/>
      <w:caps/>
      <w:sz w:val="20"/>
      <w:szCs w:val="20"/>
    </w:rPr>
  </w:style>
  <w:style w:type="paragraph" w:styleId="TOC2">
    <w:name w:val="toc 2"/>
    <w:basedOn w:val="Normal"/>
    <w:next w:val="Normal"/>
    <w:autoRedefine/>
    <w:uiPriority w:val="39"/>
    <w:unhideWhenUsed/>
    <w:rsid w:val="00B66B1A"/>
    <w:pPr>
      <w:ind w:left="240"/>
    </w:pPr>
    <w:rPr>
      <w:smallCaps/>
      <w:sz w:val="20"/>
      <w:szCs w:val="20"/>
    </w:rPr>
  </w:style>
  <w:style w:type="character" w:styleId="Hyperlink">
    <w:name w:val="Hyperlink"/>
    <w:basedOn w:val="DefaultParagraphFont"/>
    <w:uiPriority w:val="99"/>
    <w:unhideWhenUsed/>
    <w:rsid w:val="00B66B1A"/>
    <w:rPr>
      <w:color w:val="0563C1" w:themeColor="hyperlink"/>
      <w:u w:val="single"/>
    </w:rPr>
  </w:style>
  <w:style w:type="paragraph" w:styleId="TOC3">
    <w:name w:val="toc 3"/>
    <w:basedOn w:val="Normal"/>
    <w:next w:val="Normal"/>
    <w:autoRedefine/>
    <w:uiPriority w:val="39"/>
    <w:unhideWhenUsed/>
    <w:rsid w:val="00B66B1A"/>
    <w:pPr>
      <w:ind w:left="480"/>
    </w:pPr>
    <w:rPr>
      <w:i/>
      <w:iCs/>
      <w:sz w:val="20"/>
      <w:szCs w:val="20"/>
    </w:rPr>
  </w:style>
  <w:style w:type="paragraph" w:styleId="TOC4">
    <w:name w:val="toc 4"/>
    <w:basedOn w:val="Normal"/>
    <w:next w:val="Normal"/>
    <w:autoRedefine/>
    <w:uiPriority w:val="39"/>
    <w:unhideWhenUsed/>
    <w:rsid w:val="00B66B1A"/>
    <w:pPr>
      <w:ind w:left="720"/>
    </w:pPr>
    <w:rPr>
      <w:sz w:val="18"/>
      <w:szCs w:val="18"/>
    </w:rPr>
  </w:style>
  <w:style w:type="paragraph" w:styleId="TOC5">
    <w:name w:val="toc 5"/>
    <w:basedOn w:val="Normal"/>
    <w:next w:val="Normal"/>
    <w:autoRedefine/>
    <w:uiPriority w:val="39"/>
    <w:unhideWhenUsed/>
    <w:rsid w:val="00B66B1A"/>
    <w:pPr>
      <w:ind w:left="960"/>
    </w:pPr>
    <w:rPr>
      <w:sz w:val="18"/>
      <w:szCs w:val="18"/>
    </w:rPr>
  </w:style>
  <w:style w:type="paragraph" w:styleId="TOC6">
    <w:name w:val="toc 6"/>
    <w:basedOn w:val="Normal"/>
    <w:next w:val="Normal"/>
    <w:autoRedefine/>
    <w:uiPriority w:val="39"/>
    <w:unhideWhenUsed/>
    <w:rsid w:val="00B66B1A"/>
    <w:pPr>
      <w:ind w:left="1200"/>
    </w:pPr>
    <w:rPr>
      <w:sz w:val="18"/>
      <w:szCs w:val="18"/>
    </w:rPr>
  </w:style>
  <w:style w:type="paragraph" w:styleId="TOC7">
    <w:name w:val="toc 7"/>
    <w:basedOn w:val="Normal"/>
    <w:next w:val="Normal"/>
    <w:autoRedefine/>
    <w:uiPriority w:val="39"/>
    <w:unhideWhenUsed/>
    <w:rsid w:val="00B66B1A"/>
    <w:pPr>
      <w:ind w:left="1440"/>
    </w:pPr>
    <w:rPr>
      <w:sz w:val="18"/>
      <w:szCs w:val="18"/>
    </w:rPr>
  </w:style>
  <w:style w:type="paragraph" w:styleId="TOC8">
    <w:name w:val="toc 8"/>
    <w:basedOn w:val="Normal"/>
    <w:next w:val="Normal"/>
    <w:autoRedefine/>
    <w:uiPriority w:val="39"/>
    <w:unhideWhenUsed/>
    <w:rsid w:val="00B66B1A"/>
    <w:pPr>
      <w:ind w:left="1680"/>
    </w:pPr>
    <w:rPr>
      <w:sz w:val="18"/>
      <w:szCs w:val="18"/>
    </w:rPr>
  </w:style>
  <w:style w:type="paragraph" w:styleId="TOC9">
    <w:name w:val="toc 9"/>
    <w:basedOn w:val="Normal"/>
    <w:next w:val="Normal"/>
    <w:autoRedefine/>
    <w:uiPriority w:val="39"/>
    <w:unhideWhenUsed/>
    <w:rsid w:val="00B66B1A"/>
    <w:pPr>
      <w:ind w:left="1920"/>
    </w:pPr>
    <w:rPr>
      <w:sz w:val="18"/>
      <w:szCs w:val="18"/>
    </w:rPr>
  </w:style>
  <w:style w:type="table" w:styleId="TableGrid">
    <w:name w:val="Table Grid"/>
    <w:basedOn w:val="TableNormal"/>
    <w:uiPriority w:val="39"/>
    <w:rsid w:val="00B66B1A"/>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Kop1">
    <w:name w:val="Kop 1"/>
    <w:basedOn w:val="Normal"/>
    <w:rsid w:val="00B66B1A"/>
    <w:pPr>
      <w:numPr>
        <w:numId w:val="15"/>
      </w:numPr>
    </w:pPr>
    <w:rPr>
      <w:lang w:val="en-US"/>
    </w:rPr>
  </w:style>
  <w:style w:type="paragraph" w:customStyle="1" w:styleId="Kop2">
    <w:name w:val="Kop 2"/>
    <w:basedOn w:val="Normal"/>
    <w:rsid w:val="00B66B1A"/>
    <w:pPr>
      <w:numPr>
        <w:ilvl w:val="1"/>
        <w:numId w:val="16"/>
      </w:numPr>
    </w:pPr>
    <w:rPr>
      <w:lang w:val="en-US"/>
    </w:rPr>
  </w:style>
  <w:style w:type="paragraph" w:customStyle="1" w:styleId="Kop3">
    <w:name w:val="Kop 3"/>
    <w:basedOn w:val="Normal"/>
    <w:rsid w:val="00B66B1A"/>
    <w:pPr>
      <w:ind w:left="720" w:hanging="720"/>
    </w:pPr>
    <w:rPr>
      <w:lang w:val="en-US"/>
    </w:rPr>
  </w:style>
  <w:style w:type="paragraph" w:customStyle="1" w:styleId="Kop4">
    <w:name w:val="Kop 4"/>
    <w:basedOn w:val="Normal"/>
    <w:rsid w:val="00B66B1A"/>
    <w:pPr>
      <w:ind w:left="864" w:hanging="864"/>
    </w:pPr>
    <w:rPr>
      <w:lang w:val="en-US"/>
    </w:rPr>
  </w:style>
  <w:style w:type="paragraph" w:customStyle="1" w:styleId="Kop5">
    <w:name w:val="Kop 5"/>
    <w:basedOn w:val="Normal"/>
    <w:rsid w:val="00B66B1A"/>
    <w:pPr>
      <w:ind w:left="1008" w:hanging="1008"/>
    </w:pPr>
    <w:rPr>
      <w:lang w:val="en-US"/>
    </w:rPr>
  </w:style>
  <w:style w:type="paragraph" w:customStyle="1" w:styleId="Kop6">
    <w:name w:val="Kop 6"/>
    <w:basedOn w:val="Normal"/>
    <w:rsid w:val="00B66B1A"/>
    <w:pPr>
      <w:ind w:left="1152" w:hanging="1152"/>
    </w:pPr>
    <w:rPr>
      <w:lang w:val="en-US"/>
    </w:rPr>
  </w:style>
  <w:style w:type="paragraph" w:customStyle="1" w:styleId="Kop7">
    <w:name w:val="Kop 7"/>
    <w:basedOn w:val="Normal"/>
    <w:rsid w:val="00B66B1A"/>
    <w:pPr>
      <w:ind w:left="1296" w:hanging="1296"/>
    </w:pPr>
    <w:rPr>
      <w:lang w:val="en-US"/>
    </w:rPr>
  </w:style>
  <w:style w:type="paragraph" w:customStyle="1" w:styleId="Kop8">
    <w:name w:val="Kop 8"/>
    <w:basedOn w:val="Normal"/>
    <w:rsid w:val="00B66B1A"/>
    <w:pPr>
      <w:ind w:left="1440" w:hanging="1440"/>
    </w:pPr>
    <w:rPr>
      <w:lang w:val="en-US"/>
    </w:rPr>
  </w:style>
  <w:style w:type="paragraph" w:customStyle="1" w:styleId="Kop9">
    <w:name w:val="Kop 9"/>
    <w:basedOn w:val="Normal"/>
    <w:rsid w:val="00B66B1A"/>
    <w:pPr>
      <w:ind w:left="1584" w:hanging="1584"/>
    </w:pPr>
    <w:rPr>
      <w:lang w:val="en-US"/>
    </w:rPr>
  </w:style>
  <w:style w:type="character" w:styleId="PlaceholderText">
    <w:name w:val="Placeholder Text"/>
    <w:basedOn w:val="DefaultParagraphFont"/>
    <w:uiPriority w:val="99"/>
    <w:semiHidden/>
    <w:rsid w:val="001118DA"/>
    <w:rPr>
      <w:color w:val="808080"/>
    </w:rPr>
  </w:style>
  <w:style w:type="paragraph" w:styleId="Subtitle">
    <w:name w:val="Subtitle"/>
    <w:basedOn w:val="Normal"/>
    <w:next w:val="Normal"/>
    <w:link w:val="SubtitleChar"/>
    <w:autoRedefine/>
    <w:uiPriority w:val="11"/>
    <w:qFormat/>
    <w:rsid w:val="006E4F68"/>
    <w:pPr>
      <w:numPr>
        <w:ilvl w:val="1"/>
      </w:numPr>
    </w:pPr>
    <w:rPr>
      <w:rFonts w:eastAsiaTheme="minorEastAsia"/>
      <w:color w:val="5A5A5A" w:themeColor="text1" w:themeTint="A5"/>
      <w:spacing w:val="15"/>
      <w:sz w:val="28"/>
    </w:rPr>
  </w:style>
  <w:style w:type="character" w:customStyle="1" w:styleId="SubtitleChar">
    <w:name w:val="Subtitle Char"/>
    <w:basedOn w:val="DefaultParagraphFont"/>
    <w:link w:val="Subtitle"/>
    <w:uiPriority w:val="11"/>
    <w:rsid w:val="006E4F68"/>
    <w:rPr>
      <w:rFonts w:eastAsiaTheme="minorEastAsia"/>
      <w:color w:val="5A5A5A" w:themeColor="text1" w:themeTint="A5"/>
      <w:spacing w:val="15"/>
      <w:sz w:val="28"/>
      <w:lang w:val="nl-NL"/>
    </w:rPr>
  </w:style>
  <w:style w:type="table" w:styleId="ListTable4-Accent2">
    <w:name w:val="List Table 4 Accent 2"/>
    <w:basedOn w:val="TableNormal"/>
    <w:uiPriority w:val="49"/>
    <w:rsid w:val="001118DA"/>
    <w:rPr>
      <w:kern w:val="0"/>
      <w:sz w:val="22"/>
      <w:szCs w:val="22"/>
      <w:lang w:val="nl-BE"/>
      <w14:ligatures w14:val="non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7ColourfulAccent2">
    <w:name w:val="List Table 7 Colorful Accent 2"/>
    <w:basedOn w:val="TableNormal"/>
    <w:uiPriority w:val="52"/>
    <w:rsid w:val="001118DA"/>
    <w:rPr>
      <w:color w:val="C45911" w:themeColor="accent2" w:themeShade="BF"/>
      <w:kern w:val="0"/>
      <w:sz w:val="22"/>
      <w:szCs w:val="22"/>
      <w:lang w:val="nl-BE"/>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TableParagraph">
    <w:name w:val="Table Paragraph"/>
    <w:basedOn w:val="Normal"/>
    <w:autoRedefine/>
    <w:uiPriority w:val="1"/>
    <w:qFormat/>
    <w:rsid w:val="001118DA"/>
    <w:pPr>
      <w:widowControl w:val="0"/>
      <w:autoSpaceDE w:val="0"/>
      <w:autoSpaceDN w:val="0"/>
      <w:spacing w:before="48"/>
      <w:ind w:left="108"/>
    </w:pPr>
    <w:rPr>
      <w:rFonts w:eastAsia="Times New Roman" w:cs="Times New Roman"/>
    </w:rPr>
  </w:style>
  <w:style w:type="table" w:styleId="GridTable4-Accent2">
    <w:name w:val="Grid Table 4 Accent 2"/>
    <w:basedOn w:val="TableNormal"/>
    <w:uiPriority w:val="49"/>
    <w:rsid w:val="001118DA"/>
    <w:rPr>
      <w:kern w:val="0"/>
      <w:sz w:val="22"/>
      <w:szCs w:val="22"/>
      <w:lang w:val="nl-BE"/>
      <w14:ligatures w14:val="none"/>
    </w:rPr>
    <w:tblPr>
      <w:tblStyleRowBandSize w:val="1"/>
      <w:tblStyleColBandSize w:val="1"/>
      <w:tblBorders>
        <w:top w:val="single" w:sz="4" w:space="0" w:color="EB9742"/>
        <w:left w:val="single" w:sz="4" w:space="0" w:color="EB9742"/>
        <w:bottom w:val="single" w:sz="4" w:space="0" w:color="EB9742"/>
        <w:right w:val="single" w:sz="4" w:space="0" w:color="EB9742"/>
        <w:insideH w:val="single" w:sz="4" w:space="0" w:color="EB9742"/>
        <w:insideV w:val="single" w:sz="4" w:space="0" w:color="EB9742"/>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Caption">
    <w:name w:val="caption"/>
    <w:basedOn w:val="Normal"/>
    <w:next w:val="Normal"/>
    <w:uiPriority w:val="35"/>
    <w:unhideWhenUsed/>
    <w:qFormat/>
    <w:rsid w:val="001118DA"/>
    <w:pPr>
      <w:spacing w:after="200"/>
    </w:pPr>
    <w:rPr>
      <w:i/>
      <w:iCs/>
      <w:color w:val="44546A" w:themeColor="text2"/>
      <w:sz w:val="18"/>
      <w:szCs w:val="18"/>
    </w:rPr>
  </w:style>
  <w:style w:type="table" w:styleId="ListTable3-Accent2">
    <w:name w:val="List Table 3 Accent 2"/>
    <w:basedOn w:val="TableNormal"/>
    <w:uiPriority w:val="48"/>
    <w:rsid w:val="001118DA"/>
    <w:rPr>
      <w:kern w:val="0"/>
      <w:sz w:val="22"/>
      <w:szCs w:val="22"/>
      <w:lang w:val="nl-BE"/>
      <w14:ligatures w14:val="none"/>
    </w:r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paragraph" w:styleId="Header">
    <w:name w:val="header"/>
    <w:basedOn w:val="Normal"/>
    <w:link w:val="HeaderChar"/>
    <w:uiPriority w:val="99"/>
    <w:unhideWhenUsed/>
    <w:rsid w:val="00B66B1A"/>
    <w:pPr>
      <w:tabs>
        <w:tab w:val="center" w:pos="4513"/>
        <w:tab w:val="right" w:pos="9026"/>
      </w:tabs>
    </w:pPr>
  </w:style>
  <w:style w:type="character" w:customStyle="1" w:styleId="HeaderChar">
    <w:name w:val="Header Char"/>
    <w:basedOn w:val="DefaultParagraphFont"/>
    <w:link w:val="Header"/>
    <w:uiPriority w:val="99"/>
    <w:rsid w:val="00B66B1A"/>
    <w:rPr>
      <w:kern w:val="0"/>
      <w14:ligatures w14:val="none"/>
    </w:rPr>
  </w:style>
  <w:style w:type="paragraph" w:styleId="Footer">
    <w:name w:val="footer"/>
    <w:basedOn w:val="Normal"/>
    <w:link w:val="FooterChar"/>
    <w:uiPriority w:val="99"/>
    <w:unhideWhenUsed/>
    <w:rsid w:val="00B66B1A"/>
    <w:pPr>
      <w:tabs>
        <w:tab w:val="center" w:pos="4513"/>
        <w:tab w:val="right" w:pos="9026"/>
      </w:tabs>
    </w:pPr>
  </w:style>
  <w:style w:type="character" w:customStyle="1" w:styleId="FooterChar">
    <w:name w:val="Footer Char"/>
    <w:basedOn w:val="DefaultParagraphFont"/>
    <w:link w:val="Footer"/>
    <w:uiPriority w:val="99"/>
    <w:rsid w:val="00B66B1A"/>
    <w:rPr>
      <w:kern w:val="0"/>
      <w14:ligatures w14:val="none"/>
    </w:rPr>
  </w:style>
  <w:style w:type="paragraph" w:styleId="BodyText">
    <w:name w:val="Body Text"/>
    <w:basedOn w:val="Normal"/>
    <w:link w:val="BodyTextChar"/>
    <w:uiPriority w:val="1"/>
    <w:qFormat/>
    <w:rsid w:val="001118DA"/>
    <w:pPr>
      <w:widowControl w:val="0"/>
      <w:autoSpaceDE w:val="0"/>
      <w:autoSpaceDN w:val="0"/>
    </w:pPr>
    <w:rPr>
      <w:rFonts w:ascii="Times New Roman" w:eastAsia="Times New Roman" w:hAnsi="Times New Roman" w:cs="Times New Roman"/>
      <w:sz w:val="19"/>
      <w:szCs w:val="19"/>
    </w:rPr>
  </w:style>
  <w:style w:type="character" w:customStyle="1" w:styleId="BodyTextChar">
    <w:name w:val="Body Text Char"/>
    <w:basedOn w:val="DefaultParagraphFont"/>
    <w:link w:val="BodyText"/>
    <w:uiPriority w:val="1"/>
    <w:rsid w:val="001118DA"/>
    <w:rPr>
      <w:rFonts w:ascii="Times New Roman" w:eastAsia="Times New Roman" w:hAnsi="Times New Roman" w:cs="Times New Roman"/>
      <w:kern w:val="0"/>
      <w:sz w:val="19"/>
      <w:szCs w:val="19"/>
      <w:lang w:val="en-US"/>
      <w14:ligatures w14:val="none"/>
    </w:rPr>
  </w:style>
  <w:style w:type="table" w:styleId="GridTable3-Accent2">
    <w:name w:val="Grid Table 3 Accent 2"/>
    <w:basedOn w:val="TableNormal"/>
    <w:uiPriority w:val="48"/>
    <w:rsid w:val="001118DA"/>
    <w:rPr>
      <w:kern w:val="0"/>
      <w:sz w:val="22"/>
      <w:szCs w:val="22"/>
      <w:lang w:val="nl-BE"/>
      <w14:ligatures w14:val="non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numbering" w:customStyle="1" w:styleId="CurrentList1">
    <w:name w:val="Current List1"/>
    <w:uiPriority w:val="99"/>
    <w:rsid w:val="001118DA"/>
    <w:pPr>
      <w:numPr>
        <w:numId w:val="18"/>
      </w:numPr>
    </w:pPr>
  </w:style>
  <w:style w:type="numbering" w:customStyle="1" w:styleId="CurrentList2">
    <w:name w:val="Current List2"/>
    <w:uiPriority w:val="99"/>
    <w:rsid w:val="001118DA"/>
    <w:pPr>
      <w:numPr>
        <w:numId w:val="19"/>
      </w:numPr>
    </w:pPr>
  </w:style>
  <w:style w:type="numbering" w:styleId="111111">
    <w:name w:val="Outline List 2"/>
    <w:basedOn w:val="NoList"/>
    <w:uiPriority w:val="99"/>
    <w:semiHidden/>
    <w:unhideWhenUsed/>
    <w:rsid w:val="001118DA"/>
    <w:pPr>
      <w:numPr>
        <w:numId w:val="20"/>
      </w:numPr>
    </w:pPr>
  </w:style>
  <w:style w:type="numbering" w:customStyle="1" w:styleId="CurrentList3">
    <w:name w:val="Current List3"/>
    <w:uiPriority w:val="99"/>
    <w:rsid w:val="001118DA"/>
    <w:pPr>
      <w:numPr>
        <w:numId w:val="36"/>
      </w:numPr>
    </w:pPr>
  </w:style>
  <w:style w:type="table" w:styleId="TableGridLight">
    <w:name w:val="Grid Table Light"/>
    <w:basedOn w:val="TableNormal"/>
    <w:uiPriority w:val="40"/>
    <w:rsid w:val="001118DA"/>
    <w:rPr>
      <w:kern w:val="0"/>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3">
    <w:name w:val="Plain Table 3"/>
    <w:basedOn w:val="TableNormal"/>
    <w:uiPriority w:val="43"/>
    <w:rsid w:val="001118DA"/>
    <w:rPr>
      <w:kern w:val="0"/>
      <w14:ligatures w14:val="none"/>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SubtleReference">
    <w:name w:val="Subtle Reference"/>
    <w:basedOn w:val="DefaultParagraphFont"/>
    <w:uiPriority w:val="31"/>
    <w:qFormat/>
    <w:rsid w:val="003C2B8D"/>
    <w:rPr>
      <w:smallCaps/>
      <w:color w:val="5A5A5A" w:themeColor="text1" w:themeTint="A5"/>
    </w:rPr>
  </w:style>
  <w:style w:type="paragraph" w:styleId="NoSpacing">
    <w:name w:val="No Spacing"/>
    <w:link w:val="NoSpacingChar"/>
    <w:autoRedefine/>
    <w:uiPriority w:val="1"/>
    <w:qFormat/>
    <w:rsid w:val="006E4F68"/>
    <w:pPr>
      <w:jc w:val="both"/>
    </w:pPr>
    <w:rPr>
      <w:sz w:val="22"/>
      <w:lang w:val="en-US"/>
    </w:rPr>
  </w:style>
  <w:style w:type="table" w:customStyle="1" w:styleId="Style5">
    <w:name w:val="Style5"/>
    <w:basedOn w:val="TableNormal"/>
    <w:uiPriority w:val="99"/>
    <w:rsid w:val="006E4F68"/>
    <w:rPr>
      <w:kern w:val="0"/>
      <w:szCs w:val="22"/>
      <w:lang w:val="nl-BE"/>
      <w14:ligatures w14:val="none"/>
    </w:rPr>
    <w:tblPr>
      <w:tblBorders>
        <w:top w:val="single" w:sz="8" w:space="0" w:color="auto"/>
        <w:bottom w:val="single" w:sz="8" w:space="0" w:color="auto"/>
        <w:insideH w:val="single" w:sz="4" w:space="0" w:color="000000" w:themeColor="text1"/>
      </w:tblBorders>
    </w:tblPr>
    <w:tblStylePr w:type="firstCol">
      <w:rPr>
        <w:rFonts w:asciiTheme="minorHAnsi" w:hAnsiTheme="minorHAnsi"/>
        <w:b/>
        <w:sz w:val="24"/>
      </w:rPr>
      <w:tblPr/>
      <w:tcPr>
        <w:tcBorders>
          <w:right w:val="single" w:sz="4" w:space="0" w:color="000000" w:themeColor="text1"/>
        </w:tcBorders>
      </w:tcPr>
    </w:tblStylePr>
  </w:style>
  <w:style w:type="character" w:customStyle="1" w:styleId="apple-converted-space">
    <w:name w:val="apple-converted-space"/>
    <w:basedOn w:val="DefaultParagraphFont"/>
    <w:rsid w:val="00B66B1A"/>
  </w:style>
  <w:style w:type="character" w:styleId="Strong">
    <w:name w:val="Strong"/>
    <w:basedOn w:val="DefaultParagraphFont"/>
    <w:uiPriority w:val="22"/>
    <w:qFormat/>
    <w:rsid w:val="00B66B1A"/>
    <w:rPr>
      <w:b/>
      <w:bCs/>
    </w:rPr>
  </w:style>
  <w:style w:type="character" w:customStyle="1" w:styleId="NoSpacingChar">
    <w:name w:val="No Spacing Char"/>
    <w:basedOn w:val="DefaultParagraphFont"/>
    <w:link w:val="NoSpacing"/>
    <w:uiPriority w:val="1"/>
    <w:rsid w:val="00B66B1A"/>
    <w:rPr>
      <w:sz w:val="22"/>
      <w:lang w:val="en-US"/>
    </w:rPr>
  </w:style>
  <w:style w:type="character" w:styleId="PageNumber">
    <w:name w:val="page number"/>
    <w:basedOn w:val="DefaultParagraphFont"/>
    <w:uiPriority w:val="99"/>
    <w:semiHidden/>
    <w:unhideWhenUsed/>
    <w:rsid w:val="00B66B1A"/>
  </w:style>
  <w:style w:type="table" w:customStyle="1" w:styleId="Style1">
    <w:name w:val="Style1"/>
    <w:basedOn w:val="PlainTable2"/>
    <w:uiPriority w:val="99"/>
    <w:rsid w:val="00B66B1A"/>
    <w:tblPr>
      <w:tblBorders>
        <w:top w:val="none" w:sz="0" w:space="0" w:color="auto"/>
        <w:bottom w:val="none" w:sz="0" w:space="0" w:color="auto"/>
        <w:insideV w:val="single" w:sz="8" w:space="0" w:color="auto"/>
      </w:tblBorders>
    </w:tblPr>
    <w:tcPr>
      <w:shd w:val="clear" w:color="auto" w:fill="auto"/>
    </w:tcPr>
    <w:tblStylePr w:type="firstRow">
      <w:rPr>
        <w:b w:val="0"/>
        <w:bCs/>
      </w:rPr>
      <w:tblPr/>
      <w:tcPr>
        <w:tcBorders>
          <w:bottom w:val="single" w:sz="4" w:space="0" w:color="7F7F7F" w:themeColor="text1" w:themeTint="80"/>
        </w:tcBorders>
      </w:tcPr>
    </w:tblStylePr>
    <w:tblStylePr w:type="lastRow">
      <w:rPr>
        <w:b w:val="0"/>
        <w:bCs/>
      </w:rPr>
      <w:tblPr/>
      <w:tcPr>
        <w:tcBorders>
          <w:top w:val="single" w:sz="4" w:space="0" w:color="7F7F7F" w:themeColor="text1" w:themeTint="80"/>
        </w:tcBorders>
      </w:tcPr>
    </w:tblStylePr>
    <w:tblStylePr w:type="firstCol">
      <w:rPr>
        <w:rFonts w:asciiTheme="minorHAnsi" w:hAnsiTheme="minorHAnsi"/>
        <w:b/>
        <w:bCs/>
        <w:w w:val="100"/>
        <w:sz w:val="24"/>
      </w:rPr>
      <w:tblPr/>
      <w:tcPr>
        <w:tcBorders>
          <w:top w:val="nil"/>
          <w:left w:val="nil"/>
          <w:bottom w:val="nil"/>
          <w:right w:val="single" w:sz="4" w:space="0" w:color="000000" w:themeColor="text1"/>
          <w:insideH w:val="single" w:sz="4" w:space="0" w:color="000000" w:themeColor="text1"/>
          <w:insideV w:val="nil"/>
          <w:tl2br w:val="nil"/>
          <w:tr2bl w:val="nil"/>
        </w:tcBorders>
        <w:shd w:val="clear" w:color="auto" w:fill="D9E2F3" w:themeFill="accent1" w:themeFillTint="33"/>
      </w:tcPr>
    </w:tblStylePr>
    <w:tblStylePr w:type="lastCol">
      <w:rPr>
        <w:b w:val="0"/>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4869790">
      <w:bodyDiv w:val="1"/>
      <w:marLeft w:val="0"/>
      <w:marRight w:val="0"/>
      <w:marTop w:val="0"/>
      <w:marBottom w:val="0"/>
      <w:divBdr>
        <w:top w:val="none" w:sz="0" w:space="0" w:color="auto"/>
        <w:left w:val="none" w:sz="0" w:space="0" w:color="auto"/>
        <w:bottom w:val="none" w:sz="0" w:space="0" w:color="auto"/>
        <w:right w:val="none" w:sz="0" w:space="0" w:color="auto"/>
      </w:divBdr>
    </w:div>
    <w:div w:id="1033844692">
      <w:bodyDiv w:val="1"/>
      <w:marLeft w:val="0"/>
      <w:marRight w:val="0"/>
      <w:marTop w:val="0"/>
      <w:marBottom w:val="0"/>
      <w:divBdr>
        <w:top w:val="none" w:sz="0" w:space="0" w:color="auto"/>
        <w:left w:val="none" w:sz="0" w:space="0" w:color="auto"/>
        <w:bottom w:val="none" w:sz="0" w:space="0" w:color="auto"/>
        <w:right w:val="none" w:sz="0" w:space="0" w:color="auto"/>
      </w:divBdr>
    </w:div>
    <w:div w:id="1763797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7933A3A4377CE4483269E9E05032F98"/>
        <w:category>
          <w:name w:val="General"/>
          <w:gallery w:val="placeholder"/>
        </w:category>
        <w:types>
          <w:type w:val="bbPlcHdr"/>
        </w:types>
        <w:behaviors>
          <w:behavior w:val="content"/>
        </w:behaviors>
        <w:guid w:val="{31B2EDEA-48E0-4548-B040-6F1B8697BA32}"/>
      </w:docPartPr>
      <w:docPartBody>
        <w:p w:rsidR="007F5DAB" w:rsidRDefault="00C00A2D" w:rsidP="00C00A2D">
          <w:pPr>
            <w:pStyle w:val="37933A3A4377CE4483269E9E05032F98"/>
          </w:pPr>
          <w:r w:rsidRPr="005E649C">
            <w:rPr>
              <w:rStyle w:val="PlaceholderText"/>
            </w:rPr>
            <w:t>[Company]</w:t>
          </w:r>
        </w:p>
      </w:docPartBody>
    </w:docPart>
    <w:docPart>
      <w:docPartPr>
        <w:name w:val="5A42EF03CD67E54FB15EC5685F2A37B7"/>
        <w:category>
          <w:name w:val="General"/>
          <w:gallery w:val="placeholder"/>
        </w:category>
        <w:types>
          <w:type w:val="bbPlcHdr"/>
        </w:types>
        <w:behaviors>
          <w:behavior w:val="content"/>
        </w:behaviors>
        <w:guid w:val="{D11D7B28-3173-7D47-9446-65C7A10DE61F}"/>
      </w:docPartPr>
      <w:docPartBody>
        <w:p w:rsidR="007F5DAB" w:rsidRDefault="00C00A2D" w:rsidP="00C00A2D">
          <w:pPr>
            <w:pStyle w:val="5A42EF03CD67E54FB15EC5685F2A37B7"/>
          </w:pPr>
          <w:r w:rsidRPr="005E649C">
            <w:rPr>
              <w:rStyle w:val="PlaceholderText"/>
            </w:rPr>
            <w:t>[Company]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A2D"/>
    <w:rsid w:val="001A34EE"/>
    <w:rsid w:val="00262577"/>
    <w:rsid w:val="002C61D9"/>
    <w:rsid w:val="00611A2D"/>
    <w:rsid w:val="007F5DAB"/>
    <w:rsid w:val="00924FD9"/>
    <w:rsid w:val="00C00A2D"/>
    <w:rsid w:val="00DF1762"/>
    <w:rsid w:val="00F855DC"/>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BE" w:eastAsia="en-GB"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00A2D"/>
    <w:rPr>
      <w:color w:val="808080"/>
    </w:rPr>
  </w:style>
  <w:style w:type="paragraph" w:customStyle="1" w:styleId="37933A3A4377CE4483269E9E05032F98">
    <w:name w:val="37933A3A4377CE4483269E9E05032F98"/>
    <w:rsid w:val="00C00A2D"/>
  </w:style>
  <w:style w:type="paragraph" w:customStyle="1" w:styleId="5A42EF03CD67E54FB15EC5685F2A37B7">
    <w:name w:val="5A42EF03CD67E54FB15EC5685F2A37B7"/>
    <w:rsid w:val="00C00A2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608D25-37EB-E943-8C81-BEE70172C0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8</Pages>
  <Words>684</Words>
  <Characters>3904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Registering a Special Purpose CA Standard</vt:lpstr>
    </vt:vector>
  </TitlesOfParts>
  <Manager/>
  <Company>&lt;replace with the company name&gt;</Company>
  <LinksUpToDate>false</LinksUpToDate>
  <CharactersWithSpaces>4579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Registering a Special Purpose CA Standard</dc:title>
  <dc:subject>Cryptographic Governance Framework</dc:subject>
  <dc:creator>Johan Kestens</dc:creator>
  <cp:keywords/>
  <dc:description/>
  <cp:lastModifiedBy>Johan Kestens</cp:lastModifiedBy>
  <cp:revision>11</cp:revision>
  <dcterms:created xsi:type="dcterms:W3CDTF">2023-12-21T13:53:00Z</dcterms:created>
  <dcterms:modified xsi:type="dcterms:W3CDTF">2025-06-13T09:09:00Z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1.0</vt:lpwstr>
  </property>
</Properties>
</file>