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74e13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create own modpack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you noticed, mods like Resistance or Libertad have their own single file which contains all packages. This file is called modpack.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modpack file is not any known file format like packages, but rather it’s custom Mod Installer format for fast loading of packages.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Unpacking of those files is covered in the tutorial “How to edit a package from modpacks (Libertad, Resistance)”.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Now we look at how to create those modpack files.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czn5pjmy5j3" w:id="0"/>
      <w:bookmarkEnd w:id="0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Since this modpack file editing is not targeted for basic users, the packing is supported only in CMD version of MI, so download the Mod Installer CMD.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ccxh15gm974" w:id="1"/>
      <w:bookmarkEnd w:id="1"/>
      <w:r w:rsidDel="00000000" w:rsidR="00000000" w:rsidRPr="00000000">
        <w:rPr>
          <w:rtl w:val="0"/>
        </w:rPr>
        <w:t xml:space="preserve">Preparing the modpack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we must create a folder which will contain all packages which will be added to the modpack.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new folder in the same location as ModifiedFilesFC folders: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4762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you can see, my modpack will be called “MyModPack”.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put inside the new folder all packages which you want to add to the modpack.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also need to define modpack’s display name which will appear when you use drag drop adding to MI. So inside the folder create a file “_name.txt” and put a modpack’s name inside the file. Please keep it as short as possible and single line.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561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ktk0hu4dtw4" w:id="2"/>
      <w:bookmarkEnd w:id="2"/>
      <w:r w:rsidDel="00000000" w:rsidR="00000000" w:rsidRPr="00000000">
        <w:rPr>
          <w:rtl w:val="0"/>
        </w:rPr>
        <w:t xml:space="preserve">Packing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we pack the folder to a bin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 the Mod Installer CMD with parameter “-devstuff”.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will show this: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7077075" cy="2609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Now press a key with a number according to a game for which the modpack will be created and it is targeted.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will show another options: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7086600" cy="2152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We’re interested in the last one (5) which is for creating modpack bin files.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will ask you about the folder / folders which to process, use keys Y or N for Yes or No.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323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process is done, it will show this: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8839200" cy="628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your modpack bin file is in the base ModifiedFilesFC folder.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523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wb91jhu4wl8" w:id="3"/>
      <w:bookmarkEnd w:id="3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name of modpack must be without spaces and must start with specific text: ”_FC6_” if it’s for Far Cry 6, or “_FCND_” if it’s for Far Cry New Dawn, etc…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