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4CAF76"/>
          <w:sz w:val="56"/>
          <w:szCs w:val="56"/>
        </w:rPr>
        <w:t xml:space="preserve">LINKLOOK</w:t>
      </w:r>
    </w:p>
    <w:p>
      <w:pPr>
        <w:spacing w:after="80"/>
        <w:jc w:val="center"/>
      </w:pPr>
      <w:r>
        <w:rPr>
          <w:rFonts w:ascii="Arial" w:cs="Arial" w:eastAsia="Arial" w:hAnsi="Arial"/>
          <w:i/>
          <w:iCs/>
          <w:color w:val="666666"/>
          <w:sz w:val="28"/>
          <w:szCs w:val="28"/>
        </w:rPr>
        <w:t xml:space="preserve">A safety-driven browser</w:t>
      </w:r>
    </w:p>
    <w:p>
      <w:pPr>
        <w:spacing w:after="60"/>
      </w:pPr>
    </w:p>
    <w:p>
      <w:pPr>
        <w:spacing w:after="60"/>
      </w:pPr>
    </w:p>
    <w:p>
      <w:pPr>
        <w:spacing w:after="200"/>
        <w:jc w:val="center"/>
      </w:pPr>
      <w:r>
        <w:rPr>
          <w:rFonts w:ascii="Arial" w:cs="Arial" w:eastAsia="Arial" w:hAnsi="Arial"/>
          <w:b/>
          <w:bCs/>
          <w:color w:val="1A1A1A"/>
          <w:sz w:val="40"/>
          <w:szCs w:val="40"/>
        </w:rPr>
        <w:t xml:space="preserve">Apple App Review Readiness Package</w:t>
      </w:r>
    </w:p>
    <w:p>
      <w:pPr>
        <w:spacing w:after="60"/>
      </w:pPr>
    </w:p>
    <w:p>
      <w:pPr>
        <w:spacing w:after="120"/>
        <w:jc w:val="center"/>
      </w:pPr>
      <w:r>
        <w:rPr>
          <w:rFonts w:ascii="Arial" w:cs="Arial" w:eastAsia="Arial" w:hAnsi="Arial"/>
          <w:color w:val="555555"/>
          <w:sz w:val="24"/>
          <w:szCs w:val="24"/>
        </w:rPr>
        <w:t xml:space="preserve">Browser Entitlement Justification</w:t>
      </w:r>
    </w:p>
    <w:p>
      <w:pPr>
        <w:spacing w:after="120"/>
        <w:jc w:val="center"/>
      </w:pPr>
      <w:r>
        <w:rPr>
          <w:rFonts w:ascii="Arial" w:cs="Arial" w:eastAsia="Arial" w:hAnsi="Arial"/>
          <w:color w:val="555555"/>
          <w:sz w:val="24"/>
          <w:szCs w:val="24"/>
        </w:rPr>
        <w:t xml:space="preserve">App Review Notes</w:t>
      </w:r>
    </w:p>
    <w:p>
      <w:pPr>
        <w:spacing w:after="120"/>
        <w:jc w:val="center"/>
      </w:pPr>
      <w:r>
        <w:rPr>
          <w:rFonts w:ascii="Arial" w:cs="Arial" w:eastAsia="Arial" w:hAnsi="Arial"/>
          <w:color w:val="555555"/>
          <w:sz w:val="24"/>
          <w:szCs w:val="24"/>
        </w:rPr>
        <w:t xml:space="preserve">Privacy Nutrition Label Mapping</w:t>
      </w:r>
    </w:p>
    <w:p>
      <w:pPr>
        <w:spacing w:after="60"/>
      </w:pPr>
    </w:p>
    <w:p>
      <w:pPr>
        <w:spacing w:after="60"/>
      </w:pPr>
    </w:p>
    <w:p>
      <w:pPr>
        <w:spacing w:after="60"/>
      </w:pPr>
    </w:p>
    <w:p>
      <w:pPr>
        <w:spacing w:after="60"/>
      </w:pPr>
    </w:p>
    <w:p>
      <w:pPr>
        <w:spacing w:after="80"/>
        <w:jc w:val="center"/>
      </w:pPr>
      <w:r>
        <w:rPr>
          <w:rFonts w:ascii="Arial" w:cs="Arial" w:eastAsia="Arial" w:hAnsi="Arial"/>
          <w:color w:val="666666"/>
          <w:sz w:val="22"/>
          <w:szCs w:val="22"/>
        </w:rPr>
        <w:t xml:space="preserve">Bundle ID: com.linklook.app</w:t>
      </w:r>
    </w:p>
    <w:p>
      <w:pPr>
        <w:spacing w:after="80"/>
        <w:jc w:val="center"/>
      </w:pPr>
      <w:r>
        <w:rPr>
          <w:rFonts w:ascii="Arial" w:cs="Arial" w:eastAsia="Arial" w:hAnsi="Arial"/>
          <w:color w:val="666666"/>
          <w:sz w:val="22"/>
          <w:szCs w:val="22"/>
        </w:rPr>
        <w:t xml:space="preserve">Version: 1.0.0 (Build 20260313)</w:t>
      </w:r>
    </w:p>
    <w:p>
      <w:pPr>
        <w:spacing w:after="80"/>
        <w:jc w:val="center"/>
      </w:pPr>
      <w:r>
        <w:rPr>
          <w:rFonts w:ascii="Arial" w:cs="Arial" w:eastAsia="Arial" w:hAnsi="Arial"/>
          <w:color w:val="666666"/>
          <w:sz w:val="22"/>
          <w:szCs w:val="22"/>
        </w:rPr>
        <w:t xml:space="preserve">Prepared: March 2026</w:t>
      </w: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spacing w:after="60"/>
      </w:pPr>
      <w:r>
        <w:rPr>
          <w:rFonts w:ascii="Arial" w:cs="Arial" w:eastAsia="Arial" w:hAnsi="Arial"/>
          <w:b/>
          <w:bCs/>
          <w:color w:val="4CAF76"/>
          <w:sz w:val="20"/>
          <w:szCs w:val="20"/>
        </w:rPr>
        <w:t xml:space="preserve">PART 1</w:t>
      </w:r>
    </w:p>
    <w:p>
      <w:pPr>
        <w:pStyle w:val="Heading1"/>
        <w:spacing w:before="360" w:after="120"/>
      </w:pPr>
      <w:r>
        <w:rPr>
          <w:rFonts w:ascii="Arial" w:cs="Arial" w:eastAsia="Arial" w:hAnsi="Arial"/>
          <w:b/>
          <w:bCs/>
          <w:color w:val="1A1A1A"/>
          <w:sz w:val="36"/>
          <w:szCs w:val="36"/>
        </w:rPr>
        <w:t xml:space="preserve">Browser Entitlement Justification</w:t>
      </w:r>
    </w:p>
    <w:p>
      <w:pPr>
        <w:spacing w:after="120"/>
      </w:pPr>
      <w:r>
        <w:rPr>
          <w:rFonts w:ascii="Arial" w:cs="Arial" w:eastAsia="Arial" w:hAnsi="Arial"/>
          <w:color w:val="1A1A1A"/>
          <w:sz w:val="22"/>
          <w:szCs w:val="22"/>
        </w:rPr>
        <w:t xml:space="preserve">LinkLook registers as a default browser on iOS by declaring HTTP and HTTPS URL schemes in its Info.plist. This section provides the justification Apple requires for apps that claim browser functionality.</w:t>
      </w:r>
    </w:p>
    <w:p>
      <w:pPr>
        <w:pStyle w:val="Heading2"/>
        <w:spacing w:before="240" w:after="120"/>
      </w:pPr>
      <w:r>
        <w:rPr>
          <w:rFonts w:ascii="Arial" w:cs="Arial" w:eastAsia="Arial" w:hAnsi="Arial"/>
          <w:b/>
          <w:bCs/>
          <w:color w:val="1A1A1A"/>
          <w:sz w:val="28"/>
          <w:szCs w:val="28"/>
        </w:rPr>
        <w:t xml:space="preserve">1.1  What LinkLook Is</w:t>
      </w:r>
    </w:p>
    <w:p>
      <w:pPr>
        <w:spacing w:after="120"/>
      </w:pPr>
      <w:r>
        <w:rPr>
          <w:rFonts w:ascii="Arial" w:cs="Arial" w:eastAsia="Arial" w:hAnsi="Arial"/>
          <w:color w:val="1A1A1A"/>
          <w:sz w:val="22"/>
          <w:szCs w:val="22"/>
        </w:rPr>
        <w:t xml:space="preserve">LinkLook is a full-featured web browser for iPhone that adds a pre-navigation safety layer to protect users from phishing, scams, and malicious websites. It uses WKWebView as its rendering engine and follows Safari’s design patterns so users feel immediately at home.</w:t>
      </w:r>
    </w:p>
    <w:p>
      <w:pPr>
        <w:pStyle w:val="Heading2"/>
        <w:spacing w:before="240" w:after="120"/>
      </w:pPr>
      <w:r>
        <w:rPr>
          <w:rFonts w:ascii="Arial" w:cs="Arial" w:eastAsia="Arial" w:hAnsi="Arial"/>
          <w:b/>
          <w:bCs/>
          <w:color w:val="1A1A1A"/>
          <w:sz w:val="28"/>
          <w:szCs w:val="28"/>
        </w:rPr>
        <w:t xml:space="preserve">1.2  Why LinkLook Qualifies as a Default Browser</w:t>
      </w:r>
    </w:p>
    <w:p>
      <w:pPr>
        <w:spacing w:after="120"/>
      </w:pPr>
      <w:r>
        <w:rPr>
          <w:rFonts w:ascii="Arial" w:cs="Arial" w:eastAsia="Arial" w:hAnsi="Arial"/>
          <w:color w:val="1A1A1A"/>
          <w:sz w:val="22"/>
          <w:szCs w:val="22"/>
        </w:rPr>
        <w:t xml:space="preserve">Apple’s App Review Guidelines (section 2.5.6) permit apps to register as a default web browser if they provide the general-purpose web-browsing experience users expect. LinkLook satisfies every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8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LinkLook Implementation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WKWebView rendering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All pages render via WKWebView. No custom rendering engine.</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General-purpose browsing</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Users can navigate to any URL, search the web, open multiple tabs, save bookmarks, and use reader mode.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HTTP/HTTPS scheme handling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Info.plist declares CFBundleURLTypes for http and https. LinkLook responds to system-level URL handoff.</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navigation</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 forward, reload, stop, address bar, pull-to-refresh, swipe gestures — all present.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Tab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Multi-tab support with Safari-style grid overview, swipe-to-close, memory management.</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 content filtering that blocks general browsing</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LinkLook never blocks access to legal content. Safety warnings are informational (INFORM/WARN) with user override. Only confirmed malicious URLs (BLOCK) have no forward path, consistent with Safari/Chrome Safe Browsing behavior.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Password AutoFill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WKWebView integrates with iOS system keychain and third-party password managers automatically. No custom password manager.</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Downloads</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WKDownloadDelegate handles file downloads (PDFs, images, documents).</w:t>
            </w:r>
          </w:p>
        </w:tc>
      </w:tr>
    </w:tbl>
    <w:p>
      <w:pPr>
        <w:spacing w:after="60"/>
      </w:pPr>
    </w:p>
    <w:p>
      <w:pPr>
        <w:pStyle w:val="Heading2"/>
        <w:spacing w:before="240" w:after="120"/>
      </w:pPr>
      <w:r>
        <w:rPr>
          <w:rFonts w:ascii="Arial" w:cs="Arial" w:eastAsia="Arial" w:hAnsi="Arial"/>
          <w:b/>
          <w:bCs/>
          <w:color w:val="1A1A1A"/>
          <w:sz w:val="28"/>
          <w:szCs w:val="28"/>
        </w:rPr>
        <w:t xml:space="preserve">1.3  Default Browser Detection</w:t>
      </w:r>
    </w:p>
    <w:p>
      <w:pPr>
        <w:spacing w:after="120"/>
      </w:pPr>
      <w:r>
        <w:rPr>
          <w:rFonts w:ascii="Arial" w:cs="Arial" w:eastAsia="Arial" w:hAnsi="Arial"/>
          <w:color w:val="1A1A1A"/>
          <w:sz w:val="22"/>
          <w:szCs w:val="22"/>
        </w:rPr>
        <w:t xml:space="preserve">LinkLook uses Apple’s official UIApplication.isDefault(.browser) API on iOS 18.2+ to check default browser status. On earlier iOS versions, it falls back to a heuristic (tracking whether LinkLook has received a URL via the default-browser handoff path). LinkLook never nags users about switching: one non-blocking banner per app-foreground cycle at most.</w:t>
      </w:r>
    </w:p>
    <w:p>
      <w:pPr>
        <w:pStyle w:val="Heading2"/>
        <w:spacing w:before="240" w:after="120"/>
      </w:pPr>
      <w:r>
        <w:rPr>
          <w:rFonts w:ascii="Arial" w:cs="Arial" w:eastAsia="Arial" w:hAnsi="Arial"/>
          <w:b/>
          <w:bCs/>
          <w:color w:val="1A1A1A"/>
          <w:sz w:val="28"/>
          <w:szCs w:val="28"/>
        </w:rPr>
        <w:t xml:space="preserve">1.4  Safety Layer Is Additive, Not Restrictive</w:t>
      </w:r>
    </w:p>
    <w:p>
      <w:pPr>
        <w:spacing w:after="120"/>
      </w:pPr>
      <w:r>
        <w:rPr>
          <w:rFonts w:ascii="Arial" w:cs="Arial" w:eastAsia="Arial" w:hAnsi="Arial"/>
          <w:color w:val="1A1A1A"/>
          <w:sz w:val="22"/>
          <w:szCs w:val="22"/>
        </w:rPr>
        <w:t xml:space="preserve">The safety check is an addition to the browsing experience, not a restriction. Safe links (OK verdict) open instantly with a brief non-blocking toast. Suspicious links show an interstitial with a clear forward path (“Continue” or “Continue Anyway”). Only confirmed-malicious URLs (identified by Google Safe Browsing or multiple structural signals) are blocked — identical to Safari and Chrome’s behavior with Google Safe Browsing.</w:t>
      </w:r>
    </w:p>
    <w:p>
      <w:pPr>
        <w:spacing w:after="120"/>
      </w:pPr>
      <w:r>
        <w:rPr>
          <w:rFonts w:ascii="Arial" w:cs="Arial" w:eastAsia="Arial" w:hAnsi="Arial"/>
          <w:color w:val="1A1A1A"/>
          <w:sz w:val="22"/>
          <w:szCs w:val="22"/>
        </w:rPr>
        <w:t xml:space="preserve">This is functionally equivalent to Safari’s built-in phishing warning. LinkLook extends it with more granular verdict levels (OK, INFORM, WARN, BLOCK) and transparent explanations.</w:t>
      </w:r>
    </w:p>
    <w:p>
      <w:pPr>
        <w:pStyle w:val="Heading2"/>
        <w:spacing w:before="240" w:after="120"/>
      </w:pPr>
      <w:r>
        <w:rPr>
          <w:rFonts w:ascii="Arial" w:cs="Arial" w:eastAsia="Arial" w:hAnsi="Arial"/>
          <w:b/>
          <w:bCs/>
          <w:color w:val="1A1A1A"/>
          <w:sz w:val="28"/>
          <w:szCs w:val="28"/>
        </w:rPr>
        <w:t xml:space="preserve">1.5  No “Open in Other Browser”</w:t>
      </w:r>
    </w:p>
    <w:p>
      <w:pPr>
        <w:spacing w:after="120"/>
      </w:pPr>
      <w:r>
        <w:rPr>
          <w:rFonts w:ascii="Arial" w:cs="Arial" w:eastAsia="Arial" w:hAnsi="Arial"/>
          <w:color w:val="1A1A1A"/>
          <w:sz w:val="22"/>
          <w:szCs w:val="22"/>
        </w:rPr>
        <w:t xml:space="preserve">LinkLook does not include an “Open in Safari” or “Open in other browser” button. This is a deliberate product decision: if users leave LinkLook to browse elsewhere, they lose protection. The only indirect way to move a URL out of LinkLook is the “Copy link” option in the share menu — sufficiently high friction that it cannot happen by accident. This design choice reinforces LinkLook’s role as a primary browser.</w:t>
      </w:r>
    </w:p>
    <w:p>
      <w:pPr>
        <w:pStyle w:val="Heading2"/>
        <w:spacing w:before="240" w:after="120"/>
      </w:pPr>
      <w:r>
        <w:rPr>
          <w:rFonts w:ascii="Arial" w:cs="Arial" w:eastAsia="Arial" w:hAnsi="Arial"/>
          <w:b/>
          <w:bCs/>
          <w:color w:val="1A1A1A"/>
          <w:sz w:val="28"/>
          <w:szCs w:val="28"/>
        </w:rPr>
        <w:t xml:space="preserve">1.6  Smart System Handoff (Edge Cases)</w:t>
      </w:r>
    </w:p>
    <w:p>
      <w:pPr>
        <w:spacing w:after="120"/>
      </w:pPr>
      <w:r>
        <w:rPr>
          <w:rFonts w:ascii="Arial" w:cs="Arial" w:eastAsia="Arial" w:hAnsi="Arial"/>
          <w:color w:val="1A1A1A"/>
          <w:sz w:val="22"/>
          <w:szCs w:val="22"/>
        </w:rPr>
        <w:t xml:space="preserve">Certain flows do not work inside WKWebView: DigiD authentication (Netherlands national eID), iDEAL payment redirects, and OAuth flows requiring ASWebAuthenticationSession. LinkLook detects these automatically via a maintained allowlist of domains/patterns and hands off to the system silently. This is not a user-facing button — it is invisible, automatic, and limited to known edge cases.</w:t>
      </w:r>
    </w:p>
    <w:p>
      <w:pPr>
        <w:pStyle w:val="Heading2"/>
        <w:spacing w:before="240" w:after="120"/>
      </w:pPr>
      <w:r>
        <w:rPr>
          <w:rFonts w:ascii="Arial" w:cs="Arial" w:eastAsia="Arial" w:hAnsi="Arial"/>
          <w:b/>
          <w:bCs/>
          <w:color w:val="1A1A1A"/>
          <w:sz w:val="28"/>
          <w:szCs w:val="28"/>
        </w:rPr>
        <w:t xml:space="preserve">1.7  App Store Category</w:t>
      </w:r>
    </w:p>
    <w:p>
      <w:pPr>
        <w:spacing w:after="120"/>
      </w:pPr>
      <w:r>
        <w:rPr>
          <w:rFonts w:ascii="Arial" w:cs="Arial" w:eastAsia="Arial" w:hAnsi="Arial"/>
          <w:color w:val="1A1A1A"/>
          <w:sz w:val="22"/>
          <w:szCs w:val="22"/>
        </w:rPr>
        <w:t xml:space="preserve">LinkLook should be listed under the Utilities category, consistent with other browser apps on the App Store.</w:t>
      </w:r>
    </w:p>
    <w:p>
      <w:r>
        <w:br w:type="page"/>
      </w:r>
    </w:p>
    <w:p>
      <w:pPr>
        <w:spacing w:after="60"/>
      </w:pPr>
      <w:r>
        <w:rPr>
          <w:rFonts w:ascii="Arial" w:cs="Arial" w:eastAsia="Arial" w:hAnsi="Arial"/>
          <w:b/>
          <w:bCs/>
          <w:color w:val="4CAF76"/>
          <w:sz w:val="20"/>
          <w:szCs w:val="20"/>
        </w:rPr>
        <w:t xml:space="preserve">PART 2</w:t>
      </w:r>
    </w:p>
    <w:p>
      <w:pPr>
        <w:pStyle w:val="Heading1"/>
        <w:spacing w:before="360" w:after="120"/>
      </w:pPr>
      <w:r>
        <w:rPr>
          <w:rFonts w:ascii="Arial" w:cs="Arial" w:eastAsia="Arial" w:hAnsi="Arial"/>
          <w:b/>
          <w:bCs/>
          <w:color w:val="1A1A1A"/>
          <w:sz w:val="36"/>
          <w:szCs w:val="36"/>
        </w:rPr>
        <w:t xml:space="preserve">App Review Notes</w:t>
      </w:r>
    </w:p>
    <w:p>
      <w:pPr>
        <w:spacing w:after="120"/>
      </w:pPr>
      <w:r>
        <w:rPr>
          <w:rFonts w:ascii="Arial" w:cs="Arial" w:eastAsia="Arial" w:hAnsi="Arial"/>
          <w:color w:val="1A1A1A"/>
          <w:sz w:val="22"/>
          <w:szCs w:val="22"/>
        </w:rPr>
        <w:t xml:space="preserve">The following notes are formatted for the “App Review Information → Notes” field in App Store Connect. They explain LinkLook’s functionality, safety architecture, and testing instructions for Apple reviewers.</w:t>
      </w:r>
    </w:p>
    <w:p>
      <w:pPr>
        <w:pStyle w:val="Heading2"/>
        <w:spacing w:before="240" w:after="120"/>
      </w:pPr>
      <w:r>
        <w:rPr>
          <w:rFonts w:ascii="Arial" w:cs="Arial" w:eastAsia="Arial" w:hAnsi="Arial"/>
          <w:b/>
          <w:bCs/>
          <w:color w:val="1A1A1A"/>
          <w:sz w:val="28"/>
          <w:szCs w:val="28"/>
        </w:rPr>
        <w:t xml:space="preserve">2.1  App Description</w:t>
      </w:r>
    </w:p>
    <w:p>
      <w:pPr>
        <w:spacing w:after="120"/>
      </w:pPr>
      <w:r>
        <w:rPr>
          <w:rFonts w:ascii="Arial" w:cs="Arial" w:eastAsia="Arial" w:hAnsi="Arial"/>
          <w:color w:val="1A1A1A"/>
          <w:sz w:val="22"/>
          <w:szCs w:val="22"/>
        </w:rPr>
        <w:t xml:space="preserve">LinkLook is a safety-driven web browser for iPhone. Before opening any link, LinkLook runs a real-time safety check combining structural URL analysis and Google Safe Browsing. The check takes 1–3 seconds. Safe links open instantly; suspicious links show a proportional warning with clear options. Users can browse the web normally — LinkLook is a full-featured browser, not a link checker.</w:t>
      </w:r>
    </w:p>
    <w:p>
      <w:pPr>
        <w:pStyle w:val="Heading2"/>
        <w:spacing w:before="240" w:after="120"/>
      </w:pPr>
      <w:r>
        <w:rPr>
          <w:rFonts w:ascii="Arial" w:cs="Arial" w:eastAsia="Arial" w:hAnsi="Arial"/>
          <w:b/>
          <w:bCs/>
          <w:color w:val="1A1A1A"/>
          <w:sz w:val="28"/>
          <w:szCs w:val="28"/>
        </w:rPr>
        <w:t xml:space="preserve">2.2  Core Safety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60"/>
        <w:gridCol w:w="3500"/>
      </w:tblGrid>
      <w:tr>
        <w:tc>
          <w:tcPr>
            <w:tcW w:type="dxa" w:w="12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6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c>
          <w:tcPr>
            <w:tcW w:type="dxa" w:w="35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User Choice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Page opens immediately. Brief green toast ("Looks OK") auto-dismisses after 1.5s.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action needed.</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INFORM</w:t>
            </w:r>
          </w:p>
        </w:tc>
        <w:tc>
          <w:tcPr>
            <w:tcW w:type="dxa" w:w="4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Light-yellow interstitial. Domain displayed prominently. "Go Back" (large) + "Continue" (small text link).</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User can proceed or go back.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WARN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Orange interstitial. Escalated tone. "Go Back" (large) + "Continue Anyway" (very small text, extra confirmation tap).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User can proceed (with friction) or go back.</w:t>
            </w:r>
          </w:p>
        </w:tc>
      </w:tr>
      <w:tr>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BLOCK</w:t>
            </w:r>
          </w:p>
        </w:tc>
        <w:tc>
          <w:tcPr>
            <w:tcW w:type="dxa" w:w="4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Red block screen. "Go Back" only. Reason displayed (e.g. "Phishing detected").</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 forward path. Consistent with Safari/Chrome Safe Browsing.</w:t>
            </w:r>
          </w:p>
        </w:tc>
      </w:tr>
    </w:tbl>
    <w:p>
      <w:pPr>
        <w:spacing w:after="60"/>
      </w:pPr>
    </w:p>
    <w:p>
      <w:pPr>
        <w:pStyle w:val="Heading2"/>
        <w:spacing w:before="240" w:after="120"/>
      </w:pPr>
      <w:r>
        <w:rPr>
          <w:rFonts w:ascii="Arial" w:cs="Arial" w:eastAsia="Arial" w:hAnsi="Arial"/>
          <w:b/>
          <w:bCs/>
          <w:color w:val="1A1A1A"/>
          <w:sz w:val="28"/>
          <w:szCs w:val="28"/>
        </w:rPr>
        <w:t xml:space="preserve">2.3  Check Pipeline (What Runs on Each URL)</w:t>
      </w:r>
    </w:p>
    <w:p>
      <w:pPr>
        <w:spacing w:after="120"/>
      </w:pPr>
      <w:r>
        <w:rPr>
          <w:rFonts w:ascii="Arial" w:cs="Arial" w:eastAsia="Arial" w:hAnsi="Arial"/>
          <w:color w:val="1A1A1A"/>
          <w:sz w:val="22"/>
          <w:szCs w:val="22"/>
        </w:rPr>
        <w:t xml:space="preserve">Three checks run in parallel, results merged (highest severity wins):</w:t>
      </w:r>
    </w:p>
    <w:p>
      <w:pPr>
        <w:pStyle w:val="ListParagraph"/>
        <w:numPr>
          <w:ilvl w:val="0"/>
          <w:numId w:val="2"/>
        </w:numPr>
        <w:spacing w:after="80"/>
      </w:pPr>
      <w:r>
        <w:rPr>
          <w:rFonts w:ascii="Arial" w:cs="Arial" w:eastAsia="Arial" w:hAnsi="Arial"/>
          <w:b/>
          <w:bCs/>
          <w:sz w:val="22"/>
          <w:szCs w:val="22"/>
        </w:rPr>
        <w:t xml:space="preserve">Structural URL analysis (always, on-device):</w:t>
      </w:r>
      <w:r>
        <w:rPr>
          <w:rFonts w:ascii="Arial" w:cs="Arial" w:eastAsia="Arial" w:hAnsi="Arial"/>
          <w:sz w:val="22"/>
          <w:szCs w:val="22"/>
        </w:rPr>
        <w:t xml:space="preserve"> Domain patterns, TLD risk, IP-address URLs, brand lookalike detection, redirect chain analysis.</w:t>
      </w:r>
    </w:p>
    <w:p>
      <w:pPr>
        <w:pStyle w:val="ListParagraph"/>
        <w:numPr>
          <w:ilvl w:val="0"/>
          <w:numId w:val="2"/>
        </w:numPr>
        <w:spacing w:after="80"/>
      </w:pPr>
      <w:r>
        <w:rPr>
          <w:rFonts w:ascii="Arial" w:cs="Arial" w:eastAsia="Arial" w:hAnsi="Arial"/>
          <w:b/>
          <w:bCs/>
          <w:sz w:val="22"/>
          <w:szCs w:val="22"/>
        </w:rPr>
        <w:t xml:space="preserve">Google Safe Browsing Lookup API v4 (always, network):</w:t>
      </w:r>
      <w:r>
        <w:rPr>
          <w:rFonts w:ascii="Arial" w:cs="Arial" w:eastAsia="Arial" w:hAnsi="Arial"/>
          <w:sz w:val="22"/>
          <w:szCs w:val="22"/>
        </w:rPr>
        <w:t xml:space="preserve"> SHA-256 hash prefixes sent to Google. 3-second timeout. Threat types: MALWARE, SOCIAL_ENGINEERING, UNWANTED_SOFTWARE, POTENTIALLY_HARMFUL_APPLICATION.</w:t>
      </w:r>
    </w:p>
    <w:p>
      <w:pPr>
        <w:pStyle w:val="ListParagraph"/>
        <w:numPr>
          <w:ilvl w:val="0"/>
          <w:numId w:val="2"/>
        </w:numPr>
        <w:spacing w:after="80"/>
      </w:pPr>
      <w:r>
        <w:rPr>
          <w:rFonts w:ascii="Arial" w:cs="Arial" w:eastAsia="Arial" w:hAnsi="Arial"/>
          <w:b/>
          <w:bCs/>
          <w:sz w:val="22"/>
          <w:szCs w:val="22"/>
        </w:rPr>
        <w:t xml:space="preserve">On-device AI URL analysis (Pro only, on-device):</w:t>
      </w:r>
      <w:r>
        <w:rPr>
          <w:rFonts w:ascii="Arial" w:cs="Arial" w:eastAsia="Arial" w:hAnsi="Arial"/>
          <w:sz w:val="22"/>
          <w:szCs w:val="22"/>
        </w:rPr>
        <w:t xml:space="preserve"> Core ML model scoring URL features (subdomain length, TLD category, path structure, character entropy). No data leaves the device.</w:t>
      </w:r>
    </w:p>
    <w:p>
      <w:pPr>
        <w:spacing w:after="60"/>
      </w:pPr>
    </w:p>
    <w:p>
      <w:pPr>
        <w:pStyle w:val="Heading2"/>
        <w:spacing w:before="240" w:after="120"/>
      </w:pPr>
      <w:r>
        <w:rPr>
          <w:rFonts w:ascii="Arial" w:cs="Arial" w:eastAsia="Arial" w:hAnsi="Arial"/>
          <w:b/>
          <w:bCs/>
          <w:color w:val="1A1A1A"/>
          <w:sz w:val="28"/>
          <w:szCs w:val="28"/>
        </w:rPr>
        <w:t xml:space="preserve">2.4  Entry Points</w:t>
      </w:r>
    </w:p>
    <w:p>
      <w:pPr>
        <w:pStyle w:val="ListParagraph"/>
        <w:numPr>
          <w:ilvl w:val="0"/>
          <w:numId w:val="3"/>
        </w:numPr>
        <w:spacing w:after="80"/>
      </w:pPr>
      <w:r>
        <w:rPr>
          <w:rFonts w:ascii="Arial" w:cs="Arial" w:eastAsia="Arial" w:hAnsi="Arial"/>
          <w:b/>
          <w:bCs/>
          <w:sz w:val="22"/>
          <w:szCs w:val="22"/>
        </w:rPr>
        <w:t xml:space="preserve">Omnibox: </w:t>
      </w:r>
      <w:r>
        <w:rPr>
          <w:rFonts w:ascii="Arial" w:cs="Arial" w:eastAsia="Arial" w:hAnsi="Arial"/>
          <w:sz w:val="22"/>
          <w:szCs w:val="22"/>
        </w:rPr>
        <w:t xml:space="preserve">Type, paste, or dictate a URL or search query.</w:t>
      </w:r>
    </w:p>
    <w:p>
      <w:pPr>
        <w:pStyle w:val="ListParagraph"/>
        <w:numPr>
          <w:ilvl w:val="0"/>
          <w:numId w:val="3"/>
        </w:numPr>
        <w:spacing w:after="80"/>
      </w:pPr>
      <w:r>
        <w:rPr>
          <w:rFonts w:ascii="Arial" w:cs="Arial" w:eastAsia="Arial" w:hAnsi="Arial"/>
          <w:b/>
          <w:bCs/>
          <w:sz w:val="22"/>
          <w:szCs w:val="22"/>
        </w:rPr>
        <w:t xml:space="preserve">Default browser handoff: </w:t>
      </w:r>
      <w:r>
        <w:rPr>
          <w:rFonts w:ascii="Arial" w:cs="Arial" w:eastAsia="Arial" w:hAnsi="Arial"/>
          <w:sz w:val="22"/>
          <w:szCs w:val="22"/>
        </w:rPr>
        <w:t xml:space="preserve">Links from other apps route through LinkLook when set as default browser.</w:t>
      </w:r>
    </w:p>
    <w:p>
      <w:pPr>
        <w:pStyle w:val="ListParagraph"/>
        <w:numPr>
          <w:ilvl w:val="0"/>
          <w:numId w:val="3"/>
        </w:numPr>
        <w:spacing w:after="80"/>
      </w:pPr>
      <w:r>
        <w:rPr>
          <w:rFonts w:ascii="Arial" w:cs="Arial" w:eastAsia="Arial" w:hAnsi="Arial"/>
          <w:b/>
          <w:bCs/>
          <w:sz w:val="22"/>
          <w:szCs w:val="22"/>
        </w:rPr>
        <w:t xml:space="preserve">QR code scanner: </w:t>
      </w:r>
      <w:r>
        <w:rPr>
          <w:rFonts w:ascii="Arial" w:cs="Arial" w:eastAsia="Arial" w:hAnsi="Arial"/>
          <w:sz w:val="22"/>
          <w:szCs w:val="22"/>
        </w:rPr>
        <w:t xml:space="preserve">Built-in scanner decodes URLs and feeds them into the safety flow.</w:t>
      </w:r>
    </w:p>
    <w:p>
      <w:pPr>
        <w:pStyle w:val="ListParagraph"/>
        <w:numPr>
          <w:ilvl w:val="0"/>
          <w:numId w:val="3"/>
        </w:numPr>
        <w:spacing w:after="80"/>
      </w:pPr>
      <w:r>
        <w:rPr>
          <w:rFonts w:ascii="Arial" w:cs="Arial" w:eastAsia="Arial" w:hAnsi="Arial"/>
          <w:b/>
          <w:bCs/>
          <w:sz w:val="22"/>
          <w:szCs w:val="22"/>
        </w:rPr>
        <w:t xml:space="preserve">Share Sheet: </w:t>
      </w:r>
      <w:r>
        <w:rPr>
          <w:rFonts w:ascii="Arial" w:cs="Arial" w:eastAsia="Arial" w:hAnsi="Arial"/>
          <w:sz w:val="22"/>
          <w:szCs w:val="22"/>
        </w:rPr>
        <w:t xml:space="preserve">"Check with LinkLook" action in iOS Share Sheet for links in other apps.</w:t>
      </w:r>
    </w:p>
    <w:p>
      <w:pPr>
        <w:spacing w:after="60"/>
      </w:pPr>
    </w:p>
    <w:p>
      <w:pPr>
        <w:pStyle w:val="Heading2"/>
        <w:spacing w:before="240" w:after="120"/>
      </w:pPr>
      <w:r>
        <w:rPr>
          <w:rFonts w:ascii="Arial" w:cs="Arial" w:eastAsia="Arial" w:hAnsi="Arial"/>
          <w:b/>
          <w:bCs/>
          <w:color w:val="1A1A1A"/>
          <w:sz w:val="28"/>
          <w:szCs w:val="28"/>
        </w:rPr>
        <w:t xml:space="preserve">2.5  Data Practices Summary</w:t>
      </w:r>
    </w:p>
    <w:p>
      <w:pPr>
        <w:pStyle w:val="ListParagraph"/>
        <w:numPr>
          <w:ilvl w:val="0"/>
          <w:numId w:val="4"/>
        </w:numPr>
        <w:spacing w:after="80"/>
      </w:pPr>
      <w:r>
        <w:rPr>
          <w:rFonts w:ascii="Arial" w:cs="Arial" w:eastAsia="Arial" w:hAnsi="Arial"/>
          <w:sz w:val="22"/>
          <w:szCs w:val="22"/>
        </w:rPr>
        <w:t xml:space="preserve">No login required. No user accounts.</w:t>
      </w:r>
    </w:p>
    <w:p>
      <w:pPr>
        <w:pStyle w:val="ListParagraph"/>
        <w:numPr>
          <w:ilvl w:val="0"/>
          <w:numId w:val="4"/>
        </w:numPr>
        <w:spacing w:after="80"/>
      </w:pPr>
      <w:r>
        <w:rPr>
          <w:rFonts w:ascii="Arial" w:cs="Arial" w:eastAsia="Arial" w:hAnsi="Arial"/>
          <w:sz w:val="22"/>
          <w:szCs w:val="22"/>
        </w:rPr>
        <w:t xml:space="preserve">No advertising SDK. No analytics SDK. No third-party tracking.</w:t>
      </w:r>
    </w:p>
    <w:p>
      <w:pPr>
        <w:pStyle w:val="ListParagraph"/>
        <w:numPr>
          <w:ilvl w:val="0"/>
          <w:numId w:val="4"/>
        </w:numPr>
        <w:spacing w:after="80"/>
      </w:pPr>
      <w:r>
        <w:rPr>
          <w:rFonts w:ascii="Arial" w:cs="Arial" w:eastAsia="Arial" w:hAnsi="Arial"/>
          <w:sz w:val="22"/>
          <w:szCs w:val="22"/>
        </w:rPr>
        <w:t xml:space="preserve">On-device check history (URL, verdict, reason, timestamp). User can clear or disable.</w:t>
      </w:r>
    </w:p>
    <w:p>
      <w:pPr>
        <w:pStyle w:val="ListParagraph"/>
        <w:numPr>
          <w:ilvl w:val="0"/>
          <w:numId w:val="4"/>
        </w:numPr>
        <w:spacing w:after="80"/>
      </w:pPr>
      <w:r>
        <w:rPr>
          <w:rFonts w:ascii="Arial" w:cs="Arial" w:eastAsia="Arial" w:hAnsi="Arial"/>
          <w:sz w:val="22"/>
          <w:szCs w:val="22"/>
        </w:rPr>
        <w:t xml:space="preserve">Google Safe Browsing: SHA-256 hash prefixes only (no full URLs sent).</w:t>
      </w:r>
    </w:p>
    <w:p>
      <w:pPr>
        <w:pStyle w:val="ListParagraph"/>
        <w:numPr>
          <w:ilvl w:val="0"/>
          <w:numId w:val="4"/>
        </w:numPr>
        <w:spacing w:after="80"/>
      </w:pPr>
      <w:r>
        <w:rPr>
          <w:rFonts w:ascii="Arial" w:cs="Arial" w:eastAsia="Arial" w:hAnsi="Arial"/>
          <w:sz w:val="22"/>
          <w:szCs w:val="22"/>
        </w:rPr>
        <w:t xml:space="preserve">Cloud features (Safe Preview, Cloud URL Analysis, Deep Analysis) are opt-in and OFF by default.</w:t>
      </w:r>
    </w:p>
    <w:p>
      <w:pPr>
        <w:pStyle w:val="ListParagraph"/>
        <w:numPr>
          <w:ilvl w:val="0"/>
          <w:numId w:val="4"/>
        </w:numPr>
        <w:spacing w:after="80"/>
      </w:pPr>
      <w:r>
        <w:rPr>
          <w:rFonts w:ascii="Arial" w:cs="Arial" w:eastAsia="Arial" w:hAnsi="Arial"/>
          <w:sz w:val="22"/>
          <w:szCs w:val="22"/>
        </w:rPr>
        <w:t xml:space="preserve">LinkLook is not a VPN or proxy. It does not intercept, modify, or inspect network traffic.</w:t>
      </w:r>
    </w:p>
    <w:p>
      <w:pPr>
        <w:spacing w:after="60"/>
      </w:pPr>
    </w:p>
    <w:p>
      <w:pPr>
        <w:pStyle w:val="Heading2"/>
        <w:spacing w:before="240" w:after="120"/>
      </w:pPr>
      <w:r>
        <w:rPr>
          <w:rFonts w:ascii="Arial" w:cs="Arial" w:eastAsia="Arial" w:hAnsi="Arial"/>
          <w:b/>
          <w:bCs/>
          <w:color w:val="1A1A1A"/>
          <w:sz w:val="28"/>
          <w:szCs w:val="28"/>
        </w:rPr>
        <w:t xml:space="preserve">2.6  Testing Instructions for Reviewer</w:t>
      </w:r>
    </w:p>
    <w:p>
      <w:pPr>
        <w:spacing w:after="120"/>
      </w:pPr>
      <w:r>
        <w:rPr>
          <w:rFonts w:ascii="Arial" w:cs="Arial" w:eastAsia="Arial" w:hAnsi="Arial"/>
          <w:color w:val="1A1A1A"/>
          <w:sz w:val="22"/>
          <w:szCs w:val="22"/>
        </w:rPr>
        <w:t xml:space="preserve">No demo account or login is required. The app is fully functional out of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3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5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Safe URL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 LinkLook. Type "apple.com" in the omnibox. Tap Go.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Brief green toast ("Looks OK"), page opens immediately.</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Suspicious URL</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a URL with multiple subdomains or an unfamiliar TLD (e.g. "my-test-portfolio-2026.xyz").</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INFORM or WARN interstitial. "Go Back" and "Continue" buttons visible.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Search query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Type "weather Amsterdam" in the omnibox.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Search results page opens directly (no safety interstitial for searches).</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QR scanner</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Tap the QR button on the home screen.</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Camera opens (requires camera permission). Scanning a QR code with a URL triggers the safety check.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Tabs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Open multiple URLs. Tap the Tabs button in the toolbar.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Tab overview grid appears. Swipe to close individual tabs.</w:t>
            </w:r>
          </w:p>
        </w:tc>
      </w:tr>
      <w:tr>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 Sheet</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In Safari or another app, long-press a link and share with "Check with LinkLook".</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LinkLook opens and runs the safety check on the shared URL.</w:t>
            </w:r>
          </w:p>
        </w:tc>
      </w:tr>
    </w:tbl>
    <w:p>
      <w:pPr>
        <w:spacing w:after="60"/>
      </w:pPr>
    </w:p>
    <w:p>
      <w:pPr>
        <w:pStyle w:val="Heading2"/>
        <w:spacing w:before="240" w:after="120"/>
      </w:pPr>
      <w:r>
        <w:rPr>
          <w:rFonts w:ascii="Arial" w:cs="Arial" w:eastAsia="Arial" w:hAnsi="Arial"/>
          <w:b/>
          <w:bCs/>
          <w:color w:val="1A1A1A"/>
          <w:sz w:val="28"/>
          <w:szCs w:val="28"/>
        </w:rPr>
        <w:t xml:space="preserve">2.7  Permissions 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33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When Prompted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Camera (NSCameraUsageDescription)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QR code scanning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First time user taps the QR scanner button.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Microphone (NSSpeechRecognitionUsageDescription)</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Voice input for the omnibox.</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time user taps the microphone button.</w:t>
            </w:r>
          </w:p>
        </w:tc>
      </w:tr>
    </w:tbl>
    <w:p>
      <w:pPr>
        <w:spacing w:after="60"/>
      </w:pPr>
    </w:p>
    <w:p>
      <w:pPr>
        <w:spacing w:after="120"/>
      </w:pPr>
      <w:r>
        <w:rPr>
          <w:rFonts w:ascii="Arial" w:cs="Arial" w:eastAsia="Arial" w:hAnsi="Arial"/>
          <w:color w:val="1A1A1A"/>
          <w:sz w:val="22"/>
          <w:szCs w:val="22"/>
        </w:rPr>
        <w:t xml:space="preserve">No location, contacts, photos, health, or tracking permissions are requested.</w:t>
      </w:r>
    </w:p>
    <w:p>
      <w:pPr>
        <w:pStyle w:val="Heading2"/>
        <w:spacing w:before="240" w:after="120"/>
      </w:pPr>
      <w:r>
        <w:rPr>
          <w:rFonts w:ascii="Arial" w:cs="Arial" w:eastAsia="Arial" w:hAnsi="Arial"/>
          <w:b/>
          <w:bCs/>
          <w:color w:val="1A1A1A"/>
          <w:sz w:val="28"/>
          <w:szCs w:val="28"/>
        </w:rPr>
        <w:t xml:space="preserve">2.8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Entitlement</w:t>
            </w:r>
          </w:p>
        </w:tc>
        <w:tc>
          <w:tcPr>
            <w:tcW w:type="dxa" w:w="58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 Groups (group.com.linklook.app)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Shared container for data exchange between the main app, Share Sheet extension, and Safari extension.</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HTTP/HTTPS URL schemes</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Default browser registration. Standard for all browser apps.</w:t>
            </w:r>
          </w:p>
        </w:tc>
      </w:tr>
    </w:tbl>
    <w:p>
      <w:pPr>
        <w:spacing w:after="60"/>
      </w:pPr>
    </w:p>
    <w:p>
      <w:pPr>
        <w:pStyle w:val="Heading2"/>
        <w:spacing w:before="240" w:after="120"/>
      </w:pPr>
      <w:r>
        <w:rPr>
          <w:rFonts w:ascii="Arial" w:cs="Arial" w:eastAsia="Arial" w:hAnsi="Arial"/>
          <w:b/>
          <w:bCs/>
          <w:color w:val="1A1A1A"/>
          <w:sz w:val="28"/>
          <w:szCs w:val="28"/>
        </w:rPr>
        <w:t xml:space="preserve">2.9  Encryption Declaration</w:t>
      </w:r>
    </w:p>
    <w:p>
      <w:pPr>
        <w:spacing w:after="120"/>
      </w:pPr>
      <w:r>
        <w:rPr>
          <w:rFonts w:ascii="Arial" w:cs="Arial" w:eastAsia="Arial" w:hAnsi="Arial"/>
          <w:color w:val="1A1A1A"/>
          <w:sz w:val="22"/>
          <w:szCs w:val="22"/>
        </w:rPr>
        <w:t xml:space="preserve">ITSAppUsesNonExemptEncryption is set to NO. LinkLook uses only system-provided HTTPS (via WKWebView and URLSession) for network communication, which qualifies for the encryption exemption under Category 5, Part 2 of the EAR.</w:t>
      </w:r>
    </w:p>
    <w:p>
      <w:r>
        <w:br w:type="page"/>
      </w:r>
    </w:p>
    <w:p>
      <w:pPr>
        <w:spacing w:after="60"/>
      </w:pPr>
      <w:r>
        <w:rPr>
          <w:rFonts w:ascii="Arial" w:cs="Arial" w:eastAsia="Arial" w:hAnsi="Arial"/>
          <w:b/>
          <w:bCs/>
          <w:color w:val="4CAF76"/>
          <w:sz w:val="20"/>
          <w:szCs w:val="20"/>
        </w:rPr>
        <w:t xml:space="preserve">PART 3</w:t>
      </w:r>
    </w:p>
    <w:p>
      <w:pPr>
        <w:pStyle w:val="Heading1"/>
        <w:spacing w:before="360" w:after="120"/>
      </w:pPr>
      <w:r>
        <w:rPr>
          <w:rFonts w:ascii="Arial" w:cs="Arial" w:eastAsia="Arial" w:hAnsi="Arial"/>
          <w:b/>
          <w:bCs/>
          <w:color w:val="1A1A1A"/>
          <w:sz w:val="36"/>
          <w:szCs w:val="36"/>
        </w:rPr>
        <w:t xml:space="preserve">Privacy Nutrition Label Mapping</w:t>
      </w:r>
    </w:p>
    <w:p>
      <w:pPr>
        <w:spacing w:after="120"/>
      </w:pPr>
      <w:r>
        <w:rPr>
          <w:rFonts w:ascii="Arial" w:cs="Arial" w:eastAsia="Arial" w:hAnsi="Arial"/>
          <w:color w:val="1A1A1A"/>
          <w:sz w:val="22"/>
          <w:szCs w:val="22"/>
        </w:rPr>
        <w:t xml:space="preserve">This section maps LinkLook’s three-scope cloud consent model plus on-device data practices to Apple’s App Store privacy nutrition label categories. Use this as the reference when filling out the privacy section in App Store Connect.</w:t>
      </w:r>
    </w:p>
    <w:p>
      <w:pPr>
        <w:pStyle w:val="Heading2"/>
        <w:spacing w:before="240" w:after="120"/>
      </w:pPr>
      <w:r>
        <w:rPr>
          <w:rFonts w:ascii="Arial" w:cs="Arial" w:eastAsia="Arial" w:hAnsi="Arial"/>
          <w:b/>
          <w:bCs/>
          <w:color w:val="1A1A1A"/>
          <w:sz w:val="28"/>
          <w:szCs w:val="28"/>
        </w:rPr>
        <w:t xml:space="preserve">3.1  Three-Scope Cloud Consent Model</w:t>
      </w:r>
    </w:p>
    <w:p>
      <w:pPr>
        <w:spacing w:after="120"/>
      </w:pPr>
      <w:r>
        <w:rPr>
          <w:rFonts w:ascii="Arial" w:cs="Arial" w:eastAsia="Arial" w:hAnsi="Arial"/>
          <w:color w:val="1A1A1A"/>
          <w:sz w:val="22"/>
          <w:szCs w:val="22"/>
        </w:rPr>
        <w:t xml:space="preserve">LinkLook uses three separate privacy scopes for cloud features, presented to users as one “Enhanced Cloud Protection” family in Settings. All cloud features are opt-in and OFF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60"/>
        <w:gridCol w:w="2200"/>
      </w:tblGrid>
      <w:tr>
        <w:tc>
          <w:tcPr>
            <w:tcW w:type="dxa" w:w="18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What Is Sent</w:t>
            </w:r>
          </w:p>
        </w:tc>
        <w:tc>
          <w:tcPr>
            <w:tcW w:type="dxa" w:w="25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W w:type="dxa" w:w="22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url_analysis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URL + minimal metadata (timestamp, client verdict)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LinkLook backend (Fly.io, Amsterdam)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90-day FIFO sliding window</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page_fetch</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URL (for server-side screenshot rendering)</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Urlbox (via LinkLook proxy)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Discarded immediately after screenshot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page_ai_analysis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Extracted page 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Anthropic Claude (via LinkLook proxy)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Discarded after processing</w:t>
            </w:r>
          </w:p>
        </w:tc>
      </w:tr>
    </w:tbl>
    <w:p>
      <w:pPr>
        <w:spacing w:after="60"/>
      </w:pPr>
    </w:p>
    <w:p>
      <w:pPr>
        <w:pStyle w:val="Heading2"/>
        <w:spacing w:before="240" w:after="120"/>
      </w:pPr>
      <w:r>
        <w:rPr>
          <w:rFonts w:ascii="Arial" w:cs="Arial" w:eastAsia="Arial" w:hAnsi="Arial"/>
          <w:b/>
          <w:bCs/>
          <w:color w:val="1A1A1A"/>
          <w:sz w:val="28"/>
          <w:szCs w:val="28"/>
        </w:rPr>
        <w:t xml:space="preserve">3.2  Nutrition Label: Data Not Collected</w:t>
      </w:r>
    </w:p>
    <w:p>
      <w:pPr>
        <w:spacing w:after="120"/>
      </w:pPr>
      <w:r>
        <w:rPr>
          <w:rFonts w:ascii="Arial" w:cs="Arial" w:eastAsia="Arial" w:hAnsi="Arial"/>
          <w:color w:val="1A1A1A"/>
          <w:sz w:val="22"/>
          <w:szCs w:val="22"/>
        </w:rPr>
        <w:t xml:space="preserve">LinkLook does not collect the following data types under any circumstances: name, email, phone number, physical address, payment information, health data, fitness data, contacts, photos, audio, gameplay content, customer support data, or any financial data.</w:t>
      </w:r>
    </w:p>
    <w:p>
      <w:pPr>
        <w:pStyle w:val="Heading2"/>
        <w:spacing w:before="240" w:after="120"/>
      </w:pPr>
      <w:r>
        <w:rPr>
          <w:rFonts w:ascii="Arial" w:cs="Arial" w:eastAsia="Arial" w:hAnsi="Arial"/>
          <w:b/>
          <w:bCs/>
          <w:color w:val="1A1A1A"/>
          <w:sz w:val="28"/>
          <w:szCs w:val="28"/>
        </w:rPr>
        <w:t xml:space="preserve">3.3  Nutrition Label: Data Linked to You</w:t>
      </w:r>
    </w:p>
    <w:p>
      <w:pPr>
        <w:spacing w:after="120"/>
      </w:pPr>
      <w:r>
        <w:rPr>
          <w:rFonts w:ascii="Arial" w:cs="Arial" w:eastAsia="Arial" w:hAnsi="Arial"/>
          <w:color w:val="1A1A1A"/>
          <w:sz w:val="22"/>
          <w:szCs w:val="22"/>
        </w:rPr>
        <w:t xml:space="preserve">No data is linked to user identity. LinkLook does not have user accounts, login, or any identifier that ties data to a specific person.</w:t>
      </w:r>
    </w:p>
    <w:p>
      <w:pPr>
        <w:pStyle w:val="Heading2"/>
        <w:spacing w:before="240" w:after="120"/>
      </w:pPr>
      <w:r>
        <w:rPr>
          <w:rFonts w:ascii="Arial" w:cs="Arial" w:eastAsia="Arial" w:hAnsi="Arial"/>
          <w:b/>
          <w:bCs/>
          <w:color w:val="1A1A1A"/>
          <w:sz w:val="28"/>
          <w:szCs w:val="28"/>
        </w:rPr>
        <w:t xml:space="preserve">3.4  Nutrition Label: Data Used to Track You</w:t>
      </w:r>
    </w:p>
    <w:p>
      <w:pPr>
        <w:spacing w:after="120"/>
      </w:pPr>
      <w:r>
        <w:rPr>
          <w:rFonts w:ascii="Arial" w:cs="Arial" w:eastAsia="Arial" w:hAnsi="Arial"/>
          <w:color w:val="1A1A1A"/>
          <w:sz w:val="22"/>
          <w:szCs w:val="22"/>
        </w:rPr>
        <w:t xml:space="preserve">LinkLook does not track users across apps or websites owned by other companies. No advertising identifier, no fingerprinting, no cross-app tracking.</w:t>
      </w:r>
    </w:p>
    <w:p>
      <w:pPr>
        <w:pStyle w:val="Heading2"/>
        <w:spacing w:before="240" w:after="120"/>
      </w:pPr>
      <w:r>
        <w:rPr>
          <w:rFonts w:ascii="Arial" w:cs="Arial" w:eastAsia="Arial" w:hAnsi="Arial"/>
          <w:b/>
          <w:bCs/>
          <w:color w:val="1A1A1A"/>
          <w:sz w:val="28"/>
          <w:szCs w:val="28"/>
        </w:rPr>
        <w:t xml:space="preserve">3.5  Nutrition Label: Data Collected</w:t>
      </w:r>
    </w:p>
    <w:p>
      <w:pPr>
        <w:spacing w:after="120"/>
      </w:pPr>
      <w:r>
        <w:rPr>
          <w:rFonts w:ascii="Arial" w:cs="Arial" w:eastAsia="Arial" w:hAnsi="Arial"/>
          <w:color w:val="1A1A1A"/>
          <w:sz w:val="22"/>
          <w:szCs w:val="22"/>
        </w:rPr>
        <w:t xml:space="preserve">The following table maps every data practice to Apple’s nutrition label categories. Items marked “opt-in” are only active when the user explicitly enables the corresponding cloud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260"/>
        <w:gridCol w:w="2200"/>
      </w:tblGrid>
      <w:tr>
        <w:tc>
          <w:tcPr>
            <w:tcW w:type="dxa" w:w="17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Apple Category</w:t>
            </w:r>
          </w:p>
        </w:tc>
        <w:tc>
          <w:tcPr>
            <w:tcW w:type="dxa" w:w="21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1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Linked to Identity</w:t>
            </w:r>
          </w:p>
        </w:tc>
        <w:tc>
          <w:tcPr>
            <w:tcW w:type="dxa" w:w="22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Opt-in / Always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Browsing History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URLs checked (on-device history)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 Functionality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Always (on-device only)</w:t>
            </w:r>
          </w:p>
        </w:tc>
      </w:tr>
      <w:tr>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Browsing History</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SHA-256 URL hash prefixes (GSB)</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Functionality (safety)</w:t>
            </w:r>
          </w:p>
        </w:tc>
        <w:tc>
          <w:tcPr>
            <w:tcW w:type="dxa" w:w="1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Always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Browsing History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URLs sent for cloud analysis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 Functionality (safety)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Opt-in (url_analysis scope)</w:t>
            </w:r>
          </w:p>
        </w:tc>
      </w:tr>
      <w:tr>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Browsing History</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URLs sent for screenshot preview</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Functionality (safety)</w:t>
            </w:r>
          </w:p>
        </w:tc>
        <w:tc>
          <w:tcPr>
            <w:tcW w:type="dxa" w:w="1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Opt-in (page_fetch scope)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Other Data</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Page text for AI threat analysis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 Functionality (safety)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Opt-in (page_ai_analysis scope)</w:t>
            </w:r>
          </w:p>
        </w:tc>
      </w:tr>
      <w:tr>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Other Data</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On-device verdict metadata sent to backend</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Product Personalization</w:t>
            </w:r>
          </w:p>
        </w:tc>
        <w:tc>
          <w:tcPr>
            <w:tcW w:type="dxa" w:w="12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Opt-in (url_analysis scope)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Diagnostics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Crash logs (if any, via system)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 Functionality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System-managed</w:t>
            </w:r>
          </w:p>
        </w:tc>
      </w:tr>
    </w:tbl>
    <w:p>
      <w:pPr>
        <w:spacing w:after="60"/>
      </w:pPr>
    </w:p>
    <w:p>
      <w:pPr>
        <w:pStyle w:val="Heading2"/>
        <w:spacing w:before="240" w:after="120"/>
      </w:pPr>
      <w:r>
        <w:rPr>
          <w:rFonts w:ascii="Arial" w:cs="Arial" w:eastAsia="Arial" w:hAnsi="Arial"/>
          <w:b/>
          <w:bCs/>
          <w:color w:val="1A1A1A"/>
          <w:sz w:val="28"/>
          <w:szCs w:val="28"/>
        </w:rPr>
        <w:t xml:space="preserve">3.6  Third-Party Data Sharing</w:t>
      </w:r>
    </w:p>
    <w:p>
      <w:pPr>
        <w:spacing w:after="120"/>
      </w:pPr>
      <w:r>
        <w:rPr>
          <w:rFonts w:ascii="Arial" w:cs="Arial" w:eastAsia="Arial" w:hAnsi="Arial"/>
          <w:color w:val="1A1A1A"/>
          <w:sz w:val="22"/>
          <w:szCs w:val="22"/>
        </w:rPr>
        <w:t xml:space="preserve">Apple’s nutrition label distinguishes between “collected” data and data “shared with third parties.” The following third parties receive data as processors (not for their own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60"/>
        <w:gridCol w:w="2200"/>
      </w:tblGrid>
      <w:tr>
        <w:tc>
          <w:tcPr>
            <w:tcW w:type="dxa" w:w="20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Third Party</w:t>
            </w:r>
          </w:p>
        </w:tc>
        <w:tc>
          <w:tcPr>
            <w:tcW w:type="dxa" w:w="26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Data Shared</w:t>
            </w:r>
          </w:p>
        </w:tc>
        <w:tc>
          <w:tcPr>
            <w:tcW w:type="dxa" w:w="25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Scope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Google (Safe Browsing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SHA-256 hash prefixes of URLs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Real-time threat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Always (core safety)</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Urlbox</w:t>
            </w:r>
          </w:p>
        </w:tc>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URL (for page rendering)</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Safe Preview screenshot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page_fetch (opt-in)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Anthropic (Claude)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Full URL + extracted page 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AI threat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page_ai_analysis (opt-in)</w:t>
            </w:r>
          </w:p>
        </w:tc>
      </w:tr>
    </w:tbl>
    <w:p>
      <w:pPr>
        <w:spacing w:after="60"/>
      </w:pPr>
    </w:p>
    <w:p>
      <w:pPr>
        <w:pStyle w:val="Heading2"/>
        <w:spacing w:before="240" w:after="120"/>
      </w:pPr>
      <w:r>
        <w:rPr>
          <w:rFonts w:ascii="Arial" w:cs="Arial" w:eastAsia="Arial" w:hAnsi="Arial"/>
          <w:b/>
          <w:bCs/>
          <w:color w:val="1A1A1A"/>
          <w:sz w:val="28"/>
          <w:szCs w:val="28"/>
        </w:rPr>
        <w:t xml:space="preserve">3.7  Google Safe Browsing Disclosure</w:t>
      </w:r>
    </w:p>
    <w:p>
      <w:pPr>
        <w:spacing w:after="120"/>
      </w:pPr>
      <w:r>
        <w:rPr>
          <w:rFonts w:ascii="Arial" w:cs="Arial" w:eastAsia="Arial" w:hAnsi="Arial"/>
          <w:color w:val="1A1A1A"/>
          <w:sz w:val="22"/>
          <w:szCs w:val="22"/>
        </w:rPr>
        <w:t xml:space="preserve">Google Safe Browsing Lookup API v4 sends SHA-256 hash prefixes (not full URLs) to Google for threat matching. This is identical to how Safari and Chrome use Safe Browsing. LinkLook discloses this in its privacy policy and in the App Store privacy nutrition label under “Browsing History → App Functionality.”</w:t>
      </w:r>
    </w:p>
    <w:p>
      <w:pPr>
        <w:pStyle w:val="Heading2"/>
        <w:spacing w:before="240" w:after="120"/>
      </w:pPr>
      <w:r>
        <w:rPr>
          <w:rFonts w:ascii="Arial" w:cs="Arial" w:eastAsia="Arial" w:hAnsi="Arial"/>
          <w:b/>
          <w:bCs/>
          <w:color w:val="1A1A1A"/>
          <w:sz w:val="28"/>
          <w:szCs w:val="28"/>
        </w:rPr>
        <w:t xml:space="preserve">3.8  Privacy Manifest (PrivacyInfo.xcprivacy)</w:t>
      </w:r>
    </w:p>
    <w:p>
      <w:pPr>
        <w:spacing w:after="120"/>
      </w:pPr>
      <w:r>
        <w:rPr>
          <w:rFonts w:ascii="Arial" w:cs="Arial" w:eastAsia="Arial" w:hAnsi="Arial"/>
          <w:color w:val="1A1A1A"/>
          <w:sz w:val="22"/>
          <w:szCs w:val="22"/>
        </w:rPr>
        <w:t xml:space="preserve">Starting iOS 17.1, Apple requires a Privacy Manifest for apps that use certain APIs. LinkLook’s manifest should declare: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API Category</w:t>
            </w:r>
          </w:p>
        </w:tc>
        <w:tc>
          <w:tcPr>
            <w:tcW w:type="dxa" w:w="22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API Used</w:t>
            </w:r>
          </w:p>
        </w:tc>
        <w:tc>
          <w:tcPr>
            <w:tcW w:type="dxa" w:w="36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NSPrivacyAccessedAPICategoryUserDefaults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UserDefaults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 functionality (storing user preferences, check history, consent state)</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NSPrivacyAccessedAPICategorySystemBootTime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used</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NSPrivacyAccessedAPICategoryFileTimestamp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Not used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NSPrivacyAccessedAPICategoryDiskSpace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used</w:t>
            </w:r>
          </w:p>
        </w:tc>
        <w:tc>
          <w:tcPr>
            <w:tcW w:type="dxa" w:w="36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r>
    </w:tbl>
    <w:p>
      <w:pPr>
        <w:spacing w:after="60"/>
      </w:pPr>
    </w:p>
    <w:p>
      <w:pPr>
        <w:spacing w:after="120"/>
      </w:pPr>
      <w:r>
        <w:rPr>
          <w:rFonts w:ascii="Arial" w:cs="Arial" w:eastAsia="Arial" w:hAnsi="Arial"/>
          <w:color w:val="1A1A1A"/>
          <w:sz w:val="22"/>
          <w:szCs w:val="22"/>
        </w:rPr>
        <w:t xml:space="preserve">No required-reason APIs beyond UserDefaults are used. No third-party SDKs with their own privacy manifests are embedded.</w:t>
      </w:r>
    </w:p>
    <w:p>
      <w:r>
        <w:br w:type="page"/>
      </w:r>
    </w:p>
    <w:p>
      <w:pPr>
        <w:spacing w:after="60"/>
      </w:pPr>
      <w:r>
        <w:rPr>
          <w:rFonts w:ascii="Arial" w:cs="Arial" w:eastAsia="Arial" w:hAnsi="Arial"/>
          <w:b/>
          <w:bCs/>
          <w:color w:val="4CAF76"/>
          <w:sz w:val="20"/>
          <w:szCs w:val="20"/>
        </w:rPr>
        <w:t xml:space="preserve">PART 4</w:t>
      </w:r>
    </w:p>
    <w:p>
      <w:pPr>
        <w:pStyle w:val="Heading1"/>
        <w:spacing w:before="360" w:after="120"/>
      </w:pPr>
      <w:r>
        <w:rPr>
          <w:rFonts w:ascii="Arial" w:cs="Arial" w:eastAsia="Arial" w:hAnsi="Arial"/>
          <w:b/>
          <w:bCs/>
          <w:color w:val="1A1A1A"/>
          <w:sz w:val="36"/>
          <w:szCs w:val="36"/>
        </w:rPr>
        <w:t xml:space="preserve">Anticipated Reviewer Questions</w:t>
      </w:r>
    </w:p>
    <w:p>
      <w:pPr>
        <w:spacing w:after="120"/>
      </w:pPr>
      <w:r>
        <w:rPr>
          <w:rFonts w:ascii="Arial" w:cs="Arial" w:eastAsia="Arial" w:hAnsi="Arial"/>
          <w:color w:val="1A1A1A"/>
          <w:sz w:val="22"/>
          <w:szCs w:val="22"/>
        </w:rPr>
        <w:t xml:space="preserve">Based on Apple’s review patterns for browser and security apps, these are the most likely questions and our prepared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Likely Question</w:t>
            </w:r>
          </w:p>
        </w:tc>
        <w:tc>
          <w:tcPr>
            <w:tcW w:type="dxa" w:w="65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Why does the app intercept all links?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LinkLook is a web browser registered as a default browser. It does not intercept links from other apps — iOS routes links to the default browser, which is standard system behavior. LinkLook adds a pre-navigation safety check before loading the destination.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Does LinkLook block access to legal websites?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 Only confirmed malicious URLs (BLOCK) have no forward path. For all other verdicts (OK, INFORM, WARN), users can proceed to the destination. The BLOCK behavior is identical to Safari/Chrome Safe Browsing.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Is personal browsing history monitored?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Check history (URL, verdict, reason, timestamp) is stored on-device only. Users can view, clear, or disable it. No browsing data leaves the device unless the user explicitly enables opt-in cloud features.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Does the app use a VPN or proxy?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No. LinkLook is a standard WKWebView-based browser. It does not intercept, modify, or inspect network traffic. The only network call for safety is SHA-256 hash prefixes to Google Safe Browsing.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Why no "Open in Safari"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LinkLook is designed as a primary browser. An "Open in Safari" button would allow users to bypass the safety check, defeating the app’s core purpose. This is a user-safety decision, not a lock-in tactic. Users can always copy the URL from the share menu.</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data is sent to third parties?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SHA-256 hash prefixes to Google Safe Browsing (always, for threat detection). Full URLs to LinkLook’s own backend and Urlbox for Safe Preview (opt-in only). Page text to Anthropic Claude for AI threat analysis (opt-in only). All cloud features are OFF by default.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Why does the app need camera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 the built-in QR code scanner only. No photos or video are captured or stored. The camera permission is requested only when the user first taps the QR scan button.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happens if the safety check fails/times out?</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After 8 seconds, a fallback screen appears with Retry and Go Back options. LinkLook never auto-marks a URL as safe on timeout, and never spins indefinitely.</w:t>
            </w:r>
          </w:p>
        </w:tc>
      </w:tr>
    </w:tbl>
    <w:p>
      <w:pPr>
        <w:spacing w:after="60"/>
      </w:pPr>
    </w:p>
    <w:p>
      <w:r>
        <w:br w:type="page"/>
      </w:r>
    </w:p>
    <w:p>
      <w:pPr>
        <w:spacing w:after="60"/>
      </w:pPr>
      <w:r>
        <w:rPr>
          <w:rFonts w:ascii="Arial" w:cs="Arial" w:eastAsia="Arial" w:hAnsi="Arial"/>
          <w:b/>
          <w:bCs/>
          <w:color w:val="4CAF76"/>
          <w:sz w:val="20"/>
          <w:szCs w:val="20"/>
        </w:rPr>
        <w:t xml:space="preserve">PART 5</w:t>
      </w:r>
    </w:p>
    <w:p>
      <w:pPr>
        <w:pStyle w:val="Heading1"/>
        <w:spacing w:before="360" w:after="120"/>
      </w:pPr>
      <w:r>
        <w:rPr>
          <w:rFonts w:ascii="Arial" w:cs="Arial" w:eastAsia="Arial" w:hAnsi="Arial"/>
          <w:b/>
          <w:bCs/>
          <w:color w:val="1A1A1A"/>
          <w:sz w:val="36"/>
          <w:szCs w:val="36"/>
        </w:rPr>
        <w:t xml:space="preserve">Pre-Submission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60"/>
        <w:gridCol w:w="4500"/>
      </w:tblGrid>
      <w:tr>
        <w:tc>
          <w:tcPr>
            <w:tcW w:type="dxa" w:w="35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36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00"/>
            <w:tcBorders>
              <w:top w:val="single" w:color="CCCCCC" w:sz="1"/>
              <w:left w:val="single" w:color="CCCCCC" w:sz="1"/>
              <w:bottom w:val="single" w:color="CCCCCC" w:sz="1"/>
              <w:right w:val="single" w:color="CCCCCC" w:sz="1"/>
            </w:tcBorders>
            <w:shd w:fill="4CAF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Browser entitlement story documented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Part 1 of this document.</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Review notes drafted</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 2 of this document. Copy to App Store Connect.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Privacy nutrition labels mapped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Part 3, sections 3.2–3.6. Fill in App Store Connect.</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PrivacyInfo.xcprivacy created</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Action</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manifest declaring UserDefaults 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Privacy policy updated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Action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Must include Safe Preview, Cloud Analysis, GSB disclosure.</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Urlbox DPA signed</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Action</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before launch (GDPR).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Anthropic DPA signed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Action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Required before launch (GDPR).</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ITSAppUsesNonExemptEncryption = NO verified</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Info.plist confirmed.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NSCameraUsageDescription set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QR code scanning purpose string in Info.plist.</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 URLs prepared (no real malicious URLs)</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Synthetic domains per CLAUDE.md rules.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App Store category selected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 Action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Recommend: Utilities.</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Screenshots and preview video</w:t>
            </w:r>
          </w:p>
        </w:tc>
        <w:tc>
          <w:tcPr>
            <w:tcW w:type="dxa" w:w="1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Action</w:t>
            </w:r>
          </w:p>
        </w:tc>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1A1A1A"/>
                <w:sz w:val="20"/>
                <w:szCs w:val="20"/>
              </w:rPr>
              <w:t xml:space="preserve">Capture safety flow, browsing, QR scan, tabs.</w:t>
            </w:r>
          </w:p>
        </w:tc>
      </w:tr>
    </w:tbl>
    <w:p>
      <w:pPr>
        <w:spacing w:after="60"/>
      </w:pPr>
    </w:p>
    <w:p>
      <w:pPr>
        <w:spacing w:after="60"/>
      </w:pPr>
    </w:p>
    <w:p>
      <w:pPr>
        <w:pBdr>
          <w:top w:val="single" w:color="4CAF76" w:sz="4" w:space="8"/>
        </w:pBdr>
        <w:spacing w:before="240"/>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76" w:sz="6" w:space="1"/>
      </w:pBdr>
    </w:pPr>
    <w:r>
      <w:rPr>
        <w:rFonts w:ascii="Arial" w:cs="Arial" w:eastAsia="Arial" w:hAnsi="Arial"/>
        <w:color w:val="999999"/>
        <w:sz w:val="18"/>
        <w:szCs w:val="18"/>
      </w:rPr>
      <w:t xml:space="preserve">LinkLook — Apple App Review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2026-03-16T17:51:50.101Z</dcterms:created>
  <dcterms:modified xsi:type="dcterms:W3CDTF">2026-03-16T17:51:50.102Z</dcterms:modified>
</cp:coreProperties>
</file>

<file path=docProps/custom.xml><?xml version="1.0" encoding="utf-8"?>
<Properties xmlns="http://schemas.openxmlformats.org/officeDocument/2006/custom-properties" xmlns:vt="http://schemas.openxmlformats.org/officeDocument/2006/docPropsVTypes"/>
</file>