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AAD9F9" w14:textId="77777777" w:rsidR="00D60669" w:rsidRPr="00371812" w:rsidRDefault="008A198E" w:rsidP="00371812">
      <w:pPr>
        <w:widowControl/>
        <w:shd w:val="clear" w:color="auto" w:fill="FFFFFF"/>
        <w:spacing w:after="150"/>
        <w:jc w:val="center"/>
        <w:outlineLvl w:val="1"/>
        <w:rPr>
          <w:rFonts w:ascii="MS Mincho" w:eastAsia="MS Mincho" w:hAnsi="MS Mincho" w:cs="MS Mincho"/>
          <w:b/>
          <w:color w:val="000000"/>
          <w:kern w:val="0"/>
          <w:sz w:val="36"/>
          <w:szCs w:val="36"/>
        </w:rPr>
      </w:pPr>
      <w:r w:rsidRPr="00371812">
        <w:rPr>
          <w:rFonts w:ascii="MS Mincho" w:eastAsia="MS Mincho" w:hAnsi="MS Mincho" w:cs="MS Mincho" w:hint="eastAsia"/>
          <w:b/>
          <w:color w:val="000000"/>
          <w:kern w:val="0"/>
          <w:sz w:val="36"/>
          <w:szCs w:val="36"/>
        </w:rPr>
        <w:t>澳大利</w:t>
      </w:r>
      <w:r w:rsidRPr="00371812">
        <w:rPr>
          <w:rFonts w:ascii="SimSun" w:eastAsia="SimSun" w:hAnsi="SimSun" w:cs="SimSun"/>
          <w:b/>
          <w:color w:val="000000"/>
          <w:kern w:val="0"/>
          <w:sz w:val="36"/>
          <w:szCs w:val="36"/>
        </w:rPr>
        <w:t>亚</w:t>
      </w:r>
      <w:r w:rsidR="00D60669" w:rsidRPr="00D60669">
        <w:rPr>
          <w:rFonts w:ascii="MS Mincho" w:eastAsia="MS Mincho" w:hAnsi="MS Mincho" w:cs="MS Mincho"/>
          <w:b/>
          <w:color w:val="000000"/>
          <w:kern w:val="0"/>
          <w:sz w:val="36"/>
          <w:szCs w:val="36"/>
        </w:rPr>
        <w:t>正式</w:t>
      </w:r>
      <w:r w:rsidR="00371812" w:rsidRPr="00371812">
        <w:rPr>
          <w:rFonts w:ascii="SimSun" w:eastAsia="SimSun" w:hAnsi="SimSun" w:cs="SimSun" w:hint="eastAsia"/>
          <w:b/>
          <w:color w:val="000000"/>
          <w:kern w:val="0"/>
          <w:sz w:val="36"/>
          <w:szCs w:val="36"/>
        </w:rPr>
        <w:t>取消</w:t>
      </w:r>
      <w:r w:rsidR="00D60669" w:rsidRPr="00D60669">
        <w:rPr>
          <w:rFonts w:ascii="MS Mincho" w:eastAsia="MS Mincho" w:hAnsi="MS Mincho" w:cs="MS Mincho"/>
          <w:b/>
          <w:color w:val="000000"/>
          <w:kern w:val="0"/>
          <w:sz w:val="36"/>
          <w:szCs w:val="36"/>
        </w:rPr>
        <w:t>比特</w:t>
      </w:r>
      <w:r w:rsidR="00D60669" w:rsidRPr="00D60669">
        <w:rPr>
          <w:rFonts w:ascii="SimSun" w:eastAsia="SimSun" w:hAnsi="SimSun" w:cs="SimSun"/>
          <w:b/>
          <w:color w:val="000000"/>
          <w:kern w:val="0"/>
          <w:sz w:val="36"/>
          <w:szCs w:val="36"/>
        </w:rPr>
        <w:t>币</w:t>
      </w:r>
      <w:r w:rsidR="00D60669" w:rsidRPr="00D60669">
        <w:rPr>
          <w:rFonts w:ascii="MS Mincho" w:eastAsia="MS Mincho" w:hAnsi="MS Mincho" w:cs="MS Mincho"/>
          <w:b/>
          <w:color w:val="000000"/>
          <w:kern w:val="0"/>
          <w:sz w:val="36"/>
          <w:szCs w:val="36"/>
        </w:rPr>
        <w:t>双重征税</w:t>
      </w:r>
    </w:p>
    <w:p w14:paraId="1E7929DC" w14:textId="77777777" w:rsidR="008A198E" w:rsidRDefault="00371812" w:rsidP="00371812">
      <w:pPr>
        <w:pStyle w:val="a3"/>
        <w:spacing w:before="150" w:beforeAutospacing="0" w:after="270" w:afterAutospacing="0"/>
        <w:jc w:val="center"/>
        <w:rPr>
          <w:rFonts w:ascii="Helvetica Neue" w:hAnsi="Helvetica Neue"/>
          <w:color w:val="3E3E3E"/>
        </w:rPr>
      </w:pPr>
      <w:r>
        <w:rPr>
          <w:rFonts w:ascii="Helvetica Neue" w:hAnsi="Helvetica Neue" w:hint="eastAsia"/>
          <w:color w:val="3E3E3E"/>
        </w:rPr>
        <w:t>作者</w:t>
      </w:r>
      <w:r w:rsidR="008A198E">
        <w:rPr>
          <w:rFonts w:ascii="Helvetica Neue" w:hAnsi="Helvetica Neue"/>
          <w:color w:val="3E3E3E"/>
        </w:rPr>
        <w:t>：</w:t>
      </w:r>
      <w:r w:rsidR="008A198E">
        <w:rPr>
          <w:rFonts w:ascii="Helvetica Neue" w:hAnsi="Helvetica Neue" w:hint="eastAsia"/>
          <w:color w:val="3E3E3E"/>
        </w:rPr>
        <w:t>浅析</w:t>
      </w:r>
      <w:r w:rsidR="008A198E">
        <w:rPr>
          <w:rFonts w:ascii="Helvetica Neue" w:hAnsi="Helvetica Neue"/>
          <w:color w:val="3E3E3E"/>
        </w:rPr>
        <w:t xml:space="preserve">    2017.10.24</w:t>
      </w:r>
    </w:p>
    <w:p w14:paraId="29478EE7" w14:textId="77777777" w:rsidR="008A198E" w:rsidRPr="001C30B5" w:rsidRDefault="008A198E" w:rsidP="00371812">
      <w:pPr>
        <w:pStyle w:val="a3"/>
        <w:spacing w:before="150" w:beforeAutospacing="0" w:after="270" w:afterAutospacing="0"/>
        <w:jc w:val="center"/>
        <w:rPr>
          <w:rFonts w:ascii="Helvetica Neue" w:hAnsi="Helvetica Neue"/>
          <w:i/>
          <w:color w:val="3E3E3E"/>
        </w:rPr>
      </w:pPr>
      <w:r w:rsidRPr="001C30B5">
        <w:rPr>
          <w:rFonts w:ascii="Helvetica Neue" w:hAnsi="Helvetica Neue" w:hint="eastAsia"/>
          <w:i/>
          <w:color w:val="3E3E3E"/>
        </w:rPr>
        <w:t>“</w:t>
      </w:r>
      <w:r w:rsidR="00A8031A" w:rsidRPr="001C30B5">
        <w:rPr>
          <w:rFonts w:ascii="Helvetica Neue" w:hAnsi="Helvetica Neue"/>
          <w:i/>
          <w:color w:val="3E3E3E"/>
        </w:rPr>
        <w:t>取消比特币双重征税，</w:t>
      </w:r>
      <w:r w:rsidR="00371812" w:rsidRPr="001C30B5">
        <w:rPr>
          <w:rFonts w:ascii="Helvetica Neue" w:hAnsi="Helvetica Neue" w:hint="eastAsia"/>
          <w:i/>
          <w:color w:val="3E3E3E"/>
        </w:rPr>
        <w:t>对虚拟</w:t>
      </w:r>
      <w:r w:rsidR="00371812" w:rsidRPr="001C30B5">
        <w:rPr>
          <w:rFonts w:ascii="Helvetica Neue" w:hAnsi="Helvetica Neue"/>
          <w:i/>
          <w:color w:val="3E3E3E"/>
        </w:rPr>
        <w:t>货币大环境来说无疑又是一</w:t>
      </w:r>
      <w:r w:rsidR="00371812" w:rsidRPr="001C30B5">
        <w:rPr>
          <w:rFonts w:ascii="Helvetica Neue" w:hAnsi="Helvetica Neue" w:hint="eastAsia"/>
          <w:i/>
          <w:color w:val="3E3E3E"/>
        </w:rPr>
        <w:t>大</w:t>
      </w:r>
      <w:r w:rsidR="00371812" w:rsidRPr="001C30B5">
        <w:rPr>
          <w:rFonts w:ascii="Helvetica Neue" w:hAnsi="Helvetica Neue"/>
          <w:i/>
          <w:color w:val="3E3E3E"/>
        </w:rPr>
        <w:t>利好消息</w:t>
      </w:r>
      <w:r w:rsidR="00371812" w:rsidRPr="001C30B5">
        <w:rPr>
          <w:rFonts w:ascii="Helvetica Neue" w:hAnsi="Helvetica Neue"/>
          <w:i/>
          <w:color w:val="3E3E3E"/>
        </w:rPr>
        <w:t>”</w:t>
      </w:r>
    </w:p>
    <w:p w14:paraId="3941ED50" w14:textId="77777777" w:rsidR="00D60669" w:rsidRDefault="000D05B3" w:rsidP="001C30B5">
      <w:pPr>
        <w:pStyle w:val="a3"/>
        <w:spacing w:before="150" w:beforeAutospacing="0" w:after="270" w:afterAutospacing="0"/>
        <w:jc w:val="both"/>
        <w:rPr>
          <w:rFonts w:ascii="Helvetica Neue" w:hAnsi="Helvetica Neue"/>
          <w:color w:val="3E3E3E"/>
        </w:rPr>
      </w:pPr>
      <w:r>
        <w:rPr>
          <w:rFonts w:ascii="Helvetica Neue" w:hAnsi="Helvetica Neue"/>
          <w:color w:val="3E3E3E"/>
        </w:rPr>
        <w:t>自</w:t>
      </w:r>
      <w:r w:rsidR="00D60669">
        <w:rPr>
          <w:rFonts w:ascii="Helvetica Neue" w:hAnsi="Helvetica Neue"/>
          <w:color w:val="3E3E3E"/>
        </w:rPr>
        <w:t>明年起</w:t>
      </w:r>
      <w:r>
        <w:rPr>
          <w:rFonts w:ascii="Helvetica Neue" w:hAnsi="Helvetica Neue"/>
          <w:color w:val="3E3E3E"/>
        </w:rPr>
        <w:t>，</w:t>
      </w:r>
      <w:r>
        <w:rPr>
          <w:rFonts w:ascii="Helvetica Neue" w:hAnsi="Helvetica Neue" w:hint="eastAsia"/>
          <w:color w:val="3E3E3E"/>
        </w:rPr>
        <w:t>澳大利亚</w:t>
      </w:r>
      <w:r w:rsidR="003D3453">
        <w:rPr>
          <w:rFonts w:ascii="Helvetica Neue" w:hAnsi="Helvetica Neue"/>
          <w:color w:val="3E3E3E"/>
        </w:rPr>
        <w:t>居民</w:t>
      </w:r>
      <w:r w:rsidR="00D60669">
        <w:rPr>
          <w:rFonts w:ascii="Helvetica Neue" w:hAnsi="Helvetica Neue"/>
          <w:color w:val="3E3E3E"/>
        </w:rPr>
        <w:t>购买加密货币</w:t>
      </w:r>
      <w:r w:rsidR="003D3453">
        <w:rPr>
          <w:rFonts w:ascii="Helvetica Neue" w:hAnsi="Helvetica Neue"/>
          <w:color w:val="3E3E3E"/>
        </w:rPr>
        <w:t>时</w:t>
      </w:r>
      <w:r w:rsidR="00D60669">
        <w:rPr>
          <w:rFonts w:ascii="Helvetica Neue" w:hAnsi="Helvetica Neue"/>
          <w:color w:val="3E3E3E"/>
        </w:rPr>
        <w:t>将不再支付商品和服务税</w:t>
      </w:r>
      <w:r w:rsidR="001C30B5">
        <w:rPr>
          <w:rFonts w:ascii="Helvetica Neue" w:hAnsi="Helvetica Neue"/>
          <w:color w:val="3E3E3E"/>
        </w:rPr>
        <w:t>GST</w:t>
      </w:r>
      <w:r w:rsidR="00D60669">
        <w:rPr>
          <w:rFonts w:ascii="Helvetica Neue" w:hAnsi="Helvetica Neue"/>
          <w:color w:val="3E3E3E"/>
        </w:rPr>
        <w:t>。</w:t>
      </w:r>
    </w:p>
    <w:p w14:paraId="3139F526" w14:textId="77777777" w:rsidR="00D60669" w:rsidRDefault="003D3453" w:rsidP="001C30B5">
      <w:pPr>
        <w:pStyle w:val="a3"/>
        <w:spacing w:before="150" w:beforeAutospacing="0" w:after="270" w:afterAutospacing="0"/>
        <w:jc w:val="both"/>
        <w:rPr>
          <w:rFonts w:ascii="Helvetica Neue" w:hAnsi="Helvetica Neue"/>
          <w:color w:val="3E3E3E"/>
        </w:rPr>
      </w:pPr>
      <w:r>
        <w:rPr>
          <w:rFonts w:ascii="Helvetica Neue" w:hAnsi="Helvetica Neue"/>
          <w:color w:val="3E3E3E"/>
        </w:rPr>
        <w:t>新的法规</w:t>
      </w:r>
      <w:r>
        <w:rPr>
          <w:rFonts w:ascii="Helvetica Neue" w:hAnsi="Helvetica Neue" w:hint="eastAsia"/>
          <w:color w:val="3E3E3E"/>
        </w:rPr>
        <w:t>终结</w:t>
      </w:r>
      <w:r>
        <w:rPr>
          <w:rFonts w:ascii="Helvetica Neue" w:hAnsi="Helvetica Neue"/>
          <w:color w:val="3E3E3E"/>
        </w:rPr>
        <w:t>了</w:t>
      </w:r>
      <w:r w:rsidR="00D60669">
        <w:rPr>
          <w:rFonts w:ascii="Helvetica Neue" w:hAnsi="Helvetica Neue"/>
          <w:color w:val="3E3E3E"/>
        </w:rPr>
        <w:t>加密货币</w:t>
      </w:r>
      <w:r w:rsidR="00D60669">
        <w:rPr>
          <w:rFonts w:ascii="Helvetica Neue" w:hAnsi="Helvetica Neue"/>
          <w:color w:val="3E3E3E"/>
        </w:rPr>
        <w:t>“</w:t>
      </w:r>
      <w:r w:rsidR="00D60669">
        <w:rPr>
          <w:rFonts w:ascii="Helvetica Neue" w:hAnsi="Helvetica Neue"/>
          <w:color w:val="3E3E3E"/>
        </w:rPr>
        <w:t>双重征税</w:t>
      </w:r>
      <w:r w:rsidR="00D60669">
        <w:rPr>
          <w:rFonts w:ascii="Helvetica Neue" w:hAnsi="Helvetica Neue"/>
          <w:color w:val="3E3E3E"/>
        </w:rPr>
        <w:t>”</w:t>
      </w:r>
      <w:r w:rsidR="00D60669">
        <w:rPr>
          <w:rFonts w:ascii="Helvetica Neue" w:hAnsi="Helvetica Neue"/>
          <w:color w:val="3E3E3E"/>
        </w:rPr>
        <w:t>的长期争议。这种情形源于</w:t>
      </w:r>
      <w:r w:rsidR="00D60669">
        <w:rPr>
          <w:rFonts w:ascii="Helvetica Neue" w:hAnsi="Helvetica Neue"/>
          <w:color w:val="3E3E3E"/>
        </w:rPr>
        <w:t>2014</w:t>
      </w:r>
      <w:r w:rsidR="00D60669">
        <w:rPr>
          <w:rFonts w:ascii="Helvetica Neue" w:hAnsi="Helvetica Neue"/>
          <w:color w:val="3E3E3E"/>
        </w:rPr>
        <w:t>年</w:t>
      </w:r>
      <w:r>
        <w:rPr>
          <w:rFonts w:ascii="Helvetica Neue" w:hAnsi="Helvetica Neue"/>
          <w:color w:val="3E3E3E"/>
        </w:rPr>
        <w:t>颁布的</w:t>
      </w:r>
      <w:r>
        <w:rPr>
          <w:rFonts w:ascii="Helvetica Neue" w:hAnsi="Helvetica Neue" w:hint="eastAsia"/>
          <w:color w:val="3E3E3E"/>
        </w:rPr>
        <w:t>一项</w:t>
      </w:r>
      <w:r>
        <w:rPr>
          <w:rFonts w:ascii="Helvetica Neue" w:hAnsi="Helvetica Neue"/>
          <w:color w:val="3E3E3E"/>
        </w:rPr>
        <w:t>法律</w:t>
      </w:r>
      <w:r w:rsidR="00D60669">
        <w:rPr>
          <w:rFonts w:ascii="Helvetica Neue" w:hAnsi="Helvetica Neue"/>
          <w:color w:val="3E3E3E"/>
        </w:rPr>
        <w:t>，</w:t>
      </w:r>
      <w:r>
        <w:rPr>
          <w:rFonts w:ascii="Helvetica Neue" w:hAnsi="Helvetica Neue"/>
          <w:color w:val="3E3E3E"/>
        </w:rPr>
        <w:t>规定</w:t>
      </w:r>
      <w:r w:rsidR="00D60669">
        <w:rPr>
          <w:rFonts w:ascii="Helvetica Neue" w:hAnsi="Helvetica Neue"/>
          <w:color w:val="3E3E3E"/>
        </w:rPr>
        <w:t>加密货币作为物物交换的</w:t>
      </w:r>
      <w:r w:rsidR="00D60669">
        <w:rPr>
          <w:rFonts w:ascii="Helvetica Neue" w:hAnsi="Helvetica Neue"/>
          <w:color w:val="3E3E3E"/>
        </w:rPr>
        <w:t>GST</w:t>
      </w:r>
      <w:r w:rsidR="00AF33AD">
        <w:rPr>
          <w:rFonts w:ascii="Helvetica Neue" w:hAnsi="Helvetica Neue"/>
          <w:color w:val="3E3E3E"/>
        </w:rPr>
        <w:t>征税对象。</w:t>
      </w:r>
      <w:r>
        <w:rPr>
          <w:rFonts w:ascii="Helvetica Neue" w:hAnsi="Helvetica Neue"/>
          <w:color w:val="3E3E3E"/>
        </w:rPr>
        <w:t>然而，</w:t>
      </w:r>
      <w:r>
        <w:rPr>
          <w:rFonts w:ascii="Helvetica Neue" w:hAnsi="Helvetica Neue" w:hint="eastAsia"/>
          <w:color w:val="3E3E3E"/>
        </w:rPr>
        <w:t>该法规</w:t>
      </w:r>
      <w:r>
        <w:rPr>
          <w:rFonts w:ascii="Helvetica Neue" w:hAnsi="Helvetica Neue"/>
          <w:color w:val="3E3E3E"/>
        </w:rPr>
        <w:t>很快</w:t>
      </w:r>
      <w:r w:rsidR="00D60669">
        <w:rPr>
          <w:rFonts w:ascii="Helvetica Neue" w:hAnsi="Helvetica Neue"/>
          <w:color w:val="3E3E3E"/>
        </w:rPr>
        <w:t>便遭到技术支持者反对，去年</w:t>
      </w:r>
      <w:r>
        <w:rPr>
          <w:rFonts w:ascii="Helvetica Neue" w:hAnsi="Helvetica Neue"/>
          <w:color w:val="3E3E3E"/>
        </w:rPr>
        <w:t>，</w:t>
      </w:r>
      <w:r w:rsidR="00D60669">
        <w:rPr>
          <w:rFonts w:ascii="Helvetica Neue" w:hAnsi="Helvetica Neue"/>
          <w:color w:val="3E3E3E"/>
        </w:rPr>
        <w:t>政府官员承诺</w:t>
      </w:r>
      <w:r>
        <w:rPr>
          <w:rFonts w:ascii="Helvetica Neue" w:hAnsi="Helvetica Neue"/>
          <w:color w:val="3E3E3E"/>
        </w:rPr>
        <w:t>会</w:t>
      </w:r>
      <w:r w:rsidR="00D60669">
        <w:rPr>
          <w:rFonts w:ascii="Helvetica Neue" w:hAnsi="Helvetica Neue"/>
          <w:color w:val="3E3E3E"/>
        </w:rPr>
        <w:t>纠正这个问题。</w:t>
      </w:r>
    </w:p>
    <w:p w14:paraId="177E798A" w14:textId="77777777" w:rsidR="002C2553" w:rsidRDefault="00D60669" w:rsidP="001C30B5">
      <w:pPr>
        <w:pStyle w:val="a3"/>
        <w:spacing w:before="150" w:beforeAutospacing="0" w:after="270" w:afterAutospacing="0"/>
        <w:jc w:val="both"/>
        <w:rPr>
          <w:rFonts w:ascii="Helvetica Neue" w:hAnsi="Helvetica Neue"/>
          <w:color w:val="3E3E3E"/>
        </w:rPr>
      </w:pPr>
      <w:r>
        <w:rPr>
          <w:rFonts w:ascii="Helvetica Neue" w:hAnsi="Helvetica Neue"/>
          <w:color w:val="3E3E3E"/>
        </w:rPr>
        <w:t>澳大利亚参议院经济参考委员会（</w:t>
      </w:r>
      <w:r>
        <w:rPr>
          <w:rFonts w:ascii="Helvetica Neue" w:hAnsi="Helvetica Neue"/>
          <w:color w:val="3E3E3E"/>
        </w:rPr>
        <w:t>Economics References Committee</w:t>
      </w:r>
      <w:r>
        <w:rPr>
          <w:rFonts w:ascii="Helvetica Neue" w:hAnsi="Helvetica Neue"/>
          <w:color w:val="3E3E3E"/>
        </w:rPr>
        <w:t>）在八月份提议审核相关情况，财政部在五月份的预算中首次提出了解决该问题的立法</w:t>
      </w:r>
      <w:r w:rsidR="004F3C76">
        <w:rPr>
          <w:rFonts w:ascii="Helvetica Neue" w:hAnsi="Helvetica Neue"/>
          <w:color w:val="3E3E3E"/>
        </w:rPr>
        <w:t xml:space="preserve">     </w:t>
      </w:r>
      <w:r>
        <w:rPr>
          <w:rFonts w:ascii="Helvetica Neue" w:hAnsi="Helvetica Neue"/>
          <w:color w:val="3E3E3E"/>
        </w:rPr>
        <w:t>建议。</w:t>
      </w:r>
    </w:p>
    <w:p w14:paraId="6A096897" w14:textId="77777777" w:rsidR="00D60669" w:rsidRDefault="00F13579" w:rsidP="001C30B5">
      <w:pPr>
        <w:pStyle w:val="a3"/>
        <w:spacing w:before="150" w:beforeAutospacing="0" w:after="270" w:afterAutospacing="0"/>
        <w:jc w:val="both"/>
        <w:rPr>
          <w:rFonts w:ascii="Helvetica Neue" w:hAnsi="Helvetica Neue"/>
          <w:color w:val="3E3E3E"/>
        </w:rPr>
      </w:pPr>
      <w:r>
        <w:rPr>
          <w:rFonts w:ascii="Helvetica Neue" w:hAnsi="Helvetica Neue"/>
          <w:color w:val="3E3E3E"/>
        </w:rPr>
        <w:t>据报道，新</w:t>
      </w:r>
      <w:r w:rsidR="00D60669">
        <w:rPr>
          <w:rFonts w:ascii="Helvetica Neue" w:hAnsi="Helvetica Neue"/>
          <w:color w:val="3E3E3E"/>
        </w:rPr>
        <w:t>法规通过后，比特币和其他加密货币</w:t>
      </w:r>
      <w:r w:rsidR="00362729">
        <w:rPr>
          <w:rFonts w:ascii="Helvetica Neue" w:hAnsi="Helvetica Neue"/>
          <w:color w:val="3E3E3E"/>
        </w:rPr>
        <w:t>将于</w:t>
      </w:r>
      <w:r w:rsidR="00362729">
        <w:rPr>
          <w:rFonts w:ascii="Helvetica Neue" w:hAnsi="Helvetica Neue"/>
          <w:color w:val="3E3E3E"/>
        </w:rPr>
        <w:t>2018</w:t>
      </w:r>
      <w:r w:rsidR="00362729">
        <w:rPr>
          <w:rFonts w:ascii="Helvetica Neue" w:hAnsi="Helvetica Neue"/>
          <w:color w:val="3E3E3E"/>
        </w:rPr>
        <w:t>年</w:t>
      </w:r>
      <w:r w:rsidR="00362729">
        <w:rPr>
          <w:rFonts w:ascii="Helvetica Neue" w:hAnsi="Helvetica Neue"/>
          <w:color w:val="3E3E3E"/>
        </w:rPr>
        <w:t>7</w:t>
      </w:r>
      <w:r w:rsidR="00362729">
        <w:rPr>
          <w:rFonts w:ascii="Helvetica Neue" w:hAnsi="Helvetica Neue"/>
          <w:color w:val="3E3E3E"/>
        </w:rPr>
        <w:t>月</w:t>
      </w:r>
      <w:r w:rsidR="00362729">
        <w:rPr>
          <w:rFonts w:ascii="Helvetica Neue" w:hAnsi="Helvetica Neue"/>
          <w:color w:val="3E3E3E"/>
        </w:rPr>
        <w:t>1</w:t>
      </w:r>
      <w:r w:rsidR="00362729">
        <w:rPr>
          <w:rFonts w:ascii="Helvetica Neue" w:hAnsi="Helvetica Neue"/>
          <w:color w:val="3E3E3E"/>
        </w:rPr>
        <w:t>日起</w:t>
      </w:r>
      <w:r w:rsidR="00362729">
        <w:rPr>
          <w:rFonts w:ascii="Helvetica Neue" w:hAnsi="Helvetica Neue" w:hint="eastAsia"/>
          <w:color w:val="3E3E3E"/>
        </w:rPr>
        <w:t>遵循</w:t>
      </w:r>
      <w:r w:rsidR="00362729">
        <w:rPr>
          <w:rFonts w:ascii="Helvetica Neue" w:hAnsi="Helvetica Neue"/>
          <w:color w:val="3E3E3E"/>
        </w:rPr>
        <w:t>和外</w:t>
      </w:r>
      <w:r w:rsidR="00D60669">
        <w:rPr>
          <w:rFonts w:ascii="Helvetica Neue" w:hAnsi="Helvetica Neue"/>
          <w:color w:val="3E3E3E"/>
        </w:rPr>
        <w:t>币一样</w:t>
      </w:r>
      <w:r w:rsidR="00362729">
        <w:rPr>
          <w:rFonts w:ascii="Helvetica Neue" w:hAnsi="Helvetica Neue"/>
          <w:color w:val="3E3E3E"/>
        </w:rPr>
        <w:t>的征税规则</w:t>
      </w:r>
      <w:r w:rsidR="00D60669">
        <w:rPr>
          <w:rFonts w:ascii="Helvetica Neue" w:hAnsi="Helvetica Neue"/>
          <w:color w:val="3E3E3E"/>
        </w:rPr>
        <w:t>。</w:t>
      </w:r>
    </w:p>
    <w:p w14:paraId="05FE514F" w14:textId="77777777" w:rsidR="00D60669" w:rsidRDefault="00362729" w:rsidP="001C30B5">
      <w:pPr>
        <w:pStyle w:val="a3"/>
        <w:spacing w:before="150" w:beforeAutospacing="0" w:after="270" w:afterAutospacing="0"/>
        <w:jc w:val="both"/>
        <w:rPr>
          <w:rFonts w:ascii="Helvetica Neue" w:hAnsi="Helvetica Neue"/>
          <w:color w:val="3E3E3E"/>
        </w:rPr>
      </w:pPr>
      <w:r>
        <w:rPr>
          <w:rFonts w:ascii="Helvetica Neue" w:hAnsi="Helvetica Neue"/>
          <w:color w:val="3E3E3E"/>
        </w:rPr>
        <w:t>目前，</w:t>
      </w:r>
      <w:r>
        <w:rPr>
          <w:rFonts w:ascii="Helvetica Neue" w:hAnsi="Helvetica Neue" w:hint="eastAsia"/>
          <w:color w:val="3E3E3E"/>
        </w:rPr>
        <w:t>在</w:t>
      </w:r>
      <w:r>
        <w:rPr>
          <w:rFonts w:ascii="Helvetica Neue" w:hAnsi="Helvetica Neue"/>
          <w:color w:val="3E3E3E"/>
        </w:rPr>
        <w:t>整个国际大环境中，针对如何处理基于区块链的资产</w:t>
      </w:r>
      <w:r w:rsidR="00A8031A">
        <w:rPr>
          <w:rFonts w:ascii="Helvetica Neue" w:hAnsi="Helvetica Neue"/>
          <w:color w:val="3E3E3E"/>
        </w:rPr>
        <w:t>征</w:t>
      </w:r>
      <w:r>
        <w:rPr>
          <w:rFonts w:ascii="Helvetica Neue" w:hAnsi="Helvetica Neue"/>
          <w:color w:val="3E3E3E"/>
        </w:rPr>
        <w:t>税</w:t>
      </w:r>
      <w:r>
        <w:rPr>
          <w:rFonts w:ascii="Helvetica Neue" w:hAnsi="Helvetica Neue" w:hint="eastAsia"/>
          <w:color w:val="3E3E3E"/>
        </w:rPr>
        <w:t>问题</w:t>
      </w:r>
      <w:r>
        <w:rPr>
          <w:rFonts w:ascii="Helvetica Neue" w:hAnsi="Helvetica Neue"/>
          <w:color w:val="3E3E3E"/>
        </w:rPr>
        <w:t>，以及监管机构可以</w:t>
      </w:r>
      <w:r>
        <w:rPr>
          <w:rFonts w:ascii="Helvetica Neue" w:hAnsi="Helvetica Neue" w:hint="eastAsia"/>
          <w:color w:val="3E3E3E"/>
        </w:rPr>
        <w:t>采取</w:t>
      </w:r>
      <w:r>
        <w:rPr>
          <w:rFonts w:ascii="Helvetica Neue" w:hAnsi="Helvetica Neue"/>
          <w:color w:val="3E3E3E"/>
        </w:rPr>
        <w:t>哪</w:t>
      </w:r>
      <w:r>
        <w:rPr>
          <w:rFonts w:ascii="Helvetica Neue" w:hAnsi="Helvetica Neue" w:hint="eastAsia"/>
          <w:color w:val="3E3E3E"/>
        </w:rPr>
        <w:t>些</w:t>
      </w:r>
      <w:r w:rsidR="00D60669">
        <w:rPr>
          <w:rFonts w:ascii="Helvetica Neue" w:hAnsi="Helvetica Neue"/>
          <w:color w:val="3E3E3E"/>
        </w:rPr>
        <w:t>措施</w:t>
      </w:r>
      <w:r>
        <w:rPr>
          <w:rFonts w:ascii="Helvetica Neue" w:hAnsi="Helvetica Neue"/>
          <w:color w:val="3E3E3E"/>
        </w:rPr>
        <w:t>等</w:t>
      </w:r>
      <w:r>
        <w:rPr>
          <w:rFonts w:ascii="Helvetica Neue" w:hAnsi="Helvetica Neue" w:hint="eastAsia"/>
          <w:color w:val="3E3E3E"/>
        </w:rPr>
        <w:t>问题</w:t>
      </w:r>
      <w:r>
        <w:rPr>
          <w:rFonts w:ascii="Helvetica Neue" w:hAnsi="Helvetica Neue"/>
          <w:color w:val="3E3E3E"/>
        </w:rPr>
        <w:t>，</w:t>
      </w:r>
      <w:r>
        <w:rPr>
          <w:rFonts w:ascii="Helvetica Neue" w:hAnsi="Helvetica Neue" w:hint="eastAsia"/>
          <w:color w:val="3E3E3E"/>
        </w:rPr>
        <w:t>也</w:t>
      </w:r>
      <w:r>
        <w:rPr>
          <w:rFonts w:ascii="Helvetica Neue" w:hAnsi="Helvetica Neue"/>
          <w:color w:val="3E3E3E"/>
        </w:rPr>
        <w:t>都是</w:t>
      </w:r>
      <w:r>
        <w:rPr>
          <w:rFonts w:ascii="Helvetica Neue" w:hAnsi="Helvetica Neue" w:hint="eastAsia"/>
          <w:color w:val="3E3E3E"/>
        </w:rPr>
        <w:t>众说纷坛</w:t>
      </w:r>
      <w:r w:rsidR="00D60669">
        <w:rPr>
          <w:rFonts w:ascii="Helvetica Neue" w:hAnsi="Helvetica Neue"/>
          <w:color w:val="3E3E3E"/>
        </w:rPr>
        <w:t>。</w:t>
      </w:r>
    </w:p>
    <w:p w14:paraId="0881FF1F" w14:textId="77777777" w:rsidR="00D60669" w:rsidRDefault="00D60669" w:rsidP="001C30B5"/>
    <w:p w14:paraId="7E24FD4F" w14:textId="77777777" w:rsidR="00371812" w:rsidRDefault="00371812" w:rsidP="001C30B5">
      <w:r>
        <w:rPr>
          <w:rFonts w:hint="eastAsia"/>
        </w:rPr>
        <w:t>标签</w:t>
      </w:r>
      <w:r>
        <w:t>：</w:t>
      </w:r>
      <w:r w:rsidRPr="001C30B5">
        <w:rPr>
          <w:rFonts w:hint="eastAsia"/>
          <w:shd w:val="pct15" w:color="auto" w:fill="FFFFFF"/>
        </w:rPr>
        <w:t>比特币</w:t>
      </w:r>
      <w:r>
        <w:t>；</w:t>
      </w:r>
      <w:r w:rsidRPr="001C30B5">
        <w:rPr>
          <w:rFonts w:hint="eastAsia"/>
          <w:shd w:val="pct15" w:color="auto" w:fill="FFFFFF"/>
        </w:rPr>
        <w:t>区块链</w:t>
      </w:r>
      <w:r>
        <w:t>；</w:t>
      </w:r>
      <w:r w:rsidRPr="001C30B5">
        <w:rPr>
          <w:rFonts w:hint="eastAsia"/>
          <w:shd w:val="pct15" w:color="auto" w:fill="FFFFFF"/>
        </w:rPr>
        <w:t>虚拟货币</w:t>
      </w:r>
    </w:p>
    <w:p w14:paraId="6C16B09D" w14:textId="77777777" w:rsidR="00371812" w:rsidRPr="007E0400" w:rsidRDefault="00371812" w:rsidP="001C30B5">
      <w:r w:rsidRPr="007E0400">
        <w:rPr>
          <w:rFonts w:hint="eastAsia"/>
        </w:rPr>
        <w:t>总浏览数：</w:t>
      </w:r>
      <w:r w:rsidRPr="007E0400">
        <w:rPr>
          <w:rFonts w:hint="eastAsia"/>
        </w:rPr>
        <w:t>***</w:t>
      </w:r>
    </w:p>
    <w:p w14:paraId="3D826D0C" w14:textId="77777777" w:rsidR="00371812" w:rsidRPr="007E0400" w:rsidRDefault="00371812" w:rsidP="001C30B5">
      <w:pPr>
        <w:tabs>
          <w:tab w:val="left" w:pos="1968"/>
        </w:tabs>
        <w:ind w:firstLine="560"/>
      </w:pPr>
      <w:r w:rsidRPr="007E0400">
        <w:tab/>
      </w:r>
    </w:p>
    <w:p w14:paraId="4F9E427F" w14:textId="77777777" w:rsidR="00371812" w:rsidRDefault="00371812" w:rsidP="001C30B5">
      <w:pPr>
        <w:rPr>
          <w:rFonts w:ascii="Helvetica" w:eastAsia="Songti SC" w:hAnsi="Helvetica" w:cs="Helvetica"/>
          <w:i/>
        </w:rPr>
      </w:pPr>
      <w:r w:rsidRPr="007E0400">
        <w:rPr>
          <w:rFonts w:ascii="Helvetica" w:eastAsia="Songti SC" w:hAnsi="Helvetica" w:cs="Helvetica"/>
          <w:i/>
        </w:rPr>
        <w:t>【声明</w:t>
      </w:r>
      <w:r w:rsidRPr="007E0400">
        <w:rPr>
          <w:rFonts w:ascii="Helvetica" w:eastAsia="Songti SC" w:hAnsi="Helvetica" w:cs="Helvetica" w:hint="eastAsia"/>
          <w:i/>
        </w:rPr>
        <w:t>：文章为作者独立</w:t>
      </w:r>
      <w:r w:rsidRPr="007E0400">
        <w:rPr>
          <w:rFonts w:ascii="Helvetica" w:eastAsia="Songti SC" w:hAnsi="Helvetica" w:cs="Helvetica"/>
          <w:i/>
        </w:rPr>
        <w:t>观点，不代表</w:t>
      </w:r>
      <w:r w:rsidRPr="007E0400">
        <w:rPr>
          <w:rFonts w:ascii="Helvetica" w:eastAsia="Songti SC" w:hAnsi="Helvetica" w:cs="Helvetica"/>
          <w:i/>
        </w:rPr>
        <w:t>UNITIMES</w:t>
      </w:r>
      <w:r w:rsidRPr="007E0400">
        <w:rPr>
          <w:rFonts w:ascii="Helvetica" w:eastAsia="Songti SC" w:hAnsi="Helvetica" w:cs="Helvetica"/>
          <w:i/>
        </w:rPr>
        <w:t>官网立场</w:t>
      </w:r>
      <w:r w:rsidRPr="007E0400">
        <w:rPr>
          <w:rFonts w:ascii="Helvetica" w:eastAsia="Songti SC" w:hAnsi="Helvetica" w:cs="Helvetica" w:hint="eastAsia"/>
          <w:i/>
        </w:rPr>
        <w:t>。</w:t>
      </w:r>
      <w:r w:rsidRPr="007E0400">
        <w:rPr>
          <w:rFonts w:ascii="Helvetica" w:eastAsia="Songti SC" w:hAnsi="Helvetica" w:cs="Helvetica"/>
          <w:i/>
        </w:rPr>
        <w:t>欢迎转载，转载请务必</w:t>
      </w:r>
      <w:r w:rsidRPr="007E0400">
        <w:rPr>
          <w:rFonts w:ascii="Helvetica" w:eastAsia="Songti SC" w:hAnsi="Helvetica" w:cs="Helvetica" w:hint="eastAsia"/>
          <w:i/>
        </w:rPr>
        <w:t>注明来源。如有不当之处请多指教</w:t>
      </w:r>
      <w:r w:rsidRPr="007E0400">
        <w:rPr>
          <w:rFonts w:ascii="Helvetica" w:eastAsia="Songti SC" w:hAnsi="Helvetica" w:cs="Helvetica"/>
          <w:i/>
        </w:rPr>
        <w:t>】</w:t>
      </w:r>
    </w:p>
    <w:p w14:paraId="0569D383" w14:textId="77777777" w:rsidR="00371812" w:rsidRDefault="00371812" w:rsidP="001C30B5"/>
    <w:p w14:paraId="47E4061B" w14:textId="77777777" w:rsidR="00A8031A" w:rsidRDefault="00A8031A" w:rsidP="001C30B5"/>
    <w:p w14:paraId="11CB1885" w14:textId="77777777" w:rsidR="00A8031A" w:rsidRDefault="00A8031A" w:rsidP="001C30B5"/>
    <w:p w14:paraId="37787092" w14:textId="77777777" w:rsidR="00371812" w:rsidRDefault="00371812" w:rsidP="001C30B5"/>
    <w:p w14:paraId="22836B1B" w14:textId="77777777" w:rsidR="00371812" w:rsidRDefault="00371812"/>
    <w:p w14:paraId="26B0AB06" w14:textId="77777777" w:rsidR="00371812" w:rsidRDefault="00371812"/>
    <w:p w14:paraId="629DD234" w14:textId="77777777" w:rsidR="00371812" w:rsidRDefault="00371812"/>
    <w:p w14:paraId="5B960A9A" w14:textId="77777777" w:rsidR="00371812" w:rsidRDefault="00371812"/>
    <w:p w14:paraId="26219D80" w14:textId="77777777" w:rsidR="00371812" w:rsidRDefault="00371812"/>
    <w:p w14:paraId="72A3EC06" w14:textId="77777777" w:rsidR="00371812" w:rsidRDefault="00371812"/>
    <w:p w14:paraId="15A288AF" w14:textId="77777777" w:rsidR="00371812" w:rsidRDefault="00371812"/>
    <w:p w14:paraId="176267A3" w14:textId="77777777" w:rsidR="00371812" w:rsidRDefault="00371812"/>
    <w:p w14:paraId="352E8553" w14:textId="77777777" w:rsidR="00371812" w:rsidRDefault="00371812"/>
    <w:p w14:paraId="54BD81F7" w14:textId="77777777" w:rsidR="00371812" w:rsidRDefault="00371812"/>
    <w:p w14:paraId="052FBF25" w14:textId="77777777" w:rsidR="00371812" w:rsidRDefault="00371812" w:rsidP="00371812">
      <w:pPr>
        <w:widowControl/>
        <w:shd w:val="clear" w:color="auto" w:fill="FFFFFF"/>
        <w:spacing w:after="150"/>
        <w:jc w:val="left"/>
        <w:outlineLvl w:val="1"/>
        <w:rPr>
          <w:rFonts w:ascii="Helvetica Neue" w:hAnsi="Helvetica Neue"/>
          <w:color w:val="3E3E3E"/>
        </w:rPr>
      </w:pPr>
    </w:p>
    <w:p w14:paraId="13C49CD3" w14:textId="20195529" w:rsidR="00371812" w:rsidRPr="00371812" w:rsidRDefault="00371812" w:rsidP="00D004D1">
      <w:pPr>
        <w:widowControl/>
        <w:shd w:val="clear" w:color="auto" w:fill="FFFFFF"/>
        <w:spacing w:after="150"/>
        <w:jc w:val="center"/>
        <w:outlineLvl w:val="1"/>
        <w:rPr>
          <w:rFonts w:ascii="MS Mincho" w:eastAsia="MS Mincho" w:hAnsi="MS Mincho" w:cs="MS Mincho"/>
          <w:b/>
          <w:color w:val="000000"/>
          <w:kern w:val="0"/>
          <w:sz w:val="44"/>
          <w:szCs w:val="36"/>
        </w:rPr>
      </w:pPr>
      <w:r w:rsidRPr="00371812">
        <w:rPr>
          <w:rFonts w:ascii="Helvetica Neue" w:hAnsi="Helvetica Neue" w:hint="eastAsia"/>
          <w:b/>
          <w:color w:val="3E3E3E"/>
          <w:sz w:val="32"/>
        </w:rPr>
        <w:lastRenderedPageBreak/>
        <w:t>Australia Officially End</w:t>
      </w:r>
      <w:r w:rsidR="007950F8">
        <w:rPr>
          <w:rFonts w:ascii="Helvetica Neue" w:hAnsi="Helvetica Neue"/>
          <w:b/>
          <w:color w:val="3E3E3E"/>
          <w:sz w:val="32"/>
        </w:rPr>
        <w:t>s</w:t>
      </w:r>
      <w:r w:rsidRPr="00371812">
        <w:rPr>
          <w:rFonts w:ascii="Helvetica Neue" w:hAnsi="Helvetica Neue" w:hint="eastAsia"/>
          <w:b/>
          <w:color w:val="3E3E3E"/>
          <w:sz w:val="32"/>
        </w:rPr>
        <w:t xml:space="preserve"> Bitcoin GST</w:t>
      </w:r>
    </w:p>
    <w:p w14:paraId="78C10ED5" w14:textId="532DF1F1" w:rsidR="00371812" w:rsidRDefault="00371812" w:rsidP="00D004D1">
      <w:pPr>
        <w:pStyle w:val="a3"/>
        <w:spacing w:before="150" w:beforeAutospacing="0" w:after="270" w:afterAutospacing="0"/>
        <w:jc w:val="center"/>
        <w:rPr>
          <w:rFonts w:ascii="Helvetica Neue" w:hAnsi="Helvetica Neue"/>
          <w:color w:val="3E3E3E"/>
        </w:rPr>
      </w:pPr>
      <w:r>
        <w:rPr>
          <w:rFonts w:ascii="Helvetica Neue" w:hAnsi="Helvetica Neue"/>
          <w:color w:val="3E3E3E"/>
        </w:rPr>
        <w:t xml:space="preserve">Author: </w:t>
      </w:r>
      <w:proofErr w:type="spellStart"/>
      <w:r>
        <w:rPr>
          <w:rFonts w:ascii="Helvetica Neue" w:hAnsi="Helvetica Neue"/>
          <w:color w:val="3E3E3E"/>
        </w:rPr>
        <w:t>Qianxi</w:t>
      </w:r>
      <w:proofErr w:type="spellEnd"/>
      <w:r>
        <w:rPr>
          <w:rFonts w:ascii="Helvetica Neue" w:hAnsi="Helvetica Neue"/>
          <w:color w:val="3E3E3E"/>
        </w:rPr>
        <w:t xml:space="preserve">    </w:t>
      </w:r>
      <w:r w:rsidR="001C30B5">
        <w:rPr>
          <w:rFonts w:ascii="Helvetica Neue" w:hAnsi="Helvetica Neue"/>
          <w:color w:val="3E3E3E"/>
        </w:rPr>
        <w:t>Oct 24, 2017</w:t>
      </w:r>
    </w:p>
    <w:p w14:paraId="21630CD3" w14:textId="77777777" w:rsidR="00371812" w:rsidRPr="00D004D1" w:rsidRDefault="00371812" w:rsidP="00D004D1">
      <w:pPr>
        <w:pStyle w:val="a3"/>
        <w:spacing w:before="150" w:beforeAutospacing="0" w:after="270" w:afterAutospacing="0"/>
        <w:jc w:val="center"/>
        <w:rPr>
          <w:rFonts w:ascii="Helvetica Neue" w:hAnsi="Helvetica Neue"/>
          <w:i/>
          <w:color w:val="3E3E3E"/>
        </w:rPr>
      </w:pPr>
      <w:r w:rsidRPr="00D004D1">
        <w:rPr>
          <w:rFonts w:ascii="Helvetica Neue" w:hAnsi="Helvetica Neue" w:hint="eastAsia"/>
          <w:i/>
          <w:color w:val="3E3E3E"/>
        </w:rPr>
        <w:t>“</w:t>
      </w:r>
      <w:r w:rsidRPr="00D004D1">
        <w:rPr>
          <w:rFonts w:ascii="Helvetica Neue" w:hAnsi="Helvetica Neue" w:hint="eastAsia"/>
          <w:i/>
          <w:color w:val="3E3E3E"/>
        </w:rPr>
        <w:t>The end of Bitcoin</w:t>
      </w:r>
      <w:r w:rsidRPr="00D004D1">
        <w:rPr>
          <w:rFonts w:ascii="Helvetica Neue" w:hAnsi="Helvetica Neue"/>
          <w:i/>
          <w:color w:val="3E3E3E"/>
        </w:rPr>
        <w:t xml:space="preserve"> GST will definitely be a good sign to </w:t>
      </w:r>
      <w:proofErr w:type="spellStart"/>
      <w:r w:rsidRPr="00D004D1">
        <w:rPr>
          <w:rFonts w:ascii="Helvetica Neue" w:hAnsi="Helvetica Neue"/>
          <w:i/>
          <w:color w:val="3E3E3E"/>
        </w:rPr>
        <w:t>cryptocurrency</w:t>
      </w:r>
      <w:proofErr w:type="spellEnd"/>
      <w:r w:rsidRPr="00D004D1">
        <w:rPr>
          <w:rFonts w:ascii="Helvetica Neue" w:hAnsi="Helvetica Neue"/>
          <w:i/>
          <w:color w:val="3E3E3E"/>
        </w:rPr>
        <w:t xml:space="preserve"> worl</w:t>
      </w:r>
      <w:bookmarkStart w:id="0" w:name="_GoBack"/>
      <w:bookmarkEnd w:id="0"/>
      <w:r w:rsidRPr="00D004D1">
        <w:rPr>
          <w:rFonts w:ascii="Helvetica Neue" w:hAnsi="Helvetica Neue"/>
          <w:i/>
          <w:color w:val="3E3E3E"/>
        </w:rPr>
        <w:t>d.”</w:t>
      </w:r>
    </w:p>
    <w:p w14:paraId="6FEFAF79" w14:textId="77777777" w:rsidR="00371812" w:rsidRDefault="00371812" w:rsidP="00371812">
      <w:pPr>
        <w:pStyle w:val="a3"/>
        <w:spacing w:before="150" w:beforeAutospacing="0" w:after="270" w:afterAutospacing="0"/>
        <w:rPr>
          <w:rFonts w:ascii="Helvetica Neue" w:hAnsi="Helvetica Neue"/>
          <w:color w:val="3E3E3E"/>
        </w:rPr>
      </w:pPr>
      <w:r>
        <w:rPr>
          <w:rFonts w:ascii="Helvetica Neue" w:hAnsi="Helvetica Neue" w:hint="eastAsia"/>
          <w:color w:val="3E3E3E"/>
        </w:rPr>
        <w:t>Australian</w:t>
      </w:r>
      <w:r>
        <w:rPr>
          <w:rFonts w:ascii="Helvetica Neue" w:hAnsi="Helvetica Neue"/>
          <w:color w:val="3E3E3E"/>
        </w:rPr>
        <w:t xml:space="preserve"> people will not have to pay double taxation- Goods and </w:t>
      </w:r>
      <w:proofErr w:type="spellStart"/>
      <w:r>
        <w:rPr>
          <w:rFonts w:ascii="Helvetica Neue" w:hAnsi="Helvetica Neue"/>
          <w:color w:val="3E3E3E"/>
        </w:rPr>
        <w:t>Servces</w:t>
      </w:r>
      <w:proofErr w:type="spellEnd"/>
      <w:r>
        <w:rPr>
          <w:rFonts w:ascii="Helvetica Neue" w:hAnsi="Helvetica Neue"/>
          <w:color w:val="3E3E3E"/>
        </w:rPr>
        <w:t xml:space="preserve"> Tax(GST) from next year for the purchase of </w:t>
      </w:r>
      <w:proofErr w:type="spellStart"/>
      <w:r>
        <w:rPr>
          <w:rFonts w:ascii="Helvetica Neue" w:hAnsi="Helvetica Neue"/>
          <w:color w:val="3E3E3E"/>
        </w:rPr>
        <w:t>cryptocurrency</w:t>
      </w:r>
      <w:proofErr w:type="spellEnd"/>
      <w:r>
        <w:rPr>
          <w:rFonts w:ascii="Helvetica Neue" w:hAnsi="Helvetica Neue"/>
          <w:color w:val="3E3E3E"/>
        </w:rPr>
        <w:t>.</w:t>
      </w:r>
    </w:p>
    <w:p w14:paraId="592BB755" w14:textId="77777777" w:rsidR="00371812" w:rsidRDefault="00371812" w:rsidP="00371812">
      <w:pPr>
        <w:pStyle w:val="a3"/>
        <w:spacing w:before="150" w:beforeAutospacing="0" w:after="270" w:afterAutospacing="0"/>
        <w:rPr>
          <w:rFonts w:ascii="Helvetica Neue" w:hAnsi="Helvetica Neue"/>
          <w:color w:val="3E3E3E"/>
        </w:rPr>
      </w:pPr>
      <w:r>
        <w:rPr>
          <w:rFonts w:ascii="Helvetica Neue" w:hAnsi="Helvetica Neue"/>
          <w:color w:val="3E3E3E"/>
        </w:rPr>
        <w:t xml:space="preserve">The </w:t>
      </w:r>
      <w:r>
        <w:rPr>
          <w:rFonts w:ascii="Helvetica Neue" w:hAnsi="Helvetica Neue" w:hint="eastAsia"/>
          <w:color w:val="3E3E3E"/>
        </w:rPr>
        <w:t>new</w:t>
      </w:r>
      <w:r>
        <w:rPr>
          <w:rFonts w:ascii="Helvetica Neue" w:hAnsi="Helvetica Neue"/>
          <w:color w:val="3E3E3E"/>
        </w:rPr>
        <w:t xml:space="preserve"> regulation sees an end of the “</w:t>
      </w:r>
      <w:r>
        <w:rPr>
          <w:rFonts w:ascii="Helvetica Neue" w:hAnsi="Helvetica Neue" w:hint="eastAsia"/>
          <w:color w:val="3E3E3E"/>
        </w:rPr>
        <w:t>double taxation</w:t>
      </w:r>
      <w:r>
        <w:rPr>
          <w:rFonts w:ascii="Helvetica Neue" w:hAnsi="Helvetica Neue"/>
          <w:color w:val="3E3E3E"/>
        </w:rPr>
        <w:t xml:space="preserve">”, which stemmed from a law issued in 2014, requiring </w:t>
      </w:r>
      <w:proofErr w:type="spellStart"/>
      <w:r>
        <w:rPr>
          <w:rFonts w:ascii="Helvetica Neue" w:hAnsi="Helvetica Neue"/>
          <w:color w:val="3E3E3E"/>
        </w:rPr>
        <w:t>cryptocurrency</w:t>
      </w:r>
      <w:proofErr w:type="spellEnd"/>
      <w:r>
        <w:rPr>
          <w:rFonts w:ascii="Helvetica Neue" w:hAnsi="Helvetica Neue"/>
          <w:color w:val="3E3E3E"/>
        </w:rPr>
        <w:t xml:space="preserve"> to meet GST. While this regulation was so</w:t>
      </w:r>
      <w:r>
        <w:rPr>
          <w:rFonts w:ascii="Helvetica Neue" w:hAnsi="Helvetica Neue" w:hint="eastAsia"/>
          <w:color w:val="3E3E3E"/>
        </w:rPr>
        <w:t>o</w:t>
      </w:r>
      <w:r>
        <w:rPr>
          <w:rFonts w:ascii="Helvetica Neue" w:hAnsi="Helvetica Neue"/>
          <w:color w:val="3E3E3E"/>
        </w:rPr>
        <w:t xml:space="preserve">n opposed by </w:t>
      </w:r>
      <w:r>
        <w:rPr>
          <w:rFonts w:ascii="Helvetica Neue" w:hAnsi="Helvetica Neue" w:hint="eastAsia"/>
          <w:color w:val="3E3E3E"/>
        </w:rPr>
        <w:t>technology supporters</w:t>
      </w:r>
      <w:r>
        <w:rPr>
          <w:rFonts w:ascii="Helvetica Neue" w:hAnsi="Helvetica Neue"/>
          <w:color w:val="3E3E3E"/>
        </w:rPr>
        <w:t xml:space="preserve">. Last year, the </w:t>
      </w:r>
      <w:r>
        <w:rPr>
          <w:rFonts w:ascii="Helvetica Neue" w:hAnsi="Helvetica Neue" w:hint="eastAsia"/>
          <w:color w:val="3E3E3E"/>
        </w:rPr>
        <w:t xml:space="preserve">government promised they will fix this issue. </w:t>
      </w:r>
    </w:p>
    <w:p w14:paraId="7D2513D0" w14:textId="77777777" w:rsidR="00371812" w:rsidRDefault="00371812" w:rsidP="00371812">
      <w:pPr>
        <w:pStyle w:val="a3"/>
        <w:spacing w:before="150" w:beforeAutospacing="0" w:after="270" w:afterAutospacing="0"/>
        <w:rPr>
          <w:rFonts w:ascii="Helvetica Neue" w:hAnsi="Helvetica Neue"/>
          <w:color w:val="3E3E3E"/>
        </w:rPr>
      </w:pPr>
      <w:r w:rsidRPr="004F3C76">
        <w:rPr>
          <w:rFonts w:ascii="Helvetica Neue" w:hAnsi="Helvetica Neue"/>
          <w:color w:val="3E3E3E"/>
        </w:rPr>
        <w:t xml:space="preserve">The Australian Senate Economic References Committee proposed a review </w:t>
      </w:r>
      <w:r>
        <w:rPr>
          <w:rFonts w:ascii="Helvetica Neue" w:hAnsi="Helvetica Neue"/>
          <w:color w:val="3E3E3E"/>
        </w:rPr>
        <w:t>for this</w:t>
      </w:r>
      <w:r w:rsidRPr="004F3C76">
        <w:rPr>
          <w:rFonts w:ascii="Helvetica Neue" w:hAnsi="Helvetica Neue"/>
          <w:color w:val="3E3E3E"/>
        </w:rPr>
        <w:t xml:space="preserve"> in August, and the Treasury Department first proposed legislative propos</w:t>
      </w:r>
      <w:r>
        <w:rPr>
          <w:rFonts w:ascii="Helvetica Neue" w:hAnsi="Helvetica Neue"/>
          <w:color w:val="3E3E3E"/>
        </w:rPr>
        <w:t xml:space="preserve">als to address the issue in </w:t>
      </w:r>
      <w:r w:rsidRPr="004F3C76">
        <w:rPr>
          <w:rFonts w:ascii="Helvetica Neue" w:hAnsi="Helvetica Neue"/>
          <w:color w:val="3E3E3E"/>
        </w:rPr>
        <w:t>May.</w:t>
      </w:r>
    </w:p>
    <w:p w14:paraId="12760DE6" w14:textId="77777777" w:rsidR="00371812" w:rsidRDefault="00371812" w:rsidP="00371812">
      <w:pPr>
        <w:pStyle w:val="a3"/>
        <w:spacing w:before="150" w:beforeAutospacing="0" w:after="270" w:afterAutospacing="0"/>
        <w:rPr>
          <w:rFonts w:ascii="Helvetica Neue" w:hAnsi="Helvetica Neue"/>
          <w:color w:val="3E3E3E"/>
        </w:rPr>
      </w:pPr>
      <w:r w:rsidRPr="00F13579">
        <w:rPr>
          <w:rFonts w:ascii="Helvetica Neue" w:hAnsi="Helvetica Neue"/>
          <w:color w:val="3E3E3E"/>
        </w:rPr>
        <w:t xml:space="preserve">It is reported that after the adoption of the new regulations, Bitcoin and other </w:t>
      </w:r>
      <w:proofErr w:type="spellStart"/>
      <w:r>
        <w:rPr>
          <w:rFonts w:ascii="Helvetica Neue" w:hAnsi="Helvetica Neue" w:hint="eastAsia"/>
          <w:color w:val="3E3E3E"/>
        </w:rPr>
        <w:t>crypto</w:t>
      </w:r>
      <w:r>
        <w:rPr>
          <w:rFonts w:ascii="Helvetica Neue" w:hAnsi="Helvetica Neue"/>
          <w:color w:val="3E3E3E"/>
        </w:rPr>
        <w:t>currencies</w:t>
      </w:r>
      <w:proofErr w:type="spellEnd"/>
      <w:r>
        <w:rPr>
          <w:rFonts w:ascii="Helvetica Neue" w:hAnsi="Helvetica Neue"/>
          <w:color w:val="3E3E3E"/>
        </w:rPr>
        <w:t xml:space="preserve">, will follow the </w:t>
      </w:r>
      <w:r w:rsidRPr="00F13579">
        <w:rPr>
          <w:rFonts w:ascii="Helvetica Neue" w:hAnsi="Helvetica Neue"/>
          <w:color w:val="3E3E3E"/>
        </w:rPr>
        <w:t xml:space="preserve">same </w:t>
      </w:r>
      <w:r>
        <w:rPr>
          <w:rFonts w:ascii="Helvetica Neue" w:hAnsi="Helvetica Neue"/>
          <w:color w:val="3E3E3E"/>
        </w:rPr>
        <w:t>taxation rules with</w:t>
      </w:r>
      <w:r w:rsidRPr="00F13579">
        <w:rPr>
          <w:rFonts w:ascii="Helvetica Neue" w:hAnsi="Helvetica Neue"/>
          <w:color w:val="3E3E3E"/>
        </w:rPr>
        <w:t xml:space="preserve"> foreign currency</w:t>
      </w:r>
      <w:r>
        <w:rPr>
          <w:rFonts w:ascii="Helvetica Neue" w:hAnsi="Helvetica Neue"/>
          <w:color w:val="3E3E3E"/>
        </w:rPr>
        <w:t xml:space="preserve"> from 1 July, 2018.</w:t>
      </w:r>
    </w:p>
    <w:p w14:paraId="55FFE36E" w14:textId="77777777" w:rsidR="00371812" w:rsidRDefault="00371812" w:rsidP="00371812">
      <w:pPr>
        <w:rPr>
          <w:rFonts w:ascii="Helvetica Neue" w:hAnsi="Helvetica Neue" w:cs="Times New Roman"/>
          <w:color w:val="3E3E3E"/>
          <w:kern w:val="0"/>
        </w:rPr>
      </w:pPr>
      <w:r w:rsidRPr="007950F8">
        <w:rPr>
          <w:rFonts w:ascii="Helvetica Neue" w:hAnsi="Helvetica Neue" w:cs="Times New Roman"/>
          <w:color w:val="3E3E3E"/>
          <w:kern w:val="0"/>
        </w:rPr>
        <w:t xml:space="preserve">Currently, questions about taxation regarding to </w:t>
      </w:r>
      <w:proofErr w:type="spellStart"/>
      <w:r w:rsidRPr="007950F8">
        <w:rPr>
          <w:rFonts w:ascii="Helvetica Neue" w:hAnsi="Helvetica Neue" w:cs="Times New Roman"/>
          <w:color w:val="3E3E3E"/>
          <w:kern w:val="0"/>
        </w:rPr>
        <w:t>blockchain</w:t>
      </w:r>
      <w:proofErr w:type="spellEnd"/>
      <w:r w:rsidRPr="007950F8">
        <w:rPr>
          <w:rFonts w:ascii="Helvetica Neue" w:hAnsi="Helvetica Neue" w:cs="Times New Roman"/>
          <w:color w:val="3E3E3E"/>
          <w:kern w:val="0"/>
        </w:rPr>
        <w:t xml:space="preserve">-based assets and solutions that regulatory authority </w:t>
      </w:r>
      <w:r w:rsidRPr="007950F8">
        <w:rPr>
          <w:rFonts w:ascii="Helvetica Neue" w:hAnsi="Helvetica Neue" w:cs="Times New Roman" w:hint="eastAsia"/>
          <w:color w:val="3E3E3E"/>
          <w:kern w:val="0"/>
        </w:rPr>
        <w:t xml:space="preserve">may take </w:t>
      </w:r>
      <w:r w:rsidRPr="007950F8">
        <w:rPr>
          <w:rFonts w:ascii="Helvetica Neue" w:hAnsi="Helvetica Neue" w:cs="Times New Roman"/>
          <w:color w:val="3E3E3E"/>
          <w:kern w:val="0"/>
        </w:rPr>
        <w:t xml:space="preserve">have </w:t>
      </w:r>
      <w:r w:rsidRPr="007950F8">
        <w:rPr>
          <w:rFonts w:ascii="Helvetica Neue" w:hAnsi="Helvetica Neue" w:cs="Times New Roman" w:hint="eastAsia"/>
          <w:color w:val="3E3E3E"/>
          <w:kern w:val="0"/>
        </w:rPr>
        <w:t>always</w:t>
      </w:r>
      <w:r w:rsidRPr="007950F8">
        <w:rPr>
          <w:rFonts w:ascii="Helvetica Neue" w:hAnsi="Helvetica Neue" w:cs="Times New Roman"/>
          <w:color w:val="3E3E3E"/>
          <w:kern w:val="0"/>
        </w:rPr>
        <w:t xml:space="preserve"> been put on the table, and of course opinions </w:t>
      </w:r>
      <w:r w:rsidRPr="007950F8">
        <w:rPr>
          <w:rFonts w:ascii="Helvetica Neue" w:hAnsi="Helvetica Neue" w:cs="Times New Roman" w:hint="eastAsia"/>
          <w:color w:val="3E3E3E"/>
          <w:kern w:val="0"/>
        </w:rPr>
        <w:t>vary</w:t>
      </w:r>
      <w:r w:rsidRPr="007950F8">
        <w:rPr>
          <w:rFonts w:ascii="Helvetica Neue" w:hAnsi="Helvetica Neue" w:cs="Times New Roman"/>
          <w:color w:val="3E3E3E"/>
          <w:kern w:val="0"/>
        </w:rPr>
        <w:t>.</w:t>
      </w:r>
      <w:r w:rsidRPr="007950F8">
        <w:rPr>
          <w:rFonts w:ascii="Helvetica Neue" w:hAnsi="Helvetica Neue" w:cs="Times New Roman" w:hint="eastAsia"/>
          <w:color w:val="3E3E3E"/>
          <w:kern w:val="0"/>
        </w:rPr>
        <w:t xml:space="preserve"> </w:t>
      </w:r>
    </w:p>
    <w:p w14:paraId="06E4D95E" w14:textId="77777777" w:rsidR="007950F8" w:rsidRPr="007950F8" w:rsidRDefault="007950F8" w:rsidP="00371812">
      <w:pPr>
        <w:rPr>
          <w:rFonts w:ascii="Helvetica Neue" w:hAnsi="Helvetica Neue" w:cs="Times New Roman" w:hint="eastAsia"/>
          <w:color w:val="3E3E3E"/>
          <w:kern w:val="0"/>
        </w:rPr>
      </w:pPr>
    </w:p>
    <w:p w14:paraId="54C4D99D" w14:textId="77777777" w:rsidR="00371812" w:rsidRDefault="00371812" w:rsidP="00371812"/>
    <w:p w14:paraId="1EDD3008" w14:textId="77777777" w:rsidR="00371812" w:rsidRDefault="001C30B5" w:rsidP="00371812">
      <w:r>
        <w:rPr>
          <w:rFonts w:hint="eastAsia"/>
        </w:rPr>
        <w:t>Tags</w:t>
      </w:r>
      <w:r>
        <w:t xml:space="preserve">: </w:t>
      </w:r>
      <w:r w:rsidRPr="001C30B5">
        <w:rPr>
          <w:shd w:val="pct15" w:color="auto" w:fill="FFFFFF"/>
        </w:rPr>
        <w:t>Bitcoin;</w:t>
      </w:r>
      <w:r w:rsidRPr="001C30B5">
        <w:t xml:space="preserve"> </w:t>
      </w:r>
      <w:proofErr w:type="spellStart"/>
      <w:r w:rsidRPr="001C30B5">
        <w:rPr>
          <w:shd w:val="pct15" w:color="auto" w:fill="FFFFFF"/>
        </w:rPr>
        <w:t>Blockchain</w:t>
      </w:r>
      <w:proofErr w:type="spellEnd"/>
      <w:r w:rsidRPr="001C30B5">
        <w:rPr>
          <w:shd w:val="pct15" w:color="auto" w:fill="FFFFFF"/>
        </w:rPr>
        <w:t>;</w:t>
      </w:r>
      <w:r>
        <w:t xml:space="preserve"> </w:t>
      </w:r>
      <w:proofErr w:type="spellStart"/>
      <w:r w:rsidRPr="001C30B5">
        <w:rPr>
          <w:shd w:val="pct15" w:color="auto" w:fill="FFFFFF"/>
        </w:rPr>
        <w:t>Cryptocurrency</w:t>
      </w:r>
      <w:proofErr w:type="spellEnd"/>
    </w:p>
    <w:p w14:paraId="26886E23" w14:textId="77777777" w:rsidR="00371812" w:rsidRPr="007E0400" w:rsidRDefault="001C30B5" w:rsidP="00371812">
      <w:r>
        <w:rPr>
          <w:rFonts w:hint="eastAsia"/>
        </w:rPr>
        <w:t xml:space="preserve">Total views: </w:t>
      </w:r>
      <w:r w:rsidR="00371812" w:rsidRPr="007E0400">
        <w:rPr>
          <w:rFonts w:hint="eastAsia"/>
        </w:rPr>
        <w:t>***</w:t>
      </w:r>
    </w:p>
    <w:p w14:paraId="5AF5F647" w14:textId="77777777" w:rsidR="00371812" w:rsidRPr="007E0400" w:rsidRDefault="00371812" w:rsidP="00371812">
      <w:pPr>
        <w:tabs>
          <w:tab w:val="left" w:pos="1968"/>
        </w:tabs>
        <w:ind w:firstLine="560"/>
      </w:pPr>
      <w:r w:rsidRPr="007E0400">
        <w:tab/>
      </w:r>
    </w:p>
    <w:p w14:paraId="28F5D929" w14:textId="77777777" w:rsidR="001C30B5" w:rsidRPr="001C30B5" w:rsidRDefault="001C30B5" w:rsidP="001C30B5">
      <w:pPr>
        <w:rPr>
          <w:i/>
        </w:rPr>
      </w:pPr>
      <w:r w:rsidRPr="001C30B5">
        <w:rPr>
          <w:i/>
        </w:rPr>
        <w:t>【</w:t>
      </w:r>
      <w:r w:rsidRPr="001C30B5">
        <w:rPr>
          <w:i/>
        </w:rPr>
        <w:t xml:space="preserve">Declaration: Please indicate the source if repost the article in UNITIMES. Opinions expressed by Contributors </w:t>
      </w:r>
      <w:r w:rsidRPr="001C30B5">
        <w:rPr>
          <w:rFonts w:hint="eastAsia"/>
          <w:i/>
        </w:rPr>
        <w:t>belong to themselves.</w:t>
      </w:r>
      <w:r w:rsidRPr="001C30B5">
        <w:rPr>
          <w:i/>
        </w:rPr>
        <w:t>】</w:t>
      </w:r>
    </w:p>
    <w:p w14:paraId="7A98CBCA" w14:textId="77777777" w:rsidR="00371812" w:rsidRDefault="00371812" w:rsidP="00371812"/>
    <w:p w14:paraId="52CEF2AD" w14:textId="77777777" w:rsidR="00371812" w:rsidRDefault="00371812" w:rsidP="00371812"/>
    <w:p w14:paraId="6840BF12" w14:textId="77777777" w:rsidR="00371812" w:rsidRDefault="00371812" w:rsidP="00371812"/>
    <w:p w14:paraId="16EF08C8" w14:textId="77777777" w:rsidR="00371812" w:rsidRDefault="00371812"/>
    <w:sectPr w:rsidR="00371812" w:rsidSect="0022044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ongti SC">
    <w:panose1 w:val="02010600040101010101"/>
    <w:charset w:val="88"/>
    <w:family w:val="auto"/>
    <w:pitch w:val="variable"/>
    <w:sig w:usb0="00000287" w:usb1="080F0000" w:usb2="00000010" w:usb3="00000000" w:csb0="001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2F5"/>
    <w:rsid w:val="000D05B3"/>
    <w:rsid w:val="001C30B5"/>
    <w:rsid w:val="0021181C"/>
    <w:rsid w:val="00220446"/>
    <w:rsid w:val="00282025"/>
    <w:rsid w:val="002C2553"/>
    <w:rsid w:val="00362729"/>
    <w:rsid w:val="00371812"/>
    <w:rsid w:val="003D3453"/>
    <w:rsid w:val="004F3C76"/>
    <w:rsid w:val="005565C1"/>
    <w:rsid w:val="00565BAA"/>
    <w:rsid w:val="00703D1B"/>
    <w:rsid w:val="00725176"/>
    <w:rsid w:val="007950F8"/>
    <w:rsid w:val="008A198E"/>
    <w:rsid w:val="008E5D0F"/>
    <w:rsid w:val="009862F5"/>
    <w:rsid w:val="00A21D10"/>
    <w:rsid w:val="00A8031A"/>
    <w:rsid w:val="00AF33AD"/>
    <w:rsid w:val="00D004D1"/>
    <w:rsid w:val="00D60669"/>
    <w:rsid w:val="00F13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43A5F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D60669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D60669"/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D60669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Strong"/>
    <w:basedOn w:val="a0"/>
    <w:uiPriority w:val="22"/>
    <w:qFormat/>
    <w:rsid w:val="00D606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5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94797">
          <w:blockQuote w:val="1"/>
          <w:marLeft w:val="0"/>
          <w:marRight w:val="0"/>
          <w:marTop w:val="0"/>
          <w:marBottom w:val="330"/>
          <w:divBdr>
            <w:top w:val="none" w:sz="0" w:space="0" w:color="auto"/>
            <w:left w:val="single" w:sz="36" w:space="17" w:color="FFCD04"/>
            <w:bottom w:val="none" w:sz="0" w:space="0" w:color="auto"/>
            <w:right w:val="none" w:sz="0" w:space="0" w:color="auto"/>
          </w:divBdr>
        </w:div>
      </w:divsChild>
    </w:div>
    <w:div w:id="3304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268</Words>
  <Characters>1528</Characters>
  <Application>Microsoft Macintosh Word</Application>
  <DocSecurity>0</DocSecurity>
  <Lines>12</Lines>
  <Paragraphs>3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澳大利亚正式取消比特币双重征税</vt:lpstr>
      <vt:lpstr>    </vt:lpstr>
      <vt:lpstr>    Australia Officially End Bitcoin GST</vt:lpstr>
    </vt:vector>
  </TitlesOfParts>
  <LinksUpToDate>false</LinksUpToDate>
  <CharactersWithSpaces>1793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2017-10-24T01:51:00Z</dcterms:created>
  <dcterms:modified xsi:type="dcterms:W3CDTF">2017-10-25T07:18:00Z</dcterms:modified>
</cp:coreProperties>
</file>