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73" w:rsidRDefault="00DA6773" w:rsidP="00DA6773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DA6773" w:rsidRDefault="00DA6773" w:rsidP="00DA6773">
      <w:pPr>
        <w:pStyle w:val="a4"/>
        <w:jc w:val="center"/>
        <w:rPr>
          <w:b/>
          <w:sz w:val="96"/>
          <w:lang w:val="en-US"/>
        </w:rPr>
      </w:pPr>
    </w:p>
    <w:p w:rsidR="00DA6773" w:rsidRDefault="00DA6773" w:rsidP="00DA6773">
      <w:pPr>
        <w:pStyle w:val="a4"/>
        <w:jc w:val="center"/>
        <w:rPr>
          <w:b/>
          <w:sz w:val="96"/>
          <w:lang w:val="en-US"/>
        </w:rPr>
      </w:pPr>
    </w:p>
    <w:p w:rsidR="00DA6773" w:rsidRDefault="00DA6773" w:rsidP="00DA6773">
      <w:pPr>
        <w:pStyle w:val="a4"/>
        <w:jc w:val="center"/>
        <w:rPr>
          <w:b/>
          <w:sz w:val="96"/>
          <w:lang w:val="en-US"/>
        </w:rPr>
      </w:pPr>
    </w:p>
    <w:p w:rsidR="00DA6773" w:rsidRPr="001E12F9" w:rsidRDefault="00DA6773" w:rsidP="00DA6773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DA6773" w:rsidRPr="0071222D" w:rsidRDefault="00DA6773" w:rsidP="00DA6773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DA6773" w:rsidRDefault="00DA6773" w:rsidP="00DA6773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DA6773" w:rsidRDefault="00DA677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1117" w:history="1">
            <w:r w:rsidRPr="003175F3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1118" w:history="1">
            <w:r w:rsidRPr="003175F3">
              <w:rPr>
                <w:rStyle w:val="-"/>
                <w:noProof/>
              </w:rPr>
              <w:t>Συμβάσεις της Νέας Υόρκης (Πολιτεία)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119" w:history="1">
            <w:r w:rsidRPr="003175F3">
              <w:rPr>
                <w:rStyle w:val="-"/>
                <w:noProof/>
              </w:rPr>
              <w:t>Κλάσεις (</w:t>
            </w:r>
            <w:r w:rsidRPr="003175F3">
              <w:rPr>
                <w:rStyle w:val="-"/>
                <w:noProof/>
                <w:lang w:val="en-US"/>
              </w:rPr>
              <w:t>Classes</w:t>
            </w:r>
            <w:r w:rsidRPr="003175F3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20" w:history="1">
            <w:r w:rsidRPr="003175F3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21" w:history="1">
            <w:r w:rsidRPr="003175F3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22" w:history="1">
            <w:r w:rsidRPr="003175F3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23" w:history="1">
            <w:r w:rsidRPr="003175F3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24" w:history="1">
            <w:r w:rsidRPr="003175F3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25" w:history="1">
            <w:r w:rsidRPr="003175F3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26" w:history="1">
            <w:r w:rsidRPr="003175F3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27" w:history="1">
            <w:r w:rsidRPr="003175F3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128" w:history="1">
            <w:r w:rsidRPr="003175F3">
              <w:rPr>
                <w:rStyle w:val="-"/>
                <w:noProof/>
              </w:rPr>
              <w:t>Ιδιότητες</w:t>
            </w:r>
            <w:r w:rsidRPr="003175F3">
              <w:rPr>
                <w:rStyle w:val="-"/>
                <w:noProof/>
                <w:lang w:val="en-US"/>
              </w:rPr>
              <w:t xml:space="preserve"> </w:t>
            </w:r>
            <w:r w:rsidRPr="003175F3">
              <w:rPr>
                <w:rStyle w:val="-"/>
                <w:noProof/>
              </w:rPr>
              <w:t>Αντικειμένων</w:t>
            </w:r>
            <w:r w:rsidRPr="003175F3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29" w:history="1">
            <w:r w:rsidRPr="003175F3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30" w:history="1">
            <w:r w:rsidRPr="003175F3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31" w:history="1">
            <w:r w:rsidRPr="003175F3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32" w:history="1">
            <w:r w:rsidRPr="003175F3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133" w:history="1">
            <w:r w:rsidRPr="003175F3">
              <w:rPr>
                <w:rStyle w:val="-"/>
                <w:noProof/>
              </w:rPr>
              <w:t>Ιδιότητες Τύπου Δεδομένων (</w:t>
            </w:r>
            <w:r w:rsidRPr="003175F3">
              <w:rPr>
                <w:rStyle w:val="-"/>
                <w:noProof/>
                <w:lang w:val="en-US"/>
              </w:rPr>
              <w:t>Datatype</w:t>
            </w:r>
            <w:r w:rsidRPr="003175F3">
              <w:rPr>
                <w:rStyle w:val="-"/>
                <w:noProof/>
              </w:rPr>
              <w:t xml:space="preserve"> </w:t>
            </w:r>
            <w:r w:rsidRPr="003175F3">
              <w:rPr>
                <w:rStyle w:val="-"/>
                <w:noProof/>
                <w:lang w:val="en-US"/>
              </w:rPr>
              <w:t>Properties</w:t>
            </w:r>
            <w:r w:rsidRPr="003175F3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34" w:history="1">
            <w:r w:rsidRPr="003175F3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35" w:history="1">
            <w:r w:rsidRPr="003175F3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36" w:history="1">
            <w:r w:rsidRPr="003175F3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1137" w:history="1">
            <w:r w:rsidRPr="003175F3">
              <w:rPr>
                <w:rStyle w:val="-"/>
                <w:noProof/>
              </w:rPr>
              <w:t>Ερωτήματα &amp; Αποτελέσματα (</w:t>
            </w:r>
            <w:r w:rsidRPr="003175F3">
              <w:rPr>
                <w:rStyle w:val="-"/>
                <w:noProof/>
                <w:lang w:val="en-US"/>
              </w:rPr>
              <w:t>SPARQL</w:t>
            </w:r>
            <w:r w:rsidRPr="003175F3">
              <w:rPr>
                <w:rStyle w:val="-"/>
                <w:noProof/>
              </w:rPr>
              <w:t xml:space="preserve"> </w:t>
            </w:r>
            <w:r w:rsidRPr="003175F3">
              <w:rPr>
                <w:rStyle w:val="-"/>
                <w:noProof/>
                <w:lang w:val="en-US"/>
              </w:rPr>
              <w:t>Queries</w:t>
            </w:r>
            <w:r w:rsidRPr="003175F3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38" w:history="1">
            <w:r w:rsidRPr="003175F3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39" w:history="1">
            <w:r w:rsidRPr="003175F3">
              <w:rPr>
                <w:rStyle w:val="-"/>
                <w:noProof/>
              </w:rPr>
              <w:t>Άθροισμα Πληρωμών Φορέα έτους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40" w:history="1">
            <w:r w:rsidRPr="003175F3">
              <w:rPr>
                <w:rStyle w:val="-"/>
                <w:noProof/>
              </w:rPr>
              <w:t>Άθροισμα Πληρωμών Αναδόχου έτους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41" w:history="1">
            <w:r w:rsidRPr="003175F3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1142" w:history="1">
            <w:r w:rsidRPr="003175F3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773" w:rsidRDefault="00DA6773" w:rsidP="00DA6773">
          <w:r>
            <w:fldChar w:fldCharType="end"/>
          </w:r>
        </w:p>
      </w:sdtContent>
    </w:sdt>
    <w:p w:rsidR="00DA6773" w:rsidRPr="00785FE4" w:rsidRDefault="00DA6773" w:rsidP="00DA6773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DA6773" w:rsidRDefault="00DA6773" w:rsidP="00DA6773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DA6773" w:rsidRDefault="00DA6773" w:rsidP="00DA6773">
      <w:pPr>
        <w:pStyle w:val="1"/>
      </w:pPr>
      <w:bookmarkStart w:id="1" w:name="_Toc435111670"/>
      <w:bookmarkStart w:id="2" w:name="_Toc435791117"/>
      <w:r>
        <w:lastRenderedPageBreak/>
        <w:t>Πρόλογος</w:t>
      </w:r>
      <w:bookmarkEnd w:id="1"/>
      <w:bookmarkEnd w:id="2"/>
    </w:p>
    <w:p w:rsidR="00DA6773" w:rsidRDefault="00DA6773" w:rsidP="00DA6773">
      <w:pPr>
        <w:ind w:firstLine="426"/>
        <w:rPr>
          <w:iCs/>
          <w:szCs w:val="24"/>
        </w:rPr>
      </w:pPr>
    </w:p>
    <w:p w:rsidR="00DA6773" w:rsidRPr="008F72E8" w:rsidRDefault="00DA6773" w:rsidP="00DA6773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DA6773" w:rsidRPr="008F72E8" w:rsidRDefault="00DA6773" w:rsidP="00DA6773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DA6773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DA677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DA677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DA677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DA677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DA677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DA677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DA677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DA677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DA677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DA677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DA677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DA677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DA677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957D17" w:rsidRDefault="00DA6773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DA6773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DA6773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DA6773" w:rsidRPr="008F72E8" w:rsidRDefault="00DA6773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DA6773" w:rsidRDefault="00DA6773" w:rsidP="00DA6773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DA6773" w:rsidRDefault="00DA6773" w:rsidP="00DA6773">
      <w:pPr>
        <w:pStyle w:val="a4"/>
      </w:pPr>
    </w:p>
    <w:p w:rsidR="00DA6773" w:rsidRDefault="00DA6773" w:rsidP="00DA6773">
      <w:pPr>
        <w:pStyle w:val="a4"/>
      </w:pPr>
    </w:p>
    <w:p w:rsidR="00DA6773" w:rsidRPr="008418E4" w:rsidRDefault="00DA6773" w:rsidP="00DA6773">
      <w:pPr>
        <w:pStyle w:val="1"/>
      </w:pPr>
    </w:p>
    <w:p w:rsidR="00DA6773" w:rsidRDefault="00DA6773" w:rsidP="00DA6773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DA6773" w:rsidRPr="0032610D" w:rsidRDefault="00DA6773" w:rsidP="00DA6773">
      <w:pPr>
        <w:pStyle w:val="1"/>
        <w:rPr>
          <w:rFonts w:cs="Times New Roman"/>
        </w:rPr>
      </w:pPr>
      <w:bookmarkStart w:id="3" w:name="_Toc434935231"/>
      <w:bookmarkStart w:id="4" w:name="_Toc435791118"/>
      <w:bookmarkEnd w:id="0"/>
      <w:r w:rsidRPr="00B60FE2">
        <w:lastRenderedPageBreak/>
        <w:t>Συμβάσεις της Νέας Υόρκης (Πολιτεία)</w:t>
      </w:r>
      <w:bookmarkEnd w:id="3"/>
      <w:bookmarkEnd w:id="4"/>
    </w:p>
    <w:p w:rsidR="00DA6773" w:rsidRPr="0032610D" w:rsidRDefault="00DA6773" w:rsidP="00DA6773">
      <w:pPr>
        <w:pStyle w:val="a4"/>
      </w:pPr>
    </w:p>
    <w:p w:rsidR="00DA6773" w:rsidRDefault="00DA6773" w:rsidP="00DA6773">
      <w:pPr>
        <w:pStyle w:val="2"/>
      </w:pPr>
      <w:bookmarkStart w:id="5" w:name="_Toc434935232"/>
      <w:bookmarkStart w:id="6" w:name="_Toc435791119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5"/>
      <w:bookmarkEnd w:id="6"/>
    </w:p>
    <w:p w:rsidR="00DA6773" w:rsidRPr="0032610D" w:rsidRDefault="00DA6773" w:rsidP="00DA6773">
      <w:pPr>
        <w:pStyle w:val="a4"/>
      </w:pPr>
    </w:p>
    <w:p w:rsidR="00DA6773" w:rsidRPr="0032610D" w:rsidRDefault="00DA6773" w:rsidP="00DA6773">
      <w:pPr>
        <w:pStyle w:val="3"/>
      </w:pPr>
      <w:bookmarkStart w:id="7" w:name="_Toc434935233"/>
      <w:bookmarkStart w:id="8" w:name="_Toc435791120"/>
      <w:r w:rsidRPr="0032610D">
        <w:rPr>
          <w:lang w:val="en-US"/>
        </w:rPr>
        <w:t>FOAF</w:t>
      </w:r>
      <w:bookmarkEnd w:id="7"/>
      <w:bookmarkEnd w:id="8"/>
    </w:p>
    <w:p w:rsidR="00DA6773" w:rsidRPr="00E4079E" w:rsidRDefault="00DA6773" w:rsidP="00DA6773">
      <w:pPr>
        <w:rPr>
          <w:rFonts w:cs="Times New Roman"/>
          <w:iCs/>
          <w:szCs w:val="24"/>
          <w:u w:val="single"/>
          <w:lang w:val="en-US"/>
        </w:rPr>
      </w:pPr>
    </w:p>
    <w:p w:rsidR="00DA6773" w:rsidRPr="0032610D" w:rsidRDefault="00DA6773" w:rsidP="00DA6773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DA6773" w:rsidRPr="000C2A8E" w:rsidRDefault="00DA6773" w:rsidP="00DA6773">
      <w:pPr>
        <w:pStyle w:val="a3"/>
        <w:numPr>
          <w:ilvl w:val="0"/>
          <w:numId w:val="1"/>
        </w:numPr>
        <w:spacing w:line="360" w:lineRule="auto"/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DA6773" w:rsidRDefault="00DA6773" w:rsidP="00DA6773">
      <w:pPr>
        <w:pStyle w:val="a4"/>
      </w:pPr>
    </w:p>
    <w:p w:rsidR="00DA6773" w:rsidRDefault="00DA6773" w:rsidP="00DA6773">
      <w:pPr>
        <w:pStyle w:val="3"/>
      </w:pPr>
      <w:bookmarkStart w:id="9" w:name="_Toc434935234"/>
      <w:bookmarkStart w:id="10" w:name="_Toc435791121"/>
      <w:r w:rsidRPr="0032610D">
        <w:rPr>
          <w:lang w:val="en-US"/>
        </w:rPr>
        <w:t>Public Contracts</w:t>
      </w:r>
      <w:bookmarkEnd w:id="9"/>
      <w:bookmarkEnd w:id="10"/>
    </w:p>
    <w:p w:rsidR="00DA6773" w:rsidRPr="000C2A8E" w:rsidRDefault="00DA6773" w:rsidP="00DA6773">
      <w:pPr>
        <w:pStyle w:val="a4"/>
      </w:pPr>
    </w:p>
    <w:p w:rsidR="00DA6773" w:rsidRPr="0032610D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3"/>
        <w:rPr>
          <w:lang w:val="en-US"/>
        </w:rPr>
      </w:pPr>
      <w:bookmarkStart w:id="11" w:name="_Toc434935235"/>
      <w:bookmarkStart w:id="12" w:name="_Toc435791122"/>
      <w:r w:rsidRPr="0032610D">
        <w:rPr>
          <w:lang w:val="en-US"/>
        </w:rPr>
        <w:t>Good Relations</w:t>
      </w:r>
      <w:bookmarkEnd w:id="11"/>
      <w:bookmarkEnd w:id="12"/>
    </w:p>
    <w:p w:rsidR="00DA6773" w:rsidRPr="00E4079E" w:rsidRDefault="00DA6773" w:rsidP="00DA6773">
      <w:pPr>
        <w:pStyle w:val="a4"/>
      </w:pPr>
    </w:p>
    <w:p w:rsidR="00DA6773" w:rsidRPr="0032610D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EE44A0">
        <w:t>περιλαμβάνει</w:t>
      </w:r>
      <w:r w:rsidRPr="0032610D">
        <w:rPr>
          <w:rStyle w:val="hps"/>
          <w:rFonts w:cs="Times New Roman"/>
          <w:szCs w:val="24"/>
        </w:rPr>
        <w:t xml:space="preserve">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3"/>
        <w:rPr>
          <w:lang w:val="en-US"/>
        </w:rPr>
      </w:pPr>
      <w:bookmarkStart w:id="13" w:name="_Toc434935236"/>
      <w:bookmarkStart w:id="14" w:name="_Toc435791123"/>
      <w:r w:rsidRPr="0032610D">
        <w:rPr>
          <w:lang w:val="en-US"/>
        </w:rPr>
        <w:t>Organization</w:t>
      </w:r>
      <w:bookmarkEnd w:id="13"/>
      <w:bookmarkEnd w:id="14"/>
    </w:p>
    <w:p w:rsidR="00DA6773" w:rsidRPr="0032610D" w:rsidRDefault="00DA6773" w:rsidP="00DA6773">
      <w:pPr>
        <w:pStyle w:val="a4"/>
        <w:jc w:val="center"/>
        <w:rPr>
          <w:rFonts w:cs="Times New Roman"/>
          <w:szCs w:val="24"/>
          <w:u w:val="single"/>
        </w:rPr>
      </w:pPr>
    </w:p>
    <w:p w:rsidR="00DA6773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DA6773" w:rsidRPr="00D36541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D36541">
        <w:rPr>
          <w:szCs w:val="24"/>
          <w:lang w:val="en-US"/>
        </w:rPr>
        <w:t>org</w:t>
      </w:r>
      <w:r w:rsidRPr="00D36541">
        <w:rPr>
          <w:szCs w:val="24"/>
        </w:rPr>
        <w:t>:</w:t>
      </w:r>
      <w:proofErr w:type="spellStart"/>
      <w:proofErr w:type="gramEnd"/>
      <w:r w:rsidRPr="00D36541">
        <w:rPr>
          <w:szCs w:val="24"/>
          <w:lang w:val="en-US"/>
        </w:rPr>
        <w:t>OrganizationalUnit</w:t>
      </w:r>
      <w:proofErr w:type="spellEnd"/>
      <w:r w:rsidRPr="00D36541">
        <w:rPr>
          <w:szCs w:val="24"/>
        </w:rPr>
        <w:t>: Αυτή η κλάση αναπαριστά τις οργανωτικές μονάδες των φορέων.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3"/>
      </w:pPr>
      <w:bookmarkStart w:id="15" w:name="_Toc434935237"/>
      <w:bookmarkStart w:id="16" w:name="_Toc435791124"/>
      <w:r w:rsidRPr="0032610D">
        <w:rPr>
          <w:lang w:val="en-US"/>
        </w:rPr>
        <w:t>SKOS</w:t>
      </w:r>
      <w:bookmarkEnd w:id="15"/>
      <w:bookmarkEnd w:id="16"/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DA6773" w:rsidRPr="0032610D" w:rsidRDefault="00DA6773" w:rsidP="00DA6773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DA6773" w:rsidRPr="0032610D" w:rsidRDefault="00DA6773" w:rsidP="00DA6773">
      <w:pPr>
        <w:rPr>
          <w:rFonts w:cs="Times New Roman"/>
          <w:szCs w:val="24"/>
        </w:rPr>
      </w:pPr>
    </w:p>
    <w:p w:rsidR="00DA6773" w:rsidRPr="0032610D" w:rsidRDefault="00DA6773" w:rsidP="00DA6773">
      <w:pPr>
        <w:pStyle w:val="3"/>
        <w:rPr>
          <w:lang w:val="en-US"/>
        </w:rPr>
      </w:pPr>
      <w:bookmarkStart w:id="17" w:name="_Toc434935238"/>
      <w:bookmarkStart w:id="18" w:name="_Toc435791125"/>
      <w:r w:rsidRPr="0032610D">
        <w:rPr>
          <w:lang w:val="en-US"/>
        </w:rPr>
        <w:t>Registered Organization</w:t>
      </w:r>
      <w:bookmarkEnd w:id="17"/>
      <w:bookmarkEnd w:id="18"/>
    </w:p>
    <w:p w:rsidR="00DA6773" w:rsidRPr="0032610D" w:rsidRDefault="00DA6773" w:rsidP="00DA6773">
      <w:pPr>
        <w:rPr>
          <w:rFonts w:cs="Times New Roman"/>
          <w:szCs w:val="24"/>
        </w:rPr>
      </w:pPr>
    </w:p>
    <w:p w:rsidR="00DA6773" w:rsidRPr="0032610D" w:rsidRDefault="00DA6773" w:rsidP="00DA6773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3"/>
        <w:rPr>
          <w:lang w:val="en-US"/>
        </w:rPr>
      </w:pPr>
      <w:bookmarkStart w:id="19" w:name="_Toc434935239"/>
      <w:bookmarkStart w:id="20" w:name="_Toc435791126"/>
      <w:r w:rsidRPr="0032610D">
        <w:rPr>
          <w:lang w:val="en-US"/>
        </w:rPr>
        <w:t>Linked Economy</w:t>
      </w:r>
      <w:bookmarkEnd w:id="19"/>
      <w:bookmarkEnd w:id="20"/>
    </w:p>
    <w:p w:rsidR="00DA6773" w:rsidRPr="0032610D" w:rsidRDefault="00DA6773" w:rsidP="00DA6773">
      <w:pPr>
        <w:rPr>
          <w:rFonts w:cs="Times New Roman"/>
          <w:szCs w:val="24"/>
        </w:rPr>
      </w:pPr>
    </w:p>
    <w:p w:rsidR="00DA6773" w:rsidRPr="0032610D" w:rsidRDefault="00DA6773" w:rsidP="00DA6773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DA6773" w:rsidRPr="0032610D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3"/>
        <w:rPr>
          <w:lang w:val="en-US"/>
        </w:rPr>
      </w:pPr>
      <w:bookmarkStart w:id="21" w:name="_Toc434935240"/>
      <w:bookmarkStart w:id="22" w:name="_Toc435791127"/>
      <w:r w:rsidRPr="0032610D">
        <w:rPr>
          <w:lang w:val="en-US"/>
        </w:rPr>
        <w:t>Linked Economy Geo</w:t>
      </w:r>
      <w:bookmarkEnd w:id="21"/>
      <w:bookmarkEnd w:id="22"/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A43810" w:rsidRDefault="00DA6773" w:rsidP="00DA6773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2"/>
        <w:rPr>
          <w:lang w:val="en-US"/>
        </w:rPr>
      </w:pPr>
      <w:bookmarkStart w:id="23" w:name="_Toc434935241"/>
      <w:bookmarkStart w:id="24" w:name="_Toc435791128"/>
      <w:r w:rsidRPr="0032610D">
        <w:t>Ιδιότητες</w:t>
      </w:r>
      <w:r w:rsidRPr="0032610D">
        <w:rPr>
          <w:lang w:val="en-US"/>
        </w:rPr>
        <w:t xml:space="preserve"> </w:t>
      </w:r>
      <w:r w:rsidRPr="0032610D">
        <w:t>Αντικειμένων</w:t>
      </w:r>
      <w:r w:rsidRPr="0032610D">
        <w:rPr>
          <w:lang w:val="en-US"/>
        </w:rPr>
        <w:t xml:space="preserve"> (Object Properties)</w:t>
      </w:r>
      <w:bookmarkEnd w:id="23"/>
      <w:bookmarkEnd w:id="24"/>
    </w:p>
    <w:p w:rsidR="00DA6773" w:rsidRPr="0032610D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Pr="0032610D" w:rsidRDefault="00DA6773" w:rsidP="00DA6773">
      <w:pPr>
        <w:pStyle w:val="3"/>
        <w:rPr>
          <w:lang w:val="en-US"/>
        </w:rPr>
      </w:pPr>
      <w:bookmarkStart w:id="25" w:name="_Toc434935242"/>
      <w:bookmarkStart w:id="26" w:name="_Toc435791129"/>
      <w:r w:rsidRPr="0032610D">
        <w:rPr>
          <w:lang w:val="en-US"/>
        </w:rPr>
        <w:t>Public Contracts</w:t>
      </w:r>
      <w:bookmarkEnd w:id="25"/>
      <w:bookmarkEnd w:id="26"/>
    </w:p>
    <w:p w:rsidR="00DA6773" w:rsidRPr="0032610D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Pr="0032610D" w:rsidRDefault="00DA6773" w:rsidP="00DA6773">
      <w:pPr>
        <w:pStyle w:val="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DA6773" w:rsidRPr="0032610D" w:rsidRDefault="00DA6773" w:rsidP="00DA6773">
      <w:pPr>
        <w:pStyle w:val="a4"/>
        <w:numPr>
          <w:ilvl w:val="0"/>
          <w:numId w:val="4"/>
        </w:numPr>
        <w:spacing w:line="276" w:lineRule="auto"/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F90ABA" w:rsidRDefault="00DA6773" w:rsidP="00DA6773">
      <w:pPr>
        <w:pStyle w:val="3"/>
      </w:pPr>
      <w:bookmarkStart w:id="27" w:name="_Toc434935243"/>
      <w:bookmarkStart w:id="28" w:name="_Toc435791130"/>
      <w:r w:rsidRPr="0032610D">
        <w:rPr>
          <w:lang w:val="en-US"/>
        </w:rPr>
        <w:t>Good Relations</w:t>
      </w:r>
      <w:bookmarkEnd w:id="27"/>
      <w:bookmarkEnd w:id="28"/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DA6773" w:rsidRPr="00FE6E8B" w:rsidRDefault="00DA6773" w:rsidP="00DA6773">
      <w:pPr>
        <w:pStyle w:val="a4"/>
        <w:rPr>
          <w:rFonts w:cs="Times New Roman"/>
          <w:szCs w:val="24"/>
        </w:rPr>
      </w:pPr>
    </w:p>
    <w:p w:rsidR="00DA6773" w:rsidRPr="00F90ABA" w:rsidRDefault="00DA6773" w:rsidP="00DA6773">
      <w:pPr>
        <w:pStyle w:val="3"/>
      </w:pPr>
      <w:bookmarkStart w:id="29" w:name="_Toc434935244"/>
      <w:bookmarkStart w:id="30" w:name="_Toc435791131"/>
      <w:r w:rsidRPr="00060147">
        <w:rPr>
          <w:lang w:val="en-US"/>
        </w:rPr>
        <w:t>Organization</w:t>
      </w:r>
      <w:bookmarkEnd w:id="29"/>
      <w:bookmarkEnd w:id="30"/>
    </w:p>
    <w:p w:rsidR="00DA6773" w:rsidRDefault="00DA6773" w:rsidP="00DA6773">
      <w:pPr>
        <w:pStyle w:val="a4"/>
        <w:rPr>
          <w:szCs w:val="24"/>
          <w:lang w:val="en-US"/>
        </w:rPr>
      </w:pPr>
    </w:p>
    <w:p w:rsidR="00DA6773" w:rsidRPr="00D36541" w:rsidRDefault="00DA6773" w:rsidP="00DA6773">
      <w:pPr>
        <w:pStyle w:val="a4"/>
        <w:numPr>
          <w:ilvl w:val="0"/>
          <w:numId w:val="4"/>
        </w:numPr>
        <w:ind w:left="284" w:hanging="284"/>
        <w:rPr>
          <w:szCs w:val="24"/>
        </w:rPr>
      </w:pPr>
      <w:proofErr w:type="gramStart"/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proofErr w:type="gramEnd"/>
      <w:r w:rsidRPr="00060147">
        <w:rPr>
          <w:szCs w:val="24"/>
          <w:lang w:val="en-US"/>
        </w:rPr>
        <w:t>unitOf</w:t>
      </w:r>
      <w:proofErr w:type="spellEnd"/>
      <w:r w:rsidRPr="009A258B">
        <w:rPr>
          <w:szCs w:val="24"/>
        </w:rPr>
        <w:t xml:space="preserve">: </w:t>
      </w:r>
      <w:r w:rsidRPr="00634F3F">
        <w:rPr>
          <w:szCs w:val="24"/>
        </w:rPr>
        <w:t>Αυτή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η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ιδιότητα</w:t>
      </w:r>
      <w:r w:rsidRPr="009A258B">
        <w:rPr>
          <w:szCs w:val="24"/>
        </w:rPr>
        <w:t xml:space="preserve"> </w:t>
      </w:r>
      <w:r w:rsidRPr="00634F3F">
        <w:rPr>
          <w:szCs w:val="24"/>
        </w:rPr>
        <w:t>καθορίζει</w:t>
      </w:r>
      <w:r w:rsidRPr="009A258B">
        <w:rPr>
          <w:szCs w:val="24"/>
        </w:rPr>
        <w:t xml:space="preserve"> </w:t>
      </w:r>
      <w:r>
        <w:rPr>
          <w:szCs w:val="24"/>
        </w:rPr>
        <w:t>τον</w:t>
      </w:r>
      <w:r w:rsidRPr="009A258B">
        <w:rPr>
          <w:szCs w:val="24"/>
        </w:rPr>
        <w:t xml:space="preserve"> </w:t>
      </w:r>
      <w:r>
        <w:rPr>
          <w:szCs w:val="24"/>
        </w:rPr>
        <w:t>οργανισμό σ</w:t>
      </w:r>
      <w:r>
        <w:rPr>
          <w:rStyle w:val="hps"/>
        </w:rPr>
        <w:t>τον</w:t>
      </w:r>
      <w:r w:rsidRPr="009A258B">
        <w:rPr>
          <w:rStyle w:val="hps"/>
        </w:rPr>
        <w:t xml:space="preserve"> </w:t>
      </w:r>
      <w:r>
        <w:rPr>
          <w:rStyle w:val="hps"/>
        </w:rPr>
        <w:t>οποίο ανήκει</w:t>
      </w:r>
      <w:r w:rsidRPr="009A258B">
        <w:t xml:space="preserve"> </w:t>
      </w:r>
      <w:r>
        <w:rPr>
          <w:rStyle w:val="hps"/>
        </w:rPr>
        <w:t xml:space="preserve">μία οργανωτική μονάδα. Έχει ως αντίστροφη ιδιότητα την </w:t>
      </w:r>
      <w:r w:rsidRPr="00060147">
        <w:rPr>
          <w:szCs w:val="24"/>
          <w:lang w:val="en-US"/>
        </w:rPr>
        <w:t>org</w:t>
      </w:r>
      <w:r w:rsidRPr="009A258B">
        <w:rPr>
          <w:szCs w:val="24"/>
        </w:rPr>
        <w:t>:</w:t>
      </w:r>
      <w:proofErr w:type="spellStart"/>
      <w:r w:rsidRPr="00060147">
        <w:rPr>
          <w:szCs w:val="24"/>
          <w:lang w:val="en-US"/>
        </w:rPr>
        <w:t>hasUnit</w:t>
      </w:r>
      <w:proofErr w:type="spellEnd"/>
      <w:r>
        <w:rPr>
          <w:szCs w:val="24"/>
        </w:rPr>
        <w:t>.</w:t>
      </w:r>
    </w:p>
    <w:p w:rsidR="00DA6773" w:rsidRPr="00F90ABA" w:rsidRDefault="00DA6773" w:rsidP="00DA6773">
      <w:pPr>
        <w:pStyle w:val="a4"/>
      </w:pPr>
    </w:p>
    <w:p w:rsidR="00DA6773" w:rsidRPr="00F90ABA" w:rsidRDefault="00DA6773" w:rsidP="00DA6773">
      <w:pPr>
        <w:pStyle w:val="3"/>
      </w:pPr>
      <w:bookmarkStart w:id="31" w:name="_Toc434935245"/>
      <w:bookmarkStart w:id="32" w:name="_Toc435791132"/>
      <w:r w:rsidRPr="0032610D">
        <w:rPr>
          <w:lang w:val="en-US"/>
        </w:rPr>
        <w:t>Linked Economy</w:t>
      </w:r>
      <w:bookmarkEnd w:id="31"/>
      <w:bookmarkEnd w:id="32"/>
    </w:p>
    <w:p w:rsidR="00DA6773" w:rsidRPr="0032610D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Pr="0032610D" w:rsidRDefault="00DA6773" w:rsidP="00DA677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DA6773" w:rsidRPr="002B5810" w:rsidRDefault="00DA6773" w:rsidP="00DA6773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DA6773" w:rsidRPr="0032610D" w:rsidRDefault="00DA6773" w:rsidP="00DA6773">
      <w:pPr>
        <w:pStyle w:val="a4"/>
        <w:ind w:left="-10"/>
        <w:rPr>
          <w:rFonts w:cs="Times New Roman"/>
          <w:szCs w:val="24"/>
        </w:rPr>
      </w:pPr>
    </w:p>
    <w:p w:rsidR="00DA6773" w:rsidRPr="0032610D" w:rsidRDefault="00DA6773" w:rsidP="00DA6773">
      <w:pPr>
        <w:pStyle w:val="2"/>
      </w:pPr>
      <w:bookmarkStart w:id="33" w:name="_Toc434935246"/>
      <w:bookmarkStart w:id="34" w:name="_Toc435791133"/>
      <w:r w:rsidRPr="0032610D">
        <w:lastRenderedPageBreak/>
        <w:t>Ιδιότητες Τύπου Δεδομένων (</w:t>
      </w:r>
      <w:proofErr w:type="spellStart"/>
      <w:r w:rsidRPr="0032610D">
        <w:rPr>
          <w:lang w:val="en-US"/>
        </w:rPr>
        <w:t>Datatype</w:t>
      </w:r>
      <w:proofErr w:type="spellEnd"/>
      <w:r w:rsidRPr="0032610D">
        <w:t xml:space="preserve"> </w:t>
      </w:r>
      <w:r w:rsidRPr="0032610D">
        <w:rPr>
          <w:lang w:val="en-US"/>
        </w:rPr>
        <w:t>Properties</w:t>
      </w:r>
      <w:r w:rsidRPr="0032610D">
        <w:t>)</w:t>
      </w:r>
      <w:bookmarkEnd w:id="33"/>
      <w:bookmarkEnd w:id="34"/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3"/>
        <w:rPr>
          <w:lang w:val="en-US"/>
        </w:rPr>
      </w:pPr>
      <w:bookmarkStart w:id="35" w:name="_Toc434935247"/>
      <w:bookmarkStart w:id="36" w:name="_Toc435791134"/>
      <w:r w:rsidRPr="0032610D">
        <w:rPr>
          <w:lang w:val="en-US"/>
        </w:rPr>
        <w:t>Public Contracts</w:t>
      </w:r>
      <w:bookmarkEnd w:id="35"/>
      <w:bookmarkEnd w:id="36"/>
    </w:p>
    <w:p w:rsidR="00DA6773" w:rsidRPr="0032610D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Pr="0032610D" w:rsidRDefault="00DA6773" w:rsidP="00DA6773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startDate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estimatedEndDate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εκτιμώμενη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3"/>
        <w:rPr>
          <w:lang w:val="en-US"/>
        </w:rPr>
      </w:pPr>
      <w:bookmarkStart w:id="37" w:name="_Toc434935248"/>
      <w:bookmarkStart w:id="38" w:name="_Toc435791135"/>
      <w:r w:rsidRPr="0032610D">
        <w:rPr>
          <w:lang w:val="en-US"/>
        </w:rPr>
        <w:t>Good Relations</w:t>
      </w:r>
      <w:bookmarkEnd w:id="37"/>
      <w:bookmarkEnd w:id="38"/>
    </w:p>
    <w:p w:rsidR="00DA6773" w:rsidRPr="0032610D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Pr="0032610D" w:rsidRDefault="00DA6773" w:rsidP="00DA6773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DA6773" w:rsidRPr="0032610D" w:rsidRDefault="00DA6773" w:rsidP="00DA6773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legalName</w:t>
      </w:r>
      <w:proofErr w:type="spellEnd"/>
      <w:r w:rsidRPr="0032610D">
        <w:rPr>
          <w:rFonts w:cs="Times New Roman"/>
          <w:iCs/>
          <w:szCs w:val="24"/>
        </w:rPr>
        <w:t xml:space="preserve">: Η επίσημη ονομασία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iCs/>
          <w:szCs w:val="24"/>
        </w:rPr>
        <w:t>. Μπορεί να συνοδεύεται με ένδειξη γλώσσα.</w:t>
      </w:r>
    </w:p>
    <w:p w:rsidR="00DA6773" w:rsidRPr="0032610D" w:rsidRDefault="00DA6773" w:rsidP="00DA6773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DA6773" w:rsidRPr="0032610D" w:rsidRDefault="00DA6773" w:rsidP="00DA6773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DA6773" w:rsidRPr="002B5810" w:rsidRDefault="00DA6773" w:rsidP="00DA6773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description</w:t>
      </w:r>
      <w:r w:rsidRPr="0032610D">
        <w:rPr>
          <w:rFonts w:cs="Times New Roman"/>
          <w:iCs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περιγραφή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παρέχεται</w:t>
      </w:r>
      <w:r w:rsidRPr="0032610D">
        <w:rPr>
          <w:rFonts w:cs="Times New Roman"/>
          <w:szCs w:val="24"/>
        </w:rPr>
        <w:t xml:space="preserve"> για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iCs/>
          <w:szCs w:val="24"/>
        </w:rPr>
        <w:t>.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32610D" w:rsidRDefault="00DA6773" w:rsidP="00DA6773">
      <w:pPr>
        <w:pStyle w:val="3"/>
        <w:rPr>
          <w:lang w:val="en-US"/>
        </w:rPr>
      </w:pPr>
      <w:bookmarkStart w:id="39" w:name="_Toc434935249"/>
      <w:bookmarkStart w:id="40" w:name="_Toc435791136"/>
      <w:r w:rsidRPr="0032610D">
        <w:rPr>
          <w:lang w:val="en-US"/>
        </w:rPr>
        <w:t>Linked Economy</w:t>
      </w:r>
      <w:bookmarkEnd w:id="39"/>
      <w:bookmarkEnd w:id="40"/>
    </w:p>
    <w:p w:rsidR="00DA6773" w:rsidRPr="0032610D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Default="00DA6773" w:rsidP="00DA6773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elod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organizationId</w:t>
      </w:r>
      <w:proofErr w:type="spellEnd"/>
      <w:r w:rsidRPr="0032610D">
        <w:rPr>
          <w:rFonts w:cs="Times New Roman"/>
          <w:iCs/>
          <w:szCs w:val="24"/>
        </w:rPr>
        <w:t>: Το μοναδικό αναγνωριστικό ενός οργανισμού.</w:t>
      </w:r>
    </w:p>
    <w:p w:rsidR="00DA6773" w:rsidRPr="00F63501" w:rsidRDefault="00DA6773" w:rsidP="00DA6773">
      <w:pPr>
        <w:numPr>
          <w:ilvl w:val="0"/>
          <w:numId w:val="8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F63501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F63501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DA6773" w:rsidRPr="0032610D" w:rsidRDefault="00DA6773" w:rsidP="00DA6773">
      <w:pPr>
        <w:numPr>
          <w:ilvl w:val="0"/>
          <w:numId w:val="8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35927">
        <w:rPr>
          <w:iCs/>
          <w:szCs w:val="24"/>
          <w:lang w:val="en-US"/>
        </w:rPr>
        <w:t>elod</w:t>
      </w:r>
      <w:proofErr w:type="spellEnd"/>
      <w:r w:rsidRPr="00D40F06">
        <w:rPr>
          <w:iCs/>
          <w:szCs w:val="24"/>
        </w:rPr>
        <w:t>:</w:t>
      </w:r>
      <w:proofErr w:type="spellStart"/>
      <w:proofErr w:type="gramEnd"/>
      <w:r w:rsidRPr="00335927">
        <w:rPr>
          <w:iCs/>
          <w:szCs w:val="24"/>
          <w:lang w:val="en-US"/>
        </w:rPr>
        <w:t>submissionTimestamp</w:t>
      </w:r>
      <w:proofErr w:type="spellEnd"/>
      <w:r w:rsidRPr="00D40F06">
        <w:rPr>
          <w:iCs/>
          <w:szCs w:val="24"/>
        </w:rPr>
        <w:t xml:space="preserve">: Η ημερομηνία </w:t>
      </w:r>
      <w:r>
        <w:rPr>
          <w:iCs/>
          <w:szCs w:val="24"/>
        </w:rPr>
        <w:t xml:space="preserve">κατά την οποία η </w:t>
      </w:r>
      <w:r w:rsidRPr="00D40F06">
        <w:rPr>
          <w:iCs/>
          <w:szCs w:val="24"/>
        </w:rPr>
        <w:t>απόφαση εισήχθη στο σύστημα.</w:t>
      </w:r>
      <w:r w:rsidRPr="0032610D">
        <w:rPr>
          <w:rFonts w:cs="Times New Roman"/>
          <w:szCs w:val="24"/>
        </w:rPr>
        <w:t xml:space="preserve"> </w:t>
      </w:r>
    </w:p>
    <w:p w:rsidR="00DA6773" w:rsidRPr="0032610D" w:rsidRDefault="00DA6773" w:rsidP="00DA6773">
      <w:pPr>
        <w:pStyle w:val="a4"/>
        <w:rPr>
          <w:rFonts w:cs="Times New Roman"/>
          <w:szCs w:val="24"/>
        </w:rPr>
      </w:pPr>
    </w:p>
    <w:p w:rsidR="00DA6773" w:rsidRPr="002B5810" w:rsidRDefault="00DA6773" w:rsidP="00DA6773">
      <w:pPr>
        <w:pStyle w:val="2"/>
      </w:pPr>
      <w:bookmarkStart w:id="41" w:name="_Toc434935250"/>
      <w:bookmarkStart w:id="42" w:name="_Toc435791137"/>
      <w:r>
        <w:t>Ερωτήματα</w:t>
      </w:r>
      <w:r w:rsidRPr="002B5810">
        <w:t xml:space="preserve"> &amp; </w:t>
      </w:r>
      <w:r>
        <w:t>Αποτελέσματα</w:t>
      </w:r>
      <w:r w:rsidRPr="002B5810">
        <w:t xml:space="preserve"> (</w:t>
      </w:r>
      <w:r>
        <w:rPr>
          <w:lang w:val="en-US"/>
        </w:rPr>
        <w:t>SPARQL</w:t>
      </w:r>
      <w:r w:rsidRPr="002B5810">
        <w:t xml:space="preserve"> </w:t>
      </w:r>
      <w:r>
        <w:rPr>
          <w:lang w:val="en-US"/>
        </w:rPr>
        <w:t>Queries</w:t>
      </w:r>
      <w:r w:rsidRPr="002B5810">
        <w:t>)</w:t>
      </w:r>
      <w:bookmarkEnd w:id="41"/>
      <w:bookmarkEnd w:id="42"/>
    </w:p>
    <w:p w:rsidR="00DA6773" w:rsidRPr="002B5810" w:rsidRDefault="00DA6773" w:rsidP="00DA6773">
      <w:pPr>
        <w:pStyle w:val="a4"/>
      </w:pPr>
    </w:p>
    <w:p w:rsidR="00DA6773" w:rsidRPr="002B5810" w:rsidRDefault="00DA6773" w:rsidP="00DA6773">
      <w:pPr>
        <w:pStyle w:val="3"/>
        <w:rPr>
          <w:rFonts w:ascii="Consolas" w:hAnsi="Consolas" w:cs="Consolas"/>
          <w:sz w:val="20"/>
          <w:szCs w:val="20"/>
        </w:rPr>
      </w:pPr>
      <w:bookmarkStart w:id="43" w:name="_Toc434935251"/>
      <w:bookmarkStart w:id="44" w:name="_Toc435791138"/>
      <w:r w:rsidRPr="00877DCA">
        <w:t>Στοιχεία συμβολαίου</w:t>
      </w:r>
      <w:bookmarkEnd w:id="43"/>
      <w:bookmarkEnd w:id="44"/>
    </w:p>
    <w:p w:rsidR="00DA6773" w:rsidRPr="002B5810" w:rsidRDefault="00DA6773" w:rsidP="00DA6773">
      <w:pPr>
        <w:rPr>
          <w:rFonts w:ascii="Consolas" w:hAnsi="Consolas" w:cs="Consolas"/>
          <w:sz w:val="20"/>
          <w:szCs w:val="20"/>
        </w:rPr>
      </w:pP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DA6773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>SELECT</w:t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proofErr w:type="gramEnd"/>
      <w:r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?amount ?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spentToDate</w:t>
      </w:r>
      <w:proofErr w:type="spellEnd"/>
    </w:p>
    <w:p w:rsidR="00DA6773" w:rsidRPr="00547BFF" w:rsidRDefault="00DA6773" w:rsidP="00DA6773">
      <w:pPr>
        <w:ind w:firstLine="720"/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>?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description</w:t>
      </w:r>
      <w:r w:rsidRPr="00DC55F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47BFF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>WHERE {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  <w:t>&lt;http://linkedeconomy.org/resource/SpendingItem/COURT_OF_APPEALS/C501028&gt;</w:t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 xml:space="preserve"> ?spent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  <w:t xml:space="preserve">?spent     </w:t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spentToDate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:startDate</w:t>
      </w:r>
      <w:proofErr w:type="spellEnd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>submissionTimestamp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contractDate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?actual ;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?item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?actual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  <w:t>?item</w:t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 xml:space="preserve"> ?object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  <w:t>?object</w:t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typeOfGood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:description</w:t>
      </w:r>
      <w:proofErr w:type="spellEnd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 xml:space="preserve"> ?description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  <w:t>}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  <w:t>OPTIONAL {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547BF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pc</w:t>
      </w:r>
      <w:proofErr w:type="gramStart"/>
      <w:r w:rsidRPr="00547BFF">
        <w:rPr>
          <w:rFonts w:ascii="Consolas" w:hAnsi="Consolas" w:cs="Consolas"/>
          <w:sz w:val="20"/>
          <w:szCs w:val="20"/>
          <w:lang w:val="en-US"/>
        </w:rPr>
        <w:t>:estimatedEndDate</w:t>
      </w:r>
      <w:proofErr w:type="spellEnd"/>
      <w:proofErr w:type="gramEnd"/>
      <w:r w:rsidRPr="00547BFF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547BFF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547BFF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DA6773" w:rsidRPr="00547BFF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lastRenderedPageBreak/>
        <w:tab/>
        <w:t>} .</w:t>
      </w:r>
    </w:p>
    <w:p w:rsidR="00DA6773" w:rsidRPr="00D128A0" w:rsidRDefault="00DA6773" w:rsidP="00DA6773">
      <w:pPr>
        <w:rPr>
          <w:rFonts w:ascii="Consolas" w:hAnsi="Consolas" w:cs="Consolas"/>
          <w:sz w:val="20"/>
          <w:szCs w:val="20"/>
          <w:lang w:val="en-US"/>
        </w:rPr>
      </w:pPr>
      <w:r w:rsidRPr="00547BFF">
        <w:rPr>
          <w:rFonts w:ascii="Consolas" w:hAnsi="Consolas" w:cs="Consolas"/>
          <w:sz w:val="20"/>
          <w:szCs w:val="20"/>
          <w:lang w:val="en-US"/>
        </w:rPr>
        <w:t>} LIMIT 1</w:t>
      </w:r>
    </w:p>
    <w:p w:rsidR="00DA6773" w:rsidRPr="008F72E8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Pr="00877DCA" w:rsidRDefault="00DA6773" w:rsidP="00DA6773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DA6773" w:rsidRPr="00CA32E2" w:rsidRDefault="00DA6773" w:rsidP="00DA6773">
      <w:pPr>
        <w:pStyle w:val="a4"/>
        <w:rPr>
          <w:rFonts w:cs="Times New Roman"/>
          <w:szCs w:val="24"/>
        </w:rPr>
      </w:pPr>
    </w:p>
    <w:tbl>
      <w:tblPr>
        <w:tblW w:w="81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1"/>
        <w:gridCol w:w="6404"/>
      </w:tblGrid>
      <w:tr w:rsidR="00DA6773" w:rsidRPr="00FF2C8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A6773" w:rsidRPr="00FF2C80" w:rsidRDefault="00DA6773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A6773" w:rsidRPr="00FF2C80" w:rsidRDefault="00DA6773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FF2C8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DA6773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547BFF">
              <w:rPr>
                <w:rFonts w:cs="Times New Roman"/>
                <w:b/>
                <w:bCs/>
                <w:color w:val="000000"/>
                <w:szCs w:val="24"/>
              </w:rPr>
              <w:t>startDate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rPr>
                <w:rFonts w:cs="Times New Roman"/>
                <w:color w:val="000000"/>
                <w:szCs w:val="24"/>
              </w:rPr>
            </w:pPr>
            <w:r w:rsidRPr="00547BFF">
              <w:rPr>
                <w:rFonts w:cs="Times New Roman"/>
                <w:color w:val="000000"/>
                <w:szCs w:val="24"/>
              </w:rPr>
              <w:t>1/4/2013</w:t>
            </w:r>
          </w:p>
        </w:tc>
      </w:tr>
      <w:tr w:rsidR="00DA6773" w:rsidRPr="00877DC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547BFF">
              <w:rPr>
                <w:rFonts w:cs="Times New Roman"/>
                <w:b/>
                <w:bCs/>
                <w:color w:val="000000"/>
                <w:szCs w:val="24"/>
              </w:rPr>
              <w:t>endDate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rPr>
                <w:rFonts w:cs="Times New Roman"/>
                <w:color w:val="000000"/>
                <w:szCs w:val="24"/>
              </w:rPr>
            </w:pPr>
            <w:r w:rsidRPr="00547BFF">
              <w:rPr>
                <w:rFonts w:cs="Times New Roman"/>
                <w:color w:val="000000"/>
                <w:szCs w:val="24"/>
              </w:rPr>
              <w:t>31/7/2017</w:t>
            </w:r>
          </w:p>
        </w:tc>
      </w:tr>
      <w:tr w:rsidR="00DA6773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547BFF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rPr>
                <w:rFonts w:cs="Times New Roman"/>
                <w:color w:val="000000"/>
                <w:szCs w:val="24"/>
              </w:rPr>
            </w:pPr>
            <w:r w:rsidRPr="00547BFF">
              <w:rPr>
                <w:rFonts w:cs="Times New Roman"/>
                <w:color w:val="000000"/>
                <w:szCs w:val="24"/>
              </w:rPr>
              <w:t>606041.0</w:t>
            </w:r>
          </w:p>
        </w:tc>
      </w:tr>
      <w:tr w:rsidR="00DA6773" w:rsidRPr="0029729E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547BFF">
              <w:rPr>
                <w:rFonts w:cs="Times New Roman"/>
                <w:b/>
                <w:bCs/>
                <w:color w:val="000000"/>
                <w:szCs w:val="24"/>
              </w:rPr>
              <w:t>spentToDate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rPr>
                <w:rFonts w:cs="Times New Roman"/>
                <w:color w:val="000000"/>
                <w:szCs w:val="24"/>
              </w:rPr>
            </w:pPr>
            <w:r w:rsidRPr="00547BFF">
              <w:rPr>
                <w:rFonts w:cs="Times New Roman"/>
                <w:color w:val="000000"/>
                <w:szCs w:val="24"/>
              </w:rPr>
              <w:t>181552.0</w:t>
            </w:r>
          </w:p>
        </w:tc>
      </w:tr>
      <w:tr w:rsidR="00DA6773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547BFF">
              <w:rPr>
                <w:rFonts w:cs="Times New Roman"/>
                <w:b/>
                <w:bCs/>
                <w:color w:val="000000"/>
                <w:szCs w:val="24"/>
              </w:rPr>
              <w:t>description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jc w:val="left"/>
              <w:rPr>
                <w:rFonts w:cs="Times New Roman"/>
                <w:color w:val="000000"/>
                <w:szCs w:val="24"/>
                <w:lang w:val="en-US"/>
              </w:rPr>
            </w:pPr>
            <w:r w:rsidRPr="00547BFF">
              <w:rPr>
                <w:rFonts w:cs="Times New Roman"/>
                <w:color w:val="000000"/>
                <w:szCs w:val="24"/>
                <w:lang w:val="en-US"/>
              </w:rPr>
              <w:t>"Bar Exam Room Rental"^^&lt;http://www.w3.org/2001/XMLSchema#string&gt;</w:t>
            </w:r>
          </w:p>
        </w:tc>
      </w:tr>
      <w:tr w:rsidR="00DA6773" w:rsidRPr="002B5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547BFF">
              <w:rPr>
                <w:rFonts w:cs="Times New Roman"/>
                <w:b/>
                <w:bCs/>
                <w:color w:val="000000"/>
                <w:szCs w:val="24"/>
              </w:rPr>
              <w:t>contractDate</w:t>
            </w:r>
            <w:proofErr w:type="spellEnd"/>
          </w:p>
        </w:tc>
        <w:tc>
          <w:tcPr>
            <w:tcW w:w="64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DA6773" w:rsidRPr="00547BFF" w:rsidRDefault="00DA6773" w:rsidP="00495CB4">
            <w:pPr>
              <w:rPr>
                <w:rFonts w:cs="Times New Roman"/>
                <w:color w:val="000000"/>
                <w:szCs w:val="24"/>
              </w:rPr>
            </w:pPr>
            <w:r w:rsidRPr="00547BFF">
              <w:rPr>
                <w:rFonts w:cs="Times New Roman"/>
                <w:color w:val="000000"/>
                <w:szCs w:val="24"/>
              </w:rPr>
              <w:t>25/6/2013</w:t>
            </w:r>
          </w:p>
        </w:tc>
      </w:tr>
    </w:tbl>
    <w:p w:rsidR="00DA6773" w:rsidRPr="00877DCA" w:rsidRDefault="00DA6773" w:rsidP="00DA6773">
      <w:pPr>
        <w:pStyle w:val="a4"/>
        <w:rPr>
          <w:lang w:val="en-US"/>
        </w:rPr>
      </w:pPr>
    </w:p>
    <w:p w:rsidR="00DA6773" w:rsidRPr="00F11AD9" w:rsidRDefault="00DA6773" w:rsidP="00DA6773">
      <w:pPr>
        <w:pStyle w:val="3"/>
      </w:pPr>
      <w:bookmarkStart w:id="45" w:name="_Toc434935252"/>
      <w:bookmarkStart w:id="46" w:name="_Toc435791139"/>
      <w:r>
        <w:t>Άθροισμα Πληρωμών Φορέα έτους 2013</w:t>
      </w:r>
      <w:bookmarkEnd w:id="45"/>
      <w:bookmarkEnd w:id="46"/>
    </w:p>
    <w:p w:rsidR="00DA6773" w:rsidRDefault="00DA6773" w:rsidP="00DA6773">
      <w:pPr>
        <w:rPr>
          <w:iCs/>
          <w:szCs w:val="24"/>
        </w:rPr>
      </w:pPr>
    </w:p>
    <w:p w:rsidR="00DA6773" w:rsidRPr="00DC55F3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>PREFIX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 xml:space="preserve">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C55F3">
        <w:rPr>
          <w:rFonts w:ascii="Consolas" w:hAnsi="Consolas" w:cs="Consolas"/>
          <w:iCs/>
          <w:sz w:val="20"/>
          <w:szCs w:val="20"/>
          <w:lang w:val="en-US"/>
        </w:rPr>
        <w:t>: &lt;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>http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://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>linkedeconomy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.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>org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/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>ontology</w:t>
      </w:r>
      <w:r w:rsidRPr="00DC55F3">
        <w:rPr>
          <w:rFonts w:ascii="Consolas" w:hAnsi="Consolas" w:cs="Consolas"/>
          <w:iCs/>
          <w:sz w:val="20"/>
          <w:szCs w:val="20"/>
          <w:lang w:val="en-US"/>
        </w:rPr>
        <w:t>#&gt;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>PREFIX pc: &lt;http://purl.org/procurement/public-contracts#&gt;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 xml:space="preserve">a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:SpendingItem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>buyer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&lt;http://linkedeconomy.org/resource/OrganizationalUnit/COURT_OF_APPEALS&gt; 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?contract .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?date 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pc:</w:t>
      </w:r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>actualPrice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?actual .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>?actual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('2013-01-01')) .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DA6773" w:rsidRPr="00D00024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DA6773" w:rsidRPr="008F72E8" w:rsidRDefault="00DA6773" w:rsidP="00DA6773">
      <w:pPr>
        <w:pStyle w:val="a4"/>
        <w:ind w:firstLine="720"/>
        <w:rPr>
          <w:rFonts w:cs="Times New Roman"/>
          <w:szCs w:val="24"/>
          <w:lang w:val="en-US"/>
        </w:rPr>
      </w:pPr>
    </w:p>
    <w:p w:rsidR="00DA6773" w:rsidRPr="00877DCA" w:rsidRDefault="00DA6773" w:rsidP="00DA6773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DA6773" w:rsidRPr="00CA32E2" w:rsidRDefault="00DA6773" w:rsidP="00DA6773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DA6773" w:rsidTr="00495CB4">
        <w:tc>
          <w:tcPr>
            <w:tcW w:w="4508" w:type="dxa"/>
          </w:tcPr>
          <w:p w:rsidR="00DA6773" w:rsidRDefault="00DA6773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DA6773" w:rsidRDefault="00DA6773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DA6773" w:rsidTr="00495CB4">
        <w:tc>
          <w:tcPr>
            <w:tcW w:w="4508" w:type="dxa"/>
          </w:tcPr>
          <w:p w:rsidR="00DA6773" w:rsidRDefault="00DA6773" w:rsidP="00495CB4">
            <w:pPr>
              <w:pStyle w:val="a4"/>
              <w:rPr>
                <w:rFonts w:cs="Times New Roman"/>
                <w:szCs w:val="24"/>
              </w:rPr>
            </w:pPr>
            <w:r>
              <w:t>2753681.25</w:t>
            </w:r>
          </w:p>
        </w:tc>
        <w:tc>
          <w:tcPr>
            <w:tcW w:w="4508" w:type="dxa"/>
          </w:tcPr>
          <w:p w:rsidR="00DA6773" w:rsidRDefault="00DA6773" w:rsidP="00495CB4">
            <w:pPr>
              <w:pStyle w:val="a4"/>
              <w:rPr>
                <w:rFonts w:cs="Times New Roman"/>
                <w:szCs w:val="24"/>
              </w:rPr>
            </w:pPr>
            <w:r>
              <w:t>2</w:t>
            </w:r>
          </w:p>
        </w:tc>
      </w:tr>
    </w:tbl>
    <w:p w:rsidR="00DA6773" w:rsidRPr="00877DCA" w:rsidRDefault="00DA6773" w:rsidP="00DA6773">
      <w:pPr>
        <w:pStyle w:val="a4"/>
        <w:rPr>
          <w:lang w:val="en-US"/>
        </w:rPr>
      </w:pPr>
    </w:p>
    <w:p w:rsidR="00DA6773" w:rsidRPr="00F11AD9" w:rsidRDefault="00DA6773" w:rsidP="00DA6773">
      <w:pPr>
        <w:pStyle w:val="3"/>
      </w:pPr>
      <w:bookmarkStart w:id="47" w:name="_Toc434935253"/>
      <w:bookmarkStart w:id="48" w:name="_Toc435791140"/>
      <w:r>
        <w:t>Άθροισμα Πληρωμών Αναδόχου έτους 2013</w:t>
      </w:r>
      <w:bookmarkEnd w:id="47"/>
      <w:bookmarkEnd w:id="48"/>
    </w:p>
    <w:p w:rsidR="00DA6773" w:rsidRDefault="00DA6773" w:rsidP="00DA6773">
      <w:pPr>
        <w:rPr>
          <w:iCs/>
          <w:szCs w:val="24"/>
        </w:rPr>
      </w:pP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lastRenderedPageBreak/>
        <w:tab/>
        <w:t>?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:seller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&lt;http://linkedeconomy.org/resource/Organization/HANSON_AGGREGATES_NEW_YORK_LLC&gt; ;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proofErr w:type="spellStart"/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>amount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:submissionTimestamp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('2013-01-01')) .</w:t>
      </w:r>
    </w:p>
    <w:p w:rsidR="00DA6773" w:rsidRPr="00547BFF" w:rsidRDefault="00DA6773" w:rsidP="00DA6773">
      <w:pPr>
        <w:rPr>
          <w:rFonts w:ascii="Consolas" w:hAnsi="Consolas" w:cs="Consolas"/>
          <w:iCs/>
          <w:sz w:val="20"/>
          <w:szCs w:val="20"/>
          <w:lang w:val="en-US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547BFF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547BFF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547BFF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547BFF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DA6773" w:rsidRDefault="00DA6773" w:rsidP="00DA6773">
      <w:pPr>
        <w:rPr>
          <w:iCs/>
          <w:szCs w:val="24"/>
        </w:rPr>
      </w:pPr>
      <w:r w:rsidRPr="00547BFF">
        <w:rPr>
          <w:rFonts w:ascii="Consolas" w:hAnsi="Consolas" w:cs="Consolas"/>
          <w:iCs/>
          <w:sz w:val="20"/>
          <w:szCs w:val="20"/>
          <w:lang w:val="en-US"/>
        </w:rPr>
        <w:t>} LIMIT 1</w:t>
      </w:r>
    </w:p>
    <w:p w:rsidR="00DA6773" w:rsidRPr="008F72E8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Pr="00877DCA" w:rsidRDefault="00DA6773" w:rsidP="00DA6773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DA6773" w:rsidRPr="00CA32E2" w:rsidRDefault="00DA6773" w:rsidP="00DA6773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DA6773" w:rsidTr="00495CB4">
        <w:tc>
          <w:tcPr>
            <w:tcW w:w="4508" w:type="dxa"/>
          </w:tcPr>
          <w:p w:rsidR="00DA6773" w:rsidRDefault="00DA6773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DA6773" w:rsidRDefault="00DA6773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DA6773" w:rsidTr="00495CB4">
        <w:tc>
          <w:tcPr>
            <w:tcW w:w="4508" w:type="dxa"/>
          </w:tcPr>
          <w:p w:rsidR="00DA6773" w:rsidRDefault="00DA6773" w:rsidP="00495CB4">
            <w:pPr>
              <w:pStyle w:val="a4"/>
              <w:rPr>
                <w:rFonts w:cs="Times New Roman"/>
                <w:szCs w:val="24"/>
              </w:rPr>
            </w:pPr>
            <w:r>
              <w:t>19652814.328125</w:t>
            </w:r>
          </w:p>
        </w:tc>
        <w:tc>
          <w:tcPr>
            <w:tcW w:w="4508" w:type="dxa"/>
          </w:tcPr>
          <w:p w:rsidR="00DA6773" w:rsidRDefault="00DA6773" w:rsidP="00495CB4">
            <w:pPr>
              <w:pStyle w:val="a4"/>
              <w:rPr>
                <w:rFonts w:cs="Times New Roman"/>
                <w:szCs w:val="24"/>
              </w:rPr>
            </w:pPr>
            <w:r>
              <w:t>3</w:t>
            </w:r>
          </w:p>
        </w:tc>
      </w:tr>
    </w:tbl>
    <w:p w:rsidR="00DA6773" w:rsidRDefault="00DA6773" w:rsidP="00DA6773">
      <w:pPr>
        <w:pStyle w:val="a4"/>
        <w:rPr>
          <w:lang w:val="en-US"/>
        </w:rPr>
      </w:pPr>
    </w:p>
    <w:p w:rsidR="00DA6773" w:rsidRPr="006F129E" w:rsidRDefault="00DA6773" w:rsidP="00DA6773">
      <w:pPr>
        <w:pStyle w:val="3"/>
      </w:pPr>
      <w:bookmarkStart w:id="49" w:name="_Toc434935254"/>
      <w:bookmarkStart w:id="50" w:name="_Toc435791141"/>
      <w:r>
        <w:t>Φορείς ταξινομημένοι κατά συνολικό ποσό των πληρωμών του έτους 2014</w:t>
      </w:r>
      <w:bookmarkEnd w:id="49"/>
      <w:bookmarkEnd w:id="50"/>
    </w:p>
    <w:p w:rsidR="00DA6773" w:rsidRDefault="00DA6773" w:rsidP="00DA6773">
      <w:pPr>
        <w:pStyle w:val="a4"/>
        <w:rPr>
          <w:rFonts w:cs="Times New Roman"/>
          <w:szCs w:val="24"/>
        </w:rPr>
      </w:pP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SELECT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(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)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WHERE {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}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buyer</w:t>
      </w:r>
    </w:p>
    <w:p w:rsidR="00DA6773" w:rsidRPr="00AA45B6" w:rsidRDefault="00DA6773" w:rsidP="00DA6773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)</w:t>
      </w:r>
    </w:p>
    <w:p w:rsidR="00DA6773" w:rsidRPr="006F129E" w:rsidRDefault="00DA6773" w:rsidP="00DA6773">
      <w:pPr>
        <w:pStyle w:val="a4"/>
        <w:rPr>
          <w:rFonts w:ascii="Consolas" w:hAnsi="Consolas" w:cs="Consolas"/>
          <w:sz w:val="20"/>
          <w:szCs w:val="20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LIMIT 10</w:t>
      </w:r>
    </w:p>
    <w:p w:rsidR="00DA6773" w:rsidRPr="008F72E8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Pr="00877DCA" w:rsidRDefault="00DA6773" w:rsidP="00DA6773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DA6773" w:rsidRPr="00CA32E2" w:rsidRDefault="00DA6773" w:rsidP="00DA6773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949"/>
        <w:gridCol w:w="3067"/>
      </w:tblGrid>
      <w:tr w:rsidR="00DA6773" w:rsidTr="00495CB4">
        <w:tc>
          <w:tcPr>
            <w:tcW w:w="5949" w:type="dxa"/>
          </w:tcPr>
          <w:p w:rsidR="00DA6773" w:rsidRPr="006F129E" w:rsidRDefault="00DA6773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067" w:type="dxa"/>
          </w:tcPr>
          <w:p w:rsidR="00DA6773" w:rsidRPr="006F129E" w:rsidRDefault="00DA6773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http://linkedeconomy.org/resource/OrganizationalUnit/DEPARTMENT_OF_TRANSPORTATION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550865278.552978515625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http://linkedeconomy.org/resource/OrganizationalUnit/DEPARTMENT_OF_HEALTH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328792352.8549804687475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http://linkedeconomy.org/resource/OrganizationalUnit/OFFICE_OF_GENERAL_SERVICES_PURCHASING_P_CONTRACTS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292037792.2078247070302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http://linkedeconomy.org/resource/OrganizationalUnit/STATE_UNIVERSITY_CONSTRUCTION_FUND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180178604.86669921875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http://linkedeconomy.org/resource/OrganizationalUnit/OFFICE_OF_MENTAL_HEALTH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125044799.32666015625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http://linkedeconomy.org/resource/OrganizationalUnit/OFFICE_OF_ALCOHOLISM_SUBSTANCE_ABUSE_SERVICES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122886020.447265625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http://linkedeconomy.org/resource/OrganizationalUnit/OFFICE_OF_GENERAL_SERVICES_DESIGN_CONSTRUCTION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88955457.749267578125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http://linkedeconomy.org/resource/OrganizationalUnit/STATE_EDUCATION_DEPARTMENT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74444117.6223754882812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lastRenderedPageBreak/>
              <w:t>http://linkedeconomy.org/resource/OrganizationalUnit/DIVISION_OF_CRIMINAL_JUSTICE_SERVICES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61496120.8413391113286</w:t>
            </w:r>
          </w:p>
        </w:tc>
      </w:tr>
      <w:tr w:rsidR="00DA6773" w:rsidTr="00495CB4">
        <w:tc>
          <w:tcPr>
            <w:tcW w:w="5949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http://linkedeconomy.org/resource/OrganizationalUnit/COUNCIL_ON_THE_ARTS</w:t>
            </w:r>
          </w:p>
        </w:tc>
        <w:tc>
          <w:tcPr>
            <w:tcW w:w="3067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49541615.794921875</w:t>
            </w:r>
          </w:p>
        </w:tc>
      </w:tr>
    </w:tbl>
    <w:p w:rsidR="00DA6773" w:rsidRDefault="00DA6773" w:rsidP="00DA6773">
      <w:pPr>
        <w:pStyle w:val="a4"/>
        <w:rPr>
          <w:lang w:val="en-US"/>
        </w:rPr>
      </w:pPr>
    </w:p>
    <w:p w:rsidR="00DA6773" w:rsidRPr="006F129E" w:rsidRDefault="00DA6773" w:rsidP="00DA6773">
      <w:pPr>
        <w:pStyle w:val="3"/>
      </w:pPr>
      <w:bookmarkStart w:id="51" w:name="_Toc434935255"/>
      <w:bookmarkStart w:id="52" w:name="_Toc435791142"/>
      <w:r>
        <w:t>Ανάδοχοι ταξινομημένοι κατά συνολικό ποσό των πληρωμών του έτους 2014</w:t>
      </w:r>
      <w:bookmarkEnd w:id="51"/>
      <w:bookmarkEnd w:id="52"/>
    </w:p>
    <w:p w:rsidR="00DA6773" w:rsidRDefault="00DA6773" w:rsidP="00DA6773">
      <w:pPr>
        <w:pStyle w:val="a4"/>
      </w:pP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SELECT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WHERE {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AA45B6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:submissionTimestamp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AA45B6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DA6773" w:rsidRPr="00AA45B6" w:rsidRDefault="00DA6773" w:rsidP="00DA6773">
      <w:pPr>
        <w:tabs>
          <w:tab w:val="left" w:pos="907"/>
        </w:tabs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}</w:t>
      </w:r>
      <w:r>
        <w:rPr>
          <w:rFonts w:ascii="Consolas" w:hAnsi="Consolas" w:cs="Consolas"/>
          <w:sz w:val="20"/>
          <w:szCs w:val="20"/>
          <w:lang w:val="en-US"/>
        </w:rPr>
        <w:tab/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seller</w:t>
      </w:r>
    </w:p>
    <w:p w:rsidR="00DA6773" w:rsidRPr="00AA45B6" w:rsidRDefault="00DA6773" w:rsidP="00DA6773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AA45B6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AA45B6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AA45B6">
        <w:rPr>
          <w:rFonts w:ascii="Consolas" w:hAnsi="Consolas" w:cs="Consolas"/>
          <w:sz w:val="20"/>
          <w:szCs w:val="20"/>
          <w:lang w:val="en-US"/>
        </w:rPr>
        <w:t>)</w:t>
      </w:r>
    </w:p>
    <w:p w:rsidR="00DA6773" w:rsidRPr="006F129E" w:rsidRDefault="00DA6773" w:rsidP="00DA6773">
      <w:pPr>
        <w:spacing w:line="276" w:lineRule="auto"/>
        <w:rPr>
          <w:rFonts w:ascii="Consolas" w:hAnsi="Consolas" w:cs="Consolas"/>
          <w:sz w:val="20"/>
          <w:szCs w:val="20"/>
        </w:rPr>
      </w:pPr>
      <w:r w:rsidRPr="00AA45B6">
        <w:rPr>
          <w:rFonts w:ascii="Consolas" w:hAnsi="Consolas" w:cs="Consolas"/>
          <w:sz w:val="20"/>
          <w:szCs w:val="20"/>
          <w:lang w:val="en-US"/>
        </w:rPr>
        <w:t>LIMIT 10</w:t>
      </w:r>
    </w:p>
    <w:p w:rsidR="00DA6773" w:rsidRPr="008F72E8" w:rsidRDefault="00DA6773" w:rsidP="00DA6773">
      <w:pPr>
        <w:pStyle w:val="a4"/>
        <w:rPr>
          <w:rFonts w:cs="Times New Roman"/>
          <w:szCs w:val="24"/>
          <w:lang w:val="en-US"/>
        </w:rPr>
      </w:pPr>
    </w:p>
    <w:p w:rsidR="00DA6773" w:rsidRPr="00877DCA" w:rsidRDefault="00DA6773" w:rsidP="00DA6773">
      <w:pPr>
        <w:pStyle w:val="a4"/>
        <w:jc w:val="center"/>
        <w:rPr>
          <w:u w:val="single"/>
        </w:rPr>
      </w:pPr>
      <w:r w:rsidRPr="00877DCA">
        <w:rPr>
          <w:u w:val="single"/>
        </w:rPr>
        <w:t>Αποτελέσματα ερωτήματος</w:t>
      </w:r>
    </w:p>
    <w:p w:rsidR="00DA6773" w:rsidRPr="00CA32E2" w:rsidRDefault="00DA6773" w:rsidP="00DA6773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6091"/>
        <w:gridCol w:w="2925"/>
      </w:tblGrid>
      <w:tr w:rsidR="00DA6773" w:rsidTr="00495CB4">
        <w:tc>
          <w:tcPr>
            <w:tcW w:w="6091" w:type="dxa"/>
          </w:tcPr>
          <w:p w:rsidR="00DA6773" w:rsidRPr="006F129E" w:rsidRDefault="00DA6773" w:rsidP="00495CB4">
            <w:pPr>
              <w:tabs>
                <w:tab w:val="center" w:pos="3008"/>
                <w:tab w:val="left" w:pos="3920"/>
              </w:tabs>
              <w:spacing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Ανάδοχος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2925" w:type="dxa"/>
          </w:tcPr>
          <w:p w:rsidR="00DA6773" w:rsidRPr="006F129E" w:rsidRDefault="00DA6773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http://linkedeconomy.org/resource/Organization/CITIBANK_NA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165520944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http://linkedeconomy.org/resource/Organization/NEW_YORK_CITY_OF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88501881.3169555664062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http://linkedeconomy.org/resource/Organization/BROOKDALE_HOSPITAL_MED_CTR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87220338.1875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http://linkedeconomy.org/resource/Organization/EW_HOWELL_CO_INC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62127634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http://linkedeconomy.org/resource/Organization/SKANSKA_KIEWIT_ECCO_III_JV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60300644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http://linkedeconomy.org/resource/Organization/THE_RESEARCH_FOUNDATION_FOR_THE_STATE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47998884.2744140625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http://linkedeconomy.org/resource/Organization/UNION_CONCRETE_AND_CONSTRUCTION_CORP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25682601.25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http://linkedeconomy.org/resource/Organization/UNITED_UNIVERSITY_PROFESSIONS_BENEFIT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24393688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http://linkedeconomy.org/resource/Organization/INTERCOUNTY_PAVING_ASSOCIATES_LLC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22298350</w:t>
            </w:r>
          </w:p>
        </w:tc>
      </w:tr>
      <w:tr w:rsidR="00DA6773" w:rsidTr="00495CB4">
        <w:tc>
          <w:tcPr>
            <w:tcW w:w="6091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http://linkedeconomy.org/resource/Organization/SOUTH_NASSAU_COMMUNITIES_HOSPITAL</w:t>
            </w:r>
          </w:p>
        </w:tc>
        <w:tc>
          <w:tcPr>
            <w:tcW w:w="2925" w:type="dxa"/>
            <w:vAlign w:val="center"/>
          </w:tcPr>
          <w:p w:rsidR="00DA6773" w:rsidRPr="00547BFF" w:rsidRDefault="00DA6773" w:rsidP="00495CB4">
            <w:pPr>
              <w:rPr>
                <w:rFonts w:cs="Times New Roman"/>
                <w:szCs w:val="24"/>
              </w:rPr>
            </w:pPr>
            <w:r w:rsidRPr="00547BFF">
              <w:rPr>
                <w:rFonts w:cs="Times New Roman"/>
                <w:szCs w:val="24"/>
              </w:rPr>
              <w:t>22008311.5</w:t>
            </w:r>
          </w:p>
        </w:tc>
      </w:tr>
    </w:tbl>
    <w:p w:rsidR="00DA6773" w:rsidRPr="00DA6773" w:rsidRDefault="00DA6773" w:rsidP="00DA6773">
      <w:pPr>
        <w:pStyle w:val="1"/>
        <w:jc w:val="both"/>
        <w:rPr>
          <w:lang w:val="en-US"/>
        </w:rPr>
      </w:pPr>
    </w:p>
    <w:sectPr w:rsidR="00DA6773" w:rsidRPr="00DA6773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DA6773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1E12F9" w:rsidRDefault="00DA6773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6773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773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77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A6773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6773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6773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7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677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DA6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DA677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DA677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DA6773"/>
    <w:pPr>
      <w:ind w:left="720"/>
      <w:contextualSpacing/>
    </w:pPr>
  </w:style>
  <w:style w:type="character" w:customStyle="1" w:styleId="hps">
    <w:name w:val="hps"/>
    <w:basedOn w:val="a0"/>
    <w:rsid w:val="00DA6773"/>
  </w:style>
  <w:style w:type="paragraph" w:styleId="a4">
    <w:name w:val="No Spacing"/>
    <w:link w:val="Char"/>
    <w:uiPriority w:val="1"/>
    <w:qFormat/>
    <w:rsid w:val="00DA677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DA6773"/>
    <w:rPr>
      <w:sz w:val="18"/>
      <w:szCs w:val="18"/>
    </w:rPr>
  </w:style>
  <w:style w:type="paragraph" w:styleId="Web">
    <w:name w:val="Normal (Web)"/>
    <w:basedOn w:val="a"/>
    <w:uiPriority w:val="99"/>
    <w:unhideWhenUsed/>
    <w:rsid w:val="00DA6773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DA6773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DA6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DA6773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DA6773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A6773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DA6773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DA6773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DA6773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DA6773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A6773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A6773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A6773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A6773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A6773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DA6773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DA6773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DA6773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DA6773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DA6773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DA6773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DA6773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DA6773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2279</Words>
  <Characters>12309</Characters>
  <Application>Microsoft Office Word</Application>
  <DocSecurity>0</DocSecurity>
  <Lines>102</Lines>
  <Paragraphs>29</Paragraphs>
  <ScaleCrop>false</ScaleCrop>
  <Company>Grizli777</Company>
  <LinksUpToDate>false</LinksUpToDate>
  <CharactersWithSpaces>14559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2015-11-20T11:54:00Z</dcterms:created>
  <dcterms:modified xsi:type="dcterms:W3CDTF">2015-11-20T11:55:00Z</dcterms:modified>
</cp:coreProperties>
</file>