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F30868" w14:paraId="07E6FF0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A9BE8D" w14:textId="77777777" w:rsidR="00B574C9" w:rsidRPr="00F30868" w:rsidRDefault="00B574C9" w:rsidP="00CC586D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F30868">
              <w:rPr>
                <w:rFonts w:ascii="Calibri" w:hAnsi="Calibri"/>
                <w:b/>
                <w:color w:val="FFFFFF" w:themeColor="background1"/>
              </w:rPr>
              <w:t>About you</w:t>
            </w:r>
          </w:p>
        </w:tc>
        <w:sdt>
          <w:sdtPr>
            <w:rPr>
              <w:rFonts w:ascii="Calibri" w:hAnsi="Calibri"/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4FD797D561222499C8B765E5C191C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7000328" w14:textId="77777777" w:rsidR="00B574C9" w:rsidRPr="00F30868" w:rsidRDefault="00B574C9" w:rsidP="00CC586D">
                <w:pPr>
                  <w:jc w:val="center"/>
                  <w:rPr>
                    <w:rFonts w:ascii="Calibri" w:hAnsi="Calibri"/>
                    <w:b/>
                    <w:color w:val="FFFFFF" w:themeColor="background1"/>
                  </w:rPr>
                </w:pPr>
                <w:r w:rsidRPr="00F30868">
                  <w:rPr>
                    <w:rStyle w:val="PlaceholderText"/>
                    <w:rFonts w:ascii="Calibri" w:hAnsi="Calibri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First name"/>
            <w:tag w:val="authorFirstName"/>
            <w:id w:val="581645879"/>
            <w:placeholder>
              <w:docPart w:val="7E85191860C2424CA9F96D98391B617D"/>
            </w:placeholder>
            <w:text/>
          </w:sdtPr>
          <w:sdtEndPr/>
          <w:sdtContent>
            <w:tc>
              <w:tcPr>
                <w:tcW w:w="2073" w:type="dxa"/>
              </w:tcPr>
              <w:p w14:paraId="568610DD" w14:textId="4A926211" w:rsidR="00B574C9" w:rsidRPr="00F30868" w:rsidRDefault="00662FD8" w:rsidP="00662FD8">
                <w:pPr>
                  <w:rPr>
                    <w:rFonts w:ascii="Calibri" w:hAnsi="Calibri"/>
                  </w:rPr>
                </w:pPr>
                <w:r w:rsidRPr="00F30868">
                  <w:rPr>
                    <w:rFonts w:ascii="Calibri" w:hAnsi="Calibri"/>
                  </w:rPr>
                  <w:t xml:space="preserve">Joel 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Middle name"/>
            <w:tag w:val="authorMiddleName"/>
            <w:id w:val="-2076034781"/>
            <w:placeholder>
              <w:docPart w:val="8E7A3276B1F03E4CB64818F7E41325C5"/>
            </w:placeholder>
            <w:text/>
          </w:sdtPr>
          <w:sdtEndPr/>
          <w:sdtContent>
            <w:tc>
              <w:tcPr>
                <w:tcW w:w="2551" w:type="dxa"/>
              </w:tcPr>
              <w:p w14:paraId="7041C786" w14:textId="7520F5FC" w:rsidR="00B574C9" w:rsidRPr="00F30868" w:rsidRDefault="00662FD8" w:rsidP="00662FD8">
                <w:pPr>
                  <w:rPr>
                    <w:rFonts w:ascii="Calibri" w:hAnsi="Calibri"/>
                  </w:rPr>
                </w:pPr>
                <w:r w:rsidRPr="00F30868">
                  <w:rPr>
                    <w:rFonts w:ascii="Calibri" w:hAnsi="Calibri"/>
                  </w:rPr>
                  <w:t>Neville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Last name"/>
            <w:tag w:val="authorLastName"/>
            <w:id w:val="-1088529830"/>
            <w:placeholder>
              <w:docPart w:val="26BFAF6D68C6D24F86D78504E6B02C63"/>
            </w:placeholder>
            <w:text/>
          </w:sdtPr>
          <w:sdtEndPr/>
          <w:sdtContent>
            <w:tc>
              <w:tcPr>
                <w:tcW w:w="2642" w:type="dxa"/>
              </w:tcPr>
              <w:p w14:paraId="26904655" w14:textId="1C64CA77" w:rsidR="00B574C9" w:rsidRPr="00F30868" w:rsidRDefault="00662FD8" w:rsidP="00662FD8">
                <w:pPr>
                  <w:rPr>
                    <w:rFonts w:ascii="Calibri" w:hAnsi="Calibri"/>
                  </w:rPr>
                </w:pPr>
                <w:r w:rsidRPr="00F30868">
                  <w:rPr>
                    <w:rFonts w:ascii="Calibri" w:hAnsi="Calibri"/>
                  </w:rPr>
                  <w:t xml:space="preserve">Anderson </w:t>
                </w:r>
              </w:p>
            </w:tc>
          </w:sdtContent>
        </w:sdt>
      </w:tr>
      <w:tr w:rsidR="00B574C9" w:rsidRPr="00F30868" w14:paraId="026043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D26258" w14:textId="77777777" w:rsidR="00B574C9" w:rsidRPr="00F30868" w:rsidRDefault="00B574C9" w:rsidP="00CF1542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Biography"/>
            <w:tag w:val="authorBiography"/>
            <w:id w:val="938807824"/>
            <w:placeholder>
              <w:docPart w:val="E347A53039E3F542B72CA7C67C396AD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13A9A6" w14:textId="77777777" w:rsidR="00B574C9" w:rsidRPr="00F30868" w:rsidRDefault="00B574C9" w:rsidP="00922950">
                <w:pPr>
                  <w:rPr>
                    <w:rFonts w:ascii="Calibri" w:hAnsi="Calibri"/>
                  </w:rPr>
                </w:pPr>
                <w:r w:rsidRPr="00F30868">
                  <w:rPr>
                    <w:rStyle w:val="PlaceholderText"/>
                    <w:rFonts w:ascii="Calibri" w:hAnsi="Calibri"/>
                  </w:rPr>
                  <w:t>[Enter your biography]</w:t>
                </w:r>
              </w:p>
            </w:tc>
          </w:sdtContent>
        </w:sdt>
      </w:tr>
      <w:tr w:rsidR="00B574C9" w:rsidRPr="00F30868" w14:paraId="2EA7097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1540E0" w14:textId="77777777" w:rsidR="00B574C9" w:rsidRPr="00F30868" w:rsidRDefault="00B574C9" w:rsidP="00CF1542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AFA92181698C144389868DDAA48A35E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669676" w14:textId="70A54AE3" w:rsidR="00B574C9" w:rsidRPr="00F30868" w:rsidRDefault="00A652CA" w:rsidP="001D184A">
                <w:pPr>
                  <w:rPr>
                    <w:rFonts w:ascii="Calibri" w:hAnsi="Calibri"/>
                  </w:rPr>
                </w:pPr>
                <w:r w:rsidRPr="00F30868">
                  <w:rPr>
                    <w:rFonts w:ascii="Calibri" w:hAnsi="Calibri"/>
                    <w:lang w:val="en-US" w:eastAsia="ja-JP"/>
                  </w:rPr>
                  <w:t>University of Rochester</w:t>
                </w:r>
              </w:p>
            </w:tc>
          </w:sdtContent>
        </w:sdt>
      </w:tr>
    </w:tbl>
    <w:p w14:paraId="59237AA4" w14:textId="77777777" w:rsidR="003D3579" w:rsidRPr="00F30868" w:rsidRDefault="003D3579">
      <w:pPr>
        <w:rPr>
          <w:rFonts w:ascii="Calibri" w:hAnsi="Calibri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F30868" w14:paraId="39E45CA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124BFF1" w14:textId="77777777" w:rsidR="00244BB0" w:rsidRPr="00F30868" w:rsidRDefault="00244BB0" w:rsidP="00244BB0">
            <w:pPr>
              <w:jc w:val="center"/>
              <w:rPr>
                <w:rFonts w:ascii="Calibri" w:hAnsi="Calibri"/>
                <w:b/>
                <w:color w:val="FFFFFF" w:themeColor="background1"/>
              </w:rPr>
            </w:pPr>
            <w:r w:rsidRPr="00F30868">
              <w:rPr>
                <w:rFonts w:ascii="Calibri" w:hAnsi="Calibri"/>
                <w:b/>
                <w:color w:val="FFFFFF" w:themeColor="background1"/>
              </w:rPr>
              <w:t>Your article</w:t>
            </w:r>
          </w:p>
        </w:tc>
      </w:tr>
      <w:tr w:rsidR="003F0D73" w:rsidRPr="00F30868" w14:paraId="31B7C21C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0638E979DE4B394BB49C75AED2A858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C2BC20" w14:textId="1FF232E5" w:rsidR="003F0D73" w:rsidRPr="00F30868" w:rsidRDefault="00FB675D" w:rsidP="001D184A">
                <w:pPr>
                  <w:rPr>
                    <w:rFonts w:ascii="Calibri" w:hAnsi="Calibri"/>
                    <w:b/>
                  </w:rPr>
                </w:pPr>
                <w:proofErr w:type="spellStart"/>
                <w:r w:rsidRPr="00F30868">
                  <w:rPr>
                    <w:rFonts w:ascii="Calibri" w:hAnsi="Calibri"/>
                    <w:lang w:val="en-US" w:eastAsia="ja-JP"/>
                  </w:rPr>
                  <w:t>Bazin</w:t>
                </w:r>
                <w:proofErr w:type="spellEnd"/>
                <w:r w:rsidR="001D184A" w:rsidRPr="00F30868">
                  <w:rPr>
                    <w:rFonts w:ascii="Calibri" w:hAnsi="Calibri"/>
                    <w:lang w:val="en-US" w:eastAsia="ja-JP"/>
                  </w:rPr>
                  <w:t>, André (1918-1958)</w:t>
                </w:r>
              </w:p>
            </w:tc>
          </w:sdtContent>
        </w:sdt>
      </w:tr>
      <w:tr w:rsidR="00464699" w:rsidRPr="00F30868" w14:paraId="69799368" w14:textId="77777777" w:rsidTr="00C03FAE">
        <w:sdt>
          <w:sdtPr>
            <w:rPr>
              <w:rFonts w:ascii="Calibri" w:hAnsi="Calibri"/>
            </w:rPr>
            <w:alias w:val="Variant headwords"/>
            <w:tag w:val="variantHeadwords"/>
            <w:id w:val="173464402"/>
            <w:placeholder>
              <w:docPart w:val="17063FA741B7644DA45E02C2F7E2E4E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9E85A2" w14:textId="77777777" w:rsidR="00464699" w:rsidRPr="00F30868" w:rsidRDefault="00464699" w:rsidP="00464699">
                <w:pPr>
                  <w:rPr>
                    <w:rFonts w:ascii="Calibri" w:hAnsi="Calibri"/>
                  </w:rPr>
                </w:pPr>
                <w:r w:rsidRPr="00F30868">
                  <w:rPr>
                    <w:rStyle w:val="PlaceholderText"/>
                    <w:rFonts w:ascii="Calibri" w:hAnsi="Calibri"/>
                    <w:b/>
                  </w:rPr>
                  <w:t xml:space="preserve">[Enter any </w:t>
                </w:r>
                <w:r w:rsidRPr="00F30868">
                  <w:rPr>
                    <w:rStyle w:val="PlaceholderText"/>
                    <w:rFonts w:ascii="Calibri" w:hAnsi="Calibri"/>
                    <w:b/>
                    <w:i/>
                  </w:rPr>
                  <w:t>variant forms</w:t>
                </w:r>
                <w:r w:rsidRPr="00F30868">
                  <w:rPr>
                    <w:rStyle w:val="PlaceholderText"/>
                    <w:rFonts w:ascii="Calibri" w:hAnsi="Calibri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F30868" w14:paraId="6EF68083" w14:textId="77777777" w:rsidTr="003F0D73">
        <w:sdt>
          <w:sdtPr>
            <w:rPr>
              <w:rFonts w:ascii="Calibri" w:hAnsi="Calibri"/>
            </w:rPr>
            <w:alias w:val="Abstract"/>
            <w:tag w:val="abstract"/>
            <w:id w:val="-635871867"/>
            <w:placeholder>
              <w:docPart w:val="FE5175796CBF3D4F9A69D8D9C142F14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18EAD9" w14:textId="03A071BC" w:rsidR="00E85A05" w:rsidRPr="00F30868" w:rsidRDefault="00014A56" w:rsidP="00E85A05">
                <w:pPr>
                  <w:rPr>
                    <w:rFonts w:ascii="Calibri" w:eastAsia="Times New Roman" w:hAnsi="Calibri" w:cs="Times New Roman"/>
                  </w:rPr>
                </w:pPr>
                <w:r w:rsidRPr="00F30868">
                  <w:rPr>
                    <w:rFonts w:ascii="Calibri" w:hAnsi="Calibri"/>
                  </w:rPr>
                  <w:t xml:space="preserve">André </w:t>
                </w:r>
                <w:proofErr w:type="spellStart"/>
                <w:r w:rsidRPr="00F30868">
                  <w:rPr>
                    <w:rFonts w:ascii="Calibri" w:hAnsi="Calibri"/>
                  </w:rPr>
                  <w:t>Bazin</w:t>
                </w:r>
                <w:proofErr w:type="spellEnd"/>
                <w:r w:rsidR="001D184A" w:rsidRPr="00F30868">
                  <w:rPr>
                    <w:rFonts w:ascii="Calibri" w:hAnsi="Calibri"/>
                  </w:rPr>
                  <w:t xml:space="preserve"> </w:t>
                </w:r>
                <w:r w:rsidR="001D184A" w:rsidRPr="00F30868">
                  <w:rPr>
                    <w:rFonts w:ascii="Calibri" w:hAnsi="Calibri"/>
                    <w:lang w:val="en-US" w:eastAsia="ja-JP"/>
                  </w:rPr>
                  <w:t>(b</w:t>
                </w:r>
                <w:r w:rsidR="00F30868" w:rsidRPr="00F30868">
                  <w:rPr>
                    <w:rFonts w:ascii="Calibri" w:hAnsi="Calibri"/>
                    <w:lang w:val="en-US" w:eastAsia="ja-JP"/>
                  </w:rPr>
                  <w:t>. 18 April 1918, Angers, France-</w:t>
                </w:r>
                <w:r w:rsidR="001D184A" w:rsidRPr="00F30868">
                  <w:rPr>
                    <w:rFonts w:ascii="Calibri" w:hAnsi="Calibri"/>
                    <w:lang w:val="en-US" w:eastAsia="ja-JP"/>
                  </w:rPr>
                  <w:t xml:space="preserve">d. 11 November 1958, </w:t>
                </w:r>
                <w:proofErr w:type="spellStart"/>
                <w:r w:rsidR="001D184A" w:rsidRPr="00F30868">
                  <w:rPr>
                    <w:rFonts w:ascii="Calibri" w:hAnsi="Calibri"/>
                    <w:lang w:val="en-US" w:eastAsia="ja-JP"/>
                  </w:rPr>
                  <w:t>Nogent</w:t>
                </w:r>
                <w:proofErr w:type="spellEnd"/>
                <w:r w:rsidR="001D184A" w:rsidRPr="00F30868">
                  <w:rPr>
                    <w:rFonts w:ascii="Calibri" w:hAnsi="Calibri"/>
                    <w:lang w:val="en-US" w:eastAsia="ja-JP"/>
                  </w:rPr>
                  <w:t>-</w:t>
                </w:r>
                <w:proofErr w:type="spellStart"/>
                <w:r w:rsidR="001D184A" w:rsidRPr="00F30868">
                  <w:rPr>
                    <w:rFonts w:ascii="Calibri" w:hAnsi="Calibri"/>
                    <w:lang w:val="en-US" w:eastAsia="ja-JP"/>
                  </w:rPr>
                  <w:t>sur</w:t>
                </w:r>
                <w:proofErr w:type="spellEnd"/>
                <w:r w:rsidR="001D184A" w:rsidRPr="00F30868">
                  <w:rPr>
                    <w:rFonts w:ascii="Calibri" w:hAnsi="Calibri"/>
                    <w:lang w:val="en-US" w:eastAsia="ja-JP"/>
                  </w:rPr>
                  <w:t>-Marne, France)</w:t>
                </w:r>
                <w:r w:rsidRPr="00F30868">
                  <w:rPr>
                    <w:rFonts w:ascii="Calibri" w:hAnsi="Calibri"/>
                  </w:rPr>
                  <w:t xml:space="preserve"> was an influential French film critic </w:t>
                </w:r>
                <w:r w:rsidR="00530AD0" w:rsidRPr="00F30868">
                  <w:rPr>
                    <w:rFonts w:ascii="Calibri" w:hAnsi="Calibri"/>
                  </w:rPr>
                  <w:t xml:space="preserve">active </w:t>
                </w:r>
                <w:r w:rsidRPr="00F30868">
                  <w:rPr>
                    <w:rFonts w:ascii="Calibri" w:hAnsi="Calibri"/>
                  </w:rPr>
                  <w:t xml:space="preserve">during the development of </w:t>
                </w:r>
                <w:proofErr w:type="spellStart"/>
                <w:r w:rsidRPr="00F30868">
                  <w:rPr>
                    <w:rFonts w:ascii="Calibri" w:hAnsi="Calibri"/>
                  </w:rPr>
                  <w:t>postwar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 film theory. Directing cine-clubs during the Nazi Occupation, he co-founded the monthly film magazine </w:t>
                </w:r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>cin</w:t>
                </w:r>
                <w:r w:rsidRPr="00F30868">
                  <w:rPr>
                    <w:rFonts w:ascii="Calibri" w:hAnsi="Calibri"/>
                    <w:i/>
                    <w:iCs/>
                  </w:rPr>
                  <w:t>éma</w:t>
                </w:r>
                <w:proofErr w:type="spellEnd"/>
                <w:r w:rsidRPr="00F30868">
                  <w:rPr>
                    <w:rFonts w:ascii="Calibri" w:hAnsi="Calibri"/>
                    <w:i/>
                    <w:iCs/>
                  </w:rPr>
                  <w:t xml:space="preserve"> </w:t>
                </w:r>
                <w:r w:rsidRPr="00F30868">
                  <w:rPr>
                    <w:rFonts w:ascii="Calibri" w:hAnsi="Calibri"/>
                  </w:rPr>
                  <w:t xml:space="preserve">in 1951 with Jacques </w:t>
                </w:r>
                <w:proofErr w:type="spellStart"/>
                <w:r w:rsidRPr="00F30868">
                  <w:rPr>
                    <w:rFonts w:ascii="Calibri" w:hAnsi="Calibri"/>
                  </w:rPr>
                  <w:t>Doniol-Valcroze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 and Joseph-Marie Lo </w:t>
                </w:r>
                <w:proofErr w:type="spellStart"/>
                <w:r w:rsidRPr="00F30868">
                  <w:rPr>
                    <w:rFonts w:ascii="Calibri" w:hAnsi="Calibri"/>
                  </w:rPr>
                  <w:t>Duca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, which he edited until his early death of leukaemia. Publishing 2,600 articles during his lifetime, he was preparing the four-volume collection of his writing, </w:t>
                </w:r>
                <w:proofErr w:type="spellStart"/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>Qu</w:t>
                </w:r>
                <w:proofErr w:type="spellEnd"/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 xml:space="preserve">-est-ce que le </w:t>
                </w:r>
                <w:proofErr w:type="spellStart"/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>cin</w:t>
                </w:r>
                <w:r w:rsidRPr="00F30868">
                  <w:rPr>
                    <w:rFonts w:ascii="Calibri" w:hAnsi="Calibri"/>
                    <w:i/>
                    <w:iCs/>
                  </w:rPr>
                  <w:t>éma</w:t>
                </w:r>
                <w:proofErr w:type="spellEnd"/>
                <w:r w:rsidRPr="00F30868">
                  <w:rPr>
                    <w:rFonts w:ascii="Calibri" w:hAnsi="Calibri"/>
                    <w:i/>
                    <w:iCs/>
                  </w:rPr>
                  <w:t>?</w:t>
                </w:r>
                <w:r w:rsidRPr="00F30868">
                  <w:rPr>
                    <w:rFonts w:ascii="Calibri" w:hAnsi="Calibri"/>
                  </w:rPr>
                  <w:t xml:space="preserve"> [</w:t>
                </w:r>
                <w:r w:rsidRPr="00F30868">
                  <w:rPr>
                    <w:rFonts w:ascii="Calibri" w:hAnsi="Calibri"/>
                    <w:i/>
                  </w:rPr>
                  <w:t>What is Cinema?</w:t>
                </w:r>
                <w:r w:rsidRPr="00F30868">
                  <w:rPr>
                    <w:rFonts w:ascii="Calibri" w:hAnsi="Calibri"/>
                  </w:rPr>
                  <w:t>], at the time of his death. A champion of Italian neorealism, Robert Flaherty,</w:t>
                </w:r>
                <w:r w:rsidRPr="00F30868">
                  <w:rPr>
                    <w:rFonts w:ascii="Calibri" w:hAnsi="Calibri"/>
                    <w:lang w:val="fr-FR"/>
                  </w:rPr>
                  <w:t xml:space="preserve"> Jean Renoir,</w:t>
                </w:r>
                <w:r w:rsidRPr="00F30868">
                  <w:rPr>
                    <w:rFonts w:ascii="Calibri" w:hAnsi="Calibri"/>
                  </w:rPr>
                  <w:t xml:space="preserve"> and Orson Welles, he helped launch filmmakers of the French New Wave [</w:t>
                </w:r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>Nouvelle vague</w:t>
                </w:r>
                <w:r w:rsidRPr="00F30868">
                  <w:rPr>
                    <w:rFonts w:ascii="Calibri" w:hAnsi="Calibri"/>
                  </w:rPr>
                  <w:t xml:space="preserve">] who developed their formal convictions as writers at </w:t>
                </w:r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>Cahiers</w:t>
                </w:r>
                <w:r w:rsidRPr="00F30868">
                  <w:rPr>
                    <w:rFonts w:ascii="Calibri" w:hAnsi="Calibri"/>
                  </w:rPr>
                  <w:t xml:space="preserve">, including Claude </w:t>
                </w:r>
                <w:proofErr w:type="spellStart"/>
                <w:r w:rsidRPr="00F30868">
                  <w:rPr>
                    <w:rFonts w:ascii="Calibri" w:hAnsi="Calibri"/>
                  </w:rPr>
                  <w:t>Chabrol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, Jean-Luc Godard, Jacques </w:t>
                </w:r>
                <w:proofErr w:type="spellStart"/>
                <w:r w:rsidRPr="00F30868">
                  <w:rPr>
                    <w:rFonts w:ascii="Calibri" w:hAnsi="Calibri"/>
                  </w:rPr>
                  <w:t>Rivette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, Eric Rohmer, and his foster-son </w:t>
                </w:r>
                <w:proofErr w:type="spellStart"/>
                <w:r w:rsidRPr="00F30868">
                  <w:rPr>
                    <w:rFonts w:ascii="Calibri" w:hAnsi="Calibri"/>
                  </w:rPr>
                  <w:t>Franç</w:t>
                </w:r>
                <w:r w:rsidRPr="00F30868">
                  <w:rPr>
                    <w:rFonts w:ascii="Calibri" w:hAnsi="Calibri"/>
                    <w:lang w:val="pt-PT"/>
                  </w:rPr>
                  <w:t>ois</w:t>
                </w:r>
                <w:proofErr w:type="spellEnd"/>
                <w:r w:rsidRPr="00F30868">
                  <w:rPr>
                    <w:rFonts w:ascii="Calibri" w:hAnsi="Calibri"/>
                    <w:lang w:val="pt-PT"/>
                  </w:rPr>
                  <w:t xml:space="preserve"> Truffaut.</w:t>
                </w:r>
              </w:p>
            </w:tc>
          </w:sdtContent>
        </w:sdt>
      </w:tr>
      <w:tr w:rsidR="003F0D73" w:rsidRPr="00F30868" w14:paraId="3FCE07E9" w14:textId="77777777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1DB921A18609FE4E94B3EF7B5CDD695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rPr>
                    <w:rFonts w:ascii="Calibri" w:hAnsi="Calibri"/>
                  </w:rPr>
                  <w:alias w:val="Abstract"/>
                  <w:tag w:val="abstract"/>
                  <w:id w:val="-414475423"/>
                  <w:placeholder>
                    <w:docPart w:val="AC8F4A8EA782234F92FC3A1FFD87CA50"/>
                  </w:placeholder>
                </w:sdtPr>
                <w:sdtEndPr/>
                <w:sdtContent>
                  <w:p w14:paraId="203E750A" w14:textId="77777777" w:rsidR="00F9624F" w:rsidRPr="00F30868" w:rsidRDefault="00F9624F" w:rsidP="00FB675D">
                    <w:pPr>
                      <w:rPr>
                        <w:rFonts w:ascii="Calibri" w:hAnsi="Calibri"/>
                        <w:lang w:val="pt-PT"/>
                      </w:rPr>
                    </w:pPr>
                    <w:r w:rsidRPr="00F30868">
                      <w:rPr>
                        <w:rFonts w:ascii="Calibri" w:hAnsi="Calibri"/>
                      </w:rPr>
                      <w:t xml:space="preserve">André </w:t>
                    </w:r>
                    <w:proofErr w:type="spellStart"/>
                    <w:r w:rsidRPr="00F30868">
                      <w:rPr>
                        <w:rFonts w:ascii="Calibri" w:hAnsi="Calibri"/>
                      </w:rPr>
                      <w:t>Bazin</w:t>
                    </w:r>
                    <w:proofErr w:type="spellEnd"/>
                    <w:r w:rsidRPr="00F30868">
                      <w:rPr>
                        <w:rFonts w:ascii="Calibri" w:hAnsi="Calibri"/>
                      </w:rPr>
                      <w:t xml:space="preserve"> was an influential French film critic active during the development of </w:t>
                    </w:r>
                    <w:proofErr w:type="spellStart"/>
                    <w:r w:rsidRPr="00F30868">
                      <w:rPr>
                        <w:rFonts w:ascii="Calibri" w:hAnsi="Calibri"/>
                      </w:rPr>
                      <w:t>postwar</w:t>
                    </w:r>
                    <w:proofErr w:type="spellEnd"/>
                    <w:r w:rsidRPr="00F30868">
                      <w:rPr>
                        <w:rFonts w:ascii="Calibri" w:hAnsi="Calibri"/>
                      </w:rPr>
                      <w:t xml:space="preserve"> film theory. Directing cine-clubs during the</w:t>
                    </w:r>
                    <w:bookmarkStart w:id="0" w:name="_GoBack"/>
                    <w:bookmarkEnd w:id="0"/>
                    <w:r w:rsidRPr="00F30868">
                      <w:rPr>
                        <w:rFonts w:ascii="Calibri" w:hAnsi="Calibri"/>
                      </w:rPr>
                      <w:t xml:space="preserve"> Nazi Occupation, he co-founded the monthly film magazine </w:t>
                    </w:r>
                    <w:r w:rsidRPr="00F30868">
                      <w:rPr>
                        <w:rFonts w:ascii="Calibri" w:hAnsi="Calibri"/>
                        <w:i/>
                        <w:iCs/>
                        <w:lang w:val="fr-FR"/>
                      </w:rPr>
                      <w:t xml:space="preserve">Cahiers du </w:t>
                    </w:r>
                    <w:proofErr w:type="spellStart"/>
                    <w:r w:rsidRPr="00F30868">
                      <w:rPr>
                        <w:rFonts w:ascii="Calibri" w:hAnsi="Calibri"/>
                        <w:i/>
                        <w:iCs/>
                        <w:lang w:val="fr-FR"/>
                      </w:rPr>
                      <w:t>cin</w:t>
                    </w:r>
                    <w:r w:rsidRPr="00F30868">
                      <w:rPr>
                        <w:rFonts w:ascii="Calibri" w:hAnsi="Calibri"/>
                        <w:i/>
                        <w:iCs/>
                      </w:rPr>
                      <w:t>éma</w:t>
                    </w:r>
                    <w:proofErr w:type="spellEnd"/>
                    <w:r w:rsidRPr="00F30868">
                      <w:rPr>
                        <w:rFonts w:ascii="Calibri" w:hAnsi="Calibri"/>
                        <w:i/>
                        <w:iCs/>
                      </w:rPr>
                      <w:t xml:space="preserve"> </w:t>
                    </w:r>
                    <w:r w:rsidRPr="00F30868">
                      <w:rPr>
                        <w:rFonts w:ascii="Calibri" w:hAnsi="Calibri"/>
                      </w:rPr>
                      <w:t xml:space="preserve">in 1951 with Jacques </w:t>
                    </w:r>
                    <w:proofErr w:type="spellStart"/>
                    <w:r w:rsidRPr="00F30868">
                      <w:rPr>
                        <w:rFonts w:ascii="Calibri" w:hAnsi="Calibri"/>
                      </w:rPr>
                      <w:t>Doniol-Valcroze</w:t>
                    </w:r>
                    <w:proofErr w:type="spellEnd"/>
                    <w:r w:rsidRPr="00F30868">
                      <w:rPr>
                        <w:rFonts w:ascii="Calibri" w:hAnsi="Calibri"/>
                      </w:rPr>
                      <w:t xml:space="preserve"> and Joseph-Marie Lo </w:t>
                    </w:r>
                    <w:proofErr w:type="spellStart"/>
                    <w:r w:rsidRPr="00F30868">
                      <w:rPr>
                        <w:rFonts w:ascii="Calibri" w:hAnsi="Calibri"/>
                      </w:rPr>
                      <w:t>Duca</w:t>
                    </w:r>
                    <w:proofErr w:type="spellEnd"/>
                    <w:r w:rsidRPr="00F30868">
                      <w:rPr>
                        <w:rFonts w:ascii="Calibri" w:hAnsi="Calibri"/>
                      </w:rPr>
                      <w:t xml:space="preserve">, which he edited until his early death of leukaemia. Publishing 2,600 articles during his lifetime, he was preparing the four-volume collection of his writing, </w:t>
                    </w:r>
                    <w:proofErr w:type="spellStart"/>
                    <w:r w:rsidRPr="00F30868">
                      <w:rPr>
                        <w:rFonts w:ascii="Calibri" w:hAnsi="Calibri"/>
                        <w:i/>
                        <w:iCs/>
                        <w:lang w:val="fr-FR"/>
                      </w:rPr>
                      <w:t>Qu</w:t>
                    </w:r>
                    <w:proofErr w:type="spellEnd"/>
                    <w:r w:rsidRPr="00F30868">
                      <w:rPr>
                        <w:rFonts w:ascii="Calibri" w:hAnsi="Calibri"/>
                        <w:i/>
                        <w:iCs/>
                        <w:lang w:val="fr-FR"/>
                      </w:rPr>
                      <w:t xml:space="preserve">-est-ce que le </w:t>
                    </w:r>
                    <w:proofErr w:type="spellStart"/>
                    <w:r w:rsidRPr="00F30868">
                      <w:rPr>
                        <w:rFonts w:ascii="Calibri" w:hAnsi="Calibri"/>
                        <w:i/>
                        <w:iCs/>
                        <w:lang w:val="fr-FR"/>
                      </w:rPr>
                      <w:t>cin</w:t>
                    </w:r>
                    <w:r w:rsidRPr="00F30868">
                      <w:rPr>
                        <w:rFonts w:ascii="Calibri" w:hAnsi="Calibri"/>
                        <w:i/>
                        <w:iCs/>
                      </w:rPr>
                      <w:t>éma</w:t>
                    </w:r>
                    <w:proofErr w:type="spellEnd"/>
                    <w:r w:rsidRPr="00F30868">
                      <w:rPr>
                        <w:rFonts w:ascii="Calibri" w:hAnsi="Calibri"/>
                        <w:i/>
                        <w:iCs/>
                      </w:rPr>
                      <w:t>?</w:t>
                    </w:r>
                    <w:r w:rsidRPr="00F30868">
                      <w:rPr>
                        <w:rFonts w:ascii="Calibri" w:hAnsi="Calibri"/>
                      </w:rPr>
                      <w:t xml:space="preserve"> [</w:t>
                    </w:r>
                    <w:r w:rsidRPr="00F30868">
                      <w:rPr>
                        <w:rFonts w:ascii="Calibri" w:hAnsi="Calibri"/>
                        <w:i/>
                      </w:rPr>
                      <w:t>What is Cinema?</w:t>
                    </w:r>
                    <w:r w:rsidRPr="00F30868">
                      <w:rPr>
                        <w:rFonts w:ascii="Calibri" w:hAnsi="Calibri"/>
                      </w:rPr>
                      <w:t>], at the time of his death. A champion of Italian neorealism, Robert Flaherty,</w:t>
                    </w:r>
                    <w:r w:rsidRPr="00F30868">
                      <w:rPr>
                        <w:rFonts w:ascii="Calibri" w:hAnsi="Calibri"/>
                        <w:lang w:val="fr-FR"/>
                      </w:rPr>
                      <w:t xml:space="preserve"> Jean Renoir,</w:t>
                    </w:r>
                    <w:r w:rsidRPr="00F30868">
                      <w:rPr>
                        <w:rFonts w:ascii="Calibri" w:hAnsi="Calibri"/>
                      </w:rPr>
                      <w:t xml:space="preserve"> and Orson Welles, he helped launch filmmakers of the French New Wave [</w:t>
                    </w:r>
                    <w:r w:rsidRPr="00F30868">
                      <w:rPr>
                        <w:rFonts w:ascii="Calibri" w:hAnsi="Calibri"/>
                        <w:i/>
                        <w:iCs/>
                        <w:lang w:val="fr-FR"/>
                      </w:rPr>
                      <w:t>Nouvelle vague</w:t>
                    </w:r>
                    <w:r w:rsidRPr="00F30868">
                      <w:rPr>
                        <w:rFonts w:ascii="Calibri" w:hAnsi="Calibri"/>
                      </w:rPr>
                      <w:t xml:space="preserve">] who developed their formal convictions as writers at </w:t>
                    </w:r>
                    <w:r w:rsidRPr="00F30868">
                      <w:rPr>
                        <w:rFonts w:ascii="Calibri" w:hAnsi="Calibri"/>
                        <w:i/>
                        <w:iCs/>
                        <w:lang w:val="fr-FR"/>
                      </w:rPr>
                      <w:t>Cahiers</w:t>
                    </w:r>
                    <w:r w:rsidRPr="00F30868">
                      <w:rPr>
                        <w:rFonts w:ascii="Calibri" w:hAnsi="Calibri"/>
                      </w:rPr>
                      <w:t xml:space="preserve">, including Claude </w:t>
                    </w:r>
                    <w:proofErr w:type="spellStart"/>
                    <w:r w:rsidRPr="00F30868">
                      <w:rPr>
                        <w:rFonts w:ascii="Calibri" w:hAnsi="Calibri"/>
                      </w:rPr>
                      <w:t>Chabrol</w:t>
                    </w:r>
                    <w:proofErr w:type="spellEnd"/>
                    <w:r w:rsidRPr="00F30868">
                      <w:rPr>
                        <w:rFonts w:ascii="Calibri" w:hAnsi="Calibri"/>
                      </w:rPr>
                      <w:t xml:space="preserve">, Jean-Luc Godard, Jacques </w:t>
                    </w:r>
                    <w:proofErr w:type="spellStart"/>
                    <w:r w:rsidRPr="00F30868">
                      <w:rPr>
                        <w:rFonts w:ascii="Calibri" w:hAnsi="Calibri"/>
                      </w:rPr>
                      <w:t>Rivette</w:t>
                    </w:r>
                    <w:proofErr w:type="spellEnd"/>
                    <w:r w:rsidRPr="00F30868">
                      <w:rPr>
                        <w:rFonts w:ascii="Calibri" w:hAnsi="Calibri"/>
                      </w:rPr>
                      <w:t xml:space="preserve">, Eric Rohmer, and his foster-son </w:t>
                    </w:r>
                    <w:proofErr w:type="spellStart"/>
                    <w:r w:rsidRPr="00F30868">
                      <w:rPr>
                        <w:rFonts w:ascii="Calibri" w:hAnsi="Calibri"/>
                      </w:rPr>
                      <w:t>Franç</w:t>
                    </w:r>
                    <w:r w:rsidRPr="00F30868">
                      <w:rPr>
                        <w:rFonts w:ascii="Calibri" w:hAnsi="Calibri"/>
                        <w:lang w:val="pt-PT"/>
                      </w:rPr>
                      <w:t>ois</w:t>
                    </w:r>
                    <w:proofErr w:type="spellEnd"/>
                    <w:r w:rsidRPr="00F30868">
                      <w:rPr>
                        <w:rFonts w:ascii="Calibri" w:hAnsi="Calibri"/>
                        <w:lang w:val="pt-PT"/>
                      </w:rPr>
                      <w:t xml:space="preserve"> Truffaut.</w:t>
                    </w:r>
                  </w:p>
                  <w:p w14:paraId="7C792A94" w14:textId="171CC7F8" w:rsidR="00014ACF" w:rsidRPr="00F30868" w:rsidRDefault="00F30868" w:rsidP="00FB675D">
                    <w:pPr>
                      <w:rPr>
                        <w:rFonts w:ascii="Calibri" w:hAnsi="Calibri"/>
                        <w:lang w:val="pt-PT"/>
                      </w:rPr>
                    </w:pPr>
                  </w:p>
                </w:sdtContent>
              </w:sdt>
              <w:p w14:paraId="4E5C6CDC" w14:textId="77777777" w:rsidR="00014ACF" w:rsidRPr="00F30868" w:rsidRDefault="00014ACF" w:rsidP="00FB675D">
                <w:pPr>
                  <w:rPr>
                    <w:rFonts w:ascii="Calibri" w:hAnsi="Calibri"/>
                    <w:lang w:val="pt-PT"/>
                  </w:rPr>
                </w:pPr>
                <w:r w:rsidRPr="00F30868">
                  <w:rPr>
                    <w:rFonts w:ascii="Calibri" w:hAnsi="Calibri"/>
                    <w:lang w:val="pt-PT"/>
                  </w:rPr>
                  <w:t>[</w:t>
                </w:r>
                <w:proofErr w:type="spellStart"/>
                <w:r w:rsidRPr="00F30868">
                  <w:rPr>
                    <w:rFonts w:ascii="Calibri" w:hAnsi="Calibri"/>
                    <w:lang w:val="pt-PT"/>
                  </w:rPr>
                  <w:t>Image</w:t>
                </w:r>
                <w:proofErr w:type="spellEnd"/>
                <w:r w:rsidRPr="00F30868">
                  <w:rPr>
                    <w:rFonts w:ascii="Calibri" w:hAnsi="Calibri"/>
                    <w:lang w:val="pt-PT"/>
                  </w:rPr>
                  <w:t>: Bezin.jpg]</w:t>
                </w:r>
              </w:p>
              <w:p w14:paraId="4AC9163A" w14:textId="75811167" w:rsidR="00014ACF" w:rsidRPr="00F30868" w:rsidRDefault="00014ACF" w:rsidP="00014ACF">
                <w:pPr>
                  <w:pStyle w:val="Caption"/>
                  <w:keepNext/>
                  <w:rPr>
                    <w:rFonts w:ascii="Calibri" w:hAnsi="Calibri"/>
                  </w:rPr>
                </w:pPr>
                <w:r w:rsidRPr="00F30868">
                  <w:rPr>
                    <w:rFonts w:ascii="Calibri" w:hAnsi="Calibri"/>
                  </w:rPr>
                  <w:t xml:space="preserve">Figure </w:t>
                </w:r>
                <w:r w:rsidR="00F30868" w:rsidRPr="00F30868">
                  <w:rPr>
                    <w:rFonts w:ascii="Calibri" w:hAnsi="Calibri"/>
                  </w:rPr>
                  <w:fldChar w:fldCharType="begin"/>
                </w:r>
                <w:r w:rsidR="00F30868" w:rsidRPr="00F30868">
                  <w:rPr>
                    <w:rFonts w:ascii="Calibri" w:hAnsi="Calibri"/>
                  </w:rPr>
                  <w:instrText xml:space="preserve"> SEQ Figure \* ARABIC </w:instrText>
                </w:r>
                <w:r w:rsidR="00F30868" w:rsidRPr="00F30868">
                  <w:rPr>
                    <w:rFonts w:ascii="Calibri" w:hAnsi="Calibri"/>
                  </w:rPr>
                  <w:fldChar w:fldCharType="separate"/>
                </w:r>
                <w:r w:rsidR="0034461C" w:rsidRPr="00F30868">
                  <w:rPr>
                    <w:rFonts w:ascii="Calibri" w:hAnsi="Calibri"/>
                    <w:noProof/>
                  </w:rPr>
                  <w:t>1</w:t>
                </w:r>
                <w:r w:rsidR="00F30868" w:rsidRPr="00F30868">
                  <w:rPr>
                    <w:rFonts w:ascii="Calibri" w:hAnsi="Calibri"/>
                    <w:noProof/>
                  </w:rPr>
                  <w:fldChar w:fldCharType="end"/>
                </w:r>
                <w:r w:rsidRPr="00F30868">
                  <w:rPr>
                    <w:rFonts w:ascii="Calibri" w:hAnsi="Calibri"/>
                  </w:rPr>
                  <w:t xml:space="preserve"> </w:t>
                </w:r>
                <w:r w:rsidRPr="00F30868">
                  <w:rPr>
                    <w:rFonts w:ascii="Calibri" w:eastAsia="Times New Roman" w:hAnsi="Calibri" w:cs="Times New Roman"/>
                  </w:rPr>
                  <w:t xml:space="preserve">André </w:t>
                </w:r>
                <w:proofErr w:type="spellStart"/>
                <w:r w:rsidRPr="00F30868">
                  <w:rPr>
                    <w:rFonts w:ascii="Calibri" w:eastAsia="Times New Roman" w:hAnsi="Calibri" w:cs="Times New Roman"/>
                  </w:rPr>
                  <w:t>Bazin</w:t>
                </w:r>
                <w:proofErr w:type="spellEnd"/>
                <w:r w:rsidRPr="00F30868">
                  <w:rPr>
                    <w:rFonts w:ascii="Calibri" w:eastAsia="Times New Roman" w:hAnsi="Calibri" w:cs="Times New Roman"/>
                  </w:rPr>
                  <w:t xml:space="preserve"> and camera. Photo courtesy of Dudley Andrew/</w:t>
                </w:r>
                <w:proofErr w:type="spellStart"/>
                <w:r w:rsidRPr="00F30868">
                  <w:rPr>
                    <w:rFonts w:ascii="Calibri" w:eastAsia="Times New Roman" w:hAnsi="Calibri" w:cs="Times New Roman"/>
                  </w:rPr>
                  <w:t>Florent</w:t>
                </w:r>
                <w:proofErr w:type="spellEnd"/>
                <w:r w:rsidRPr="00F30868">
                  <w:rPr>
                    <w:rFonts w:ascii="Calibri" w:eastAsia="Times New Roman" w:hAnsi="Calibri" w:cs="Times New Roman"/>
                  </w:rPr>
                  <w:t xml:space="preserve"> </w:t>
                </w:r>
                <w:proofErr w:type="spellStart"/>
                <w:r w:rsidRPr="00F30868">
                  <w:rPr>
                    <w:rFonts w:ascii="Calibri" w:eastAsia="Times New Roman" w:hAnsi="Calibri" w:cs="Times New Roman"/>
                  </w:rPr>
                  <w:t>Bazin</w:t>
                </w:r>
                <w:proofErr w:type="spellEnd"/>
                <w:r w:rsidRPr="00F30868">
                  <w:rPr>
                    <w:rFonts w:ascii="Calibri" w:eastAsia="Times New Roman" w:hAnsi="Calibri" w:cs="Times New Roman"/>
                  </w:rPr>
                  <w:t xml:space="preserve"> </w:t>
                </w:r>
              </w:p>
              <w:p w14:paraId="61E11098" w14:textId="47D52C12" w:rsidR="00014ACF" w:rsidRPr="00F30868" w:rsidRDefault="00014ACF" w:rsidP="00347F19">
                <w:pPr>
                  <w:rPr>
                    <w:rFonts w:ascii="Calibri" w:eastAsia="Times New Roman" w:hAnsi="Calibri" w:cs="Times New Roman"/>
                  </w:rPr>
                </w:pPr>
                <w:r w:rsidRPr="00F30868">
                  <w:rPr>
                    <w:rFonts w:ascii="Calibri" w:hAnsi="Calibri"/>
                    <w:lang w:val="fr-FR"/>
                  </w:rPr>
                  <w:t>http://www.filmcomment.com/article/auteur-theory-auteurism</w:t>
                </w:r>
              </w:p>
              <w:p w14:paraId="69DF3B86" w14:textId="77777777" w:rsidR="00FB675D" w:rsidRPr="00F30868" w:rsidRDefault="00FB675D" w:rsidP="00FB675D">
                <w:pPr>
                  <w:rPr>
                    <w:rFonts w:ascii="Calibri" w:eastAsia="Times New Roman" w:hAnsi="Calibri" w:cs="Times New Roman"/>
                  </w:rPr>
                </w:pPr>
              </w:p>
              <w:p w14:paraId="33FB8502" w14:textId="6139DE12" w:rsidR="00FB675D" w:rsidRPr="00F30868" w:rsidRDefault="00FB675D" w:rsidP="00FB675D">
                <w:pPr>
                  <w:rPr>
                    <w:rFonts w:ascii="Calibri" w:eastAsia="Times New Roman" w:hAnsi="Calibri" w:cs="Times New Roman"/>
                  </w:rPr>
                </w:pPr>
                <w:r w:rsidRPr="00F30868">
                  <w:rPr>
                    <w:rFonts w:ascii="Calibri" w:eastAsia="Times New Roman" w:hAnsi="Calibri" w:cs="Times New Roman"/>
                  </w:rPr>
                  <w:t xml:space="preserve">A progressive Catholic and lover of animals, </w:t>
                </w:r>
                <w:proofErr w:type="spellStart"/>
                <w:r w:rsidRPr="00F30868">
                  <w:rPr>
                    <w:rFonts w:ascii="Calibri" w:hAnsi="Calibri"/>
                  </w:rPr>
                  <w:t>Bazin’s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 philosophy is </w:t>
                </w:r>
                <w:r w:rsidR="00A944A0" w:rsidRPr="00F30868">
                  <w:rPr>
                    <w:rFonts w:ascii="Calibri" w:hAnsi="Calibri"/>
                  </w:rPr>
                  <w:t>often</w:t>
                </w:r>
                <w:r w:rsidRPr="00F30868">
                  <w:rPr>
                    <w:rFonts w:ascii="Calibri" w:hAnsi="Calibri"/>
                  </w:rPr>
                  <w:t xml:space="preserve"> reduced to a faith in the image, privileging documen</w:t>
                </w:r>
                <w:r w:rsidR="002D7A18" w:rsidRPr="00F30868">
                  <w:rPr>
                    <w:rFonts w:ascii="Calibri" w:hAnsi="Calibri"/>
                  </w:rPr>
                  <w:t xml:space="preserve">tary, long takes, and deep focus, thus </w:t>
                </w:r>
                <w:r w:rsidRPr="00F30868">
                  <w:rPr>
                    <w:rFonts w:ascii="Calibri" w:hAnsi="Calibri"/>
                  </w:rPr>
                  <w:t>stressing photography</w:t>
                </w:r>
                <w:r w:rsidRPr="00F30868">
                  <w:rPr>
                    <w:rFonts w:ascii="Calibri" w:hAnsi="Calibri"/>
                    <w:lang w:val="fr-FR"/>
                  </w:rPr>
                  <w:t>’</w:t>
                </w:r>
                <w:r w:rsidRPr="00F30868">
                  <w:rPr>
                    <w:rFonts w:ascii="Calibri" w:hAnsi="Calibri"/>
                  </w:rPr>
                  <w:t xml:space="preserve">s ability to capture reality over its rhetorical manipulation in film. Temporarily dismissed by French and Anglophone theorists in the 1970s and 1980s, </w:t>
                </w:r>
                <w:proofErr w:type="spellStart"/>
                <w:r w:rsidRPr="00F30868">
                  <w:rPr>
                    <w:rFonts w:ascii="Calibri" w:hAnsi="Calibri"/>
                    <w:lang w:val="it-IT"/>
                  </w:rPr>
                  <w:t>Bazin</w:t>
                </w:r>
                <w:proofErr w:type="spellEnd"/>
                <w:r w:rsidRPr="00F30868">
                  <w:rPr>
                    <w:rFonts w:ascii="Calibri" w:hAnsi="Calibri"/>
                    <w:lang w:val="fr-FR"/>
                  </w:rPr>
                  <w:t>’</w:t>
                </w:r>
                <w:r w:rsidRPr="00F30868">
                  <w:rPr>
                    <w:rFonts w:ascii="Calibri" w:hAnsi="Calibri"/>
                  </w:rPr>
                  <w:t>s work has since been the subject of theoretical reassessment, and his theory of realism is</w:t>
                </w:r>
                <w:r w:rsidR="00E02898" w:rsidRPr="00F30868">
                  <w:rPr>
                    <w:rFonts w:ascii="Calibri" w:hAnsi="Calibri"/>
                  </w:rPr>
                  <w:t xml:space="preserve"> considered</w:t>
                </w:r>
                <w:r w:rsidRPr="00F30868">
                  <w:rPr>
                    <w:rFonts w:ascii="Calibri" w:hAnsi="Calibri"/>
                  </w:rPr>
                  <w:t xml:space="preserve"> substantial and complex. </w:t>
                </w:r>
                <w:proofErr w:type="spellStart"/>
                <w:r w:rsidRPr="00F30868">
                  <w:rPr>
                    <w:rFonts w:ascii="Calibri" w:hAnsi="Calibri"/>
                  </w:rPr>
                  <w:t>Bazin’s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 axiomatic claim to the camera’s objectivity should be read through his influences in phenomenology and existentialism, in which reality is </w:t>
                </w:r>
                <w:proofErr w:type="gramStart"/>
                <w:r w:rsidRPr="00F30868">
                  <w:rPr>
                    <w:rFonts w:ascii="Calibri" w:hAnsi="Calibri"/>
                  </w:rPr>
                  <w:t>itself</w:t>
                </w:r>
                <w:proofErr w:type="gramEnd"/>
                <w:r w:rsidRPr="00F30868">
                  <w:rPr>
                    <w:rFonts w:ascii="Calibri" w:hAnsi="Calibri"/>
                  </w:rPr>
                  <w:t xml:space="preserve"> a source of mystery. His focus on </w:t>
                </w:r>
                <w:r w:rsidR="00C03FAE" w:rsidRPr="00F30868">
                  <w:rPr>
                    <w:rFonts w:ascii="Calibri" w:hAnsi="Calibri"/>
                  </w:rPr>
                  <w:t>‘</w:t>
                </w:r>
                <w:proofErr w:type="spellStart"/>
                <w:r w:rsidRPr="00F30868">
                  <w:rPr>
                    <w:rFonts w:ascii="Calibri" w:hAnsi="Calibri"/>
                  </w:rPr>
                  <w:t>mise</w:t>
                </w:r>
                <w:proofErr w:type="spellEnd"/>
                <w:r w:rsidRPr="00F30868">
                  <w:rPr>
                    <w:rFonts w:ascii="Calibri" w:hAnsi="Calibri"/>
                  </w:rPr>
                  <w:t>-en-</w:t>
                </w:r>
                <w:proofErr w:type="spellStart"/>
                <w:r w:rsidRPr="00F30868">
                  <w:rPr>
                    <w:rFonts w:ascii="Calibri" w:hAnsi="Calibri"/>
                  </w:rPr>
                  <w:t>sc</w:t>
                </w:r>
                <w:proofErr w:type="spellEnd"/>
                <w:r w:rsidRPr="00F30868">
                  <w:rPr>
                    <w:rFonts w:ascii="Calibri" w:hAnsi="Calibri"/>
                    <w:lang w:val="fr-FR"/>
                  </w:rPr>
                  <w:t>è</w:t>
                </w:r>
                <w:r w:rsidRPr="00F30868">
                  <w:rPr>
                    <w:rFonts w:ascii="Calibri" w:hAnsi="Calibri"/>
                  </w:rPr>
                  <w:t>ne</w:t>
                </w:r>
                <w:r w:rsidR="00C03FAE" w:rsidRPr="00F30868">
                  <w:rPr>
                    <w:rFonts w:ascii="Calibri" w:hAnsi="Calibri"/>
                  </w:rPr>
                  <w:t>’</w:t>
                </w:r>
                <w:r w:rsidRPr="00F30868">
                  <w:rPr>
                    <w:rFonts w:ascii="Calibri" w:hAnsi="Calibri"/>
                  </w:rPr>
                  <w:t xml:space="preserve"> and </w:t>
                </w:r>
                <w:r w:rsidR="00C03FAE" w:rsidRPr="00F30868">
                  <w:rPr>
                    <w:rFonts w:ascii="Calibri" w:hAnsi="Calibri"/>
                  </w:rPr>
                  <w:t>‘</w:t>
                </w:r>
                <w:proofErr w:type="spellStart"/>
                <w:r w:rsidRPr="00F30868">
                  <w:rPr>
                    <w:rFonts w:ascii="Calibri" w:hAnsi="Calibri"/>
                  </w:rPr>
                  <w:t>dé</w:t>
                </w:r>
                <w:proofErr w:type="spellEnd"/>
                <w:r w:rsidRPr="00F30868">
                  <w:rPr>
                    <w:rFonts w:ascii="Calibri" w:hAnsi="Calibri"/>
                    <w:lang w:val="fr-FR"/>
                  </w:rPr>
                  <w:t>coupage</w:t>
                </w:r>
                <w:r w:rsidR="00C03FAE" w:rsidRPr="00F30868">
                  <w:rPr>
                    <w:rFonts w:ascii="Calibri" w:hAnsi="Calibri"/>
                  </w:rPr>
                  <w:t>’</w:t>
                </w:r>
                <w:r w:rsidRPr="00F30868">
                  <w:rPr>
                    <w:rFonts w:ascii="Calibri" w:hAnsi="Calibri"/>
                  </w:rPr>
                  <w:t xml:space="preserve"> (two complex terms addressing the design of the film image, and a film</w:t>
                </w:r>
                <w:r w:rsidRPr="00F30868">
                  <w:rPr>
                    <w:rFonts w:ascii="Calibri" w:hAnsi="Calibri"/>
                    <w:lang w:val="fr-FR"/>
                  </w:rPr>
                  <w:t>’</w:t>
                </w:r>
                <w:r w:rsidRPr="00F30868">
                  <w:rPr>
                    <w:rFonts w:ascii="Calibri" w:hAnsi="Calibri"/>
                  </w:rPr>
                  <w:t>s storyboarding and execution, respectively) is a marked departure from Soviet theorists</w:t>
                </w:r>
                <w:r w:rsidRPr="00F30868">
                  <w:rPr>
                    <w:rFonts w:ascii="Calibri" w:hAnsi="Calibri"/>
                    <w:lang w:val="fr-FR"/>
                  </w:rPr>
                  <w:t xml:space="preserve">’ </w:t>
                </w:r>
                <w:r w:rsidRPr="00F30868">
                  <w:rPr>
                    <w:rFonts w:ascii="Calibri" w:hAnsi="Calibri"/>
                  </w:rPr>
                  <w:lastRenderedPageBreak/>
                  <w:t>focus on montage in the 1920s and 1930s.</w:t>
                </w:r>
              </w:p>
              <w:p w14:paraId="532A7BD6" w14:textId="77777777" w:rsidR="00FB675D" w:rsidRPr="00F30868" w:rsidRDefault="00FB675D" w:rsidP="00FB675D">
                <w:pPr>
                  <w:rPr>
                    <w:rFonts w:ascii="Calibri" w:eastAsia="Times New Roman" w:hAnsi="Calibri" w:cs="Times New Roman"/>
                  </w:rPr>
                </w:pPr>
              </w:p>
              <w:p w14:paraId="1FDD9FFA" w14:textId="646A4DEB" w:rsidR="00FB675D" w:rsidRPr="00F30868" w:rsidRDefault="00FB675D" w:rsidP="00FB675D">
                <w:pPr>
                  <w:rPr>
                    <w:rFonts w:ascii="Calibri" w:hAnsi="Calibri"/>
                  </w:rPr>
                </w:pPr>
                <w:r w:rsidRPr="00F30868">
                  <w:rPr>
                    <w:rFonts w:ascii="Calibri" w:eastAsia="Times New Roman" w:hAnsi="Calibri" w:cs="Times New Roman"/>
                  </w:rPr>
                  <w:t xml:space="preserve">In his famous 1945 article, </w:t>
                </w:r>
                <w:r w:rsidR="00F10EAE" w:rsidRPr="00F30868">
                  <w:rPr>
                    <w:rFonts w:ascii="Calibri" w:hAnsi="Calibri"/>
                  </w:rPr>
                  <w:t>‘</w:t>
                </w:r>
                <w:r w:rsidRPr="00F30868">
                  <w:rPr>
                    <w:rFonts w:ascii="Calibri" w:hAnsi="Calibri"/>
                  </w:rPr>
                  <w:t>The Ontology of the Photographic Image,</w:t>
                </w:r>
                <w:r w:rsidR="00F10EAE" w:rsidRPr="00F30868">
                  <w:rPr>
                    <w:rFonts w:ascii="Calibri" w:hAnsi="Calibri"/>
                  </w:rPr>
                  <w:t>’</w:t>
                </w:r>
                <w:r w:rsidRPr="00F30868">
                  <w:rPr>
                    <w:rFonts w:ascii="Calibri" w:hAnsi="Calibri"/>
                  </w:rPr>
                  <w:t xml:space="preserve"> he described the human impulse toward self-representation as a means of escaping death, from Egyptian mummification through</w:t>
                </w:r>
                <w:r w:rsidR="00BE5B67" w:rsidRPr="00F30868">
                  <w:rPr>
                    <w:rFonts w:ascii="Calibri" w:hAnsi="Calibri"/>
                  </w:rPr>
                  <w:t xml:space="preserve"> to</w:t>
                </w:r>
                <w:r w:rsidRPr="00F30868">
                  <w:rPr>
                    <w:rFonts w:ascii="Calibri" w:hAnsi="Calibri"/>
                  </w:rPr>
                  <w:t xml:space="preserve"> painting. Like other cr</w:t>
                </w:r>
                <w:r w:rsidR="006A6174" w:rsidRPr="00F30868">
                  <w:rPr>
                    <w:rFonts w:ascii="Calibri" w:hAnsi="Calibri"/>
                  </w:rPr>
                  <w:t>itics of the time, he determined</w:t>
                </w:r>
                <w:r w:rsidRPr="00F30868">
                  <w:rPr>
                    <w:rFonts w:ascii="Calibri" w:hAnsi="Calibri"/>
                  </w:rPr>
                  <w:t xml:space="preserve"> photography and cinema as long-awaited modern tools satisfying a growing obsession with realism in the plastic arts. Yet while he identifies photography as embalming time, </w:t>
                </w:r>
                <w:proofErr w:type="spellStart"/>
                <w:r w:rsidRPr="00F30868">
                  <w:rPr>
                    <w:rFonts w:ascii="Calibri" w:hAnsi="Calibri"/>
                  </w:rPr>
                  <w:t>Bazin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 finds cinema to be </w:t>
                </w:r>
                <w:r w:rsidR="00384938" w:rsidRPr="00F30868">
                  <w:rPr>
                    <w:rFonts w:ascii="Calibri" w:hAnsi="Calibri"/>
                  </w:rPr>
                  <w:t>‘</w:t>
                </w:r>
                <w:r w:rsidRPr="00F30868">
                  <w:rPr>
                    <w:rFonts w:ascii="Calibri" w:hAnsi="Calibri"/>
                  </w:rPr>
                  <w:t>change mummified,</w:t>
                </w:r>
                <w:r w:rsidR="00384938" w:rsidRPr="00F30868">
                  <w:rPr>
                    <w:rFonts w:ascii="Calibri" w:hAnsi="Calibri"/>
                  </w:rPr>
                  <w:t>’</w:t>
                </w:r>
                <w:r w:rsidRPr="00F30868">
                  <w:rPr>
                    <w:rFonts w:ascii="Calibri" w:hAnsi="Calibri"/>
                  </w:rPr>
                  <w:t xml:space="preserve"> and this inscription of the medium as an unparalleled chronicler of his tumultuous cultural moment should </w:t>
                </w:r>
                <w:r w:rsidR="00412497" w:rsidRPr="00F30868">
                  <w:rPr>
                    <w:rFonts w:ascii="Calibri" w:hAnsi="Calibri"/>
                  </w:rPr>
                  <w:t>be considered</w:t>
                </w:r>
                <w:r w:rsidRPr="00F30868">
                  <w:rPr>
                    <w:rFonts w:ascii="Calibri" w:hAnsi="Calibri"/>
                  </w:rPr>
                  <w:t xml:space="preserve"> when approaching his debated prescriptions for cinematic practice (</w:t>
                </w:r>
                <w:r w:rsidRPr="00F30868">
                  <w:rPr>
                    <w:rFonts w:ascii="Calibri" w:hAnsi="Calibri"/>
                    <w:i/>
                    <w:iCs/>
                  </w:rPr>
                  <w:t>What is Cinema?</w:t>
                </w:r>
                <w:r w:rsidRPr="00F30868">
                  <w:rPr>
                    <w:rFonts w:ascii="Calibri" w:hAnsi="Calibri"/>
                  </w:rPr>
                  <w:t xml:space="preserve"> </w:t>
                </w:r>
                <w:r w:rsidR="00D50CC4" w:rsidRPr="00F30868">
                  <w:rPr>
                    <w:rFonts w:ascii="Calibri" w:hAnsi="Calibri"/>
                  </w:rPr>
                  <w:t>[</w:t>
                </w:r>
                <w:r w:rsidRPr="00F30868">
                  <w:rPr>
                    <w:rFonts w:ascii="Calibri" w:hAnsi="Calibri"/>
                  </w:rPr>
                  <w:t>14-15</w:t>
                </w:r>
                <w:r w:rsidR="00D50CC4" w:rsidRPr="00F30868">
                  <w:rPr>
                    <w:rFonts w:ascii="Calibri" w:hAnsi="Calibri"/>
                  </w:rPr>
                  <w:t>]</w:t>
                </w:r>
                <w:r w:rsidRPr="00F30868">
                  <w:rPr>
                    <w:rFonts w:ascii="Calibri" w:hAnsi="Calibri"/>
                  </w:rPr>
                  <w:t xml:space="preserve">). </w:t>
                </w:r>
              </w:p>
              <w:p w14:paraId="3596BC96" w14:textId="77777777" w:rsidR="00D46EAB" w:rsidRPr="00F30868" w:rsidRDefault="00D46EAB" w:rsidP="00FB675D">
                <w:pPr>
                  <w:rPr>
                    <w:rFonts w:ascii="Calibri" w:hAnsi="Calibri"/>
                  </w:rPr>
                </w:pPr>
              </w:p>
              <w:p w14:paraId="22CD8BD9" w14:textId="77777777" w:rsidR="00D46EAB" w:rsidRPr="00F30868" w:rsidRDefault="00D46EAB" w:rsidP="00FB675D">
                <w:pPr>
                  <w:rPr>
                    <w:rFonts w:ascii="Calibri" w:eastAsia="Times New Roman" w:hAnsi="Calibri" w:cs="Times New Roman"/>
                  </w:rPr>
                </w:pPr>
                <w:r w:rsidRPr="00F30868">
                  <w:rPr>
                    <w:rFonts w:ascii="Calibri" w:eastAsia="Times New Roman" w:hAnsi="Calibri" w:cs="Times New Roman"/>
                  </w:rPr>
                  <w:t>[Image: Bezin.jpg]</w:t>
                </w:r>
              </w:p>
              <w:p w14:paraId="427AC5D8" w14:textId="6F760A1D" w:rsidR="00D46EAB" w:rsidRPr="00F30868" w:rsidRDefault="00D46EAB" w:rsidP="00D46EAB">
                <w:pPr>
                  <w:pStyle w:val="Caption"/>
                  <w:keepNext/>
                  <w:rPr>
                    <w:rFonts w:ascii="Calibri" w:hAnsi="Calibri"/>
                    <w:i/>
                    <w:iCs/>
                  </w:rPr>
                </w:pPr>
                <w:r w:rsidRPr="00F30868">
                  <w:rPr>
                    <w:rFonts w:ascii="Calibri" w:hAnsi="Calibri"/>
                  </w:rPr>
                  <w:t xml:space="preserve">Figure </w:t>
                </w:r>
                <w:r w:rsidR="00F30868" w:rsidRPr="00F30868">
                  <w:rPr>
                    <w:rFonts w:ascii="Calibri" w:hAnsi="Calibri"/>
                  </w:rPr>
                  <w:fldChar w:fldCharType="begin"/>
                </w:r>
                <w:r w:rsidR="00F30868" w:rsidRPr="00F30868">
                  <w:rPr>
                    <w:rFonts w:ascii="Calibri" w:hAnsi="Calibri"/>
                  </w:rPr>
                  <w:instrText xml:space="preserve"> SEQ Figure \* ARABIC </w:instrText>
                </w:r>
                <w:r w:rsidR="00F30868" w:rsidRPr="00F30868">
                  <w:rPr>
                    <w:rFonts w:ascii="Calibri" w:hAnsi="Calibri"/>
                  </w:rPr>
                  <w:fldChar w:fldCharType="separate"/>
                </w:r>
                <w:r w:rsidR="0034461C" w:rsidRPr="00F30868">
                  <w:rPr>
                    <w:rFonts w:ascii="Calibri" w:hAnsi="Calibri"/>
                    <w:noProof/>
                  </w:rPr>
                  <w:t>2</w:t>
                </w:r>
                <w:r w:rsidR="00F30868" w:rsidRPr="00F30868">
                  <w:rPr>
                    <w:rFonts w:ascii="Calibri" w:hAnsi="Calibri"/>
                    <w:noProof/>
                  </w:rPr>
                  <w:fldChar w:fldCharType="end"/>
                </w:r>
                <w:r w:rsidRPr="00F30868">
                  <w:rPr>
                    <w:rFonts w:ascii="Calibri" w:hAnsi="Calibri"/>
                  </w:rPr>
                  <w:t xml:space="preserve"> André </w:t>
                </w:r>
                <w:proofErr w:type="spellStart"/>
                <w:r w:rsidRPr="00F30868">
                  <w:rPr>
                    <w:rFonts w:ascii="Calibri" w:hAnsi="Calibri"/>
                  </w:rPr>
                  <w:t>Bazin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 and his wife Janine </w:t>
                </w:r>
                <w:proofErr w:type="spellStart"/>
                <w:r w:rsidRPr="00F30868">
                  <w:rPr>
                    <w:rFonts w:ascii="Calibri" w:hAnsi="Calibri"/>
                  </w:rPr>
                  <w:t>Bazin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 with “Coco” on the cover of the January 1959 memorial issue of </w:t>
                </w:r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>cin</w:t>
                </w:r>
                <w:r w:rsidRPr="00F30868">
                  <w:rPr>
                    <w:rFonts w:ascii="Calibri" w:hAnsi="Calibri"/>
                    <w:i/>
                    <w:iCs/>
                  </w:rPr>
                  <w:t>éma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, two months after his death, copyright </w:t>
                </w:r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 w:rsidRPr="00F30868">
                  <w:rPr>
                    <w:rFonts w:ascii="Calibri" w:hAnsi="Calibri"/>
                    <w:i/>
                    <w:iCs/>
                    <w:lang w:val="fr-FR"/>
                  </w:rPr>
                  <w:t>cinema</w:t>
                </w:r>
                <w:proofErr w:type="spellEnd"/>
              </w:p>
              <w:p w14:paraId="39EE0C23" w14:textId="44102038" w:rsidR="00D46EAB" w:rsidRPr="00F30868" w:rsidRDefault="00D46EAB" w:rsidP="00D46EAB">
                <w:pPr>
                  <w:rPr>
                    <w:rFonts w:ascii="Calibri" w:hAnsi="Calibri"/>
                  </w:rPr>
                </w:pPr>
                <w:r w:rsidRPr="00F30868">
                  <w:rPr>
                    <w:rFonts w:ascii="Calibri" w:hAnsi="Calibri"/>
                  </w:rPr>
                  <w:t>https://www.dropbox.com/s/1w8ykizvnpjvx5y/bazin_tribute.JPG</w:t>
                </w:r>
              </w:p>
              <w:p w14:paraId="144F0E7E" w14:textId="77777777" w:rsidR="00FB675D" w:rsidRPr="00F30868" w:rsidRDefault="00FB675D" w:rsidP="00FB675D">
                <w:pPr>
                  <w:rPr>
                    <w:rFonts w:ascii="Calibri" w:eastAsia="Times New Roman" w:hAnsi="Calibri" w:cs="Times New Roman"/>
                  </w:rPr>
                </w:pPr>
              </w:p>
              <w:p w14:paraId="688B371B" w14:textId="56897ED8" w:rsidR="003F0D73" w:rsidRPr="00F30868" w:rsidRDefault="00FB675D" w:rsidP="00C27FAB">
                <w:pPr>
                  <w:rPr>
                    <w:rFonts w:ascii="Calibri" w:hAnsi="Calibri"/>
                  </w:rPr>
                </w:pPr>
                <w:r w:rsidRPr="00F30868">
                  <w:rPr>
                    <w:rFonts w:ascii="Calibri" w:hAnsi="Calibri"/>
                  </w:rPr>
                  <w:t xml:space="preserve">After labouring over the photographic image as the key to film, he ends </w:t>
                </w:r>
                <w:r w:rsidR="00263190" w:rsidRPr="00F30868">
                  <w:rPr>
                    <w:rFonts w:ascii="Calibri" w:hAnsi="Calibri"/>
                  </w:rPr>
                  <w:t>his 1945</w:t>
                </w:r>
                <w:r w:rsidRPr="00F30868">
                  <w:rPr>
                    <w:rFonts w:ascii="Calibri" w:hAnsi="Calibri"/>
                  </w:rPr>
                  <w:t xml:space="preserve"> article by pronouncing that </w:t>
                </w:r>
                <w:r w:rsidR="00412497" w:rsidRPr="00F30868">
                  <w:rPr>
                    <w:rFonts w:ascii="Calibri" w:hAnsi="Calibri"/>
                  </w:rPr>
                  <w:t>‘</w:t>
                </w:r>
                <w:r w:rsidRPr="00F30868">
                  <w:rPr>
                    <w:rFonts w:ascii="Calibri" w:hAnsi="Calibri"/>
                  </w:rPr>
                  <w:t>On the other hand, of course, cinema is also a language</w:t>
                </w:r>
                <w:r w:rsidR="00412497" w:rsidRPr="00F30868">
                  <w:rPr>
                    <w:rFonts w:ascii="Calibri" w:hAnsi="Calibri"/>
                  </w:rPr>
                  <w:t>’</w:t>
                </w:r>
                <w:r w:rsidRPr="00F30868">
                  <w:rPr>
                    <w:rFonts w:ascii="Calibri" w:hAnsi="Calibri"/>
                  </w:rPr>
                  <w:t xml:space="preserve"> </w:t>
                </w:r>
                <w:r w:rsidR="00A771A0" w:rsidRPr="00F30868">
                  <w:rPr>
                    <w:rFonts w:ascii="Calibri" w:hAnsi="Calibri"/>
                  </w:rPr>
                  <w:t>(</w:t>
                </w:r>
                <w:r w:rsidRPr="00F30868">
                  <w:rPr>
                    <w:rFonts w:ascii="Calibri" w:hAnsi="Calibri"/>
                  </w:rPr>
                  <w:t>16). Dudley Andrew</w:t>
                </w:r>
                <w:r w:rsidR="004B5AF7" w:rsidRPr="00F30868">
                  <w:rPr>
                    <w:rFonts w:ascii="Calibri" w:hAnsi="Calibri"/>
                  </w:rPr>
                  <w:t xml:space="preserve"> posits that</w:t>
                </w:r>
                <w:r w:rsidRPr="00F30868">
                  <w:rPr>
                    <w:rFonts w:ascii="Calibri" w:hAnsi="Calibri"/>
                  </w:rPr>
                  <w:t xml:space="preserve"> this abrupt shift </w:t>
                </w:r>
                <w:r w:rsidR="004B5AF7" w:rsidRPr="00F30868">
                  <w:rPr>
                    <w:rFonts w:ascii="Calibri" w:hAnsi="Calibri"/>
                  </w:rPr>
                  <w:t>indicates</w:t>
                </w:r>
                <w:r w:rsidRPr="00F30868">
                  <w:rPr>
                    <w:rFonts w:ascii="Calibri" w:hAnsi="Calibri"/>
                  </w:rPr>
                  <w:t xml:space="preserve"> that </w:t>
                </w:r>
                <w:proofErr w:type="spellStart"/>
                <w:r w:rsidRPr="00F30868">
                  <w:rPr>
                    <w:rFonts w:ascii="Calibri" w:hAnsi="Calibri"/>
                  </w:rPr>
                  <w:t>visuality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 is always dependent on social meaning, since </w:t>
                </w:r>
                <w:r w:rsidR="004B5AF7" w:rsidRPr="00F30868">
                  <w:rPr>
                    <w:rFonts w:ascii="Calibri" w:hAnsi="Calibri"/>
                  </w:rPr>
                  <w:t>‘</w:t>
                </w:r>
                <w:r w:rsidRPr="00F30868">
                  <w:rPr>
                    <w:rFonts w:ascii="Calibri" w:hAnsi="Calibri"/>
                  </w:rPr>
                  <w:t xml:space="preserve">What cinema </w:t>
                </w:r>
                <w:r w:rsidRPr="00F30868">
                  <w:rPr>
                    <w:rFonts w:ascii="Calibri" w:hAnsi="Calibri"/>
                    <w:i/>
                    <w:iCs/>
                  </w:rPr>
                  <w:t xml:space="preserve">is </w:t>
                </w:r>
                <w:r w:rsidRPr="00F30868">
                  <w:rPr>
                    <w:rFonts w:ascii="Calibri" w:hAnsi="Calibri"/>
                  </w:rPr>
                  <w:t>depends on the psychological power of photographic realism, but cinema</w:t>
                </w:r>
                <w:r w:rsidRPr="00F30868">
                  <w:rPr>
                    <w:rFonts w:ascii="Calibri" w:hAnsi="Calibri"/>
                    <w:lang w:val="fr-FR"/>
                  </w:rPr>
                  <w:t>’</w:t>
                </w:r>
                <w:r w:rsidRPr="00F30868">
                  <w:rPr>
                    <w:rFonts w:ascii="Calibri" w:hAnsi="Calibri"/>
                    <w:lang w:val="es-ES_tradnl"/>
                  </w:rPr>
                  <w:t xml:space="preserve">s actual </w:t>
                </w:r>
                <w:r w:rsidRPr="00F30868">
                  <w:rPr>
                    <w:rFonts w:ascii="Calibri" w:hAnsi="Calibri"/>
                    <w:i/>
                    <w:iCs/>
                  </w:rPr>
                  <w:t xml:space="preserve">value </w:t>
                </w:r>
                <w:r w:rsidRPr="00F30868">
                  <w:rPr>
                    <w:rFonts w:ascii="Calibri" w:hAnsi="Calibri"/>
                  </w:rPr>
                  <w:t>is historically constituted</w:t>
                </w:r>
                <w:r w:rsidR="004B5AF7" w:rsidRPr="00F30868">
                  <w:rPr>
                    <w:rFonts w:ascii="Calibri" w:hAnsi="Calibri"/>
                  </w:rPr>
                  <w:t>’</w:t>
                </w:r>
                <w:r w:rsidRPr="00F30868">
                  <w:rPr>
                    <w:rFonts w:ascii="Calibri" w:hAnsi="Calibri"/>
                  </w:rPr>
                  <w:t xml:space="preserve"> (</w:t>
                </w:r>
                <w:r w:rsidRPr="00F30868">
                  <w:rPr>
                    <w:rFonts w:ascii="Calibri" w:hAnsi="Calibri"/>
                    <w:i/>
                    <w:iCs/>
                  </w:rPr>
                  <w:t xml:space="preserve">André </w:t>
                </w:r>
                <w:proofErr w:type="spellStart"/>
                <w:r w:rsidRPr="00F30868">
                  <w:rPr>
                    <w:rFonts w:ascii="Calibri" w:hAnsi="Calibri"/>
                    <w:i/>
                    <w:iCs/>
                    <w:lang w:val="it-IT"/>
                  </w:rPr>
                  <w:t>Bazin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, xxvi). </w:t>
                </w:r>
                <w:proofErr w:type="spellStart"/>
                <w:r w:rsidRPr="00F30868">
                  <w:rPr>
                    <w:rFonts w:ascii="Calibri" w:hAnsi="Calibri"/>
                  </w:rPr>
                  <w:t>Bazin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 praise</w:t>
                </w:r>
                <w:r w:rsidR="004B5AF7" w:rsidRPr="00F30868">
                  <w:rPr>
                    <w:rFonts w:ascii="Calibri" w:hAnsi="Calibri"/>
                  </w:rPr>
                  <w:t>d</w:t>
                </w:r>
                <w:r w:rsidRPr="00F30868">
                  <w:rPr>
                    <w:rFonts w:ascii="Calibri" w:hAnsi="Calibri"/>
                  </w:rPr>
                  <w:t xml:space="preserve"> shots occupying the duration of entire scenes, with </w:t>
                </w:r>
                <w:r w:rsidR="00543CDA" w:rsidRPr="00F30868">
                  <w:rPr>
                    <w:rFonts w:ascii="Calibri" w:hAnsi="Calibri"/>
                  </w:rPr>
                  <w:t>wide-angle</w:t>
                </w:r>
                <w:r w:rsidRPr="00F30868">
                  <w:rPr>
                    <w:rFonts w:ascii="Calibri" w:hAnsi="Calibri"/>
                  </w:rPr>
                  <w:t xml:space="preserve"> lenses allowing sharp focus on the scenery typified by Welles</w:t>
                </w:r>
                <w:r w:rsidRPr="00F30868">
                  <w:rPr>
                    <w:rFonts w:ascii="Calibri" w:hAnsi="Calibri"/>
                    <w:lang w:val="fr-FR"/>
                  </w:rPr>
                  <w:t xml:space="preserve">’ </w:t>
                </w:r>
                <w:proofErr w:type="spellStart"/>
                <w:r w:rsidRPr="00F30868">
                  <w:rPr>
                    <w:rFonts w:ascii="Calibri" w:hAnsi="Calibri"/>
                    <w:i/>
                    <w:iCs/>
                    <w:lang w:val="de-DE"/>
                  </w:rPr>
                  <w:t>Citizen</w:t>
                </w:r>
                <w:proofErr w:type="spellEnd"/>
                <w:r w:rsidRPr="00F30868">
                  <w:rPr>
                    <w:rFonts w:ascii="Calibri" w:hAnsi="Calibri"/>
                    <w:i/>
                    <w:iCs/>
                    <w:lang w:val="de-DE"/>
                  </w:rPr>
                  <w:t xml:space="preserve"> Kane </w:t>
                </w:r>
                <w:r w:rsidR="003B28B0" w:rsidRPr="00F30868">
                  <w:rPr>
                    <w:rFonts w:ascii="Calibri" w:hAnsi="Calibri"/>
                    <w:lang w:val="fr-FR"/>
                  </w:rPr>
                  <w:t xml:space="preserve">(1941). Bazin </w:t>
                </w:r>
                <w:proofErr w:type="spellStart"/>
                <w:r w:rsidR="003B28B0" w:rsidRPr="00F30868">
                  <w:rPr>
                    <w:rFonts w:ascii="Calibri" w:hAnsi="Calibri"/>
                    <w:lang w:val="fr-FR"/>
                  </w:rPr>
                  <w:t>was</w:t>
                </w:r>
                <w:proofErr w:type="spellEnd"/>
                <w:r w:rsidR="003B28B0" w:rsidRPr="00F30868">
                  <w:rPr>
                    <w:rFonts w:ascii="Calibri" w:hAnsi="Calibri"/>
                    <w:lang w:val="fr-FR"/>
                  </w:rPr>
                  <w:t xml:space="preserve"> </w:t>
                </w:r>
                <w:proofErr w:type="spellStart"/>
                <w:r w:rsidRPr="00F30868">
                  <w:rPr>
                    <w:rFonts w:ascii="Calibri" w:hAnsi="Calibri"/>
                    <w:lang w:val="fr-FR"/>
                  </w:rPr>
                  <w:t>also</w:t>
                </w:r>
                <w:proofErr w:type="spellEnd"/>
                <w:r w:rsidRPr="00F30868">
                  <w:rPr>
                    <w:rFonts w:ascii="Calibri" w:hAnsi="Calibri"/>
                    <w:lang w:val="fr-FR"/>
                  </w:rPr>
                  <w:t xml:space="preserve"> </w:t>
                </w:r>
                <w:r w:rsidR="008C121C" w:rsidRPr="00F30868">
                  <w:rPr>
                    <w:rFonts w:ascii="Calibri" w:hAnsi="Calibri"/>
                    <w:lang w:val="fr-FR"/>
                  </w:rPr>
                  <w:t>an admirer</w:t>
                </w:r>
                <w:r w:rsidR="003B28B0" w:rsidRPr="00F30868">
                  <w:rPr>
                    <w:rFonts w:ascii="Calibri" w:hAnsi="Calibri"/>
                    <w:lang w:val="fr-FR"/>
                  </w:rPr>
                  <w:t xml:space="preserve"> of</w:t>
                </w:r>
                <w:r w:rsidR="003B28B0" w:rsidRPr="00F30868">
                  <w:rPr>
                    <w:rFonts w:ascii="Calibri" w:hAnsi="Calibri"/>
                  </w:rPr>
                  <w:t xml:space="preserve"> c</w:t>
                </w:r>
                <w:r w:rsidRPr="00F30868">
                  <w:rPr>
                    <w:rFonts w:ascii="Calibri" w:hAnsi="Calibri"/>
                  </w:rPr>
                  <w:t>ulturally constituted literary work</w:t>
                </w:r>
                <w:r w:rsidR="008C121C" w:rsidRPr="00F30868">
                  <w:rPr>
                    <w:rFonts w:ascii="Calibri" w:hAnsi="Calibri"/>
                  </w:rPr>
                  <w:t>s</w:t>
                </w:r>
                <w:r w:rsidRPr="00F30868">
                  <w:rPr>
                    <w:rFonts w:ascii="Calibri" w:hAnsi="Calibri"/>
                  </w:rPr>
                  <w:t xml:space="preserve"> and </w:t>
                </w:r>
                <w:r w:rsidR="008C121C" w:rsidRPr="00F30868">
                  <w:rPr>
                    <w:rFonts w:ascii="Calibri" w:hAnsi="Calibri"/>
                  </w:rPr>
                  <w:t>their</w:t>
                </w:r>
                <w:r w:rsidRPr="00F30868">
                  <w:rPr>
                    <w:rFonts w:ascii="Calibri" w:hAnsi="Calibri"/>
                  </w:rPr>
                  <w:t xml:space="preserve"> means of production. This adoption of film form as art can be </w:t>
                </w:r>
                <w:r w:rsidR="008C121C" w:rsidRPr="00F30868">
                  <w:rPr>
                    <w:rFonts w:ascii="Calibri" w:hAnsi="Calibri"/>
                  </w:rPr>
                  <w:t>observed</w:t>
                </w:r>
                <w:r w:rsidRPr="00F30868">
                  <w:rPr>
                    <w:rFonts w:ascii="Calibri" w:hAnsi="Calibri"/>
                  </w:rPr>
                  <w:t xml:space="preserve"> </w:t>
                </w:r>
                <w:r w:rsidR="008C121C" w:rsidRPr="00F30868">
                  <w:rPr>
                    <w:rFonts w:ascii="Calibri" w:hAnsi="Calibri"/>
                  </w:rPr>
                  <w:t>in</w:t>
                </w:r>
                <w:r w:rsidRPr="00F30868">
                  <w:rPr>
                    <w:rFonts w:ascii="Calibri" w:hAnsi="Calibri"/>
                  </w:rPr>
                  <w:t xml:space="preserve"> his students</w:t>
                </w:r>
                <w:r w:rsidRPr="00F30868">
                  <w:rPr>
                    <w:rFonts w:ascii="Calibri" w:hAnsi="Calibri"/>
                    <w:lang w:val="fr-FR"/>
                  </w:rPr>
                  <w:t xml:space="preserve">’ </w:t>
                </w:r>
                <w:r w:rsidRPr="00F30868">
                  <w:rPr>
                    <w:rFonts w:ascii="Calibri" w:hAnsi="Calibri"/>
                  </w:rPr>
                  <w:t xml:space="preserve">later definition of film as an act of personal expression in Truffaut's </w:t>
                </w:r>
                <w:r w:rsidR="008C121C" w:rsidRPr="00F30868">
                  <w:rPr>
                    <w:rFonts w:ascii="Calibri" w:hAnsi="Calibri"/>
                  </w:rPr>
                  <w:t>‘</w:t>
                </w:r>
                <w:r w:rsidRPr="00F30868">
                  <w:rPr>
                    <w:rFonts w:ascii="Calibri" w:hAnsi="Calibri"/>
                    <w:lang w:val="fr-FR"/>
                  </w:rPr>
                  <w:t>la politique des auteurs</w:t>
                </w:r>
                <w:r w:rsidR="008C121C" w:rsidRPr="00F30868">
                  <w:rPr>
                    <w:rFonts w:ascii="Calibri" w:hAnsi="Calibri"/>
                  </w:rPr>
                  <w:t>’</w:t>
                </w:r>
                <w:r w:rsidRPr="00F30868">
                  <w:rPr>
                    <w:rFonts w:ascii="Calibri" w:hAnsi="Calibri"/>
                  </w:rPr>
                  <w:t xml:space="preserve"> (reformulated as </w:t>
                </w:r>
                <w:r w:rsidR="008C121C" w:rsidRPr="00F30868">
                  <w:rPr>
                    <w:rFonts w:ascii="Calibri" w:hAnsi="Calibri"/>
                  </w:rPr>
                  <w:t>‘</w:t>
                </w:r>
                <w:r w:rsidRPr="00F30868">
                  <w:rPr>
                    <w:rFonts w:ascii="Calibri" w:hAnsi="Calibri"/>
                  </w:rPr>
                  <w:t>auteur theory</w:t>
                </w:r>
                <w:r w:rsidR="008C121C" w:rsidRPr="00F30868">
                  <w:rPr>
                    <w:rFonts w:ascii="Calibri" w:hAnsi="Calibri"/>
                  </w:rPr>
                  <w:t>’</w:t>
                </w:r>
                <w:r w:rsidRPr="00F30868">
                  <w:rPr>
                    <w:rFonts w:ascii="Calibri" w:hAnsi="Calibri"/>
                  </w:rPr>
                  <w:t xml:space="preserve"> by Andrew Sarris). However, while </w:t>
                </w:r>
                <w:proofErr w:type="spellStart"/>
                <w:r w:rsidRPr="00F30868">
                  <w:rPr>
                    <w:rFonts w:ascii="Calibri" w:hAnsi="Calibri"/>
                  </w:rPr>
                  <w:t>Bazin</w:t>
                </w:r>
                <w:proofErr w:type="spellEnd"/>
                <w:r w:rsidRPr="00F30868">
                  <w:rPr>
                    <w:rFonts w:ascii="Calibri" w:hAnsi="Calibri"/>
                  </w:rPr>
                  <w:t xml:space="preserve"> championed the genius of unique authorship, his concern was always for the medium itself, and his attention to technological change and politics continue to take on new meaning.</w:t>
                </w:r>
              </w:p>
            </w:tc>
          </w:sdtContent>
        </w:sdt>
      </w:tr>
      <w:tr w:rsidR="003235A7" w:rsidRPr="00F30868" w14:paraId="1DBA7918" w14:textId="77777777" w:rsidTr="003235A7">
        <w:tc>
          <w:tcPr>
            <w:tcW w:w="9016" w:type="dxa"/>
          </w:tcPr>
          <w:p w14:paraId="5E124E35" w14:textId="77777777" w:rsidR="003235A7" w:rsidRPr="00F30868" w:rsidRDefault="003235A7" w:rsidP="008A5B87">
            <w:pPr>
              <w:rPr>
                <w:rFonts w:ascii="Calibri" w:hAnsi="Calibri"/>
              </w:rPr>
            </w:pPr>
            <w:r w:rsidRPr="00F30868">
              <w:rPr>
                <w:rFonts w:ascii="Calibri" w:hAnsi="Calibri"/>
                <w:u w:val="single"/>
              </w:rPr>
              <w:lastRenderedPageBreak/>
              <w:t>Further reading</w:t>
            </w:r>
            <w:r w:rsidRPr="00F30868">
              <w:rPr>
                <w:rFonts w:ascii="Calibri" w:hAnsi="Calibri"/>
              </w:rPr>
              <w:t>:</w:t>
            </w:r>
          </w:p>
          <w:p w14:paraId="1AC2A964" w14:textId="39554069" w:rsidR="00534457" w:rsidRDefault="00F30868" w:rsidP="00521B2A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2137516702"/>
                <w:citation/>
              </w:sdtPr>
              <w:sdtEndPr/>
              <w:sdtContent>
                <w:r w:rsidR="00A375D3" w:rsidRPr="00F30868">
                  <w:rPr>
                    <w:rFonts w:ascii="Calibri" w:hAnsi="Calibri"/>
                  </w:rPr>
                  <w:fldChar w:fldCharType="begin"/>
                </w:r>
                <w:r w:rsidR="00A375D3" w:rsidRPr="00F30868">
                  <w:rPr>
                    <w:rFonts w:ascii="Calibri" w:hAnsi="Calibri"/>
                    <w:lang w:val="en-US"/>
                  </w:rPr>
                  <w:instrText xml:space="preserve"> CITATION Dud13 \l 1033 </w:instrText>
                </w:r>
                <w:r w:rsidR="00A375D3" w:rsidRPr="00F30868">
                  <w:rPr>
                    <w:rFonts w:ascii="Calibri" w:hAnsi="Calibri"/>
                  </w:rPr>
                  <w:fldChar w:fldCharType="separate"/>
                </w:r>
                <w:r w:rsidR="00A375D3" w:rsidRPr="00F30868">
                  <w:rPr>
                    <w:rFonts w:ascii="Calibri" w:hAnsi="Calibri"/>
                    <w:noProof/>
                    <w:lang w:val="en-US"/>
                  </w:rPr>
                  <w:t>(Andrew)</w:t>
                </w:r>
                <w:r w:rsidR="00A375D3" w:rsidRPr="00F30868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025020FB" w14:textId="77777777" w:rsidR="00F30868" w:rsidRPr="00F30868" w:rsidRDefault="00F30868" w:rsidP="00521B2A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/>
            <w:sdtContent>
              <w:p w14:paraId="4F1D70D0" w14:textId="26AD19A2" w:rsidR="00534457" w:rsidRDefault="00F30868" w:rsidP="00521B2A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503428233"/>
                    <w:citation/>
                  </w:sdtPr>
                  <w:sdtEndPr/>
                  <w:sdtContent>
                    <w:r w:rsidR="00A375D3" w:rsidRPr="00F30868">
                      <w:rPr>
                        <w:rFonts w:ascii="Calibri" w:hAnsi="Calibri"/>
                      </w:rPr>
                      <w:fldChar w:fldCharType="begin"/>
                    </w:r>
                    <w:r w:rsidR="00A375D3" w:rsidRPr="00F30868">
                      <w:rPr>
                        <w:rFonts w:ascii="Calibri" w:hAnsi="Calibri"/>
                      </w:rPr>
                      <w:instrText xml:space="preserve"> CITATION Dud11 \l 1033 </w:instrText>
                    </w:r>
                    <w:r w:rsidR="00A375D3" w:rsidRPr="00F30868">
                      <w:rPr>
                        <w:rFonts w:ascii="Calibri" w:hAnsi="Calibri"/>
                      </w:rPr>
                      <w:fldChar w:fldCharType="separate"/>
                    </w:r>
                    <w:r w:rsidR="00A375D3" w:rsidRPr="00F30868">
                      <w:rPr>
                        <w:rFonts w:ascii="Calibri" w:hAnsi="Calibri"/>
                        <w:noProof/>
                      </w:rPr>
                      <w:t xml:space="preserve"> (Andrew and Joubert-Laurencin, Opening Bazin: Postwar Film Theory and Its Afterlife)</w:t>
                    </w:r>
                    <w:r w:rsidR="00A375D3" w:rsidRPr="00F30868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57C2CB8" w14:textId="77777777" w:rsidR="00F30868" w:rsidRPr="00F30868" w:rsidRDefault="00F30868" w:rsidP="00521B2A">
                <w:pPr>
                  <w:rPr>
                    <w:rFonts w:ascii="Calibri" w:hAnsi="Calibri"/>
                  </w:rPr>
                </w:pPr>
              </w:p>
              <w:p w14:paraId="34E6A3BF" w14:textId="42B2B7DD" w:rsidR="00A375D3" w:rsidRDefault="00F30868" w:rsidP="00521B2A">
                <w:pPr>
                  <w:rPr>
                    <w:rFonts w:ascii="Calibri" w:eastAsia="Times New Roman" w:hAnsi="Calibri" w:cs="Times New Roman"/>
                  </w:rPr>
                </w:pPr>
                <w:sdt>
                  <w:sdtPr>
                    <w:rPr>
                      <w:rFonts w:ascii="Calibri" w:eastAsia="Times New Roman" w:hAnsi="Calibri" w:cs="Times New Roman"/>
                    </w:rPr>
                    <w:id w:val="-1569493075"/>
                    <w:citation/>
                  </w:sdtPr>
                  <w:sdtEndPr/>
                  <w:sdtContent>
                    <w:r w:rsidR="00A375D3" w:rsidRPr="00F30868">
                      <w:rPr>
                        <w:rFonts w:ascii="Calibri" w:eastAsia="Times New Roman" w:hAnsi="Calibri" w:cs="Times New Roman"/>
                      </w:rPr>
                      <w:fldChar w:fldCharType="begin"/>
                    </w:r>
                    <w:r w:rsidR="00A375D3" w:rsidRPr="00F30868">
                      <w:rPr>
                        <w:rFonts w:ascii="Calibri" w:eastAsia="Times New Roman" w:hAnsi="Calibri" w:cs="Times New Roman"/>
                      </w:rPr>
                      <w:instrText xml:space="preserve"> CITATION And71 \l 1033 </w:instrText>
                    </w:r>
                    <w:r w:rsidR="00A375D3" w:rsidRPr="00F30868">
                      <w:rPr>
                        <w:rFonts w:ascii="Calibri" w:eastAsia="Times New Roman" w:hAnsi="Calibri" w:cs="Times New Roman"/>
                      </w:rPr>
                      <w:fldChar w:fldCharType="separate"/>
                    </w:r>
                    <w:r w:rsidR="00A375D3" w:rsidRPr="00F30868">
                      <w:rPr>
                        <w:rFonts w:ascii="Calibri" w:eastAsia="Times New Roman" w:hAnsi="Calibri" w:cs="Times New Roman"/>
                        <w:noProof/>
                      </w:rPr>
                      <w:t>(Bazin)</w:t>
                    </w:r>
                    <w:r w:rsidR="00A375D3" w:rsidRPr="00F30868">
                      <w:rPr>
                        <w:rFonts w:ascii="Calibri" w:eastAsia="Times New Roman" w:hAnsi="Calibri" w:cs="Times New Roman"/>
                      </w:rPr>
                      <w:fldChar w:fldCharType="end"/>
                    </w:r>
                  </w:sdtContent>
                </w:sdt>
              </w:p>
              <w:p w14:paraId="45893F9F" w14:textId="77777777" w:rsidR="00F30868" w:rsidRPr="00F30868" w:rsidRDefault="00F30868" w:rsidP="00521B2A">
                <w:pPr>
                  <w:rPr>
                    <w:rFonts w:ascii="Calibri" w:eastAsia="Times New Roman" w:hAnsi="Calibri" w:cs="Times New Roman"/>
                  </w:rPr>
                </w:pPr>
              </w:p>
              <w:p w14:paraId="5B45A906" w14:textId="6C99F792" w:rsidR="00A375D3" w:rsidRDefault="00F30868" w:rsidP="00521B2A">
                <w:pPr>
                  <w:rPr>
                    <w:rFonts w:ascii="Calibri" w:eastAsia="Times New Roman" w:hAnsi="Calibri" w:cs="Times New Roman"/>
                  </w:rPr>
                </w:pPr>
                <w:sdt>
                  <w:sdtPr>
                    <w:rPr>
                      <w:rFonts w:ascii="Calibri" w:eastAsia="Times New Roman" w:hAnsi="Calibri" w:cs="Times New Roman"/>
                    </w:rPr>
                    <w:id w:val="-540128631"/>
                    <w:citation/>
                  </w:sdtPr>
                  <w:sdtEndPr/>
                  <w:sdtContent>
                    <w:r w:rsidR="009217CC" w:rsidRPr="00F30868">
                      <w:rPr>
                        <w:rFonts w:ascii="Calibri" w:eastAsia="Times New Roman" w:hAnsi="Calibri" w:cs="Times New Roman"/>
                      </w:rPr>
                      <w:fldChar w:fldCharType="begin"/>
                    </w:r>
                    <w:r w:rsidR="009217CC" w:rsidRPr="00F30868">
                      <w:rPr>
                        <w:rFonts w:ascii="Calibri" w:eastAsia="Times New Roman" w:hAnsi="Calibri" w:cs="Times New Roman"/>
                      </w:rPr>
                      <w:instrText xml:space="preserve">CITATION And \l 1033 </w:instrText>
                    </w:r>
                    <w:r w:rsidR="009217CC" w:rsidRPr="00F30868">
                      <w:rPr>
                        <w:rFonts w:ascii="Calibri" w:eastAsia="Times New Roman" w:hAnsi="Calibri" w:cs="Times New Roman"/>
                      </w:rPr>
                      <w:fldChar w:fldCharType="separate"/>
                    </w:r>
                    <w:r w:rsidR="009217CC" w:rsidRPr="00F30868">
                      <w:rPr>
                        <w:rFonts w:ascii="Calibri" w:eastAsia="Times New Roman" w:hAnsi="Calibri" w:cs="Times New Roman"/>
                        <w:noProof/>
                      </w:rPr>
                      <w:t>(Bazin, French Cinema of the Occupation and Resistance: The Birth of a Critical Esthetic)</w:t>
                    </w:r>
                    <w:r w:rsidR="009217CC" w:rsidRPr="00F30868">
                      <w:rPr>
                        <w:rFonts w:ascii="Calibri" w:eastAsia="Times New Roman" w:hAnsi="Calibri" w:cs="Times New Roman"/>
                      </w:rPr>
                      <w:fldChar w:fldCharType="end"/>
                    </w:r>
                  </w:sdtContent>
                </w:sdt>
              </w:p>
              <w:p w14:paraId="7FDE0B55" w14:textId="77777777" w:rsidR="00F30868" w:rsidRPr="00F30868" w:rsidRDefault="00F30868" w:rsidP="00521B2A">
                <w:pPr>
                  <w:rPr>
                    <w:rFonts w:ascii="Calibri" w:eastAsia="Times New Roman" w:hAnsi="Calibri" w:cs="Times New Roman"/>
                  </w:rPr>
                </w:pPr>
              </w:p>
              <w:p w14:paraId="7DFC5F80" w14:textId="289583D4" w:rsidR="009217CC" w:rsidRDefault="00F30868" w:rsidP="00521B2A">
                <w:pPr>
                  <w:rPr>
                    <w:rFonts w:ascii="Calibri" w:hAnsi="Calibri"/>
                    <w:lang w:val="it-IT"/>
                  </w:rPr>
                </w:pPr>
                <w:sdt>
                  <w:sdtPr>
                    <w:rPr>
                      <w:rFonts w:ascii="Calibri" w:hAnsi="Calibri"/>
                      <w:lang w:val="it-IT"/>
                    </w:rPr>
                    <w:id w:val="966942244"/>
                    <w:citation/>
                  </w:sdtPr>
                  <w:sdtEndPr/>
                  <w:sdtContent>
                    <w:r w:rsidR="009217CC" w:rsidRPr="00F30868">
                      <w:rPr>
                        <w:rFonts w:ascii="Calibri" w:hAnsi="Calibri"/>
                        <w:lang w:val="it-IT"/>
                      </w:rPr>
                      <w:fldChar w:fldCharType="begin"/>
                    </w:r>
                    <w:r>
                      <w:rPr>
                        <w:rFonts w:ascii="Calibri" w:hAnsi="Calibri"/>
                      </w:rPr>
                      <w:instrText xml:space="preserve">CITATION And1 \l 1033 </w:instrText>
                    </w:r>
                    <w:r w:rsidR="009217CC" w:rsidRPr="00F30868">
                      <w:rPr>
                        <w:rFonts w:ascii="Calibri" w:hAnsi="Calibri"/>
                        <w:lang w:val="it-IT"/>
                      </w:rPr>
                      <w:fldChar w:fldCharType="separate"/>
                    </w:r>
                    <w:r w:rsidRPr="00F30868">
                      <w:rPr>
                        <w:rFonts w:ascii="Calibri" w:hAnsi="Calibri"/>
                        <w:noProof/>
                      </w:rPr>
                      <w:t>(Bazin, Bazin at Work: Major Essays &amp; Reviews from the Forties &amp; Fifties)</w:t>
                    </w:r>
                    <w:r w:rsidR="009217CC" w:rsidRPr="00F30868">
                      <w:rPr>
                        <w:rFonts w:ascii="Calibri" w:hAnsi="Calibri"/>
                        <w:lang w:val="it-IT"/>
                      </w:rPr>
                      <w:fldChar w:fldCharType="end"/>
                    </w:r>
                  </w:sdtContent>
                </w:sdt>
              </w:p>
              <w:p w14:paraId="13E2B872" w14:textId="77777777" w:rsidR="00F30868" w:rsidRPr="00F30868" w:rsidRDefault="00F30868" w:rsidP="00521B2A">
                <w:pPr>
                  <w:rPr>
                    <w:rFonts w:ascii="Calibri" w:hAnsi="Calibri"/>
                    <w:lang w:val="it-IT"/>
                  </w:rPr>
                </w:pPr>
              </w:p>
              <w:p w14:paraId="69D7442C" w14:textId="7803E2FC" w:rsidR="009217CC" w:rsidRDefault="00F30868" w:rsidP="00521B2A">
                <w:pPr>
                  <w:rPr>
                    <w:rFonts w:ascii="Calibri" w:hAnsi="Calibri"/>
                    <w:lang w:val="it-IT"/>
                  </w:rPr>
                </w:pPr>
                <w:sdt>
                  <w:sdtPr>
                    <w:rPr>
                      <w:rFonts w:ascii="Calibri" w:hAnsi="Calibri"/>
                      <w:lang w:val="it-IT"/>
                    </w:rPr>
                    <w:id w:val="857392595"/>
                    <w:citation/>
                  </w:sdtPr>
                  <w:sdtEndPr/>
                  <w:sdtContent>
                    <w:r w:rsidR="006D433B" w:rsidRPr="00F30868">
                      <w:rPr>
                        <w:rFonts w:ascii="Calibri" w:hAnsi="Calibri"/>
                        <w:lang w:val="it-IT"/>
                      </w:rPr>
                      <w:fldChar w:fldCharType="begin"/>
                    </w:r>
                    <w:r w:rsidR="006D433B" w:rsidRPr="00F30868">
                      <w:rPr>
                        <w:rFonts w:ascii="Calibri" w:hAnsi="Calibri"/>
                      </w:rPr>
                      <w:instrText xml:space="preserve"> CITATION Seu09 \l 1033 </w:instrText>
                    </w:r>
                    <w:r w:rsidR="006D433B" w:rsidRPr="00F30868">
                      <w:rPr>
                        <w:rFonts w:ascii="Calibri" w:hAnsi="Calibri"/>
                        <w:lang w:val="it-IT"/>
                      </w:rPr>
                      <w:fldChar w:fldCharType="separate"/>
                    </w:r>
                    <w:r w:rsidR="006D433B" w:rsidRPr="00F30868">
                      <w:rPr>
                        <w:rFonts w:ascii="Calibri" w:hAnsi="Calibri"/>
                        <w:noProof/>
                      </w:rPr>
                      <w:t>(Jeong)</w:t>
                    </w:r>
                    <w:r w:rsidR="006D433B" w:rsidRPr="00F30868">
                      <w:rPr>
                        <w:rFonts w:ascii="Calibri" w:hAnsi="Calibri"/>
                        <w:lang w:val="it-IT"/>
                      </w:rPr>
                      <w:fldChar w:fldCharType="end"/>
                    </w:r>
                  </w:sdtContent>
                </w:sdt>
              </w:p>
              <w:p w14:paraId="5EC944A3" w14:textId="77777777" w:rsidR="00F30868" w:rsidRPr="00F30868" w:rsidRDefault="00F30868" w:rsidP="00521B2A">
                <w:pPr>
                  <w:rPr>
                    <w:rFonts w:ascii="Calibri" w:hAnsi="Calibri"/>
                    <w:lang w:val="it-IT"/>
                  </w:rPr>
                </w:pPr>
              </w:p>
              <w:p w14:paraId="42291214" w14:textId="30018A9A" w:rsidR="006D433B" w:rsidRDefault="00F30868" w:rsidP="00521B2A">
                <w:pPr>
                  <w:rPr>
                    <w:rFonts w:ascii="Calibri" w:hAnsi="Calibri"/>
                    <w:lang w:val="it-IT"/>
                  </w:rPr>
                </w:pPr>
                <w:sdt>
                  <w:sdtPr>
                    <w:rPr>
                      <w:rFonts w:ascii="Calibri" w:hAnsi="Calibri"/>
                      <w:lang w:val="it-IT"/>
                    </w:rPr>
                    <w:id w:val="-274789014"/>
                    <w:citation/>
                  </w:sdtPr>
                  <w:sdtEndPr/>
                  <w:sdtContent>
                    <w:r w:rsidR="006D433B" w:rsidRPr="00F30868">
                      <w:rPr>
                        <w:rFonts w:ascii="Calibri" w:hAnsi="Calibri"/>
                        <w:lang w:val="it-IT"/>
                      </w:rPr>
                      <w:fldChar w:fldCharType="begin"/>
                    </w:r>
                    <w:r w:rsidR="006D433B" w:rsidRPr="00F30868">
                      <w:rPr>
                        <w:rFonts w:ascii="Calibri" w:hAnsi="Calibri"/>
                      </w:rPr>
                      <w:instrText xml:space="preserve"> CITATION Ivo03 \l 1033 </w:instrText>
                    </w:r>
                    <w:r w:rsidR="006D433B" w:rsidRPr="00F30868">
                      <w:rPr>
                        <w:rFonts w:ascii="Calibri" w:hAnsi="Calibri"/>
                        <w:lang w:val="it-IT"/>
                      </w:rPr>
                      <w:fldChar w:fldCharType="separate"/>
                    </w:r>
                    <w:r w:rsidR="006D433B" w:rsidRPr="00F30868">
                      <w:rPr>
                        <w:rFonts w:ascii="Calibri" w:hAnsi="Calibri"/>
                        <w:noProof/>
                      </w:rPr>
                      <w:t>(Margulies)</w:t>
                    </w:r>
                    <w:r w:rsidR="006D433B" w:rsidRPr="00F30868">
                      <w:rPr>
                        <w:rFonts w:ascii="Calibri" w:hAnsi="Calibri"/>
                        <w:lang w:val="it-IT"/>
                      </w:rPr>
                      <w:fldChar w:fldCharType="end"/>
                    </w:r>
                  </w:sdtContent>
                </w:sdt>
              </w:p>
              <w:p w14:paraId="2AC53683" w14:textId="77777777" w:rsidR="00F30868" w:rsidRPr="00F30868" w:rsidRDefault="00F30868" w:rsidP="00521B2A">
                <w:pPr>
                  <w:rPr>
                    <w:rFonts w:ascii="Calibri" w:hAnsi="Calibri"/>
                    <w:lang w:val="it-IT"/>
                  </w:rPr>
                </w:pPr>
              </w:p>
              <w:p w14:paraId="7F4F3BEA" w14:textId="0C63149D" w:rsidR="003235A7" w:rsidRPr="00F30868" w:rsidRDefault="00F30868" w:rsidP="00521B2A">
                <w:pPr>
                  <w:rPr>
                    <w:rFonts w:ascii="Calibri" w:hAnsi="Calibri"/>
                    <w:lang w:val="it-IT"/>
                  </w:rPr>
                </w:pPr>
                <w:sdt>
                  <w:sdtPr>
                    <w:rPr>
                      <w:rFonts w:ascii="Calibri" w:hAnsi="Calibri"/>
                      <w:lang w:val="it-IT"/>
                    </w:rPr>
                    <w:id w:val="-223224017"/>
                    <w:citation/>
                  </w:sdtPr>
                  <w:sdtEndPr/>
                  <w:sdtContent>
                    <w:r w:rsidR="006D433B" w:rsidRPr="00F30868">
                      <w:rPr>
                        <w:rFonts w:ascii="Calibri" w:hAnsi="Calibri"/>
                        <w:lang w:val="it-IT"/>
                      </w:rPr>
                      <w:fldChar w:fldCharType="begin"/>
                    </w:r>
                    <w:r w:rsidR="006D433B" w:rsidRPr="00F30868">
                      <w:rPr>
                        <w:rFonts w:ascii="Calibri" w:hAnsi="Calibri"/>
                      </w:rPr>
                      <w:instrText xml:space="preserve"> CITATION Phi01 \l 1033 </w:instrText>
                    </w:r>
                    <w:r w:rsidR="006D433B" w:rsidRPr="00F30868">
                      <w:rPr>
                        <w:rFonts w:ascii="Calibri" w:hAnsi="Calibri"/>
                        <w:lang w:val="it-IT"/>
                      </w:rPr>
                      <w:fldChar w:fldCharType="separate"/>
                    </w:r>
                    <w:r w:rsidR="006D433B" w:rsidRPr="00F30868">
                      <w:rPr>
                        <w:rFonts w:ascii="Calibri" w:hAnsi="Calibri"/>
                        <w:noProof/>
                      </w:rPr>
                      <w:t>(Rosen)</w:t>
                    </w:r>
                    <w:r w:rsidR="006D433B" w:rsidRPr="00F30868">
                      <w:rPr>
                        <w:rFonts w:ascii="Calibri" w:hAnsi="Calibri"/>
                        <w:lang w:val="it-IT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5C45594" w14:textId="77777777" w:rsidR="00C27FAB" w:rsidRPr="00F30868" w:rsidRDefault="00C27FAB" w:rsidP="00B33145">
      <w:pPr>
        <w:rPr>
          <w:rFonts w:ascii="Calibri" w:hAnsi="Calibri"/>
        </w:rPr>
      </w:pPr>
    </w:p>
    <w:sectPr w:rsidR="00C27FAB" w:rsidRPr="00F3086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01ED9" w14:textId="77777777" w:rsidR="00D46EAB" w:rsidRDefault="00D46EAB" w:rsidP="007A0D55">
      <w:pPr>
        <w:spacing w:after="0" w:line="240" w:lineRule="auto"/>
      </w:pPr>
      <w:r>
        <w:separator/>
      </w:r>
    </w:p>
  </w:endnote>
  <w:endnote w:type="continuationSeparator" w:id="0">
    <w:p w14:paraId="0ECFAF98" w14:textId="77777777" w:rsidR="00D46EAB" w:rsidRDefault="00D46EA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3C9A9" w14:textId="77777777" w:rsidR="00D46EAB" w:rsidRDefault="00D46EAB" w:rsidP="007A0D55">
      <w:pPr>
        <w:spacing w:after="0" w:line="240" w:lineRule="auto"/>
      </w:pPr>
      <w:r>
        <w:separator/>
      </w:r>
    </w:p>
  </w:footnote>
  <w:footnote w:type="continuationSeparator" w:id="0">
    <w:p w14:paraId="2B3CC8BB" w14:textId="77777777" w:rsidR="00D46EAB" w:rsidRDefault="00D46EA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71B67" w14:textId="77777777" w:rsidR="00D46EAB" w:rsidRDefault="00D46EA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431004" w14:textId="77777777" w:rsidR="00D46EAB" w:rsidRDefault="00D46E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5D"/>
    <w:rsid w:val="00014A56"/>
    <w:rsid w:val="00014A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184A"/>
    <w:rsid w:val="00210C03"/>
    <w:rsid w:val="002162E2"/>
    <w:rsid w:val="00225C5A"/>
    <w:rsid w:val="00230B10"/>
    <w:rsid w:val="00234353"/>
    <w:rsid w:val="00244BB0"/>
    <w:rsid w:val="00263190"/>
    <w:rsid w:val="002A0A0D"/>
    <w:rsid w:val="002B0B37"/>
    <w:rsid w:val="002D7A18"/>
    <w:rsid w:val="00303B1E"/>
    <w:rsid w:val="0030662D"/>
    <w:rsid w:val="003235A7"/>
    <w:rsid w:val="00340375"/>
    <w:rsid w:val="0034461C"/>
    <w:rsid w:val="00347F19"/>
    <w:rsid w:val="003677B6"/>
    <w:rsid w:val="00384938"/>
    <w:rsid w:val="003B28B0"/>
    <w:rsid w:val="003D3579"/>
    <w:rsid w:val="003E2795"/>
    <w:rsid w:val="003F0D73"/>
    <w:rsid w:val="00412497"/>
    <w:rsid w:val="00462DBE"/>
    <w:rsid w:val="00464699"/>
    <w:rsid w:val="00483379"/>
    <w:rsid w:val="00487BC5"/>
    <w:rsid w:val="00496888"/>
    <w:rsid w:val="004A7476"/>
    <w:rsid w:val="004B5AF7"/>
    <w:rsid w:val="004E5896"/>
    <w:rsid w:val="00513EE6"/>
    <w:rsid w:val="00521B2A"/>
    <w:rsid w:val="00530AD0"/>
    <w:rsid w:val="00534457"/>
    <w:rsid w:val="00534F8F"/>
    <w:rsid w:val="00543CDA"/>
    <w:rsid w:val="00590035"/>
    <w:rsid w:val="005B177E"/>
    <w:rsid w:val="005B3921"/>
    <w:rsid w:val="005F26D7"/>
    <w:rsid w:val="005F5450"/>
    <w:rsid w:val="00662FD8"/>
    <w:rsid w:val="006A6174"/>
    <w:rsid w:val="006D0412"/>
    <w:rsid w:val="006D433B"/>
    <w:rsid w:val="007411B9"/>
    <w:rsid w:val="007618C7"/>
    <w:rsid w:val="00780D95"/>
    <w:rsid w:val="00780DC7"/>
    <w:rsid w:val="007A0D55"/>
    <w:rsid w:val="007B3377"/>
    <w:rsid w:val="007B3C74"/>
    <w:rsid w:val="007E5F44"/>
    <w:rsid w:val="00821DE3"/>
    <w:rsid w:val="00846CE1"/>
    <w:rsid w:val="008A5B87"/>
    <w:rsid w:val="008C121C"/>
    <w:rsid w:val="009217CC"/>
    <w:rsid w:val="00922950"/>
    <w:rsid w:val="009A7264"/>
    <w:rsid w:val="009D1606"/>
    <w:rsid w:val="009E18A1"/>
    <w:rsid w:val="009E73D7"/>
    <w:rsid w:val="00A27D2C"/>
    <w:rsid w:val="00A375D3"/>
    <w:rsid w:val="00A652CA"/>
    <w:rsid w:val="00A76FD9"/>
    <w:rsid w:val="00A771A0"/>
    <w:rsid w:val="00A944A0"/>
    <w:rsid w:val="00AB436D"/>
    <w:rsid w:val="00AD2F24"/>
    <w:rsid w:val="00AD4844"/>
    <w:rsid w:val="00B219AE"/>
    <w:rsid w:val="00B33145"/>
    <w:rsid w:val="00B574C9"/>
    <w:rsid w:val="00BC39C9"/>
    <w:rsid w:val="00BE5B67"/>
    <w:rsid w:val="00BE5BF7"/>
    <w:rsid w:val="00BF40E1"/>
    <w:rsid w:val="00C03FAE"/>
    <w:rsid w:val="00C27FAB"/>
    <w:rsid w:val="00C358D4"/>
    <w:rsid w:val="00C6296B"/>
    <w:rsid w:val="00CC586D"/>
    <w:rsid w:val="00CF1542"/>
    <w:rsid w:val="00CF3EC5"/>
    <w:rsid w:val="00D46EAB"/>
    <w:rsid w:val="00D50CC4"/>
    <w:rsid w:val="00D656DA"/>
    <w:rsid w:val="00D83300"/>
    <w:rsid w:val="00DC6B48"/>
    <w:rsid w:val="00DF01B0"/>
    <w:rsid w:val="00E02898"/>
    <w:rsid w:val="00E4534A"/>
    <w:rsid w:val="00E85A05"/>
    <w:rsid w:val="00E95829"/>
    <w:rsid w:val="00EA606C"/>
    <w:rsid w:val="00EB0C8C"/>
    <w:rsid w:val="00EB51FD"/>
    <w:rsid w:val="00EB77DB"/>
    <w:rsid w:val="00ED139F"/>
    <w:rsid w:val="00EF74F7"/>
    <w:rsid w:val="00F10EAE"/>
    <w:rsid w:val="00F30868"/>
    <w:rsid w:val="00F36937"/>
    <w:rsid w:val="00F60F53"/>
    <w:rsid w:val="00F9624F"/>
    <w:rsid w:val="00FA1925"/>
    <w:rsid w:val="00FB11DE"/>
    <w:rsid w:val="00FB589A"/>
    <w:rsid w:val="00FB675D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11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6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5D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B675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014AC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6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5D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B675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014AC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FD797D561222499C8B765E5C191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4A47B-E536-C34E-8BBB-F44B562B4B55}"/>
      </w:docPartPr>
      <w:docPartBody>
        <w:p w:rsidR="00C32492" w:rsidRDefault="00C32492">
          <w:pPr>
            <w:pStyle w:val="64FD797D561222499C8B765E5C191C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85191860C2424CA9F96D98391B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ED07-97AD-234F-92AE-8D4B9C285AE4}"/>
      </w:docPartPr>
      <w:docPartBody>
        <w:p w:rsidR="00C32492" w:rsidRDefault="00C32492">
          <w:pPr>
            <w:pStyle w:val="7E85191860C2424CA9F96D98391B617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E7A3276B1F03E4CB64818F7E4132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2308C-9A3A-B945-8981-96AF7F08E4F2}"/>
      </w:docPartPr>
      <w:docPartBody>
        <w:p w:rsidR="00C32492" w:rsidRDefault="00C32492">
          <w:pPr>
            <w:pStyle w:val="8E7A3276B1F03E4CB64818F7E41325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6BFAF6D68C6D24F86D78504E6B02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955C1-8DC2-CA4B-84F4-5403DC42DEC4}"/>
      </w:docPartPr>
      <w:docPartBody>
        <w:p w:rsidR="00C32492" w:rsidRDefault="00C32492">
          <w:pPr>
            <w:pStyle w:val="26BFAF6D68C6D24F86D78504E6B02C6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347A53039E3F542B72CA7C67C39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9D7BA-65CE-2645-8E4B-A91EBA5E041A}"/>
      </w:docPartPr>
      <w:docPartBody>
        <w:p w:rsidR="00C32492" w:rsidRDefault="00C32492">
          <w:pPr>
            <w:pStyle w:val="E347A53039E3F542B72CA7C67C396AD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FA92181698C144389868DDAA48A3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DD20-8166-C444-815A-E8C3CE3C479C}"/>
      </w:docPartPr>
      <w:docPartBody>
        <w:p w:rsidR="00C32492" w:rsidRDefault="00C32492">
          <w:pPr>
            <w:pStyle w:val="AFA92181698C144389868DDAA48A35E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638E979DE4B394BB49C75AED2A85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4BE28-72D0-B143-8A12-0550AE641DEE}"/>
      </w:docPartPr>
      <w:docPartBody>
        <w:p w:rsidR="00C32492" w:rsidRDefault="00C32492">
          <w:pPr>
            <w:pStyle w:val="0638E979DE4B394BB49C75AED2A858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063FA741B7644DA45E02C2F7E2E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4720A-DBDF-CB44-8C9C-E180E142F4F1}"/>
      </w:docPartPr>
      <w:docPartBody>
        <w:p w:rsidR="00C32492" w:rsidRDefault="00C32492">
          <w:pPr>
            <w:pStyle w:val="17063FA741B7644DA45E02C2F7E2E4E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5175796CBF3D4F9A69D8D9C142F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F9711-83CE-AA42-A531-9B3579BC7037}"/>
      </w:docPartPr>
      <w:docPartBody>
        <w:p w:rsidR="00C32492" w:rsidRDefault="00C32492">
          <w:pPr>
            <w:pStyle w:val="FE5175796CBF3D4F9A69D8D9C142F14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DB921A18609FE4E94B3EF7B5CDD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0C89-7DA0-0E4A-988B-2D73577DF22C}"/>
      </w:docPartPr>
      <w:docPartBody>
        <w:p w:rsidR="00C32492" w:rsidRDefault="00C32492">
          <w:pPr>
            <w:pStyle w:val="1DB921A18609FE4E94B3EF7B5CDD69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C8F4A8EA782234F92FC3A1FFD87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462AA-8A8B-DD45-868B-ECFA7428FC2D}"/>
      </w:docPartPr>
      <w:docPartBody>
        <w:p w:rsidR="008772AE" w:rsidRDefault="009247AB" w:rsidP="009247AB">
          <w:pPr>
            <w:pStyle w:val="AC8F4A8EA782234F92FC3A1FFD87CA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92"/>
    <w:rsid w:val="008772AE"/>
    <w:rsid w:val="009247AB"/>
    <w:rsid w:val="00C3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7AB"/>
    <w:rPr>
      <w:color w:val="808080"/>
    </w:rPr>
  </w:style>
  <w:style w:type="paragraph" w:customStyle="1" w:styleId="64FD797D561222499C8B765E5C191C3D">
    <w:name w:val="64FD797D561222499C8B765E5C191C3D"/>
  </w:style>
  <w:style w:type="paragraph" w:customStyle="1" w:styleId="7E85191860C2424CA9F96D98391B617D">
    <w:name w:val="7E85191860C2424CA9F96D98391B617D"/>
  </w:style>
  <w:style w:type="paragraph" w:customStyle="1" w:styleId="8E7A3276B1F03E4CB64818F7E41325C5">
    <w:name w:val="8E7A3276B1F03E4CB64818F7E41325C5"/>
  </w:style>
  <w:style w:type="paragraph" w:customStyle="1" w:styleId="26BFAF6D68C6D24F86D78504E6B02C63">
    <w:name w:val="26BFAF6D68C6D24F86D78504E6B02C63"/>
  </w:style>
  <w:style w:type="paragraph" w:customStyle="1" w:styleId="E347A53039E3F542B72CA7C67C396AD1">
    <w:name w:val="E347A53039E3F542B72CA7C67C396AD1"/>
  </w:style>
  <w:style w:type="paragraph" w:customStyle="1" w:styleId="AFA92181698C144389868DDAA48A35E3">
    <w:name w:val="AFA92181698C144389868DDAA48A35E3"/>
  </w:style>
  <w:style w:type="paragraph" w:customStyle="1" w:styleId="0638E979DE4B394BB49C75AED2A858C6">
    <w:name w:val="0638E979DE4B394BB49C75AED2A858C6"/>
  </w:style>
  <w:style w:type="paragraph" w:customStyle="1" w:styleId="17063FA741B7644DA45E02C2F7E2E4E4">
    <w:name w:val="17063FA741B7644DA45E02C2F7E2E4E4"/>
  </w:style>
  <w:style w:type="paragraph" w:customStyle="1" w:styleId="FE5175796CBF3D4F9A69D8D9C142F149">
    <w:name w:val="FE5175796CBF3D4F9A69D8D9C142F149"/>
  </w:style>
  <w:style w:type="paragraph" w:customStyle="1" w:styleId="1DB921A18609FE4E94B3EF7B5CDD6956">
    <w:name w:val="1DB921A18609FE4E94B3EF7B5CDD6956"/>
  </w:style>
  <w:style w:type="paragraph" w:customStyle="1" w:styleId="01C819230F9BF847A550941FE5CECA17">
    <w:name w:val="01C819230F9BF847A550941FE5CECA17"/>
  </w:style>
  <w:style w:type="paragraph" w:customStyle="1" w:styleId="AC8F4A8EA782234F92FC3A1FFD87CA50">
    <w:name w:val="AC8F4A8EA782234F92FC3A1FFD87CA50"/>
    <w:rsid w:val="009247A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7AB"/>
    <w:rPr>
      <w:color w:val="808080"/>
    </w:rPr>
  </w:style>
  <w:style w:type="paragraph" w:customStyle="1" w:styleId="64FD797D561222499C8B765E5C191C3D">
    <w:name w:val="64FD797D561222499C8B765E5C191C3D"/>
  </w:style>
  <w:style w:type="paragraph" w:customStyle="1" w:styleId="7E85191860C2424CA9F96D98391B617D">
    <w:name w:val="7E85191860C2424CA9F96D98391B617D"/>
  </w:style>
  <w:style w:type="paragraph" w:customStyle="1" w:styleId="8E7A3276B1F03E4CB64818F7E41325C5">
    <w:name w:val="8E7A3276B1F03E4CB64818F7E41325C5"/>
  </w:style>
  <w:style w:type="paragraph" w:customStyle="1" w:styleId="26BFAF6D68C6D24F86D78504E6B02C63">
    <w:name w:val="26BFAF6D68C6D24F86D78504E6B02C63"/>
  </w:style>
  <w:style w:type="paragraph" w:customStyle="1" w:styleId="E347A53039E3F542B72CA7C67C396AD1">
    <w:name w:val="E347A53039E3F542B72CA7C67C396AD1"/>
  </w:style>
  <w:style w:type="paragraph" w:customStyle="1" w:styleId="AFA92181698C144389868DDAA48A35E3">
    <w:name w:val="AFA92181698C144389868DDAA48A35E3"/>
  </w:style>
  <w:style w:type="paragraph" w:customStyle="1" w:styleId="0638E979DE4B394BB49C75AED2A858C6">
    <w:name w:val="0638E979DE4B394BB49C75AED2A858C6"/>
  </w:style>
  <w:style w:type="paragraph" w:customStyle="1" w:styleId="17063FA741B7644DA45E02C2F7E2E4E4">
    <w:name w:val="17063FA741B7644DA45E02C2F7E2E4E4"/>
  </w:style>
  <w:style w:type="paragraph" w:customStyle="1" w:styleId="FE5175796CBF3D4F9A69D8D9C142F149">
    <w:name w:val="FE5175796CBF3D4F9A69D8D9C142F149"/>
  </w:style>
  <w:style w:type="paragraph" w:customStyle="1" w:styleId="1DB921A18609FE4E94B3EF7B5CDD6956">
    <w:name w:val="1DB921A18609FE4E94B3EF7B5CDD6956"/>
  </w:style>
  <w:style w:type="paragraph" w:customStyle="1" w:styleId="01C819230F9BF847A550941FE5CECA17">
    <w:name w:val="01C819230F9BF847A550941FE5CECA17"/>
  </w:style>
  <w:style w:type="paragraph" w:customStyle="1" w:styleId="AC8F4A8EA782234F92FC3A1FFD87CA50">
    <w:name w:val="AC8F4A8EA782234F92FC3A1FFD87CA50"/>
    <w:rsid w:val="00924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Dud13</b:Tag>
    <b:SourceType>Book</b:SourceType>
    <b:Guid>{7AD5BAAB-B37E-B24D-9676-2F19FB69D814}</b:Guid>
    <b:Author>
      <b:Author>
        <b:NameList>
          <b:Person>
            <b:Last>Andrew</b:Last>
            <b:First>Dudley</b:First>
          </b:Person>
        </b:NameList>
      </b:Author>
    </b:Author>
    <b:Title>André Bazin </b:Title>
    <b:City>New York</b:City>
    <b:Publisher>Oxford UP</b:Publisher>
    <b:Year>2013</b:Year>
    <b:RefOrder>1</b:RefOrder>
  </b:Source>
  <b:Source>
    <b:Tag>Dud11</b:Tag>
    <b:SourceType>Book</b:SourceType>
    <b:Guid>{E566C207-E8D4-BB42-9EEE-36C602FA4846}</b:Guid>
    <b:Title>Opening Bazin: Postwar Film Theory and Its Afterlife</b:Title>
    <b:City>Oxford and New York</b:City>
    <b:Publisher>Oxford UP</b:Publisher>
    <b:Year>2011</b:Year>
    <b:Author>
      <b:Editor>
        <b:NameList>
          <b:Person>
            <b:Last>Andrew</b:Last>
            <b:First>Dudley</b:First>
          </b:Person>
          <b:Person>
            <b:Last>Joubert-Laurencin</b:Last>
            <b:First>Hervé</b:First>
          </b:Person>
        </b:NameList>
      </b:Editor>
    </b:Author>
    <b:RefOrder>2</b:RefOrder>
  </b:Source>
  <b:Source>
    <b:Tag>And71</b:Tag>
    <b:SourceType>Book</b:SourceType>
    <b:Guid>{D02B6CE1-5076-9B41-8613-AD7642C0DBE3}</b:Guid>
    <b:Author>
      <b:Author>
        <b:NameList>
          <b:Person>
            <b:Last>Bazin</b:Last>
            <b:First>André</b:First>
          </b:Person>
        </b:NameList>
      </b:Author>
      <b:Editor>
        <b:NameList>
          <b:Person>
            <b:Last>Gray</b:Last>
            <b:First>Hugh</b:First>
          </b:Person>
        </b:NameList>
      </b:Editor>
      <b:Translator>
        <b:NameList>
          <b:Person>
            <b:Last>Gray</b:Last>
            <b:First>Hugh</b:First>
          </b:Person>
        </b:NameList>
      </b:Translator>
    </b:Author>
    <b:Title>What is Cinema? </b:Title>
    <b:City>Berkeley </b:City>
    <b:Publisher>California UP</b:Publisher>
    <b:Year>1971</b:Year>
    <b:NumberVolumes>2</b:NumberVolumes>
    <b:RefOrder>3</b:RefOrder>
  </b:Source>
  <b:Source>
    <b:Tag>And</b:Tag>
    <b:SourceType>Book</b:SourceType>
    <b:Guid>{B79378A2-8FCA-D647-B82B-8C89006E70AC}</b:Guid>
    <b:Author>
      <b:Author>
        <b:NameList>
          <b:Person>
            <b:Last>Bazin</b:Last>
            <b:First>André</b:First>
          </b:Person>
        </b:NameList>
      </b:Author>
      <b:Translator>
        <b:NameList>
          <b:Person>
            <b:Last>Hochman</b:Last>
            <b:First>S.</b:First>
          </b:Person>
        </b:NameList>
      </b:Translator>
    </b:Author>
    <b:Title>French Cinema of the Occupation and Resistance: The Birth of a Critical Esthetic</b:Title>
    <b:City>New York</b:City>
    <b:Publisher>Frederick Ungar Publishing Co., Inc</b:Publisher>
    <b:RefOrder>4</b:RefOrder>
  </b:Source>
  <b:Source>
    <b:Tag>Seu09</b:Tag>
    <b:SourceType>JournalArticle</b:SourceType>
    <b:Guid>{2319E551-EA4C-AD49-905D-964036BF2A8C}</b:Guid>
    <b:Title>André Bazin's Ontological Other: The Animal in Adventure films</b:Title>
    <b:Year>2009</b:Year>
    <b:Volume>51</b:Volume>
    <b:Author>
      <b:Author>
        <b:NameList>
          <b:Person>
            <b:Last>Jeong</b:Last>
            <b:First>Seung-hoon</b:First>
          </b:Person>
        </b:NameList>
      </b:Author>
    </b:Author>
    <b:JournalName>Senses of Cinema</b:JournalName>
    <b:RefOrder>6</b:RefOrder>
  </b:Source>
  <b:Source>
    <b:Tag>Ivo03</b:Tag>
    <b:SourceType>Book</b:SourceType>
    <b:Guid>{104D0C39-7B2D-114D-92FC-0DA21053429F}</b:Guid>
    <b:Title>Rites of Realism: Essays on Corporeal Cinema</b:Title>
    <b:Publisher>Duke UP</b:Publisher>
    <b:City>Durham</b:City>
    <b:Year>2003</b:Year>
    <b:Author>
      <b:Editor>
        <b:NameList>
          <b:Person>
            <b:Last>Margulies</b:Last>
            <b:First>Ivone</b:First>
          </b:Person>
        </b:NameList>
      </b:Editor>
    </b:Author>
    <b:RefOrder>7</b:RefOrder>
  </b:Source>
  <b:Source>
    <b:Tag>Phi01</b:Tag>
    <b:SourceType>Book</b:SourceType>
    <b:Guid>{F2AB3FA3-C2BF-654A-869F-4897E9240F0D}</b:Guid>
    <b:Author>
      <b:Author>
        <b:NameList>
          <b:Person>
            <b:Last>Rosen</b:Last>
            <b:First>Philip</b:First>
          </b:Person>
        </b:NameList>
      </b:Author>
    </b:Author>
    <b:Title>Change Mummified: Cinema, Historicity, Theory </b:Title>
    <b:City>Minneapolist</b:City>
    <b:Publisher>Minnesota UP</b:Publisher>
    <b:Year>2001</b:Year>
    <b:RefOrder>8</b:RefOrder>
  </b:Source>
  <b:Source>
    <b:Tag>And1</b:Tag>
    <b:SourceType>Book</b:SourceType>
    <b:Guid>{A0D205B7-B878-A346-B8FD-15FB6F20592E}</b:Guid>
    <b:Author>
      <b:Author>
        <b:NameList>
          <b:Person>
            <b:Last>Bazin</b:Last>
            <b:First>André</b:First>
          </b:Person>
        </b:NameList>
      </b:Author>
      <b:Editor>
        <b:NameList>
          <b:Person>
            <b:Last>Cardullo</b:Last>
            <b:First>Bert</b:First>
          </b:Person>
        </b:NameList>
      </b:Editor>
    </b:Author>
    <b:Title>Bazin at Work: Major Essays &amp; Reviews from the Forties &amp; Fifties</b:Title>
    <b:City>New York; London</b:City>
    <b:Publisher>Routledge</b:Publisher>
    <b:RefOrder>5</b:RefOrder>
  </b:Source>
</b:Sources>
</file>

<file path=customXml/itemProps1.xml><?xml version="1.0" encoding="utf-8"?>
<ds:datastoreItem xmlns:ds="http://schemas.openxmlformats.org/officeDocument/2006/customXml" ds:itemID="{D314B9DF-1764-DF4B-BC83-598AE34A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47</TotalTime>
  <Pages>2</Pages>
  <Words>846</Words>
  <Characters>4826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42</cp:revision>
  <dcterms:created xsi:type="dcterms:W3CDTF">2014-10-27T22:23:00Z</dcterms:created>
  <dcterms:modified xsi:type="dcterms:W3CDTF">2014-11-26T17:27:00Z</dcterms:modified>
</cp:coreProperties>
</file>