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F0EB6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DAB078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C09E93D0C5B0A438BC8A3019CE3123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4CFB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74FFFCECCB86B498F3488C2D93508FA"/>
            </w:placeholder>
            <w:text/>
          </w:sdtPr>
          <w:sdtEndPr/>
          <w:sdtContent>
            <w:tc>
              <w:tcPr>
                <w:tcW w:w="2073" w:type="dxa"/>
              </w:tcPr>
              <w:p w14:paraId="054E7547" w14:textId="77777777" w:rsidR="00B574C9" w:rsidRDefault="00E60206" w:rsidP="00E60206">
                <w:r>
                  <w:t>Peter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D70E6184F850745AB43B134B4176F8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DF5E7C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F7E37EE7F61B548A78E0319FD59B3A5"/>
            </w:placeholder>
            <w:text/>
          </w:sdtPr>
          <w:sdtEndPr/>
          <w:sdtContent>
            <w:tc>
              <w:tcPr>
                <w:tcW w:w="2642" w:type="dxa"/>
              </w:tcPr>
              <w:p w14:paraId="4DC9A5F8" w14:textId="77777777" w:rsidR="00B574C9" w:rsidRDefault="00E60206" w:rsidP="00E60206">
                <w:r>
                  <w:t>Roderick</w:t>
                </w:r>
              </w:p>
            </w:tc>
          </w:sdtContent>
        </w:sdt>
      </w:tr>
      <w:tr w:rsidR="00B574C9" w14:paraId="035DF2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8436E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9802037538CA41A85081C5CC028FC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F3BC76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8D5706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3356B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C99C10D017EA8409A3BAF70F82DBA6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A91DCEE" w14:textId="343BFB29" w:rsidR="00B574C9" w:rsidRDefault="00B63AE7" w:rsidP="00B63AE7">
                <w:r>
                  <w:t>University of York</w:t>
                </w:r>
              </w:p>
            </w:tc>
          </w:sdtContent>
        </w:sdt>
      </w:tr>
    </w:tbl>
    <w:p w14:paraId="7F44EB8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0D7E57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20BFC3A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B68F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77F62A776C99042BD26804B0318D94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58A8FAC" w14:textId="7DCC693D" w:rsidR="003F0D73" w:rsidRPr="00FB589A" w:rsidRDefault="00CD030B" w:rsidP="003F0D73">
                <w:pPr>
                  <w:rPr>
                    <w:b/>
                  </w:rPr>
                </w:pPr>
                <w:proofErr w:type="spellStart"/>
                <w:r w:rsidRPr="00B63AE7">
                  <w:rPr>
                    <w:rFonts w:ascii="Calibri" w:eastAsiaTheme="minorEastAsia" w:hAnsi="Calibri"/>
                    <w:lang w:val="en-US" w:eastAsia="ja-JP"/>
                  </w:rPr>
                  <w:t>Maderna</w:t>
                </w:r>
                <w:proofErr w:type="spellEnd"/>
                <w:r w:rsidR="00847603">
                  <w:rPr>
                    <w:rFonts w:ascii="Calibri" w:eastAsiaTheme="minorEastAsia" w:hAnsi="Calibri"/>
                    <w:lang w:val="en-US" w:eastAsia="ja-JP"/>
                  </w:rPr>
                  <w:t>, Bruno</w:t>
                </w:r>
                <w:r w:rsidRPr="00B63AE7">
                  <w:rPr>
                    <w:rFonts w:ascii="Calibri" w:eastAsiaTheme="minorEastAsia" w:hAnsi="Calibri"/>
                    <w:lang w:val="en-US" w:eastAsia="ja-JP"/>
                  </w:rPr>
                  <w:t xml:space="preserve"> (1920-</w:t>
                </w:r>
                <w:r w:rsidR="00E60206" w:rsidRPr="00B63AE7">
                  <w:rPr>
                    <w:rFonts w:ascii="Calibri" w:eastAsiaTheme="minorEastAsia" w:hAnsi="Calibri"/>
                    <w:lang w:val="en-US" w:eastAsia="ja-JP"/>
                  </w:rPr>
                  <w:t>1973)</w:t>
                </w:r>
              </w:p>
            </w:tc>
          </w:sdtContent>
        </w:sdt>
      </w:tr>
      <w:tr w:rsidR="00464699" w14:paraId="2178562B" w14:textId="77777777" w:rsidTr="00CD030B">
        <w:sdt>
          <w:sdtPr>
            <w:alias w:val="Variant headwords"/>
            <w:tag w:val="variantHeadwords"/>
            <w:id w:val="173464402"/>
            <w:placeholder>
              <w:docPart w:val="775348388BC91D489BF7D3F5D0EAE03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9DB01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259DDCD" w14:textId="77777777" w:rsidTr="003F0D73">
        <w:sdt>
          <w:sdtPr>
            <w:alias w:val="Abstract"/>
            <w:tag w:val="abstract"/>
            <w:id w:val="-635871867"/>
            <w:placeholder>
              <w:docPart w:val="1E9DAF3220362546A5A1F4101495584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8E68DE" w14:textId="0961BDF1" w:rsidR="00E85A05" w:rsidRPr="004811EA" w:rsidRDefault="004811EA" w:rsidP="00B63AE7">
                <w:pPr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>
                  <w:rPr>
                    <w:rFonts w:ascii="Calibri" w:hAnsi="Calibri"/>
                    <w:lang w:val="en-US"/>
                  </w:rPr>
                  <w:t xml:space="preserve">runo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>
                  <w:rPr>
                    <w:rFonts w:ascii="Calibri" w:hAnsi="Calibri"/>
                    <w:lang w:val="en-US"/>
                  </w:rPr>
                  <w:t>ls. His early life was unstable —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and 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>
                  <w:rPr>
                    <w:rFonts w:ascii="Calibri" w:hAnsi="Calibri"/>
                    <w:lang w:val="en-US"/>
                  </w:rPr>
                  <w:t xml:space="preserve">when he was conscripted.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was temporarily suspended, and a period </w:t>
                </w:r>
                <w:r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Fronte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Liberazione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>
                  <w:rPr>
                    <w:rFonts w:ascii="Calibri" w:hAnsi="Calibri"/>
                  </w:rPr>
                  <w:t>t in February 1945 by the S.S. After escaping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</w:tc>
          </w:sdtContent>
        </w:sdt>
      </w:tr>
      <w:tr w:rsidR="003F0D73" w14:paraId="63317561" w14:textId="77777777" w:rsidTr="003F0D73">
        <w:sdt>
          <w:sdtPr>
            <w:alias w:val="Article text"/>
            <w:tag w:val="articleText"/>
            <w:id w:val="634067588"/>
            <w:placeholder>
              <w:docPart w:val="C1EFC601479CA34BB33C3D8F52F3F50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C9EAA16" w14:textId="0A09279B" w:rsidR="00E60206" w:rsidRPr="004625E8" w:rsidRDefault="00E60206" w:rsidP="00B63AE7">
                <w:pPr>
                  <w:rPr>
                    <w:rFonts w:ascii="Calibri" w:hAnsi="Calibri"/>
                    <w:lang w:val="en-US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>B</w:t>
                </w:r>
                <w:r w:rsidR="00CD030B">
                  <w:rPr>
                    <w:rFonts w:ascii="Calibri" w:hAnsi="Calibri"/>
                    <w:lang w:val="en-US"/>
                  </w:rPr>
                  <w:t xml:space="preserve">runo </w:t>
                </w:r>
                <w:proofErr w:type="spellStart"/>
                <w:r w:rsidR="00CD030B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="00CD030B">
                  <w:rPr>
                    <w:rFonts w:ascii="Calibri" w:hAnsi="Calibri"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>was an Italian composer and conductor, who made his name internationally at the Darmstadt Summer Courses in the 1950s and 60s.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 musical prodigy</w:t>
                </w:r>
                <w:r w:rsidRPr="0098326F">
                  <w:rPr>
                    <w:rFonts w:ascii="Calibri" w:hAnsi="Calibri"/>
                    <w:lang w:val="en-US"/>
                  </w:rPr>
                  <w:t>,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="004625E8"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 w:rsidR="004625E8">
                  <w:rPr>
                    <w:rFonts w:ascii="Calibri" w:hAnsi="Calibri"/>
                    <w:lang w:val="en-US"/>
                  </w:rPr>
                  <w:t xml:space="preserve"> toured around </w:t>
                </w:r>
                <w:r w:rsidRPr="0098326F">
                  <w:rPr>
                    <w:rFonts w:ascii="Calibri" w:hAnsi="Calibri"/>
                    <w:lang w:val="en-US"/>
                  </w:rPr>
                  <w:t>Veneto with his family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as young as age 10,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amazing audiences with his violin virtuosity and intuitive conducting skil</w:t>
                </w:r>
                <w:r w:rsidR="004625E8">
                  <w:rPr>
                    <w:rFonts w:ascii="Calibri" w:hAnsi="Calibri"/>
                    <w:lang w:val="en-US"/>
                  </w:rPr>
                  <w:t>l</w:t>
                </w:r>
                <w:r w:rsidR="00ED1409">
                  <w:rPr>
                    <w:rFonts w:ascii="Calibri" w:hAnsi="Calibri"/>
                    <w:lang w:val="en-US"/>
                  </w:rPr>
                  <w:t>s. His early life was unstable —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 his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paternity was questioned and h</w:t>
                </w:r>
                <w:r w:rsidR="00ED1409">
                  <w:rPr>
                    <w:rFonts w:ascii="Calibri" w:hAnsi="Calibri"/>
                    <w:lang w:val="en-US"/>
                  </w:rPr>
                  <w:t>e lived with several guardians —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and </w:t>
                </w:r>
                <w:r w:rsidR="00ED1409">
                  <w:rPr>
                    <w:rFonts w:ascii="Calibri" w:hAnsi="Calibri"/>
                    <w:lang w:val="en-US"/>
                  </w:rPr>
                  <w:t>was further disrupted by the Second World W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ar, </w:t>
                </w:r>
                <w:r w:rsidR="004625E8">
                  <w:rPr>
                    <w:rFonts w:ascii="Calibri" w:hAnsi="Calibri"/>
                    <w:lang w:val="en-US"/>
                  </w:rPr>
                  <w:t>when he was conscripted</w:t>
                </w:r>
                <w:r w:rsidR="004811EA">
                  <w:rPr>
                    <w:rFonts w:ascii="Calibri" w:hAnsi="Calibri"/>
                    <w:lang w:val="en-US"/>
                  </w:rPr>
                  <w:t xml:space="preserve">.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His studies and burgeoning musical friendship with Luigi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was temporarily suspended, and a period 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serving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in the Italian army was followed by involvement with the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movement </w:t>
                </w:r>
                <w:r w:rsidR="004625E8">
                  <w:rPr>
                    <w:rFonts w:ascii="Calibri" w:hAnsi="Calibri"/>
                    <w:lang w:val="en-US"/>
                  </w:rPr>
                  <w:t>opposing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Nazi occupiers in 1944; his membership </w:t>
                </w:r>
                <w:r w:rsidR="004811EA">
                  <w:rPr>
                    <w:rFonts w:ascii="Calibri" w:hAnsi="Calibri"/>
                    <w:lang w:val="en-US"/>
                  </w:rPr>
                  <w:t>with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the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Fronte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Liberazione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led to his arres</w:t>
                </w:r>
                <w:r w:rsidR="004811EA">
                  <w:rPr>
                    <w:rFonts w:ascii="Calibri" w:hAnsi="Calibri"/>
                  </w:rPr>
                  <w:t>t in February 1945 by the S.S. After escaping</w:t>
                </w:r>
                <w:r w:rsidR="004625E8">
                  <w:rPr>
                    <w:rFonts w:ascii="Calibri" w:hAnsi="Calibri"/>
                  </w:rPr>
                  <w:t xml:space="preserve"> the Germans</w:t>
                </w:r>
                <w:r w:rsidRPr="0098326F">
                  <w:rPr>
                    <w:rFonts w:ascii="Calibri" w:hAnsi="Calibri"/>
                  </w:rPr>
                  <w:t xml:space="preserve">, he joined with the Veronese partisans and fought </w:t>
                </w:r>
                <w:r w:rsidR="004625E8">
                  <w:rPr>
                    <w:rFonts w:ascii="Calibri" w:hAnsi="Calibri"/>
                  </w:rPr>
                  <w:t xml:space="preserve">in </w:t>
                </w:r>
                <w:r w:rsidRPr="0098326F">
                  <w:rPr>
                    <w:rFonts w:ascii="Calibri" w:hAnsi="Calibri"/>
                  </w:rPr>
                  <w:t>the war of liberation in the Po valley.</w:t>
                </w:r>
              </w:p>
              <w:p w14:paraId="0DEFD2B4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44730C85" w14:textId="29758F94" w:rsidR="00E60206" w:rsidRPr="0098326F" w:rsidRDefault="004625E8" w:rsidP="00B63AE7">
                <w:pPr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While little</w:t>
                </w:r>
                <w:r w:rsidR="00E60206"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remains of his</w:t>
                </w:r>
                <w:r w:rsidR="00E60206" w:rsidRPr="0098326F">
                  <w:rPr>
                    <w:rFonts w:ascii="Calibri" w:hAnsi="Calibri"/>
                  </w:rPr>
                  <w:t xml:space="preserve"> music </w:t>
                </w:r>
                <w:r>
                  <w:rPr>
                    <w:rFonts w:ascii="Calibri" w:hAnsi="Calibri"/>
                  </w:rPr>
                  <w:t>prior to</w:t>
                </w:r>
                <w:r w:rsidR="00E60206" w:rsidRPr="0098326F">
                  <w:rPr>
                    <w:rFonts w:ascii="Calibri" w:hAnsi="Calibri"/>
                  </w:rPr>
                  <w:t xml:space="preserve"> the end of war, </w:t>
                </w:r>
                <w:proofErr w:type="spellStart"/>
                <w:r>
                  <w:rPr>
                    <w:rFonts w:ascii="Calibri" w:hAnsi="Calibri"/>
                  </w:rPr>
                  <w:t>Maderna</w:t>
                </w:r>
                <w:proofErr w:type="spellEnd"/>
                <w:r>
                  <w:rPr>
                    <w:rFonts w:ascii="Calibri" w:hAnsi="Calibri"/>
                  </w:rPr>
                  <w:t xml:space="preserve"> was absorbing music from a variety of sources during the time</w:t>
                </w:r>
                <w:r w:rsidR="00E60206" w:rsidRPr="0098326F">
                  <w:rPr>
                    <w:rFonts w:ascii="Calibri" w:hAnsi="Calibri"/>
                  </w:rPr>
                  <w:t xml:space="preserve">: he had already spent a number of years in Rome studying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Turchi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under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Bustini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before his formative compositional lessons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Gian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-Francesco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Mali</w:t>
                </w:r>
                <w:r w:rsidR="00B57450">
                  <w:rPr>
                    <w:rFonts w:ascii="Calibri" w:hAnsi="Calibri"/>
                  </w:rPr>
                  <w:t>piero</w:t>
                </w:r>
                <w:proofErr w:type="spellEnd"/>
                <w:r w:rsidR="00B57450">
                  <w:rPr>
                    <w:rFonts w:ascii="Calibri" w:hAnsi="Calibri"/>
                  </w:rPr>
                  <w:t xml:space="preserve"> in Venice alongside </w:t>
                </w:r>
                <w:proofErr w:type="spellStart"/>
                <w:r w:rsidR="00B57450">
                  <w:rPr>
                    <w:rFonts w:ascii="Calibri" w:hAnsi="Calibri"/>
                  </w:rPr>
                  <w:t>Nono</w:t>
                </w:r>
                <w:proofErr w:type="spellEnd"/>
                <w:r w:rsidR="00B57450">
                  <w:rPr>
                    <w:rFonts w:ascii="Calibri" w:hAnsi="Calibri"/>
                  </w:rPr>
                  <w:t xml:space="preserve">. </w:t>
                </w:r>
                <w:r w:rsidR="00E60206" w:rsidRPr="0098326F">
                  <w:rPr>
                    <w:rFonts w:ascii="Calibri" w:hAnsi="Calibri"/>
                  </w:rPr>
                  <w:t xml:space="preserve">Conducting lessons with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Guarnieri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(and later the German maestro Hermann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Scherchen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>) would also prove invaluable to his development. Having emerged from</w:t>
                </w:r>
                <w:r w:rsidR="00B57450">
                  <w:rPr>
                    <w:rFonts w:ascii="Calibri" w:hAnsi="Calibri"/>
                  </w:rPr>
                  <w:t xml:space="preserve"> the war on the ‘correct’ side —</w:t>
                </w:r>
                <w:r w:rsidR="00E60206" w:rsidRPr="0098326F">
                  <w:rPr>
                    <w:rFonts w:ascii="Calibri" w:hAnsi="Calibri"/>
                  </w:rPr>
                  <w:t xml:space="preserve"> as </w:t>
                </w:r>
                <w:r w:rsidR="00B57450">
                  <w:rPr>
                    <w:rFonts w:ascii="Calibri" w:hAnsi="Calibri"/>
                  </w:rPr>
                  <w:t>an opponent of fascism —</w:t>
                </w:r>
                <w:r w:rsidR="00E60206"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was well placed to take</w:t>
                </w:r>
                <w:r w:rsidR="00B57450">
                  <w:rPr>
                    <w:rFonts w:ascii="Calibri" w:hAnsi="Calibri"/>
                  </w:rPr>
                  <w:t xml:space="preserve"> on</w:t>
                </w:r>
                <w:r w:rsidR="00E60206" w:rsidRPr="0098326F">
                  <w:rPr>
                    <w:rFonts w:ascii="Calibri" w:hAnsi="Calibri"/>
                  </w:rPr>
                  <w:t xml:space="preserve"> the vanguard of young musical modernism, and at the reinstatement of the Venice Contemporary Music festivals in 1946 he conducted the penultimate night, given over to a group of chamber compositions that emanated (according to its title) from the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il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giovane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scuola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r w:rsidR="00E60206" w:rsidRPr="0098326F">
                  <w:rPr>
                    <w:rFonts w:ascii="Calibri" w:hAnsi="Calibri"/>
                  </w:rPr>
                  <w:t xml:space="preserve">(the ‘young Italian school’). The programme included his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Serenata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per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Dodici</w:t>
                </w:r>
                <w:proofErr w:type="spellEnd"/>
                <w:r w:rsidR="00E60206"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="00E60206" w:rsidRPr="0098326F">
                  <w:rPr>
                    <w:rFonts w:ascii="Calibri" w:hAnsi="Calibri"/>
                    <w:i/>
                  </w:rPr>
                  <w:t>Strumenti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 (1946) as well as works by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Togni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,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Bucchi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 xml:space="preserve">,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Turchi</w:t>
                </w:r>
                <w:proofErr w:type="spellEnd"/>
                <w:r>
                  <w:rPr>
                    <w:rFonts w:ascii="Calibri" w:hAnsi="Calibri"/>
                  </w:rPr>
                  <w:t>,</w:t>
                </w:r>
                <w:r w:rsidR="00E60206" w:rsidRPr="0098326F">
                  <w:rPr>
                    <w:rFonts w:ascii="Calibri" w:hAnsi="Calibri"/>
                  </w:rPr>
                  <w:t xml:space="preserve"> and Riccardo </w:t>
                </w:r>
                <w:proofErr w:type="spellStart"/>
                <w:r w:rsidR="00E60206" w:rsidRPr="0098326F">
                  <w:rPr>
                    <w:rFonts w:ascii="Calibri" w:hAnsi="Calibri"/>
                  </w:rPr>
                  <w:t>Malipiero</w:t>
                </w:r>
                <w:proofErr w:type="spellEnd"/>
                <w:r w:rsidR="00E60206" w:rsidRPr="0098326F">
                  <w:rPr>
                    <w:rFonts w:ascii="Calibri" w:hAnsi="Calibri"/>
                  </w:rPr>
                  <w:t>, a</w:t>
                </w:r>
                <w:r>
                  <w:rPr>
                    <w:rFonts w:ascii="Calibri" w:hAnsi="Calibri"/>
                  </w:rPr>
                  <w:t xml:space="preserve">ll of </w:t>
                </w:r>
                <w:proofErr w:type="gramStart"/>
                <w:r>
                  <w:rPr>
                    <w:rFonts w:ascii="Calibri" w:hAnsi="Calibri"/>
                  </w:rPr>
                  <w:t>whom</w:t>
                </w:r>
                <w:proofErr w:type="gramEnd"/>
                <w:r>
                  <w:rPr>
                    <w:rFonts w:ascii="Calibri" w:hAnsi="Calibri"/>
                  </w:rPr>
                  <w:t xml:space="preserve"> were to feature in </w:t>
                </w:r>
                <w:r w:rsidR="00E60206" w:rsidRPr="0098326F">
                  <w:rPr>
                    <w:rFonts w:ascii="Calibri" w:hAnsi="Calibri"/>
                  </w:rPr>
                  <w:t>Italian musical history.</w:t>
                </w:r>
              </w:p>
              <w:p w14:paraId="0CB42EF3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7779D194" w14:textId="074E71A2" w:rsidR="00E60206" w:rsidRPr="0098326F" w:rsidRDefault="00E60206" w:rsidP="00B63AE7">
                <w:pPr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</w:rPr>
                  <w:lastRenderedPageBreak/>
                  <w:t xml:space="preserve">Towards the end of the </w:t>
                </w:r>
                <w:r w:rsidR="004625E8">
                  <w:rPr>
                    <w:rFonts w:ascii="Calibri" w:hAnsi="Calibri"/>
                  </w:rPr>
                  <w:t>19</w:t>
                </w:r>
                <w:r w:rsidRPr="0098326F">
                  <w:rPr>
                    <w:rFonts w:ascii="Calibri" w:hAnsi="Calibri"/>
                  </w:rPr>
                  <w:t xml:space="preserve">40s, </w:t>
                </w:r>
                <w:proofErr w:type="spellStart"/>
                <w:r w:rsidRPr="0098326F">
                  <w:rPr>
                    <w:rFonts w:ascii="Calibri" w:hAnsi="Calibri"/>
                  </w:rPr>
                  <w:t>Nono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had formed an intense musical friendship and began approaching music from a variety of novel fronts. Both venerated the works of the Second Viennese School (</w:t>
                </w:r>
                <w:proofErr w:type="spellStart"/>
                <w:r w:rsidRPr="0098326F">
                  <w:rPr>
                    <w:rFonts w:ascii="Calibri" w:hAnsi="Calibri"/>
                  </w:rPr>
                  <w:t>Nono</w:t>
                </w:r>
                <w:proofErr w:type="spellEnd"/>
                <w:r w:rsidR="002040C7">
                  <w:rPr>
                    <w:rFonts w:ascii="Calibri" w:hAnsi="Calibri"/>
                  </w:rPr>
                  <w:t xml:space="preserve"> married Schoenberg’s daughter), </w:t>
                </w:r>
                <w:r w:rsidRPr="0098326F">
                  <w:rPr>
                    <w:rFonts w:ascii="Calibri" w:hAnsi="Calibri"/>
                  </w:rPr>
                  <w:t xml:space="preserve">and both were fascinated by the </w:t>
                </w:r>
                <w:r w:rsidR="004625E8" w:rsidRPr="0098326F">
                  <w:rPr>
                    <w:rFonts w:ascii="Calibri" w:hAnsi="Calibri"/>
                  </w:rPr>
                  <w:t>canonical</w:t>
                </w:r>
                <w:r w:rsidR="004625E8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constructions of renaissance music and the possibilities of an anti-expressionist modernism that would encode extra-musica</w:t>
                </w:r>
                <w:r w:rsidR="004625E8">
                  <w:rPr>
                    <w:rFonts w:ascii="Calibri" w:hAnsi="Calibri"/>
                  </w:rPr>
                  <w:t>l</w:t>
                </w:r>
                <w:r w:rsidRPr="0098326F">
                  <w:rPr>
                    <w:rFonts w:ascii="Calibri" w:hAnsi="Calibri"/>
                  </w:rPr>
                  <w:t xml:space="preserve"> meaning </w:t>
                </w:r>
                <w:r w:rsidR="002040C7">
                  <w:rPr>
                    <w:rFonts w:ascii="Calibri" w:hAnsi="Calibri"/>
                  </w:rPr>
                  <w:t>into</w:t>
                </w:r>
                <w:r w:rsidRPr="0098326F">
                  <w:rPr>
                    <w:rFonts w:ascii="Calibri" w:hAnsi="Calibri"/>
                  </w:rPr>
                  <w:t xml:space="preserve"> a rigorously pursued serialism. The development of the </w:t>
                </w:r>
                <w:r w:rsidRPr="0098326F">
                  <w:rPr>
                    <w:rFonts w:ascii="Calibri" w:hAnsi="Calibri"/>
                    <w:i/>
                    <w:lang w:val="en-US"/>
                  </w:rPr>
                  <w:t>‘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tecnica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degli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  <w:lang w:val="en-US"/>
                  </w:rPr>
                  <w:t>sposamenti</w:t>
                </w:r>
                <w:proofErr w:type="spellEnd"/>
                <w:r w:rsidRPr="0098326F">
                  <w:rPr>
                    <w:rFonts w:ascii="Calibri" w:hAnsi="Calibri"/>
                    <w:i/>
                    <w:lang w:val="en-US"/>
                  </w:rPr>
                  <w:t>’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(technique of displacements) approach to the serial method was one outcome of this period, and the ability to form robust and complex serial music devoid of pre-war sentimentalism </w:t>
                </w:r>
                <w:r>
                  <w:rPr>
                    <w:rFonts w:ascii="Calibri" w:hAnsi="Calibri"/>
                    <w:lang w:val="en-US"/>
                  </w:rPr>
                  <w:t xml:space="preserve">(for instance, the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Composizione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II per orchestra camera</w:t>
                </w:r>
                <w:r>
                  <w:rPr>
                    <w:rFonts w:ascii="Calibri" w:hAnsi="Calibri"/>
                    <w:lang w:val="en-US"/>
                  </w:rPr>
                  <w:t xml:space="preserve"> 0f 1950 and the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Quartetto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per </w:t>
                </w:r>
                <w:proofErr w:type="spellStart"/>
                <w:r w:rsidRPr="001362DC">
                  <w:rPr>
                    <w:rFonts w:ascii="Calibri" w:hAnsi="Calibri"/>
                    <w:i/>
                    <w:lang w:val="en-US"/>
                  </w:rPr>
                  <w:t>archi</w:t>
                </w:r>
                <w:proofErr w:type="spellEnd"/>
                <w:r w:rsidRPr="001362DC">
                  <w:rPr>
                    <w:rFonts w:ascii="Calibri" w:hAnsi="Calibri"/>
                    <w:i/>
                    <w:lang w:val="en-US"/>
                  </w:rPr>
                  <w:t xml:space="preserve"> in due Tempi </w:t>
                </w:r>
                <w:r>
                  <w:rPr>
                    <w:rFonts w:ascii="Calibri" w:hAnsi="Calibri"/>
                    <w:lang w:val="en-US"/>
                  </w:rPr>
                  <w:t xml:space="preserve">of 1955) 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ensured </w:t>
                </w:r>
                <w:r>
                  <w:rPr>
                    <w:rFonts w:ascii="Calibri" w:hAnsi="Calibri"/>
                    <w:lang w:val="en-US"/>
                  </w:rPr>
                  <w:t>both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a place at the top table at the Darmstadt Summer Courses which started in 1948</w:t>
                </w:r>
                <w:r>
                  <w:rPr>
                    <w:rFonts w:ascii="Calibri" w:hAnsi="Calibri"/>
                    <w:lang w:val="en-US"/>
                  </w:rPr>
                  <w:t>.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>B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etween 1949 and 1959,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Maderna’s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music was performed </w:t>
                </w:r>
                <w:r>
                  <w:rPr>
                    <w:rFonts w:ascii="Calibri" w:hAnsi="Calibri"/>
                    <w:lang w:val="en-US"/>
                  </w:rPr>
                  <w:t xml:space="preserve">there </w:t>
                </w:r>
                <w:r w:rsidRPr="0098326F">
                  <w:rPr>
                    <w:rFonts w:ascii="Calibri" w:hAnsi="Calibri"/>
                    <w:lang w:val="en-US"/>
                  </w:rPr>
                  <w:t>every year. With his conducting skills and famously flamboyant lecture style, he quickly became the heart of this quintessentially modernist movement, and along with Boulez and Stockhausen</w:t>
                </w:r>
                <w:r w:rsidR="00397760">
                  <w:rPr>
                    <w:rFonts w:ascii="Calibri" w:hAnsi="Calibri"/>
                    <w:lang w:val="en-US"/>
                  </w:rPr>
                  <w:t>,</w:t>
                </w:r>
                <w:r w:rsidRPr="0098326F">
                  <w:rPr>
                    <w:rFonts w:ascii="Calibri" w:hAnsi="Calibri"/>
                    <w:lang w:val="en-US"/>
                  </w:rPr>
                  <w:t xml:space="preserve"> his career and musical experimentations were played out at that same international festival until he died suddenly at the 1973 course.</w:t>
                </w:r>
                <w:r>
                  <w:rPr>
                    <w:rFonts w:ascii="Calibri" w:hAnsi="Calibri"/>
                    <w:lang w:val="en-US"/>
                  </w:rPr>
                  <w:t xml:space="preserve"> However</w:t>
                </w:r>
                <w:r w:rsidR="004625E8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Maderna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never held as tightly to the dogma of musical rationalism as his contemporaries, and he rejected the extreme objectivist tendencies that removed music from its wider contextual and soc</w:t>
                </w:r>
                <w:r w:rsidR="004625E8">
                  <w:rPr>
                    <w:rFonts w:ascii="Calibri" w:hAnsi="Calibri"/>
                    <w:lang w:val="en-US"/>
                  </w:rPr>
                  <w:t xml:space="preserve">ial field. </w:t>
                </w:r>
                <w:r>
                  <w:rPr>
                    <w:rFonts w:ascii="Calibri" w:hAnsi="Calibri"/>
                    <w:lang w:val="en-US"/>
                  </w:rPr>
                  <w:t>The most obvious example of this is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Kranichsteiner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Kammerkantate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from 1953, in which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set unambiguously political texts</w:t>
                </w:r>
                <w:r>
                  <w:rPr>
                    <w:rFonts w:ascii="Calibri" w:hAnsi="Calibri"/>
                  </w:rPr>
                  <w:t xml:space="preserve">: </w:t>
                </w:r>
                <w:r w:rsidRPr="0098326F">
                  <w:rPr>
                    <w:rFonts w:ascii="Calibri" w:hAnsi="Calibri"/>
                  </w:rPr>
                  <w:t xml:space="preserve">an anonymous </w:t>
                </w:r>
                <w:r>
                  <w:rPr>
                    <w:rFonts w:ascii="Calibri" w:hAnsi="Calibri"/>
                  </w:rPr>
                  <w:t>letter</w:t>
                </w:r>
                <w:r w:rsidRPr="0098326F">
                  <w:rPr>
                    <w:rFonts w:ascii="Calibri" w:hAnsi="Calibri"/>
                  </w:rPr>
                  <w:t xml:space="preserve"> which viciously satir</w:t>
                </w:r>
                <w:r>
                  <w:rPr>
                    <w:rFonts w:ascii="Calibri" w:hAnsi="Calibri"/>
                  </w:rPr>
                  <w:t xml:space="preserve">izes a capitalist factory owner; </w:t>
                </w:r>
                <w:r w:rsidRPr="0098326F">
                  <w:rPr>
                    <w:rFonts w:ascii="Calibri" w:hAnsi="Calibri"/>
                  </w:rPr>
                  <w:t xml:space="preserve">a letter from the recently published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Lettere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del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Condannato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Resistenza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(‘Letters of th</w:t>
                </w:r>
                <w:r>
                  <w:rPr>
                    <w:rFonts w:ascii="Calibri" w:hAnsi="Calibri"/>
                  </w:rPr>
                  <w:t>ose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c</w:t>
                </w:r>
                <w:r w:rsidRPr="0098326F">
                  <w:rPr>
                    <w:rFonts w:ascii="Calibri" w:hAnsi="Calibri"/>
                  </w:rPr>
                  <w:t>ondemned</w:t>
                </w:r>
                <w:r>
                  <w:rPr>
                    <w:rFonts w:ascii="Calibri" w:hAnsi="Calibri"/>
                  </w:rPr>
                  <w:t xml:space="preserve"> during the </w:t>
                </w:r>
                <w:proofErr w:type="spellStart"/>
                <w:r>
                  <w:rPr>
                    <w:rFonts w:ascii="Calibri" w:hAnsi="Calibri"/>
                  </w:rPr>
                  <w:t>resistenza</w:t>
                </w:r>
                <w:proofErr w:type="spellEnd"/>
                <w:r>
                  <w:rPr>
                    <w:rFonts w:ascii="Calibri" w:hAnsi="Calibri"/>
                  </w:rPr>
                  <w:t>’); and</w:t>
                </w:r>
                <w:r w:rsidRPr="0098326F">
                  <w:rPr>
                    <w:rFonts w:ascii="Calibri" w:hAnsi="Calibri"/>
                  </w:rPr>
                  <w:t xml:space="preserve"> a prison letter by Antonio Gramsci</w:t>
                </w:r>
                <w:r>
                  <w:rPr>
                    <w:rFonts w:ascii="Calibri" w:hAnsi="Calibri"/>
                  </w:rPr>
                  <w:t xml:space="preserve">. The work premiered at Darmstadt, showing that </w:t>
                </w:r>
                <w:proofErr w:type="spellStart"/>
                <w:r w:rsidR="004625E8">
                  <w:rPr>
                    <w:rFonts w:ascii="Calibri" w:hAnsi="Calibri"/>
                  </w:rPr>
                  <w:t>Maderna</w:t>
                </w:r>
                <w:proofErr w:type="spellEnd"/>
                <w:r w:rsidR="004625E8">
                  <w:rPr>
                    <w:rFonts w:ascii="Calibri" w:hAnsi="Calibri"/>
                  </w:rPr>
                  <w:t xml:space="preserve"> was</w:t>
                </w:r>
                <w:r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not afraid of publicly displaying his links with the left-wing resistance movement in the GDR at the height of the Cold War</w:t>
                </w:r>
                <w:r>
                  <w:rPr>
                    <w:rFonts w:ascii="Calibri" w:hAnsi="Calibri"/>
                  </w:rPr>
                  <w:t>.</w:t>
                </w:r>
              </w:p>
              <w:p w14:paraId="176A088A" w14:textId="77777777" w:rsidR="00E60206" w:rsidRPr="0098326F" w:rsidRDefault="00E60206" w:rsidP="00B63AE7">
                <w:pPr>
                  <w:rPr>
                    <w:rFonts w:ascii="Calibri" w:hAnsi="Calibri"/>
                    <w:i/>
                    <w:lang w:val="en-US"/>
                  </w:rPr>
                </w:pPr>
              </w:p>
              <w:p w14:paraId="59D64DA7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  <w:r w:rsidRPr="0098326F">
                  <w:rPr>
                    <w:rFonts w:ascii="Calibri" w:hAnsi="Calibri"/>
                    <w:lang w:val="en-US"/>
                  </w:rPr>
                  <w:t xml:space="preserve">A crucial development in </w:t>
                </w:r>
                <w:proofErr w:type="spellStart"/>
                <w:r w:rsidRPr="0098326F">
                  <w:rPr>
                    <w:rFonts w:ascii="Calibri" w:hAnsi="Calibri"/>
                    <w:lang w:val="en-US"/>
                  </w:rPr>
                  <w:t>Maderna’s</w:t>
                </w:r>
                <w:proofErr w:type="spellEnd"/>
                <w:r w:rsidRPr="0098326F">
                  <w:rPr>
                    <w:rFonts w:ascii="Calibri" w:hAnsi="Calibri"/>
                    <w:lang w:val="en-US"/>
                  </w:rPr>
                  <w:t xml:space="preserve"> career in the 1950s was his role as a pioneer of electronic music. </w:t>
                </w:r>
                <w:r w:rsidRPr="0098326F">
                  <w:rPr>
                    <w:rFonts w:ascii="Calibri" w:hAnsi="Calibri"/>
                  </w:rPr>
                  <w:t xml:space="preserve">Given that Luciano </w:t>
                </w:r>
                <w:proofErr w:type="spellStart"/>
                <w:r w:rsidRPr="0098326F">
                  <w:rPr>
                    <w:rFonts w:ascii="Calibri" w:hAnsi="Calibri"/>
                  </w:rPr>
                  <w:t>Berio’s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more famous contribution to this emerging genre came in the late 50s (e.g. </w:t>
                </w:r>
                <w:proofErr w:type="spellStart"/>
                <w:r w:rsidR="004625E8">
                  <w:rPr>
                    <w:rFonts w:ascii="Calibri" w:hAnsi="Calibri"/>
                    <w:i/>
                  </w:rPr>
                  <w:t>Thema</w:t>
                </w:r>
                <w:proofErr w:type="spellEnd"/>
                <w:r w:rsidR="004625E8">
                  <w:rPr>
                    <w:rFonts w:ascii="Calibri" w:hAnsi="Calibri"/>
                    <w:i/>
                  </w:rPr>
                  <w:t xml:space="preserve"> [</w:t>
                </w:r>
                <w:proofErr w:type="spellStart"/>
                <w:r w:rsidR="004625E8">
                  <w:rPr>
                    <w:rFonts w:ascii="Calibri" w:hAnsi="Calibri"/>
                    <w:i/>
                  </w:rPr>
                  <w:t>Omaggio</w:t>
                </w:r>
                <w:proofErr w:type="spellEnd"/>
                <w:r w:rsidR="004625E8">
                  <w:rPr>
                    <w:rFonts w:ascii="Calibri" w:hAnsi="Calibri"/>
                    <w:i/>
                  </w:rPr>
                  <w:t xml:space="preserve"> a Joyce]</w:t>
                </w:r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>from 1958) it may be surprising to learn that the earliest work of synthesised Italian music was</w:t>
                </w:r>
                <w:r>
                  <w:rPr>
                    <w:rFonts w:ascii="Calibri" w:hAnsi="Calibri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Calibri" w:hAnsi="Calibri"/>
                  </w:rPr>
                  <w:t>Maderna’s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Musica</w:t>
                </w:r>
                <w:proofErr w:type="spellEnd"/>
                <w:proofErr w:type="gram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su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Due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Dimensioni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r w:rsidRPr="0098326F">
                  <w:rPr>
                    <w:rFonts w:ascii="Calibri" w:hAnsi="Calibri"/>
                  </w:rPr>
                  <w:t>1952</w:t>
                </w:r>
                <w:r>
                  <w:rPr>
                    <w:rFonts w:ascii="Calibri" w:hAnsi="Calibri"/>
                  </w:rPr>
                  <w:t>). Written</w:t>
                </w:r>
                <w:r w:rsidRPr="0098326F">
                  <w:rPr>
                    <w:rFonts w:ascii="Calibri" w:hAnsi="Calibri"/>
                  </w:rPr>
                  <w:t xml:space="preserve"> for flute, cymbal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98326F">
                  <w:rPr>
                    <w:rFonts w:ascii="Calibri" w:hAnsi="Calibri"/>
                  </w:rPr>
                  <w:t xml:space="preserve"> and magnetic tape</w:t>
                </w:r>
                <w:r>
                  <w:rPr>
                    <w:rFonts w:ascii="Calibri" w:hAnsi="Calibri"/>
                  </w:rPr>
                  <w:t xml:space="preserve">, it was </w:t>
                </w:r>
                <w:proofErr w:type="gramStart"/>
                <w:r w:rsidRPr="0098326F">
                  <w:rPr>
                    <w:rFonts w:ascii="Calibri" w:hAnsi="Calibri"/>
                  </w:rPr>
                  <w:t>a combination of studio produced sound and live</w:t>
                </w:r>
                <w:proofErr w:type="gramEnd"/>
                <w:r w:rsidRPr="0098326F">
                  <w:rPr>
                    <w:rFonts w:ascii="Calibri" w:hAnsi="Calibri"/>
                  </w:rPr>
                  <w:t xml:space="preserve"> performance with a rigorous serial underpinning. The next year, </w:t>
                </w:r>
                <w:proofErr w:type="spellStart"/>
                <w:r w:rsidRPr="0098326F">
                  <w:rPr>
                    <w:rFonts w:ascii="Calibri" w:hAnsi="Calibri"/>
                  </w:rPr>
                  <w:t>Maderna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met Luciano </w:t>
                </w:r>
                <w:proofErr w:type="spellStart"/>
                <w:r w:rsidRPr="0098326F">
                  <w:rPr>
                    <w:rFonts w:ascii="Calibri" w:hAnsi="Calibri"/>
                  </w:rPr>
                  <w:t>Berio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, and the two quickly joined forces with </w:t>
                </w:r>
                <w:r>
                  <w:rPr>
                    <w:rFonts w:ascii="Calibri" w:hAnsi="Calibri"/>
                  </w:rPr>
                  <w:t xml:space="preserve">Luigi </w:t>
                </w:r>
                <w:proofErr w:type="spellStart"/>
                <w:r>
                  <w:rPr>
                    <w:rFonts w:ascii="Calibri" w:hAnsi="Calibri"/>
                  </w:rPr>
                  <w:t>Rognoni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to lobby for an electronic music studio to be set up in Milan to rival those of Paris and Cologne.</w:t>
                </w:r>
                <w:r>
                  <w:rPr>
                    <w:rFonts w:ascii="Calibri" w:hAnsi="Calibri"/>
                  </w:rPr>
                  <w:t xml:space="preserve"> Along with their writings in the newly established new music journal </w:t>
                </w:r>
                <w:proofErr w:type="spellStart"/>
                <w:r>
                  <w:rPr>
                    <w:rFonts w:ascii="Calibri" w:hAnsi="Calibri"/>
                    <w:i/>
                  </w:rPr>
                  <w:t>Incontri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</w:rPr>
                  <w:t>Musicali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(Musical Meetings), </w:t>
                </w:r>
                <w:r w:rsidRPr="0098326F">
                  <w:rPr>
                    <w:rFonts w:ascii="Calibri" w:hAnsi="Calibri"/>
                  </w:rPr>
                  <w:t>the</w:t>
                </w:r>
                <w:r>
                  <w:rPr>
                    <w:rFonts w:ascii="Calibri" w:hAnsi="Calibri"/>
                  </w:rPr>
                  <w:t>y</w:t>
                </w:r>
                <w:r w:rsidRPr="0098326F">
                  <w:rPr>
                    <w:rFonts w:ascii="Calibri" w:hAnsi="Calibri"/>
                  </w:rPr>
                  <w:t xml:space="preserve"> worked towards two new compositions: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Sequenze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e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Strutture</w:t>
                </w:r>
                <w:proofErr w:type="spellEnd"/>
                <w:r w:rsidRPr="0098326F">
                  <w:rPr>
                    <w:rFonts w:ascii="Calibri" w:hAnsi="Calibri"/>
                    <w:i/>
                  </w:rPr>
                  <w:t xml:space="preserve"> </w:t>
                </w:r>
                <w:r w:rsidRPr="0098326F">
                  <w:rPr>
                    <w:rFonts w:ascii="Calibri" w:hAnsi="Calibri"/>
                  </w:rPr>
                  <w:t xml:space="preserve">(entirely for electronics) and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Ritratto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 </w:t>
                </w:r>
                <w:r w:rsidRPr="0098326F">
                  <w:rPr>
                    <w:rFonts w:ascii="Calibri" w:hAnsi="Calibri"/>
                    <w:i/>
                  </w:rPr>
                  <w:t xml:space="preserve">di </w:t>
                </w:r>
                <w:proofErr w:type="spellStart"/>
                <w:r w:rsidRPr="0098326F">
                  <w:rPr>
                    <w:rFonts w:ascii="Calibri" w:hAnsi="Calibri"/>
                    <w:i/>
                  </w:rPr>
                  <w:t>Città</w:t>
                </w:r>
                <w:proofErr w:type="spellEnd"/>
                <w:r>
                  <w:rPr>
                    <w:rFonts w:ascii="Calibri" w:hAnsi="Calibri"/>
                  </w:rPr>
                  <w:t xml:space="preserve">; </w:t>
                </w:r>
                <w:r w:rsidRPr="0098326F">
                  <w:rPr>
                    <w:rFonts w:ascii="Calibri" w:hAnsi="Calibri"/>
                  </w:rPr>
                  <w:t xml:space="preserve">by 1955, </w:t>
                </w:r>
                <w:r>
                  <w:rPr>
                    <w:rFonts w:ascii="Calibri" w:hAnsi="Calibri"/>
                  </w:rPr>
                  <w:t xml:space="preserve">the Italian national radio station </w:t>
                </w:r>
                <w:r w:rsidRPr="0098326F">
                  <w:rPr>
                    <w:rFonts w:ascii="Calibri" w:hAnsi="Calibri"/>
                  </w:rPr>
                  <w:t xml:space="preserve">RAI had agreed to fund an electronic music studio titled the ‘Studio di </w:t>
                </w:r>
                <w:proofErr w:type="spellStart"/>
                <w:r w:rsidRPr="0098326F">
                  <w:rPr>
                    <w:rFonts w:ascii="Calibri" w:hAnsi="Calibri"/>
                  </w:rPr>
                  <w:t>Fonologia</w:t>
                </w:r>
                <w:proofErr w:type="spellEnd"/>
                <w:r w:rsidRPr="0098326F">
                  <w:rPr>
                    <w:rFonts w:ascii="Calibri" w:hAnsi="Calibri"/>
                  </w:rPr>
                  <w:t xml:space="preserve">’, with a </w:t>
                </w:r>
                <w:r w:rsidR="004625E8" w:rsidRPr="0098326F">
                  <w:rPr>
                    <w:rFonts w:ascii="Calibri" w:hAnsi="Calibri"/>
                  </w:rPr>
                  <w:t>responsibility</w:t>
                </w:r>
                <w:r w:rsidRPr="0098326F">
                  <w:rPr>
                    <w:rFonts w:ascii="Calibri" w:hAnsi="Calibri"/>
                  </w:rPr>
                  <w:t xml:space="preserve"> to both contribute to scientific acoustic research and develop the artistic field.</w:t>
                </w:r>
              </w:p>
              <w:p w14:paraId="0D6DF05D" w14:textId="77777777" w:rsidR="00E60206" w:rsidRPr="0098326F" w:rsidRDefault="00E60206" w:rsidP="00B63AE7">
                <w:pPr>
                  <w:rPr>
                    <w:rFonts w:ascii="Calibri" w:hAnsi="Calibri"/>
                  </w:rPr>
                </w:pPr>
              </w:p>
              <w:p w14:paraId="4DAADA74" w14:textId="62AFC333" w:rsidR="00E60206" w:rsidRDefault="00E60206" w:rsidP="00B63AE7">
                <w:pPr>
                  <w:rPr>
                    <w:rFonts w:ascii="Calibri" w:hAnsi="Calibri"/>
                    <w:lang w:eastAsia="et-EE"/>
                  </w:rPr>
                </w:pPr>
                <w:r w:rsidRPr="00DA1A2D">
                  <w:rPr>
                    <w:rFonts w:ascii="Calibri" w:hAnsi="Calibri"/>
                  </w:rPr>
                  <w:t xml:space="preserve">Into the 60s and 70s </w:t>
                </w:r>
                <w:proofErr w:type="spellStart"/>
                <w:r w:rsidRPr="00DA1A2D">
                  <w:rPr>
                    <w:rFonts w:ascii="Calibri" w:hAnsi="Calibri"/>
                  </w:rPr>
                  <w:t>Maderna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maintained his international conducting career (leading orchestras from Amsterdam, the BBC, Berlin</w:t>
                </w:r>
                <w:r w:rsidR="004625E8">
                  <w:rPr>
                    <w:rFonts w:ascii="Calibri" w:hAnsi="Calibri"/>
                  </w:rPr>
                  <w:t>,</w:t>
                </w:r>
                <w:r w:rsidRPr="00DA1A2D">
                  <w:rPr>
                    <w:rFonts w:ascii="Calibri" w:hAnsi="Calibri"/>
                  </w:rPr>
                  <w:t xml:space="preserve"> and Milan) whilst writing a number of theatrical </w:t>
                </w:r>
                <w:r>
                  <w:rPr>
                    <w:rFonts w:ascii="Calibri" w:hAnsi="Calibri"/>
                  </w:rPr>
                  <w:t xml:space="preserve">‘open’ </w:t>
                </w:r>
                <w:r w:rsidRPr="00DA1A2D">
                  <w:rPr>
                    <w:rFonts w:ascii="Calibri" w:hAnsi="Calibri"/>
                  </w:rPr>
                  <w:t xml:space="preserve">works which </w:t>
                </w:r>
                <w:r>
                  <w:rPr>
                    <w:rFonts w:ascii="Calibri" w:hAnsi="Calibri"/>
                  </w:rPr>
                  <w:t xml:space="preserve">(along with </w:t>
                </w:r>
                <w:proofErr w:type="spellStart"/>
                <w:r>
                  <w:rPr>
                    <w:rFonts w:ascii="Calibri" w:hAnsi="Calibri"/>
                  </w:rPr>
                  <w:t>Berio’s</w:t>
                </w:r>
                <w:proofErr w:type="spellEnd"/>
                <w:r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  <w:i/>
                  </w:rPr>
                  <w:t xml:space="preserve">Opera </w:t>
                </w:r>
                <w:proofErr w:type="spellStart"/>
                <w:r>
                  <w:rPr>
                    <w:rFonts w:ascii="Calibri" w:hAnsi="Calibri"/>
                    <w:i/>
                  </w:rPr>
                  <w:t>Aperta</w:t>
                </w:r>
                <w:proofErr w:type="spellEnd"/>
                <w:r>
                  <w:rPr>
                    <w:rFonts w:ascii="Calibri" w:hAnsi="Calibri"/>
                    <w:i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and </w:t>
                </w:r>
                <w:proofErr w:type="spellStart"/>
                <w:r>
                  <w:rPr>
                    <w:rFonts w:ascii="Calibri" w:hAnsi="Calibri"/>
                  </w:rPr>
                  <w:t>Nono’s</w:t>
                </w:r>
                <w:proofErr w:type="spellEnd"/>
                <w:r>
                  <w:rPr>
                    <w:rFonts w:ascii="Calibri" w:hAnsi="Calibri"/>
                  </w:rPr>
                  <w:t xml:space="preserve"> huge political dramas) went some way to</w:t>
                </w:r>
                <w:r w:rsidR="004625E8">
                  <w:rPr>
                    <w:rFonts w:ascii="Calibri" w:hAnsi="Calibri"/>
                  </w:rPr>
                  <w:t>wards</w:t>
                </w:r>
                <w:r>
                  <w:rPr>
                    <w:rFonts w:ascii="Calibri" w:hAnsi="Calibri"/>
                  </w:rPr>
                  <w:t xml:space="preserve"> reviving the Italian operatic tradition. </w:t>
                </w:r>
                <w:proofErr w:type="spellStart"/>
                <w:r>
                  <w:rPr>
                    <w:rFonts w:ascii="Calibri" w:hAnsi="Calibri"/>
                  </w:rPr>
                  <w:t>Maderna’s</w:t>
                </w:r>
                <w:proofErr w:type="spellEnd"/>
                <w:r>
                  <w:rPr>
                    <w:rFonts w:ascii="Calibri" w:hAnsi="Calibri"/>
                  </w:rPr>
                  <w:t xml:space="preserve"> music owed much to </w:t>
                </w:r>
                <w:proofErr w:type="spellStart"/>
                <w:r>
                  <w:rPr>
                    <w:rFonts w:ascii="Calibri" w:hAnsi="Calibri"/>
                  </w:rPr>
                  <w:t>Malipiero</w:t>
                </w:r>
                <w:proofErr w:type="spellEnd"/>
                <w:r>
                  <w:rPr>
                    <w:rFonts w:ascii="Calibri" w:hAnsi="Calibri"/>
                  </w:rPr>
                  <w:t>: some of it is of patchy quality, but he had a unique ability to both absorb new trends and create novel configurations of musical theatre, performance, technique</w:t>
                </w:r>
                <w:r w:rsidR="004625E8">
                  <w:rPr>
                    <w:rFonts w:ascii="Calibri" w:hAnsi="Calibri"/>
                  </w:rPr>
                  <w:t>,</w:t>
                </w:r>
                <w:r>
                  <w:rPr>
                    <w:rFonts w:ascii="Calibri" w:hAnsi="Calibri"/>
                  </w:rPr>
                  <w:t xml:space="preserve"> and language. I</w:t>
                </w:r>
                <w:r w:rsidRPr="00DA1A2D">
                  <w:rPr>
                    <w:rFonts w:ascii="Calibri" w:hAnsi="Calibri"/>
                  </w:rPr>
                  <w:t xml:space="preserve">n fact, it is this breaking down of the categorical </w:t>
                </w:r>
                <w:r w:rsidR="00652397">
                  <w:rPr>
                    <w:rFonts w:ascii="Calibri" w:hAnsi="Calibri"/>
                  </w:rPr>
                  <w:t>barriers between musical media —</w:t>
                </w:r>
                <w:r w:rsidRPr="00DA1A2D">
                  <w:rPr>
                    <w:rFonts w:ascii="Calibri" w:hAnsi="Calibri"/>
                  </w:rPr>
                  <w:t xml:space="preserve"> for example, electronics and live performance in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Musica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su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Due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Dimensioni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>,</w:t>
                </w:r>
                <w:r w:rsidRPr="00DA1A2D">
                  <w:rPr>
                    <w:rFonts w:ascii="Calibri" w:hAnsi="Calibri"/>
                  </w:rPr>
                  <w:t xml:space="preserve"> the use of ‘found’ texts and letters</w:t>
                </w:r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r w:rsidRPr="00DA1A2D">
                  <w:rPr>
                    <w:rFonts w:ascii="Calibri" w:hAnsi="Calibri"/>
                  </w:rPr>
                  <w:t>in the</w:t>
                </w:r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Kranichsteiner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Kammerkantate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, </w:t>
                </w:r>
                <w:r w:rsidRPr="00DA1A2D">
                  <w:rPr>
                    <w:rFonts w:ascii="Calibri" w:hAnsi="Calibri"/>
                  </w:rPr>
                  <w:t xml:space="preserve">radio broadcast as composition in </w:t>
                </w:r>
                <w:r w:rsidRPr="00DA1A2D">
                  <w:rPr>
                    <w:rFonts w:ascii="Calibri" w:hAnsi="Calibri"/>
                    <w:i/>
                  </w:rPr>
                  <w:t xml:space="preserve">Don </w:t>
                </w:r>
                <w:proofErr w:type="spellStart"/>
                <w:r w:rsidRPr="00DA1A2D">
                  <w:rPr>
                    <w:rFonts w:ascii="Calibri" w:hAnsi="Calibri"/>
                    <w:i/>
                  </w:rPr>
                  <w:t>Perlimplin</w:t>
                </w:r>
                <w:proofErr w:type="spellEnd"/>
                <w:r w:rsidRPr="00DA1A2D">
                  <w:rPr>
                    <w:rFonts w:ascii="Calibri" w:hAnsi="Calibri"/>
                    <w:i/>
                  </w:rPr>
                  <w:t xml:space="preserve"> </w:t>
                </w:r>
                <w:r w:rsidRPr="00DA1A2D">
                  <w:rPr>
                    <w:rFonts w:ascii="Calibri" w:hAnsi="Calibri"/>
                  </w:rPr>
                  <w:t xml:space="preserve">(1961), the flute as the protagonist in the opera </w:t>
                </w:r>
                <w:r w:rsidRPr="00DA1A2D">
                  <w:rPr>
                    <w:rFonts w:ascii="Calibri" w:hAnsi="Calibri"/>
                    <w:i/>
                  </w:rPr>
                  <w:t>Hyperion</w:t>
                </w:r>
                <w:r w:rsidRPr="00DA1A2D">
                  <w:rPr>
                    <w:rFonts w:ascii="Calibri" w:hAnsi="Calibri"/>
                  </w:rPr>
                  <w:t xml:space="preserve"> (1964), the pastiche/collage effects of </w:t>
                </w:r>
                <w:r w:rsidRPr="00DA1A2D">
                  <w:rPr>
                    <w:rFonts w:ascii="Calibri" w:hAnsi="Calibri"/>
                    <w:i/>
                  </w:rPr>
                  <w:t>Venetian Journal</w:t>
                </w:r>
                <w:r w:rsidR="00652397">
                  <w:rPr>
                    <w:rFonts w:ascii="Calibri" w:hAnsi="Calibri"/>
                  </w:rPr>
                  <w:t xml:space="preserve"> (1972) —</w:t>
                </w:r>
                <w:r w:rsidRPr="00DA1A2D">
                  <w:rPr>
                    <w:rFonts w:ascii="Calibri" w:hAnsi="Calibri"/>
                  </w:rPr>
                  <w:t xml:space="preserve"> which constitutes one of </w:t>
                </w:r>
                <w:proofErr w:type="spellStart"/>
                <w:r w:rsidRPr="00DA1A2D">
                  <w:rPr>
                    <w:rFonts w:ascii="Calibri" w:hAnsi="Calibri"/>
                  </w:rPr>
                  <w:t>Maderna’s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signature legacies, his fundamentally </w:t>
                </w:r>
                <w:r>
                  <w:rPr>
                    <w:rFonts w:ascii="Calibri" w:hAnsi="Calibri"/>
                  </w:rPr>
                  <w:t>modernist</w:t>
                </w:r>
                <w:r w:rsidRPr="00DA1A2D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>(</w:t>
                </w:r>
                <w:r w:rsidRPr="00DA1A2D">
                  <w:rPr>
                    <w:rFonts w:ascii="Calibri" w:hAnsi="Calibri"/>
                  </w:rPr>
                  <w:t>post-modernist</w:t>
                </w:r>
                <w:r>
                  <w:rPr>
                    <w:rFonts w:ascii="Calibri" w:hAnsi="Calibri"/>
                  </w:rPr>
                  <w:t>?)</w:t>
                </w:r>
                <w:r w:rsidRPr="00DA1A2D">
                  <w:rPr>
                    <w:rFonts w:ascii="Calibri" w:hAnsi="Calibri"/>
                  </w:rPr>
                  <w:t xml:space="preserve"> achievement. Without these works, the flamboyant music of </w:t>
                </w:r>
                <w:proofErr w:type="spellStart"/>
                <w:r w:rsidRPr="00DA1A2D">
                  <w:rPr>
                    <w:rFonts w:ascii="Calibri" w:hAnsi="Calibri"/>
                  </w:rPr>
                  <w:t>Sylvano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</w:rPr>
                  <w:t>Busotti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, whose music is considered an activity and a process as much as a concrete entity, is inconceivable, and in </w:t>
                </w:r>
                <w:proofErr w:type="spellStart"/>
                <w:r w:rsidRPr="00DA1A2D">
                  <w:rPr>
                    <w:rFonts w:ascii="Calibri" w:hAnsi="Calibri"/>
                  </w:rPr>
                  <w:t>Maderna’s</w:t>
                </w:r>
                <w:proofErr w:type="spellEnd"/>
                <w:r w:rsidRPr="00DA1A2D">
                  <w:rPr>
                    <w:rFonts w:ascii="Calibri" w:hAnsi="Calibri"/>
                  </w:rPr>
                  <w:t xml:space="preserve"> wake </w:t>
                </w:r>
                <w:r w:rsidRPr="00DA1A2D">
                  <w:rPr>
                    <w:rFonts w:ascii="Calibri" w:hAnsi="Calibri"/>
                    <w:lang w:eastAsia="et-EE"/>
                  </w:rPr>
                  <w:t xml:space="preserve">would come </w:t>
                </w:r>
                <w:r>
                  <w:rPr>
                    <w:rFonts w:ascii="Calibri" w:hAnsi="Calibri"/>
                    <w:lang w:eastAsia="et-EE"/>
                  </w:rPr>
                  <w:t xml:space="preserve">a generation of Italian composers: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Donatoni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,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Sciarrino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, </w:t>
                </w:r>
                <w:r w:rsidRPr="00DA1A2D">
                  <w:rPr>
                    <w:rFonts w:ascii="Calibri" w:hAnsi="Calibri"/>
                    <w:lang w:eastAsia="et-EE"/>
                  </w:rPr>
                  <w:lastRenderedPageBreak/>
                  <w:t xml:space="preserve">Manzoni, Franco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Evangelisti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 and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Nicolò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 xml:space="preserve"> </w:t>
                </w:r>
                <w:proofErr w:type="spellStart"/>
                <w:r w:rsidRPr="00DA1A2D">
                  <w:rPr>
                    <w:rFonts w:ascii="Calibri" w:hAnsi="Calibri"/>
                    <w:lang w:eastAsia="et-EE"/>
                  </w:rPr>
                  <w:t>Castiglioni</w:t>
                </w:r>
                <w:proofErr w:type="spellEnd"/>
                <w:r w:rsidRPr="00DA1A2D">
                  <w:rPr>
                    <w:rFonts w:ascii="Calibri" w:hAnsi="Calibri"/>
                    <w:lang w:eastAsia="et-EE"/>
                  </w:rPr>
                  <w:t>.</w:t>
                </w:r>
              </w:p>
              <w:p w14:paraId="2E8B7699" w14:textId="77777777" w:rsidR="00CD030B" w:rsidRPr="00627485" w:rsidRDefault="00CD030B" w:rsidP="00E60206">
                <w:pPr>
                  <w:jc w:val="both"/>
                  <w:rPr>
                    <w:rFonts w:ascii="Calibri" w:hAnsi="Calibri"/>
                  </w:rPr>
                </w:pPr>
              </w:p>
              <w:p w14:paraId="375198FC" w14:textId="77777777" w:rsidR="00E60206" w:rsidRPr="00CD030B" w:rsidRDefault="00E60206" w:rsidP="00CD030B">
                <w:pPr>
                  <w:pStyle w:val="Heading1"/>
                  <w:outlineLvl w:val="0"/>
                  <w:rPr>
                    <w:lang w:val="en-US"/>
                  </w:rPr>
                </w:pPr>
                <w:r w:rsidRPr="009E2DAB">
                  <w:rPr>
                    <w:lang w:val="en-US"/>
                  </w:rPr>
                  <w:t>Select List of Works:</w:t>
                </w:r>
              </w:p>
              <w:p w14:paraId="5066C760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Italic"/>
                    <w:i/>
                    <w:iCs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Concerto per Pianoforte e orchestre (1946)</w:t>
                </w:r>
              </w:p>
              <w:p w14:paraId="11FB80D3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Tre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Liriche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Greche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(1948) for soprano, small mixed chorus and instruments </w:t>
                </w:r>
              </w:p>
              <w:p w14:paraId="7889D50C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Fantasia e Fuga (1949)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two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pianos</w:t>
                </w:r>
                <w:proofErr w:type="spellEnd"/>
              </w:p>
              <w:p w14:paraId="5ABF289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Improvazzione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I (1952) for orchestra </w:t>
                </w:r>
              </w:p>
              <w:p w14:paraId="72860798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Musica su Due Dimensioni (1952)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flute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,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percussion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and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magnetic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tape</w:t>
                </w:r>
              </w:p>
              <w:p w14:paraId="1ADE360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Divertimento in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Deu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Tempi (1953) for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flute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and piano</w:t>
                </w:r>
              </w:p>
              <w:p w14:paraId="59CB5BEB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Kranichsteiner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</w:t>
                </w: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Kammerkantate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(1953) for soprano, bass and orchestra </w:t>
                </w:r>
              </w:p>
              <w:p w14:paraId="69923B1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Sequenze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e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Strutture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(1954). Electronic music</w:t>
                </w:r>
              </w:p>
              <w:p w14:paraId="29F27ADD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Notturno (1955). Electronic music </w:t>
                </w:r>
              </w:p>
              <w:p w14:paraId="56603405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Qartetto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per archi in </w:t>
                </w:r>
                <w:bookmarkStart w:id="0" w:name="_GoBack"/>
                <w:bookmarkEnd w:id="0"/>
                <w:r w:rsidRPr="00BB7A52">
                  <w:rPr>
                    <w:rFonts w:ascii="Calibri" w:hAnsi="Calibri" w:cs="Times-Roman"/>
                    <w:lang w:val="it-IT"/>
                  </w:rPr>
                  <w:t xml:space="preserve">due tempi (1955) </w:t>
                </w:r>
              </w:p>
              <w:p w14:paraId="43B88573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it-IT"/>
                  </w:rPr>
                  <w:t xml:space="preserve">Serenata II (1957) for </w:t>
                </w:r>
                <w:proofErr w:type="gramStart"/>
                <w:r w:rsidRPr="0081123E">
                  <w:rPr>
                    <w:rFonts w:ascii="Calibri" w:hAnsi="Calibri" w:cs="Times-Roman"/>
                    <w:lang w:val="it-IT"/>
                  </w:rPr>
                  <w:t>11</w:t>
                </w:r>
                <w:proofErr w:type="gramEnd"/>
                <w:r w:rsidRPr="0081123E">
                  <w:rPr>
                    <w:rFonts w:ascii="Calibri" w:hAnsi="Calibri" w:cs="Times-Roman"/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rFonts w:ascii="Calibri" w:hAnsi="Calibri" w:cs="Times-Roman"/>
                    <w:lang w:val="it-IT"/>
                  </w:rPr>
                  <w:t>instruments</w:t>
                </w:r>
                <w:proofErr w:type="spellEnd"/>
              </w:p>
              <w:p w14:paraId="18E45A42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Syntaxis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(1957). Electronic music</w:t>
                </w:r>
              </w:p>
              <w:p w14:paraId="0B67426A" w14:textId="77777777" w:rsidR="00E60206" w:rsidRPr="0081123E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>Continuo (1958) Electronic music</w:t>
                </w:r>
              </w:p>
              <w:p w14:paraId="136B84F9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81123E">
                  <w:rPr>
                    <w:rFonts w:ascii="Calibri" w:hAnsi="Calibri" w:cs="Times-Roman"/>
                    <w:lang w:val="en-US"/>
                  </w:rPr>
                  <w:t xml:space="preserve">Don </w:t>
                </w:r>
                <w:proofErr w:type="spellStart"/>
                <w:r w:rsidRPr="0081123E">
                  <w:rPr>
                    <w:rFonts w:ascii="Calibri" w:hAnsi="Calibri" w:cs="Times-Roman"/>
                    <w:lang w:val="en-US"/>
                  </w:rPr>
                  <w:t>Perlimplin</w:t>
                </w:r>
                <w:proofErr w:type="spellEnd"/>
                <w:r w:rsidRPr="0081123E">
                  <w:rPr>
                    <w:rFonts w:ascii="Calibri" w:hAnsi="Calibri" w:cs="Times-Roman"/>
                    <w:lang w:val="en-US"/>
                  </w:rPr>
                  <w:t xml:space="preserve"> (1961). </w:t>
                </w:r>
                <w:r w:rsidRPr="00BB7A52">
                  <w:rPr>
                    <w:rFonts w:ascii="Calibri" w:hAnsi="Calibri" w:cs="Times-Roman"/>
                    <w:lang w:val="it-IT"/>
                  </w:rPr>
                  <w:t xml:space="preserve">Opera radiofonica </w:t>
                </w:r>
              </w:p>
              <w:p w14:paraId="1ED8FB3B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Entropia I (1963) for orchestra </w:t>
                </w:r>
              </w:p>
              <w:p w14:paraId="052AD7CF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>Hyperion (1964). Music Drama</w:t>
                </w:r>
              </w:p>
              <w:p w14:paraId="57A5DDB7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it-IT"/>
                  </w:rPr>
                </w:pPr>
                <w:r w:rsidRPr="00BB7A52">
                  <w:rPr>
                    <w:rFonts w:ascii="Calibri" w:hAnsi="Calibri" w:cs="Times-Roman"/>
                    <w:lang w:val="it-IT"/>
                  </w:rPr>
                  <w:t xml:space="preserve">Le </w:t>
                </w:r>
                <w:proofErr w:type="spellStart"/>
                <w:r w:rsidRPr="00BB7A52">
                  <w:rPr>
                    <w:rFonts w:ascii="Calibri" w:hAnsi="Calibri" w:cs="Times-Roman"/>
                    <w:lang w:val="it-IT"/>
                  </w:rPr>
                  <w:t>Rire</w:t>
                </w:r>
                <w:proofErr w:type="spellEnd"/>
                <w:r w:rsidRPr="00BB7A52">
                  <w:rPr>
                    <w:rFonts w:ascii="Calibri" w:hAnsi="Calibri" w:cs="Times-Roman"/>
                    <w:lang w:val="it-IT"/>
                  </w:rPr>
                  <w:t xml:space="preserve"> (1964). Electronic music</w:t>
                </w:r>
              </w:p>
              <w:p w14:paraId="11379431" w14:textId="77777777" w:rsidR="00E60206" w:rsidRPr="00BB7A52" w:rsidRDefault="00E60206" w:rsidP="00E60206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 xml:space="preserve">Stele per </w:t>
                </w:r>
                <w:proofErr w:type="spellStart"/>
                <w:r w:rsidRPr="00BB7A52">
                  <w:rPr>
                    <w:rFonts w:ascii="Calibri" w:hAnsi="Calibri" w:cs="Times-Roman"/>
                    <w:lang w:val="en-US"/>
                  </w:rPr>
                  <w:t>Diotima</w:t>
                </w:r>
                <w:proofErr w:type="spellEnd"/>
                <w:r w:rsidRPr="00BB7A52">
                  <w:rPr>
                    <w:rFonts w:ascii="Calibri" w:hAnsi="Calibri" w:cs="Times-Roman"/>
                    <w:lang w:val="en-US"/>
                  </w:rPr>
                  <w:t xml:space="preserve"> (1965) for orchestra</w:t>
                </w:r>
              </w:p>
              <w:p w14:paraId="67528126" w14:textId="3E912D18" w:rsidR="003F0D73" w:rsidRPr="00B63AE7" w:rsidRDefault="00E60206" w:rsidP="00B63AE7">
                <w:pPr>
                  <w:autoSpaceDE w:val="0"/>
                  <w:autoSpaceDN w:val="0"/>
                  <w:adjustRightInd w:val="0"/>
                  <w:rPr>
                    <w:rFonts w:ascii="Calibri" w:hAnsi="Calibri" w:cs="Times-Roman"/>
                    <w:lang w:val="en-US"/>
                  </w:rPr>
                </w:pPr>
                <w:r w:rsidRPr="00BB7A52">
                  <w:rPr>
                    <w:rFonts w:ascii="Calibri" w:hAnsi="Calibri" w:cs="Times-Roman"/>
                    <w:lang w:val="en-US"/>
                  </w:rPr>
                  <w:t>Venetian Journal (1972) Electroacoustic music</w:t>
                </w:r>
              </w:p>
            </w:tc>
          </w:sdtContent>
        </w:sdt>
      </w:tr>
      <w:tr w:rsidR="003235A7" w14:paraId="79B46683" w14:textId="77777777" w:rsidTr="003235A7">
        <w:tc>
          <w:tcPr>
            <w:tcW w:w="9016" w:type="dxa"/>
          </w:tcPr>
          <w:p w14:paraId="7B70FDA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812E3DF2313A649B3DA21D63A15FC07"/>
              </w:placeholder>
            </w:sdtPr>
            <w:sdtEndPr/>
            <w:sdtContent>
              <w:p w14:paraId="38BED8D7" w14:textId="77777777" w:rsidR="00AF4A6F" w:rsidRDefault="00847603" w:rsidP="00E60206">
                <w:pPr>
                  <w:autoSpaceDE w:val="0"/>
                  <w:autoSpaceDN w:val="0"/>
                  <w:adjustRightInd w:val="0"/>
                </w:pPr>
                <w:sdt>
                  <w:sdtPr>
                    <w:id w:val="602532654"/>
                    <w:citation/>
                  </w:sdtPr>
                  <w:sdtEndPr/>
                  <w:sdtContent>
                    <w:r w:rsidR="00AF4A6F">
                      <w:fldChar w:fldCharType="begin"/>
                    </w:r>
                    <w:r w:rsidR="0097208D">
                      <w:rPr>
                        <w:lang w:val="en-US"/>
                      </w:rPr>
                      <w:instrText xml:space="preserve">CITATION Riz04 \l 1033 </w:instrText>
                    </w:r>
                    <w:r w:rsidR="00AF4A6F">
                      <w:fldChar w:fldCharType="separate"/>
                    </w:r>
                    <w:r w:rsidR="0097208D">
                      <w:rPr>
                        <w:noProof/>
                        <w:lang w:val="en-US"/>
                      </w:rPr>
                      <w:t xml:space="preserve"> (Rizzardi)</w:t>
                    </w:r>
                    <w:r w:rsidR="00AF4A6F">
                      <w:fldChar w:fldCharType="end"/>
                    </w:r>
                  </w:sdtContent>
                </w:sdt>
              </w:p>
              <w:p w14:paraId="627BC2A4" w14:textId="77777777" w:rsidR="00B63AE7" w:rsidRDefault="00B63AE7" w:rsidP="00E60206">
                <w:pPr>
                  <w:autoSpaceDE w:val="0"/>
                  <w:autoSpaceDN w:val="0"/>
                  <w:adjustRightInd w:val="0"/>
                </w:pPr>
              </w:p>
              <w:p w14:paraId="0C91715F" w14:textId="77777777" w:rsidR="00E60206" w:rsidRDefault="00847603" w:rsidP="00E60206">
                <w:pPr>
                  <w:jc w:val="both"/>
                  <w:rPr>
                    <w:rFonts w:ascii="Calibri" w:hAnsi="Calibri"/>
                    <w:b/>
                    <w:lang w:val="it-IT"/>
                  </w:rPr>
                </w:pPr>
                <w:sdt>
                  <w:sdtPr>
                    <w:rPr>
                      <w:rFonts w:ascii="Calibri" w:hAnsi="Calibri"/>
                      <w:b/>
                      <w:lang w:val="it-IT"/>
                    </w:rPr>
                    <w:id w:val="-2119832034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b/>
                        <w:lang w:val="en-US"/>
                      </w:rPr>
                      <w:instrText xml:space="preserve"> CITATION Bar85 \l 1033 </w:instrTex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(Baroni)</w:t>
                    </w:r>
                    <w:r w:rsidR="0097208D">
                      <w:rPr>
                        <w:rFonts w:ascii="Calibri" w:hAnsi="Calibri"/>
                        <w:b/>
                        <w:lang w:val="it-IT"/>
                      </w:rPr>
                      <w:fldChar w:fldCharType="end"/>
                    </w:r>
                  </w:sdtContent>
                </w:sdt>
              </w:p>
              <w:p w14:paraId="62E7EA9B" w14:textId="77777777" w:rsidR="00B63AE7" w:rsidRPr="00A83AE5" w:rsidRDefault="00B63AE7" w:rsidP="00E60206">
                <w:pPr>
                  <w:jc w:val="both"/>
                  <w:rPr>
                    <w:rFonts w:ascii="Calibri" w:hAnsi="Calibri"/>
                    <w:b/>
                    <w:lang w:val="it-IT"/>
                  </w:rPr>
                </w:pPr>
              </w:p>
              <w:p w14:paraId="42B70501" w14:textId="77777777" w:rsidR="00E60206" w:rsidRDefault="00847603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908029090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Bar89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(Baroni and Dalmonte, Studi su Bruno Maderna)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1C2EB8EB" w14:textId="77777777" w:rsidR="00B63AE7" w:rsidRPr="00A83AE5" w:rsidRDefault="00B63AE7" w:rsidP="00E60206">
                <w:pPr>
                  <w:rPr>
                    <w:rFonts w:ascii="Calibri" w:hAnsi="Calibri"/>
                    <w:lang w:val="it-IT"/>
                  </w:rPr>
                </w:pPr>
              </w:p>
              <w:p w14:paraId="0247D9C0" w14:textId="77777777" w:rsidR="00E60206" w:rsidRDefault="00847603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942887298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Dal04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(Dalmonte and Russo)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27795DE9" w14:textId="77777777" w:rsidR="00B63AE7" w:rsidRDefault="00B63AE7" w:rsidP="00E60206">
                <w:pPr>
                  <w:rPr>
                    <w:rFonts w:ascii="Calibri" w:hAnsi="Calibri"/>
                    <w:lang w:val="en-US"/>
                  </w:rPr>
                </w:pPr>
              </w:p>
              <w:p w14:paraId="19793AD2" w14:textId="77777777" w:rsidR="0097208D" w:rsidRDefault="00847603" w:rsidP="00E60206">
                <w:pPr>
                  <w:rPr>
                    <w:rFonts w:ascii="Calibri" w:hAnsi="Calibri"/>
                    <w:lang w:val="en-US"/>
                  </w:rPr>
                </w:pPr>
                <w:sdt>
                  <w:sdtPr>
                    <w:rPr>
                      <w:rFonts w:ascii="Calibri" w:hAnsi="Calibri"/>
                      <w:lang w:val="en-US"/>
                    </w:rPr>
                    <w:id w:val="547486776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en-US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Fea90 \l 1033 </w:instrTex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(Fearn)</w:t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fldChar w:fldCharType="end"/>
                    </w:r>
                  </w:sdtContent>
                </w:sdt>
              </w:p>
              <w:p w14:paraId="66232FC8" w14:textId="77777777" w:rsidR="00B63AE7" w:rsidRPr="00A83AE5" w:rsidRDefault="00B63AE7" w:rsidP="00E60206">
                <w:pPr>
                  <w:rPr>
                    <w:rFonts w:ascii="Calibri" w:hAnsi="Calibri"/>
                    <w:lang w:val="en-US"/>
                  </w:rPr>
                </w:pPr>
              </w:p>
              <w:p w14:paraId="5AD25A3D" w14:textId="77777777" w:rsidR="00E60206" w:rsidRDefault="00847603" w:rsidP="00E60206">
                <w:pPr>
                  <w:rPr>
                    <w:rFonts w:ascii="Calibri" w:hAnsi="Calibri"/>
                    <w:lang w:val="it-IT"/>
                  </w:rPr>
                </w:pPr>
                <w:sdt>
                  <w:sdtPr>
                    <w:rPr>
                      <w:rFonts w:ascii="Calibri" w:hAnsi="Calibri"/>
                      <w:lang w:val="it-IT"/>
                    </w:rPr>
                    <w:id w:val="1499767092"/>
                    <w:citation/>
                  </w:sdtPr>
                  <w:sdtEndPr/>
                  <w:sdtContent>
                    <w:r w:rsidR="0097208D">
                      <w:rPr>
                        <w:rFonts w:ascii="Calibri" w:hAnsi="Calibri"/>
                        <w:lang w:val="it-IT"/>
                      </w:rPr>
                      <w:fldChar w:fldCharType="begin"/>
                    </w:r>
                    <w:r w:rsidR="0097208D">
                      <w:rPr>
                        <w:rFonts w:ascii="Calibri" w:hAnsi="Calibri"/>
                        <w:lang w:val="en-US"/>
                      </w:rPr>
                      <w:instrText xml:space="preserve"> CITATION Nei07 \l 1033 </w:instrTex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separate"/>
                    </w:r>
                    <w:r w:rsidR="0097208D" w:rsidRPr="0097208D">
                      <w:rPr>
                        <w:rFonts w:ascii="Calibri" w:hAnsi="Calibri"/>
                        <w:noProof/>
                        <w:lang w:val="en-US"/>
                      </w:rPr>
                      <w:t>(Neidhöfer)</w:t>
                    </w:r>
                    <w:r w:rsidR="0097208D">
                      <w:rPr>
                        <w:rFonts w:ascii="Calibri" w:hAnsi="Calibri"/>
                        <w:lang w:val="it-IT"/>
                      </w:rPr>
                      <w:fldChar w:fldCharType="end"/>
                    </w:r>
                  </w:sdtContent>
                </w:sdt>
              </w:p>
              <w:p w14:paraId="695EC873" w14:textId="77777777" w:rsidR="00B63AE7" w:rsidRPr="00A83AE5" w:rsidRDefault="00B63AE7" w:rsidP="00E60206">
                <w:pPr>
                  <w:rPr>
                    <w:rFonts w:ascii="Calibri" w:hAnsi="Calibri"/>
                    <w:lang w:val="it-IT"/>
                  </w:rPr>
                </w:pPr>
              </w:p>
              <w:p w14:paraId="52DCBFBC" w14:textId="77777777" w:rsidR="003235A7" w:rsidRDefault="00847603" w:rsidP="00FB11DE">
                <w:sdt>
                  <w:sdtPr>
                    <w:id w:val="681941303"/>
                    <w:citation/>
                  </w:sdtPr>
                  <w:sdtEndPr/>
                  <w:sdtContent>
                    <w:r w:rsidR="00340D24">
                      <w:fldChar w:fldCharType="begin"/>
                    </w:r>
                    <w:r w:rsidR="00340D24">
                      <w:rPr>
                        <w:rFonts w:ascii="Calibri" w:hAnsi="Calibri"/>
                        <w:lang w:val="en-US"/>
                      </w:rPr>
                      <w:instrText xml:space="preserve"> CITATION Ver \l 1033 </w:instrText>
                    </w:r>
                    <w:r w:rsidR="00340D24">
                      <w:fldChar w:fldCharType="separate"/>
                    </w:r>
                    <w:r w:rsidR="00340D24" w:rsidRPr="00340D24">
                      <w:rPr>
                        <w:rFonts w:ascii="Calibri" w:hAnsi="Calibri"/>
                        <w:noProof/>
                        <w:lang w:val="en-US"/>
                      </w:rPr>
                      <w:t>(Verzina)</w:t>
                    </w:r>
                    <w:r w:rsidR="00340D24">
                      <w:fldChar w:fldCharType="end"/>
                    </w:r>
                  </w:sdtContent>
                </w:sdt>
              </w:p>
            </w:sdtContent>
          </w:sdt>
        </w:tc>
      </w:tr>
    </w:tbl>
    <w:p w14:paraId="18CD99E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D75A20" w14:textId="77777777" w:rsidR="00397760" w:rsidRDefault="00397760" w:rsidP="007A0D55">
      <w:pPr>
        <w:spacing w:after="0" w:line="240" w:lineRule="auto"/>
      </w:pPr>
      <w:r>
        <w:separator/>
      </w:r>
    </w:p>
  </w:endnote>
  <w:endnote w:type="continuationSeparator" w:id="0">
    <w:p w14:paraId="40FF8EB1" w14:textId="77777777" w:rsidR="00397760" w:rsidRDefault="0039776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67642" w14:textId="77777777" w:rsidR="00397760" w:rsidRDefault="00397760" w:rsidP="007A0D55">
      <w:pPr>
        <w:spacing w:after="0" w:line="240" w:lineRule="auto"/>
      </w:pPr>
      <w:r>
        <w:separator/>
      </w:r>
    </w:p>
  </w:footnote>
  <w:footnote w:type="continuationSeparator" w:id="0">
    <w:p w14:paraId="17143140" w14:textId="77777777" w:rsidR="00397760" w:rsidRDefault="0039776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1F938" w14:textId="77777777" w:rsidR="00397760" w:rsidRDefault="0039776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4F2BDF9" w14:textId="77777777" w:rsidR="00397760" w:rsidRDefault="0039776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20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40C7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D24"/>
    <w:rsid w:val="003677B6"/>
    <w:rsid w:val="00397760"/>
    <w:rsid w:val="003D3579"/>
    <w:rsid w:val="003E2795"/>
    <w:rsid w:val="003F0D73"/>
    <w:rsid w:val="004625E8"/>
    <w:rsid w:val="00462DBE"/>
    <w:rsid w:val="00464699"/>
    <w:rsid w:val="004811EA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52397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47603"/>
    <w:rsid w:val="008A5B87"/>
    <w:rsid w:val="00922950"/>
    <w:rsid w:val="009720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4A6F"/>
    <w:rsid w:val="00B219AE"/>
    <w:rsid w:val="00B33145"/>
    <w:rsid w:val="00B57450"/>
    <w:rsid w:val="00B574C9"/>
    <w:rsid w:val="00B63AE7"/>
    <w:rsid w:val="00BC39C9"/>
    <w:rsid w:val="00BE5BF7"/>
    <w:rsid w:val="00BF40E1"/>
    <w:rsid w:val="00C27FAB"/>
    <w:rsid w:val="00C358D4"/>
    <w:rsid w:val="00C6296B"/>
    <w:rsid w:val="00CC586D"/>
    <w:rsid w:val="00CD030B"/>
    <w:rsid w:val="00CF1542"/>
    <w:rsid w:val="00CF3EC5"/>
    <w:rsid w:val="00D656DA"/>
    <w:rsid w:val="00D83300"/>
    <w:rsid w:val="00DC6B48"/>
    <w:rsid w:val="00DF01B0"/>
    <w:rsid w:val="00E60206"/>
    <w:rsid w:val="00E85A05"/>
    <w:rsid w:val="00E95829"/>
    <w:rsid w:val="00EA606C"/>
    <w:rsid w:val="00EB0C8C"/>
    <w:rsid w:val="00EB51FD"/>
    <w:rsid w:val="00EB77DB"/>
    <w:rsid w:val="00ED139F"/>
    <w:rsid w:val="00ED1409"/>
    <w:rsid w:val="00ED7B91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B5F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020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Lucida Grande" w:hAnsi="Lucida Grande" w:cs="Lucida Grande"/>
      <w:sz w:val="18"/>
      <w:szCs w:val="18"/>
    </w:rPr>
  </w:style>
  <w:style w:type="character" w:customStyle="1" w:styleId="datecapitalize">
    <w:name w:val="date capitalize"/>
    <w:basedOn w:val="DefaultParagraphFont"/>
    <w:rsid w:val="00E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C09E93D0C5B0A438BC8A3019CE31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0300A3-D3E8-2241-992F-C92BFA578C08}"/>
      </w:docPartPr>
      <w:docPartBody>
        <w:p w:rsidR="00D714CA" w:rsidRDefault="00D714CA">
          <w:pPr>
            <w:pStyle w:val="8C09E93D0C5B0A438BC8A3019CE3123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74FFFCECCB86B498F3488C2D9350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8E705-3862-954F-9DAE-C54266A48DF6}"/>
      </w:docPartPr>
      <w:docPartBody>
        <w:p w:rsidR="00D714CA" w:rsidRDefault="00D714CA">
          <w:pPr>
            <w:pStyle w:val="374FFFCECCB86B498F3488C2D93508F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D70E6184F850745AB43B134B4176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45EE7-E063-294D-ABF7-F56FA8A786FE}"/>
      </w:docPartPr>
      <w:docPartBody>
        <w:p w:rsidR="00D714CA" w:rsidRDefault="00D714CA">
          <w:pPr>
            <w:pStyle w:val="CD70E6184F850745AB43B134B4176F8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F7E37EE7F61B548A78E0319FD59B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170FDD-B79A-EB40-A73F-866A36721587}"/>
      </w:docPartPr>
      <w:docPartBody>
        <w:p w:rsidR="00D714CA" w:rsidRDefault="00D714CA">
          <w:pPr>
            <w:pStyle w:val="BF7E37EE7F61B548A78E0319FD59B3A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9802037538CA41A85081C5CC028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9D12-2829-7D44-9291-56D1EF0FEB69}"/>
      </w:docPartPr>
      <w:docPartBody>
        <w:p w:rsidR="00D714CA" w:rsidRDefault="00D714CA">
          <w:pPr>
            <w:pStyle w:val="E99802037538CA41A85081C5CC028FC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C99C10D017EA8409A3BAF70F82DB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6E477-F0EF-344D-B972-A2D73442AAE8}"/>
      </w:docPartPr>
      <w:docPartBody>
        <w:p w:rsidR="00D714CA" w:rsidRDefault="00D714CA">
          <w:pPr>
            <w:pStyle w:val="1C99C10D017EA8409A3BAF70F82DBA6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77F62A776C99042BD26804B0318D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CC26A-6624-B54A-AA88-C47172BAFD1A}"/>
      </w:docPartPr>
      <w:docPartBody>
        <w:p w:rsidR="00D714CA" w:rsidRDefault="00D714CA">
          <w:pPr>
            <w:pStyle w:val="B77F62A776C99042BD26804B0318D94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75348388BC91D489BF7D3F5D0EAE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265B0-0551-5B42-A902-C4A4D1415498}"/>
      </w:docPartPr>
      <w:docPartBody>
        <w:p w:rsidR="00D714CA" w:rsidRDefault="00D714CA">
          <w:pPr>
            <w:pStyle w:val="775348388BC91D489BF7D3F5D0EAE03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E9DAF3220362546A5A1F41014955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F2779-9A33-7148-8C01-1D8040FC7E55}"/>
      </w:docPartPr>
      <w:docPartBody>
        <w:p w:rsidR="00D714CA" w:rsidRDefault="00D714CA">
          <w:pPr>
            <w:pStyle w:val="1E9DAF3220362546A5A1F4101495584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EFC601479CA34BB33C3D8F52F3F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9A3D6-85AB-9A43-9A5C-F7A9A88AD090}"/>
      </w:docPartPr>
      <w:docPartBody>
        <w:p w:rsidR="00D714CA" w:rsidRDefault="00D714CA">
          <w:pPr>
            <w:pStyle w:val="C1EFC601479CA34BB33C3D8F52F3F50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812E3DF2313A649B3DA21D63A15F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6066-3F72-A249-A692-0CC2BFE8B4AC}"/>
      </w:docPartPr>
      <w:docPartBody>
        <w:p w:rsidR="00D714CA" w:rsidRDefault="00D714CA">
          <w:pPr>
            <w:pStyle w:val="D812E3DF2313A649B3DA21D63A15FC0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4CA"/>
    <w:rsid w:val="00696BA1"/>
    <w:rsid w:val="00D71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C09E93D0C5B0A438BC8A3019CE3123D">
    <w:name w:val="8C09E93D0C5B0A438BC8A3019CE3123D"/>
  </w:style>
  <w:style w:type="paragraph" w:customStyle="1" w:styleId="374FFFCECCB86B498F3488C2D93508FA">
    <w:name w:val="374FFFCECCB86B498F3488C2D93508FA"/>
  </w:style>
  <w:style w:type="paragraph" w:customStyle="1" w:styleId="CD70E6184F850745AB43B134B4176F8A">
    <w:name w:val="CD70E6184F850745AB43B134B4176F8A"/>
  </w:style>
  <w:style w:type="paragraph" w:customStyle="1" w:styleId="BF7E37EE7F61B548A78E0319FD59B3A5">
    <w:name w:val="BF7E37EE7F61B548A78E0319FD59B3A5"/>
  </w:style>
  <w:style w:type="paragraph" w:customStyle="1" w:styleId="E99802037538CA41A85081C5CC028FCA">
    <w:name w:val="E99802037538CA41A85081C5CC028FCA"/>
  </w:style>
  <w:style w:type="paragraph" w:customStyle="1" w:styleId="1C99C10D017EA8409A3BAF70F82DBA67">
    <w:name w:val="1C99C10D017EA8409A3BAF70F82DBA67"/>
  </w:style>
  <w:style w:type="paragraph" w:customStyle="1" w:styleId="B77F62A776C99042BD26804B0318D945">
    <w:name w:val="B77F62A776C99042BD26804B0318D945"/>
  </w:style>
  <w:style w:type="paragraph" w:customStyle="1" w:styleId="775348388BC91D489BF7D3F5D0EAE03E">
    <w:name w:val="775348388BC91D489BF7D3F5D0EAE03E"/>
  </w:style>
  <w:style w:type="paragraph" w:customStyle="1" w:styleId="1E9DAF3220362546A5A1F41014955840">
    <w:name w:val="1E9DAF3220362546A5A1F41014955840"/>
  </w:style>
  <w:style w:type="paragraph" w:customStyle="1" w:styleId="C1EFC601479CA34BB33C3D8F52F3F508">
    <w:name w:val="C1EFC601479CA34BB33C3D8F52F3F508"/>
  </w:style>
  <w:style w:type="paragraph" w:customStyle="1" w:styleId="D812E3DF2313A649B3DA21D63A15FC07">
    <w:name w:val="D812E3DF2313A649B3DA21D63A15F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Riz04</b:Tag>
    <b:SourceType>BookSection</b:SourceType>
    <b:Guid>{775DB778-09A6-B641-97AC-EAC796C8C9D0}</b:Guid>
    <b:Title>La Nouva Scuola Veneziana: 1948-1951</b:Title>
    <b:Year>2004</b:Year>
    <b:Pages>1-59</b:Pages>
    <b:Author>
      <b:Author>
        <b:NameList>
          <b:Person>
            <b:Last>Rizzardi</b:Last>
            <b:First>Veniero</b:First>
          </b:Person>
        </b:NameList>
      </b:Author>
      <b:Editor>
        <b:NameList>
          <b:Person>
            <b:Last>Gianmario</b:Last>
            <b:First>Borio</b:First>
          </b:Person>
          <b:Person>
            <b:Last>Morelli</b:Last>
            <b:First>Giovanni</b:First>
          </b:Person>
          <b:Person>
            <b:Last>Rizzardi</b:Last>
            <b:First>Veniero</b:First>
          </b:Person>
        </b:NameList>
      </b:Editor>
    </b:Author>
    <b:JournalName>Le Musiche Degli Anni Cinquanta</b:JournalName>
    <b:Publisher>L.S. Olschki</b:Publisher>
    <b:City>Firenze</b:City>
    <b:BookTitle>Le Musiche Degli Anni Cinquanta</b:BookTitle>
    <b:RefOrder>1</b:RefOrder>
  </b:Source>
  <b:Source>
    <b:Tag>Bar85</b:Tag>
    <b:SourceType>Book</b:SourceType>
    <b:Guid>{13B79A63-068F-9C43-AC82-9A41C14B7D3A}</b:Guid>
    <b:Title>Bruno Maderna: Documenti</b:Title>
    <b:City>Milan</b:City>
    <b:Publisher>Suvini Zerboni</b:Publisher>
    <b:Year>1985</b:Year>
    <b:Author>
      <b:Author>
        <b:NameList>
          <b:Person>
            <b:Last>Baroni</b:Last>
            <b:First>Mario</b:First>
          </b:Person>
        </b:NameList>
      </b:Author>
    </b:Author>
    <b:RefOrder>2</b:RefOrder>
  </b:Source>
  <b:Source>
    <b:Tag>Bar89</b:Tag>
    <b:SourceType>Book</b:SourceType>
    <b:Guid>{5A0F3FF7-F798-864C-8B01-773DEBBBACD9}</b:Guid>
    <b:Title>Studi su Bruno Maderna</b:Title>
    <b:City>Milan</b:City>
    <b:Publisher>Suvini Zerboni</b:Publisher>
    <b:Year>1989</b:Year>
    <b:Author>
      <b:Editor>
        <b:NameList>
          <b:Person>
            <b:Last>Baroni</b:Last>
            <b:First>Mario</b:First>
          </b:Person>
          <b:Person>
            <b:Last>Dalmonte</b:Last>
            <b:First>Rosanna</b:First>
          </b:Person>
        </b:NameList>
      </b:Editor>
    </b:Author>
    <b:RefOrder>3</b:RefOrder>
  </b:Source>
  <b:Source>
    <b:Tag>Dal04</b:Tag>
    <b:SourceType>Book</b:SourceType>
    <b:Guid>{5E6D2081-93D7-A24E-9BD0-C108187F2642}</b:Guid>
    <b:Title>Bruno Maderna, Studi E Testimonianze</b:Title>
    <b:City>Lucca</b:City>
    <b:Publisher>Libreria Musicale Italiana</b:Publisher>
    <b:Year>2004</b:Year>
    <b:Author>
      <b:Editor>
        <b:NameList>
          <b:Person>
            <b:Last>Dalmonte</b:Last>
            <b:First>Rossana</b:First>
          </b:Person>
          <b:Person>
            <b:Last>Russo</b:Last>
            <b:First>Marco</b:First>
          </b:Person>
        </b:NameList>
      </b:Editor>
    </b:Author>
    <b:RefOrder>4</b:RefOrder>
  </b:Source>
  <b:Source>
    <b:Tag>Fea90</b:Tag>
    <b:SourceType>Book</b:SourceType>
    <b:Guid>{4E551A36-7FC1-A349-AE86-C3922D797B8C}</b:Guid>
    <b:Title>Bruno Maderna</b:Title>
    <b:City>Amsterdam</b:City>
    <b:Publisher>Harwood Publishers</b:Publisher>
    <b:Year>1990</b:Year>
    <b:Author>
      <b:Author>
        <b:NameList>
          <b:Person>
            <b:Last>Fearn</b:Last>
            <b:First>Raymond</b:First>
          </b:Person>
        </b:NameList>
      </b:Author>
    </b:Author>
    <b:RefOrder>5</b:RefOrder>
  </b:Source>
  <b:Source>
    <b:Tag>Nei07</b:Tag>
    <b:SourceType>JournalArticle</b:SourceType>
    <b:Guid>{DB5CD0B4-9C44-AE49-A2CD-5B5C5C0D7AE8}</b:Guid>
    <b:Title>Bruno Maderna's Serial Arrays</b:Title>
    <b:Year>2007</b:Year>
    <b:Volume>13</b:Volume>
    <b:JournalName>Music Theory Online</b:JournalName>
    <b:Issue>1</b:Issue>
    <b:Author>
      <b:Author>
        <b:NameList>
          <b:Person>
            <b:Last>Neidhöfer</b:Last>
            <b:First>Christoph</b:First>
          </b:Person>
        </b:NameList>
      </b:Author>
    </b:Author>
    <b:RefOrder>6</b:RefOrder>
  </b:Source>
  <b:Source>
    <b:Tag>Ver</b:Tag>
    <b:SourceType>Book</b:SourceType>
    <b:Guid>{A08A1C04-87E2-A240-8655-5595CF56F4AF}</b:Guid>
    <b:Title>Bruno Maderna: Étude Historique et Critique</b:Title>
    <b:Publisher>L'Harmattan</b:Publisher>
    <b:City>Paris</b:City>
    <b:Author>
      <b:Author>
        <b:NameList>
          <b:Person>
            <b:Last>Verzina</b:Last>
            <b:First>Nicola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75691744-5761-5947-AB3C-AC23E77F2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3</Pages>
  <Words>1322</Words>
  <Characters>7539</Characters>
  <Application>Microsoft Macintosh Word</Application>
  <DocSecurity>0</DocSecurity>
  <Lines>179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Laura Dosky</cp:lastModifiedBy>
  <cp:revision>16</cp:revision>
  <dcterms:created xsi:type="dcterms:W3CDTF">2015-02-24T01:37:00Z</dcterms:created>
  <dcterms:modified xsi:type="dcterms:W3CDTF">2015-04-18T20:11:00Z</dcterms:modified>
</cp:coreProperties>
</file>