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E052B5" w14:textId="77777777" w:rsidTr="00922950">
        <w:tc>
          <w:tcPr>
            <w:tcW w:w="491" w:type="dxa"/>
            <w:vMerge w:val="restart"/>
            <w:shd w:val="clear" w:color="auto" w:fill="A6A6A6" w:themeFill="background1" w:themeFillShade="A6"/>
            <w:textDirection w:val="btLr"/>
          </w:tcPr>
          <w:p w14:paraId="171EDCC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74B4E5DAFBBE43A33C2F7F88154CAD"/>
            </w:placeholder>
            <w:showingPlcHdr/>
            <w:dropDownList>
              <w:listItem w:displayText="Dr." w:value="Dr."/>
              <w:listItem w:displayText="Prof." w:value="Prof."/>
            </w:dropDownList>
          </w:sdtPr>
          <w:sdtEndPr/>
          <w:sdtContent>
            <w:tc>
              <w:tcPr>
                <w:tcW w:w="1259" w:type="dxa"/>
              </w:tcPr>
              <w:p w14:paraId="1609A2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11516339103A4C95E8B8313938C0E5"/>
            </w:placeholder>
            <w:text/>
          </w:sdtPr>
          <w:sdtEndPr/>
          <w:sdtContent>
            <w:tc>
              <w:tcPr>
                <w:tcW w:w="2073" w:type="dxa"/>
              </w:tcPr>
              <w:p w14:paraId="0AB775C2" w14:textId="77777777" w:rsidR="00B574C9" w:rsidRDefault="00AC5B7A" w:rsidP="0099247C">
                <w:r w:rsidRPr="00762410">
                  <w:rPr>
                    <w:lang w:val="en-US" w:eastAsia="ja-JP"/>
                  </w:rPr>
                  <w:t xml:space="preserve">Juliet </w:t>
                </w:r>
              </w:p>
            </w:tc>
          </w:sdtContent>
        </w:sdt>
        <w:sdt>
          <w:sdtPr>
            <w:alias w:val="Middle name"/>
            <w:tag w:val="authorMiddleName"/>
            <w:id w:val="-2076034781"/>
            <w:placeholder>
              <w:docPart w:val="77392E846B76C344AC4F7F97CA499C47"/>
            </w:placeholder>
            <w:showingPlcHdr/>
            <w:text/>
          </w:sdtPr>
          <w:sdtEndPr/>
          <w:sdtContent>
            <w:tc>
              <w:tcPr>
                <w:tcW w:w="2551" w:type="dxa"/>
              </w:tcPr>
              <w:p w14:paraId="3B2D3A71" w14:textId="77777777" w:rsidR="00B574C9" w:rsidRDefault="00B574C9" w:rsidP="0099247C">
                <w:r>
                  <w:rPr>
                    <w:rStyle w:val="PlaceholderText"/>
                  </w:rPr>
                  <w:t>[Middle name]</w:t>
                </w:r>
              </w:p>
            </w:tc>
          </w:sdtContent>
        </w:sdt>
        <w:sdt>
          <w:sdtPr>
            <w:alias w:val="Last name"/>
            <w:tag w:val="authorLastName"/>
            <w:id w:val="-1088529830"/>
            <w:placeholder>
              <w:docPart w:val="A82EE19C8AA6CB49803DCF0598A9694E"/>
            </w:placeholder>
            <w:text/>
          </w:sdtPr>
          <w:sdtEndPr/>
          <w:sdtContent>
            <w:tc>
              <w:tcPr>
                <w:tcW w:w="2642" w:type="dxa"/>
              </w:tcPr>
              <w:p w14:paraId="5127C5E9" w14:textId="77777777" w:rsidR="00B574C9" w:rsidRDefault="00AC5B7A" w:rsidP="0099247C">
                <w:proofErr w:type="spellStart"/>
                <w:r w:rsidRPr="000F494C">
                  <w:rPr>
                    <w:lang w:val="en-US" w:eastAsia="ja-JP"/>
                  </w:rPr>
                  <w:t>McMains</w:t>
                </w:r>
                <w:proofErr w:type="spellEnd"/>
              </w:p>
            </w:tc>
          </w:sdtContent>
        </w:sdt>
      </w:tr>
      <w:tr w:rsidR="00B574C9" w14:paraId="59870F64" w14:textId="77777777" w:rsidTr="001A6A06">
        <w:trPr>
          <w:trHeight w:val="986"/>
        </w:trPr>
        <w:tc>
          <w:tcPr>
            <w:tcW w:w="491" w:type="dxa"/>
            <w:vMerge/>
            <w:shd w:val="clear" w:color="auto" w:fill="A6A6A6" w:themeFill="background1" w:themeFillShade="A6"/>
          </w:tcPr>
          <w:p w14:paraId="21D1EC82" w14:textId="77777777" w:rsidR="00B574C9" w:rsidRPr="001A6A06" w:rsidRDefault="00B574C9" w:rsidP="00CF1542">
            <w:pPr>
              <w:jc w:val="center"/>
              <w:rPr>
                <w:b/>
                <w:color w:val="FFFFFF" w:themeColor="background1"/>
              </w:rPr>
            </w:pPr>
          </w:p>
        </w:tc>
        <w:sdt>
          <w:sdtPr>
            <w:alias w:val="Biography"/>
            <w:tag w:val="authorBiography"/>
            <w:id w:val="938807824"/>
            <w:placeholder>
              <w:docPart w:val="8BE191CEAF335D4F8E317898E6DF4BE9"/>
            </w:placeholder>
            <w:showingPlcHdr/>
          </w:sdtPr>
          <w:sdtEndPr/>
          <w:sdtContent>
            <w:tc>
              <w:tcPr>
                <w:tcW w:w="8525" w:type="dxa"/>
                <w:gridSpan w:val="4"/>
              </w:tcPr>
              <w:p w14:paraId="0D6AE95B" w14:textId="77777777" w:rsidR="00B574C9" w:rsidRDefault="00B574C9" w:rsidP="00922950">
                <w:r>
                  <w:rPr>
                    <w:rStyle w:val="PlaceholderText"/>
                  </w:rPr>
                  <w:t>[Enter your biography]</w:t>
                </w:r>
              </w:p>
            </w:tc>
          </w:sdtContent>
        </w:sdt>
      </w:tr>
      <w:tr w:rsidR="00B574C9" w14:paraId="323D3303" w14:textId="77777777" w:rsidTr="001A6A06">
        <w:trPr>
          <w:trHeight w:val="986"/>
        </w:trPr>
        <w:tc>
          <w:tcPr>
            <w:tcW w:w="491" w:type="dxa"/>
            <w:vMerge/>
            <w:shd w:val="clear" w:color="auto" w:fill="A6A6A6" w:themeFill="background1" w:themeFillShade="A6"/>
          </w:tcPr>
          <w:p w14:paraId="2D66462C" w14:textId="77777777" w:rsidR="00B574C9" w:rsidRPr="001A6A06" w:rsidRDefault="00B574C9" w:rsidP="00CF1542">
            <w:pPr>
              <w:jc w:val="center"/>
              <w:rPr>
                <w:b/>
                <w:color w:val="FFFFFF" w:themeColor="background1"/>
              </w:rPr>
            </w:pPr>
          </w:p>
        </w:tc>
        <w:sdt>
          <w:sdtPr>
            <w:alias w:val="Affiliation"/>
            <w:tag w:val="affiliation"/>
            <w:id w:val="2012937915"/>
            <w:placeholder>
              <w:docPart w:val="5EEFBB69E7613848886137E2A07CFA07"/>
            </w:placeholder>
            <w:text/>
          </w:sdtPr>
          <w:sdtEndPr/>
          <w:sdtContent>
            <w:tc>
              <w:tcPr>
                <w:tcW w:w="8525" w:type="dxa"/>
                <w:gridSpan w:val="4"/>
              </w:tcPr>
              <w:p w14:paraId="479ECD77" w14:textId="4E7006DB" w:rsidR="00B574C9" w:rsidRDefault="002F125C" w:rsidP="002F125C">
                <w:r>
                  <w:t>University of Washington</w:t>
                </w:r>
              </w:p>
            </w:tc>
          </w:sdtContent>
        </w:sdt>
      </w:tr>
    </w:tbl>
    <w:p w14:paraId="70DAB9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908D1A1" w14:textId="77777777" w:rsidTr="00244BB0">
        <w:tc>
          <w:tcPr>
            <w:tcW w:w="9016" w:type="dxa"/>
            <w:shd w:val="clear" w:color="auto" w:fill="A6A6A6" w:themeFill="background1" w:themeFillShade="A6"/>
            <w:tcMar>
              <w:top w:w="113" w:type="dxa"/>
              <w:bottom w:w="113" w:type="dxa"/>
            </w:tcMar>
          </w:tcPr>
          <w:p w14:paraId="1204B1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3BD7E6" w14:textId="77777777" w:rsidTr="003F0D73">
        <w:sdt>
          <w:sdtPr>
            <w:alias w:val="Article headword"/>
            <w:tag w:val="articleHeadword"/>
            <w:id w:val="-361440020"/>
            <w:placeholder>
              <w:docPart w:val="C5570970910E20408D820650DF813F75"/>
            </w:placeholder>
            <w:text/>
          </w:sdtPr>
          <w:sdtEndPr/>
          <w:sdtContent>
            <w:tc>
              <w:tcPr>
                <w:tcW w:w="9016" w:type="dxa"/>
                <w:tcMar>
                  <w:top w:w="113" w:type="dxa"/>
                  <w:bottom w:w="113" w:type="dxa"/>
                </w:tcMar>
              </w:tcPr>
              <w:p w14:paraId="425EF723" w14:textId="77777777" w:rsidR="003F0D73" w:rsidRPr="00FB589A" w:rsidRDefault="00AC5B7A" w:rsidP="00AC5B7A">
                <w:pPr>
                  <w:rPr>
                    <w:b/>
                  </w:rPr>
                </w:pPr>
                <w:r w:rsidRPr="002F125C">
                  <w:t>Mambo</w:t>
                </w:r>
              </w:p>
            </w:tc>
          </w:sdtContent>
        </w:sdt>
      </w:tr>
      <w:tr w:rsidR="00464699" w14:paraId="18E37B07" w14:textId="77777777" w:rsidTr="00305312">
        <w:sdt>
          <w:sdtPr>
            <w:alias w:val="Variant headwords"/>
            <w:tag w:val="variantHeadwords"/>
            <w:id w:val="173464402"/>
            <w:placeholder>
              <w:docPart w:val="541F0A5FB7FA15459E34C7CAEDC5E462"/>
            </w:placeholder>
            <w:showingPlcHdr/>
          </w:sdtPr>
          <w:sdtEndPr/>
          <w:sdtContent>
            <w:tc>
              <w:tcPr>
                <w:tcW w:w="9016" w:type="dxa"/>
                <w:tcMar>
                  <w:top w:w="113" w:type="dxa"/>
                  <w:bottom w:w="113" w:type="dxa"/>
                </w:tcMar>
              </w:tcPr>
              <w:p w14:paraId="22D678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7AF308" w14:textId="77777777" w:rsidTr="003F0D73">
        <w:sdt>
          <w:sdtPr>
            <w:alias w:val="Abstract"/>
            <w:tag w:val="abstract"/>
            <w:id w:val="-635871867"/>
            <w:placeholder>
              <w:docPart w:val="F3AEFF0CB95CED43A1C553AB3FD41A96"/>
            </w:placeholder>
          </w:sdtPr>
          <w:sdtEndPr/>
          <w:sdtContent>
            <w:tc>
              <w:tcPr>
                <w:tcW w:w="9016" w:type="dxa"/>
                <w:tcMar>
                  <w:top w:w="113" w:type="dxa"/>
                  <w:bottom w:w="113" w:type="dxa"/>
                </w:tcMar>
              </w:tcPr>
              <w:p w14:paraId="69F37922" w14:textId="14F95505" w:rsidR="00E85A05" w:rsidRDefault="00AE3ED8" w:rsidP="00E85A05">
                <w:r w:rsidRPr="00AB49DF">
                  <w:t>Mambo music, which emerged in Cub</w:t>
                </w:r>
                <w:r>
                  <w:t>a in the 1940s but was popularis</w:t>
                </w:r>
                <w:r w:rsidRPr="00AB49DF">
                  <w:t xml:space="preserve">ed in Mexico City and New York, blended jazz harmonies and instrumentation with Afro-Cuban rhythms. Mambo dancing evolved in New York City in the late 1940s and became an international dance craze by the early 1950s. The dance was based on the Cuban </w:t>
                </w:r>
                <w:r w:rsidRPr="00E97CDE">
                  <w:rPr>
                    <w:i/>
                  </w:rPr>
                  <w:t>son</w:t>
                </w:r>
                <w:r w:rsidRPr="00AB49DF">
                  <w:t xml:space="preserve">, with the addition of turns borrowed from American swing dancing, and solo dance steps adopted from Cuban rumba, Puerto Rican </w:t>
                </w:r>
                <w:proofErr w:type="spellStart"/>
                <w:r w:rsidRPr="007C5CF6">
                  <w:rPr>
                    <w:i/>
                  </w:rPr>
                  <w:t>bomba</w:t>
                </w:r>
                <w:proofErr w:type="spellEnd"/>
                <w:r w:rsidRPr="00AB49DF">
                  <w:t>, and African</w:t>
                </w:r>
                <w:r>
                  <w:t>-</w:t>
                </w:r>
                <w:r w:rsidRPr="00AB49DF">
                  <w:t xml:space="preserve">American jazz. The dance emerged through the intermingling of these traditions in New York’s dance halls, especially Harlem’s Park Palace/Plaza and the Palladium Ballroom. Jewish resorts in the Catskills </w:t>
                </w:r>
                <w:r>
                  <w:t>provided</w:t>
                </w:r>
                <w:r w:rsidRPr="00AB49DF">
                  <w:t xml:space="preserve"> economic capital to sustain and disseminate the form </w:t>
                </w:r>
                <w:r>
                  <w:t>by employing</w:t>
                </w:r>
                <w:r w:rsidRPr="00AB49DF">
                  <w:t xml:space="preserve"> dozens of mambo bands</w:t>
                </w:r>
                <w:r>
                  <w:t xml:space="preserve"> and </w:t>
                </w:r>
                <w:r w:rsidRPr="00AB49DF">
                  <w:t xml:space="preserve">dancers every summer. </w:t>
                </w:r>
                <w:r>
                  <w:t>The s</w:t>
                </w:r>
                <w:r w:rsidRPr="00AB49DF">
                  <w:t xml:space="preserve">ource of both </w:t>
                </w:r>
                <w:r>
                  <w:t>mambo’s</w:t>
                </w:r>
                <w:r w:rsidRPr="00AB49DF">
                  <w:t xml:space="preserve"> scandal and its appeal </w:t>
                </w:r>
                <w:r>
                  <w:t>were the</w:t>
                </w:r>
                <w:r w:rsidRPr="00AB49DF">
                  <w:t xml:space="preserve"> sensuality of the dance and the unpredictability of its imp</w:t>
                </w:r>
                <w:r>
                  <w:t>rovisational solo steps</w:t>
                </w:r>
                <w:r w:rsidRPr="00AB49DF">
                  <w:t xml:space="preserve">. Mambo dancing evolved into salsa dancing in the 1970s and later experienced a resurgence of popularity in the late 1990s and 2000s during the salsa dance craze. Many New York salsa dancers prefer to identify their </w:t>
                </w:r>
                <w:r>
                  <w:t>dancing</w:t>
                </w:r>
                <w:r w:rsidRPr="00AB49DF">
                  <w:t xml:space="preserve"> as mambo, often drawing on 1950s mambo steps for inspiration. </w:t>
                </w:r>
              </w:p>
            </w:tc>
          </w:sdtContent>
        </w:sdt>
      </w:tr>
      <w:tr w:rsidR="003F0D73" w14:paraId="65D717C4" w14:textId="77777777" w:rsidTr="003F0D73">
        <w:sdt>
          <w:sdtPr>
            <w:alias w:val="Article text"/>
            <w:tag w:val="articleText"/>
            <w:id w:val="634067588"/>
            <w:placeholder>
              <w:docPart w:val="D01758EF30E19340BA0417265AF4FDCA"/>
            </w:placeholder>
          </w:sdtPr>
          <w:sdtEndPr/>
          <w:sdtContent>
            <w:tc>
              <w:tcPr>
                <w:tcW w:w="9016" w:type="dxa"/>
                <w:tcMar>
                  <w:top w:w="113" w:type="dxa"/>
                  <w:bottom w:w="113" w:type="dxa"/>
                </w:tcMar>
              </w:tcPr>
              <w:p w14:paraId="53CA400A" w14:textId="0D321D5A" w:rsidR="00AC5B7A" w:rsidRDefault="00AC5B7A" w:rsidP="00AE3ED8">
                <w:pPr>
                  <w:rPr>
                    <w:rStyle w:val="Heading1Char"/>
                  </w:rPr>
                </w:pPr>
                <w:r w:rsidRPr="00AE3ED8">
                  <w:rPr>
                    <w:rStyle w:val="Heading1Char"/>
                  </w:rPr>
                  <w:t>Summary</w:t>
                </w:r>
              </w:p>
              <w:p w14:paraId="0D1FBF92" w14:textId="77777777" w:rsidR="00AE3ED8" w:rsidRPr="00AE3ED8" w:rsidRDefault="00AE3ED8" w:rsidP="00AE3ED8">
                <w:pPr>
                  <w:rPr>
                    <w:rStyle w:val="Heading1Char"/>
                  </w:rPr>
                </w:pPr>
              </w:p>
              <w:p w14:paraId="11079A13" w14:textId="2EF9B2A5" w:rsidR="00AC5B7A" w:rsidRPr="00AB49DF" w:rsidRDefault="00AC5B7A" w:rsidP="00AE3ED8">
                <w:r w:rsidRPr="00AB49DF">
                  <w:t>Mambo music, which emerged in Cub</w:t>
                </w:r>
                <w:r w:rsidR="00AE3ED8">
                  <w:t>a in the 1940s but was popularis</w:t>
                </w:r>
                <w:r w:rsidRPr="00AB49DF">
                  <w:t xml:space="preserve">ed in Mexico City and New York, blended jazz harmonies and instrumentation with Afro-Cuban rhythms. Mambo dancing evolved in New York City in the late 1940s and became an international dance craze by the early 1950s. The dance was based on the Cuban </w:t>
                </w:r>
                <w:r w:rsidRPr="00E97CDE">
                  <w:rPr>
                    <w:i/>
                  </w:rPr>
                  <w:t>son</w:t>
                </w:r>
                <w:r w:rsidRPr="00AB49DF">
                  <w:t xml:space="preserve">, with the addition of turns borrowed from American swing dancing, and solo dance steps adopted from Cuban rumba, Puerto Rican </w:t>
                </w:r>
                <w:proofErr w:type="spellStart"/>
                <w:r w:rsidRPr="007C5CF6">
                  <w:rPr>
                    <w:i/>
                  </w:rPr>
                  <w:t>bomba</w:t>
                </w:r>
                <w:proofErr w:type="spellEnd"/>
                <w:r w:rsidRPr="00AB49DF">
                  <w:t>, and African</w:t>
                </w:r>
                <w:r>
                  <w:t>-</w:t>
                </w:r>
                <w:r w:rsidRPr="00AB49DF">
                  <w:t xml:space="preserve">American jazz. The dance emerged through the intermingling of these traditions in New York’s dance halls, especially Harlem’s Park Palace/Plaza and the Palladium Ballroom. Jewish resorts in the Catskills </w:t>
                </w:r>
                <w:r>
                  <w:t>provided</w:t>
                </w:r>
                <w:r w:rsidRPr="00AB49DF">
                  <w:t xml:space="preserve"> economic capital to sustain and disseminate the form </w:t>
                </w:r>
                <w:r>
                  <w:t>by employing</w:t>
                </w:r>
                <w:r w:rsidRPr="00AB49DF">
                  <w:t xml:space="preserve"> dozens of mambo bands</w:t>
                </w:r>
                <w:r>
                  <w:t xml:space="preserve"> and </w:t>
                </w:r>
                <w:r w:rsidRPr="00AB49DF">
                  <w:t xml:space="preserve">dancers every summer. </w:t>
                </w:r>
                <w:r>
                  <w:t>The s</w:t>
                </w:r>
                <w:r w:rsidRPr="00AB49DF">
                  <w:t xml:space="preserve">ource of both </w:t>
                </w:r>
                <w:r>
                  <w:t>mambo’s</w:t>
                </w:r>
                <w:r w:rsidRPr="00AB49DF">
                  <w:t xml:space="preserve"> scandal and its appeal </w:t>
                </w:r>
                <w:r>
                  <w:t>were the</w:t>
                </w:r>
                <w:r w:rsidRPr="00AB49DF">
                  <w:t xml:space="preserve"> sensuality of the dance and the unpredictability of its imp</w:t>
                </w:r>
                <w:r>
                  <w:t>rovisational solo steps</w:t>
                </w:r>
                <w:r w:rsidRPr="00AB49DF">
                  <w:t xml:space="preserve">. Mambo dancing evolved into salsa dancing in the 1970s and later experienced a resurgence of popularity in the late 1990s and 2000s during the salsa dance craze. Many New York salsa dancers prefer to identify their </w:t>
                </w:r>
                <w:r>
                  <w:t>dancing</w:t>
                </w:r>
                <w:r w:rsidRPr="00AB49DF">
                  <w:t xml:space="preserve"> as mambo, often drawing on 1950s mambo steps for inspiration. </w:t>
                </w:r>
              </w:p>
              <w:p w14:paraId="6BAE8798" w14:textId="77777777" w:rsidR="00AC5B7A" w:rsidRDefault="00AC5B7A" w:rsidP="00AE3ED8"/>
              <w:p w14:paraId="2194B101" w14:textId="77777777" w:rsidR="00AC5B7A" w:rsidRDefault="00AC5B7A" w:rsidP="00AE3ED8">
                <w:pPr>
                  <w:pStyle w:val="Heading1"/>
                  <w:outlineLvl w:val="0"/>
                </w:pPr>
                <w:r>
                  <w:t>Expansion</w:t>
                </w:r>
              </w:p>
              <w:p w14:paraId="605744A9" w14:textId="33A0A387" w:rsidR="00AC5B7A" w:rsidRPr="00AB49DF" w:rsidRDefault="00AC5B7A" w:rsidP="00AE3ED8">
                <w:r w:rsidRPr="00AB49DF">
                  <w:t xml:space="preserve">Mambo music emerged through the blending of Cuban </w:t>
                </w:r>
                <w:r w:rsidRPr="00D65C71">
                  <w:rPr>
                    <w:i/>
                  </w:rPr>
                  <w:t>son</w:t>
                </w:r>
                <w:r w:rsidRPr="00AB49DF">
                  <w:t xml:space="preserve"> and </w:t>
                </w:r>
                <w:proofErr w:type="spellStart"/>
                <w:r w:rsidRPr="00E97CDE">
                  <w:rPr>
                    <w:i/>
                  </w:rPr>
                  <w:t>danzón</w:t>
                </w:r>
                <w:proofErr w:type="spellEnd"/>
                <w:r w:rsidRPr="00AB49DF">
                  <w:t xml:space="preserve"> with American jazz, enabled through modern technological innovations, including sound recordings, radio, and airplanes, all of which facilitated travel and migration of people as well as sound waves. Cultural exchange between </w:t>
                </w:r>
                <w:r w:rsidRPr="00AB49DF">
                  <w:lastRenderedPageBreak/>
                  <w:t>New York and Havana was central to the evolution of mambo music, although the genre is commonly believed to have been invented in Cuba</w:t>
                </w:r>
                <w:r>
                  <w:t xml:space="preserve">. In the late 1930s, two specific innovations in Cuban dance music were pioneered, each one now claimed by different supporters to be the birth of mambo. While playing </w:t>
                </w:r>
                <w:proofErr w:type="spellStart"/>
                <w:r>
                  <w:t>danzones</w:t>
                </w:r>
                <w:proofErr w:type="spellEnd"/>
                <w:r>
                  <w:t xml:space="preserve"> </w:t>
                </w:r>
                <w:r w:rsidRPr="00AB49DF">
                  <w:t xml:space="preserve">with </w:t>
                </w:r>
                <w:proofErr w:type="spellStart"/>
                <w:r w:rsidRPr="00AB49DF">
                  <w:t>Arcaño</w:t>
                </w:r>
                <w:proofErr w:type="spellEnd"/>
                <w:r w:rsidRPr="00AB49DF">
                  <w:t xml:space="preserve"> y </w:t>
                </w:r>
                <w:proofErr w:type="spellStart"/>
                <w:r w:rsidRPr="00AB49DF">
                  <w:t>su</w:t>
                </w:r>
                <w:proofErr w:type="spellEnd"/>
                <w:r w:rsidRPr="00AB49DF">
                  <w:t xml:space="preserve"> </w:t>
                </w:r>
                <w:proofErr w:type="spellStart"/>
                <w:r w:rsidRPr="00AB49DF">
                  <w:t>Maravillas</w:t>
                </w:r>
                <w:proofErr w:type="spellEnd"/>
                <w:r>
                  <w:t xml:space="preserve">, </w:t>
                </w:r>
                <w:r w:rsidRPr="00AB49DF">
                  <w:t>O</w:t>
                </w:r>
                <w:r>
                  <w:t>restes and Israel ‘</w:t>
                </w:r>
                <w:proofErr w:type="spellStart"/>
                <w:r>
                  <w:t>Cachao</w:t>
                </w:r>
                <w:proofErr w:type="spellEnd"/>
                <w:r>
                  <w:t xml:space="preserve">’ </w:t>
                </w:r>
                <w:proofErr w:type="spellStart"/>
                <w:r>
                  <w:t>López</w:t>
                </w:r>
                <w:proofErr w:type="spellEnd"/>
                <w:r>
                  <w:t xml:space="preserve"> introduced a new sub-genre called </w:t>
                </w:r>
                <w:proofErr w:type="spellStart"/>
                <w:r w:rsidRPr="00436A89">
                  <w:rPr>
                    <w:i/>
                  </w:rPr>
                  <w:t>danzón</w:t>
                </w:r>
                <w:proofErr w:type="spellEnd"/>
                <w:r w:rsidRPr="00436A89">
                  <w:rPr>
                    <w:i/>
                  </w:rPr>
                  <w:t xml:space="preserve"> de </w:t>
                </w:r>
                <w:proofErr w:type="spellStart"/>
                <w:r w:rsidRPr="00436A89">
                  <w:rPr>
                    <w:i/>
                  </w:rPr>
                  <w:t>nuevo</w:t>
                </w:r>
                <w:proofErr w:type="spellEnd"/>
                <w:r w:rsidRPr="00436A89">
                  <w:rPr>
                    <w:i/>
                  </w:rPr>
                  <w:t xml:space="preserve"> </w:t>
                </w:r>
                <w:proofErr w:type="spellStart"/>
                <w:r w:rsidRPr="00436A89">
                  <w:rPr>
                    <w:i/>
                  </w:rPr>
                  <w:t>ritmo</w:t>
                </w:r>
                <w:proofErr w:type="spellEnd"/>
                <w:r w:rsidRPr="00AB49DF">
                  <w:t xml:space="preserve"> (</w:t>
                </w:r>
                <w:r>
                  <w:t>or</w:t>
                </w:r>
                <w:r w:rsidRPr="00AB49DF">
                  <w:t xml:space="preserve"> </w:t>
                </w:r>
                <w:proofErr w:type="spellStart"/>
                <w:r w:rsidRPr="00436A89">
                  <w:rPr>
                    <w:i/>
                  </w:rPr>
                  <w:t>danzón</w:t>
                </w:r>
                <w:proofErr w:type="spellEnd"/>
                <w:r w:rsidRPr="00436A89">
                  <w:rPr>
                    <w:i/>
                  </w:rPr>
                  <w:t xml:space="preserve"> mambo</w:t>
                </w:r>
                <w:r w:rsidRPr="00AB49DF">
                  <w:t>)</w:t>
                </w:r>
                <w:r>
                  <w:t xml:space="preserve">, often identified as the first mambo rhythm. Concurrently, </w:t>
                </w:r>
                <w:proofErr w:type="spellStart"/>
                <w:r>
                  <w:t>Arsenío</w:t>
                </w:r>
                <w:proofErr w:type="spellEnd"/>
                <w:r>
                  <w:t xml:space="preserve"> Rodríguez</w:t>
                </w:r>
                <w:r w:rsidRPr="00AB49DF">
                  <w:t xml:space="preserve"> </w:t>
                </w:r>
                <w:r>
                  <w:t xml:space="preserve">developed a new section of the Cuban dance genre </w:t>
                </w:r>
                <w:r w:rsidRPr="00E951B5">
                  <w:rPr>
                    <w:i/>
                  </w:rPr>
                  <w:t xml:space="preserve">son </w:t>
                </w:r>
                <w:proofErr w:type="spellStart"/>
                <w:r w:rsidRPr="00E951B5">
                  <w:rPr>
                    <w:i/>
                  </w:rPr>
                  <w:t>montuno</w:t>
                </w:r>
                <w:proofErr w:type="spellEnd"/>
                <w:r>
                  <w:t>,</w:t>
                </w:r>
                <w:r>
                  <w:rPr>
                    <w:i/>
                  </w:rPr>
                  <w:t xml:space="preserve"> </w:t>
                </w:r>
                <w:r>
                  <w:t xml:space="preserve">which he named the </w:t>
                </w:r>
                <w:r w:rsidRPr="00AB49DF">
                  <w:t>‘</w:t>
                </w:r>
                <w:proofErr w:type="spellStart"/>
                <w:r>
                  <w:rPr>
                    <w:i/>
                  </w:rPr>
                  <w:t>diablo</w:t>
                </w:r>
                <w:proofErr w:type="spellEnd"/>
                <w:r>
                  <w:t>’ section, a rhythm that is likewise cited as the beginning of mambo music</w:t>
                </w:r>
                <w:r w:rsidR="00AE3ED8">
                  <w:t>. Mambo was not recognis</w:t>
                </w:r>
                <w:r w:rsidRPr="00AB49DF">
                  <w:t xml:space="preserve">ed as a musical genre, however, until the orchestras of countrymen </w:t>
                </w:r>
                <w:proofErr w:type="spellStart"/>
                <w:r w:rsidRPr="00AB49DF">
                  <w:t>Damaso</w:t>
                </w:r>
                <w:proofErr w:type="spellEnd"/>
                <w:r w:rsidRPr="00AB49DF">
                  <w:t xml:space="preserve"> </w:t>
                </w:r>
                <w:proofErr w:type="spellStart"/>
                <w:r w:rsidRPr="00AB49DF">
                  <w:t>Pére</w:t>
                </w:r>
                <w:proofErr w:type="spellEnd"/>
                <w:r w:rsidRPr="00AB49DF">
                  <w:t xml:space="preserve"> Prado </w:t>
                </w:r>
                <w:r w:rsidR="00AE3ED8">
                  <w:t>(</w:t>
                </w:r>
                <w:r w:rsidRPr="00AB49DF">
                  <w:t>living in Mexico City</w:t>
                </w:r>
                <w:r w:rsidR="00AE3ED8">
                  <w:t>)</w:t>
                </w:r>
                <w:r w:rsidRPr="00AB49DF">
                  <w:t xml:space="preserve"> and Frank ‘</w:t>
                </w:r>
                <w:proofErr w:type="spellStart"/>
                <w:r w:rsidRPr="00AB49DF">
                  <w:t>Machito</w:t>
                </w:r>
                <w:proofErr w:type="spellEnd"/>
                <w:r w:rsidRPr="00AB49DF">
                  <w:t xml:space="preserve">’ </w:t>
                </w:r>
                <w:proofErr w:type="spellStart"/>
                <w:r w:rsidRPr="00AB49DF">
                  <w:t>Grillo</w:t>
                </w:r>
                <w:proofErr w:type="spellEnd"/>
                <w:r w:rsidRPr="00AB49DF">
                  <w:t xml:space="preserve"> </w:t>
                </w:r>
                <w:r w:rsidR="00AE3ED8">
                  <w:t>(</w:t>
                </w:r>
                <w:r w:rsidRPr="00AB49DF">
                  <w:t>living in New York</w:t>
                </w:r>
                <w:r w:rsidR="00AE3ED8">
                  <w:t>)</w:t>
                </w:r>
                <w:r w:rsidRPr="00AB49DF">
                  <w:t xml:space="preserve"> became successful in the late 1940s. It was </w:t>
                </w:r>
                <w:proofErr w:type="spellStart"/>
                <w:r w:rsidRPr="00AB49DF">
                  <w:t>Machito</w:t>
                </w:r>
                <w:proofErr w:type="spellEnd"/>
                <w:r w:rsidRPr="00AB49DF">
                  <w:t xml:space="preserve"> and his </w:t>
                </w:r>
                <w:proofErr w:type="spellStart"/>
                <w:r w:rsidRPr="00AB49DF">
                  <w:t>AfroCubans</w:t>
                </w:r>
                <w:proofErr w:type="spellEnd"/>
                <w:r w:rsidRPr="00AB49DF">
                  <w:t xml:space="preserve"> (under the direction of Mario </w:t>
                </w:r>
                <w:proofErr w:type="spellStart"/>
                <w:r w:rsidRPr="00AB49DF">
                  <w:t>Bauzá</w:t>
                </w:r>
                <w:proofErr w:type="spellEnd"/>
                <w:r w:rsidRPr="00AB49DF">
                  <w:t xml:space="preserve">), </w:t>
                </w:r>
                <w:r>
                  <w:t>playing</w:t>
                </w:r>
                <w:r w:rsidRPr="00AB49DF">
                  <w:t xml:space="preserve"> at New York’s Latin dance halls throughout the 1940s and </w:t>
                </w:r>
                <w:r>
                  <w:t>19</w:t>
                </w:r>
                <w:r w:rsidR="00AE3ED8">
                  <w:t>50s</w:t>
                </w:r>
                <w:r w:rsidRPr="00AB49DF">
                  <w:t xml:space="preserve"> </w:t>
                </w:r>
                <w:r w:rsidR="00AE3ED8">
                  <w:t>that</w:t>
                </w:r>
                <w:r w:rsidRPr="00AB49DF">
                  <w:t xml:space="preserve"> had the most significant impact on the evolution of mambo dancing. </w:t>
                </w:r>
                <w:r>
                  <w:t>The dancing</w:t>
                </w:r>
                <w:r w:rsidRPr="00AB49DF">
                  <w:t xml:space="preserve"> developed in dialogue with the music of </w:t>
                </w:r>
                <w:proofErr w:type="spellStart"/>
                <w:r w:rsidRPr="00AB49DF">
                  <w:t>Machito</w:t>
                </w:r>
                <w:proofErr w:type="spellEnd"/>
                <w:r w:rsidRPr="00AB49DF">
                  <w:t xml:space="preserve"> and his two greatest contemporaries</w:t>
                </w:r>
                <w:r w:rsidR="00AE3ED8">
                  <w:t xml:space="preserve"> </w:t>
                </w:r>
                <w:r w:rsidRPr="00AB49DF">
                  <w:t>—</w:t>
                </w:r>
                <w:r w:rsidR="00AE3ED8">
                  <w:t xml:space="preserve"> </w:t>
                </w:r>
                <w:r w:rsidRPr="00AB49DF">
                  <w:t xml:space="preserve">Tito Puente and Tito Rodríguez. </w:t>
                </w:r>
              </w:p>
              <w:p w14:paraId="0EF1E44F" w14:textId="77777777" w:rsidR="00AC5B7A" w:rsidRPr="00AB49DF" w:rsidRDefault="00AC5B7A" w:rsidP="00AE3ED8"/>
              <w:p w14:paraId="70D0672A" w14:textId="4D4B62B8" w:rsidR="00AC5B7A" w:rsidRDefault="00AC5B7A" w:rsidP="00AE3ED8">
                <w:r>
                  <w:t>Mambo dancing evolved through</w:t>
                </w:r>
                <w:r w:rsidR="00AE3ED8">
                  <w:t xml:space="preserve"> the</w:t>
                </w:r>
                <w:r>
                  <w:t xml:space="preserve"> interaction of diverse cultural traditions in post-Second World War New</w:t>
                </w:r>
                <w:r w:rsidR="00AE3ED8">
                  <w:t xml:space="preserve"> York City, where modern urbanis</w:t>
                </w:r>
                <w:r>
                  <w:t xml:space="preserve">ation brought immigrants from disparate parts of the Caribbean, the United States, and Europe into close proximity. Drawing most heavily on Cuban, Puerto Rican, and African-American social dance traditions, </w:t>
                </w:r>
                <w:r w:rsidRPr="00AB49DF">
                  <w:t xml:space="preserve">New York social mambo dancing </w:t>
                </w:r>
                <w:r>
                  <w:t xml:space="preserve">of the 1950s </w:t>
                </w:r>
                <w:r w:rsidR="00AE3ED8">
                  <w:t>was characteris</w:t>
                </w:r>
                <w:r w:rsidRPr="00AB49DF">
                  <w:t>ed by basic partnered turns interspersed with episodes of improvised solo dancing</w:t>
                </w:r>
                <w:r w:rsidR="00AE3ED8">
                  <w:t>,</w:t>
                </w:r>
                <w:r w:rsidRPr="00AB49DF">
                  <w:t xml:space="preserve"> during which couples released hold entirely. Solo dancing was idiosyncratic, featuring playful footwork highlighted by precise placement of the hands, shimmies of the shoulders, undulations of the torso, and drops to the floor, all designed to express the polyrhythmic texture of the music. Individuality and creativity were highly valued, and women had ample opportunity to express themselves independent of a male partner. The </w:t>
                </w:r>
                <w:r>
                  <w:t>most skilled</w:t>
                </w:r>
                <w:r w:rsidRPr="00AB49DF">
                  <w:t xml:space="preserve"> dancers always danced ‘on two</w:t>
                </w:r>
                <w:r w:rsidR="00AE3ED8">
                  <w:t>,</w:t>
                </w:r>
                <w:r>
                  <w:t>’</w:t>
                </w:r>
                <w:r w:rsidRPr="00AB49DF">
                  <w:t xml:space="preserve"> lining up their </w:t>
                </w:r>
                <w:r>
                  <w:t>change of direction</w:t>
                </w:r>
                <w:r w:rsidRPr="00AB49DF">
                  <w:t xml:space="preserve"> with the two side of the clave</w:t>
                </w:r>
                <w:r>
                  <w:t xml:space="preserve">, the rhythmical cornerstone of the music. Mambo borrows its clave (key) rhythm from the </w:t>
                </w:r>
                <w:r w:rsidRPr="00AE3ED8">
                  <w:rPr>
                    <w:i/>
                  </w:rPr>
                  <w:t>son</w:t>
                </w:r>
                <w:r>
                  <w:t xml:space="preserve">, a pattern extending over two measures, one which accents beats two and three of a four-beat measure (two side), and the other which accents beats one, two and a half, and four (three side). </w:t>
                </w:r>
                <w:r w:rsidRPr="00AB49DF">
                  <w:t xml:space="preserve">Professional mambo dancing emerged concurrently with social dancing. Many professionals (such as </w:t>
                </w:r>
                <w:proofErr w:type="spellStart"/>
                <w:r w:rsidRPr="00AB49DF">
                  <w:t>Augie</w:t>
                </w:r>
                <w:proofErr w:type="spellEnd"/>
                <w:r w:rsidRPr="00AB49DF">
                  <w:t xml:space="preserve"> and Margo Rodríguez) incorporated ballet turns and lifts into their mambo routines. </w:t>
                </w:r>
              </w:p>
              <w:p w14:paraId="0612A681" w14:textId="77777777" w:rsidR="00AC5B7A" w:rsidRDefault="00AC5B7A" w:rsidP="00AE3ED8"/>
              <w:p w14:paraId="1C671480" w14:textId="4476D17F" w:rsidR="00AC5B7A" w:rsidRPr="00AB49DF" w:rsidRDefault="00AC5B7A" w:rsidP="00AE3ED8">
                <w:r w:rsidRPr="00AB49DF">
                  <w:t xml:space="preserve">Mambo dancing was prevalent in other major U.S. cities in the 1950s, including </w:t>
                </w:r>
                <w:r>
                  <w:t>Chicago, Miami, and Los Angeles.</w:t>
                </w:r>
                <w:r w:rsidRPr="00AB49DF">
                  <w:t xml:space="preserve"> </w:t>
                </w:r>
                <w:r>
                  <w:t>O</w:t>
                </w:r>
                <w:r w:rsidRPr="00AB49DF">
                  <w:t>utside of New York, most Caucasians lea</w:t>
                </w:r>
                <w:r>
                  <w:t>r</w:t>
                </w:r>
                <w:r w:rsidRPr="00AB49DF">
                  <w:t xml:space="preserve">ned mambo from ballroom dance studios, whose codification process stripped the dance of the improvisational sensibility and musical interplay at </w:t>
                </w:r>
                <w:r>
                  <w:t>its</w:t>
                </w:r>
                <w:r w:rsidRPr="00AB49DF">
                  <w:t xml:space="preserve"> heart. Mambo dancing never became popular in </w:t>
                </w:r>
                <w:r>
                  <w:t xml:space="preserve">Cuba, although Cubans often danced steps later named </w:t>
                </w:r>
                <w:r w:rsidRPr="00AB49DF">
                  <w:t xml:space="preserve">cha </w:t>
                </w:r>
                <w:proofErr w:type="spellStart"/>
                <w:r w:rsidRPr="00AB49DF">
                  <w:t>cha</w:t>
                </w:r>
                <w:proofErr w:type="spellEnd"/>
                <w:r w:rsidRPr="00AB49DF">
                  <w:t xml:space="preserve"> </w:t>
                </w:r>
                <w:proofErr w:type="spellStart"/>
                <w:r w:rsidRPr="00AB49DF">
                  <w:t>ch</w:t>
                </w:r>
                <w:r>
                  <w:t>á</w:t>
                </w:r>
                <w:proofErr w:type="spellEnd"/>
                <w:r>
                  <w:t xml:space="preserve"> to mambo music. </w:t>
                </w:r>
                <w:r w:rsidRPr="00AB49DF">
                  <w:t>Imported to the U</w:t>
                </w:r>
                <w:r w:rsidR="004807C6">
                  <w:t>S</w:t>
                </w:r>
                <w:r w:rsidRPr="00AB49DF">
                  <w:t xml:space="preserve"> as the cha-cha, the new dance</w:t>
                </w:r>
                <w:r>
                  <w:t>,</w:t>
                </w:r>
                <w:r w:rsidRPr="00AB49DF">
                  <w:t xml:space="preserve"> </w:t>
                </w:r>
                <w:r>
                  <w:t xml:space="preserve">which incorporated two additional short steps into the son/mambo basic, </w:t>
                </w:r>
                <w:r w:rsidRPr="00AB49DF">
                  <w:t xml:space="preserve">became exceedingly popular in the early 1950s. Mambo dancing fell out of fashion in the 1960s, </w:t>
                </w:r>
                <w:r>
                  <w:t>although it evolved into salsa</w:t>
                </w:r>
                <w:r w:rsidRPr="00AB49DF">
                  <w:t xml:space="preserve"> and Latin hustle </w:t>
                </w:r>
                <w:r w:rsidR="004807C6">
                  <w:t>in the</w:t>
                </w:r>
                <w:r w:rsidRPr="00AB49DF">
                  <w:t xml:space="preserve"> 1970s and later resurfaced in the 1990s during the salsa craze. </w:t>
                </w:r>
                <w:r>
                  <w:t>New York-born Puerto Rican</w:t>
                </w:r>
                <w:r w:rsidRPr="00AB49DF">
                  <w:t xml:space="preserve"> Eddie Torres became the most influential proponent of New York mambo dancing in the 1990s and 2000s, his disciples spreading his updated style of mambo/salsa worldwide.</w:t>
                </w:r>
              </w:p>
              <w:p w14:paraId="398A2DD8" w14:textId="77777777" w:rsidR="00AC5B7A" w:rsidRDefault="00AC5B7A" w:rsidP="00AE3ED8"/>
              <w:p w14:paraId="73BD5EAE" w14:textId="2C5B4622" w:rsidR="00AC5B7A" w:rsidRDefault="00AC5B7A" w:rsidP="00AE3ED8">
                <w:r>
                  <w:t>[File: Pete&amp;millie.jpg]</w:t>
                </w:r>
              </w:p>
              <w:p w14:paraId="139D3B9F" w14:textId="2DD27906" w:rsidR="00AC5B7A" w:rsidRDefault="00AE3ED8" w:rsidP="002F125C">
                <w:pPr>
                  <w:pStyle w:val="Caption"/>
                  <w:keepNext/>
                </w:pPr>
                <w:r>
                  <w:t xml:space="preserve">Figure </w:t>
                </w:r>
                <w:r w:rsidR="002F125C">
                  <w:fldChar w:fldCharType="begin"/>
                </w:r>
                <w:r w:rsidR="002F125C">
                  <w:instrText xml:space="preserve"> SEQ Figure \* ARABIC </w:instrText>
                </w:r>
                <w:r w:rsidR="002F125C">
                  <w:fldChar w:fldCharType="separate"/>
                </w:r>
                <w:r w:rsidR="00D45A99">
                  <w:rPr>
                    <w:noProof/>
                  </w:rPr>
                  <w:t>1</w:t>
                </w:r>
                <w:r w:rsidR="002F125C">
                  <w:rPr>
                    <w:noProof/>
                  </w:rPr>
                  <w:fldChar w:fldCharType="end"/>
                </w:r>
                <w:r>
                  <w:t xml:space="preserve"> Image of</w:t>
                </w:r>
                <w:r w:rsidR="00AC5B7A">
                  <w:t xml:space="preserve"> Pete and Millie </w:t>
                </w:r>
                <w:proofErr w:type="spellStart"/>
                <w:r w:rsidR="00AC5B7A">
                  <w:t>Donay</w:t>
                </w:r>
                <w:proofErr w:type="spellEnd"/>
                <w:r w:rsidR="00AC5B7A">
                  <w:t xml:space="preserve"> dancing at the Palladium. The image first appeared in Life Magazine in 1954. It is now owned by Getty</w:t>
                </w:r>
              </w:p>
              <w:p w14:paraId="569CCA7A" w14:textId="04C1DEA3" w:rsidR="00D45A99" w:rsidRDefault="002F125C" w:rsidP="00D45A99">
                <w:pPr>
                  <w:rPr>
                    <w:rFonts w:ascii="Calibri" w:hAnsi="Calibri" w:cs="Helvetica"/>
                    <w:color w:val="386EFF"/>
                    <w:u w:val="single" w:color="386EFF"/>
                  </w:rPr>
                </w:pPr>
                <w:r>
                  <w:rPr>
                    <w:rFonts w:ascii="Calibri" w:hAnsi="Calibri"/>
                  </w:rPr>
                  <w:t xml:space="preserve">Source: </w:t>
                </w:r>
                <w:hyperlink r:id="rId9" w:history="1">
                  <w:r w:rsidR="00AC5B7A" w:rsidRPr="002F125C">
                    <w:rPr>
                      <w:rFonts w:ascii="Calibri" w:hAnsi="Calibri" w:cs="Helvetica"/>
                      <w:color w:val="386EFF"/>
                      <w:u w:val="single" w:color="386EFF"/>
                    </w:rPr>
                    <w:t>http://www.timelifepictures.com/source/search/FrameSet.aspx?s=AlternateImagesSearchState%7c0%7c3%7c-1%7c28%7c0%7c0%7c0%7c1%7c0%7c0%7c0%7c0%7c0%7c0%7c0%7c0%7c%7c286338%7c16384%7</w:t>
                  </w:r>
                  <w:r w:rsidR="00AC5B7A" w:rsidRPr="002F125C">
                    <w:rPr>
                      <w:rFonts w:ascii="Calibri" w:hAnsi="Calibri" w:cs="Helvetica"/>
                      <w:color w:val="386EFF"/>
                      <w:u w:val="single" w:color="386EFF"/>
                    </w:rPr>
                    <w:lastRenderedPageBreak/>
                    <w:t>c0%7c0%7c0%7c0&amp;tag=2</w:t>
                  </w:r>
                </w:hyperlink>
              </w:p>
              <w:p w14:paraId="1C86C80B" w14:textId="77777777" w:rsidR="002F125C" w:rsidRDefault="002F125C" w:rsidP="00D45A99">
                <w:pPr>
                  <w:rPr>
                    <w:rFonts w:ascii="Calibri" w:hAnsi="Calibri" w:cs="Helvetica"/>
                    <w:color w:val="386EFF"/>
                    <w:u w:val="single" w:color="386EFF"/>
                  </w:rPr>
                </w:pPr>
              </w:p>
              <w:p w14:paraId="6728D241" w14:textId="226B1434" w:rsidR="002F125C" w:rsidRPr="002F125C" w:rsidRDefault="002F125C" w:rsidP="00D45A99">
                <w:pPr>
                  <w:rPr>
                    <w:lang w:val="en-US"/>
                  </w:rPr>
                </w:pPr>
                <w:r>
                  <w:rPr>
                    <w:lang w:val="en-US"/>
                  </w:rPr>
                  <w:t>[File: broadwayswildestballroom.pdf]</w:t>
                </w:r>
              </w:p>
              <w:p w14:paraId="2D1BEA33" w14:textId="5DFA9742" w:rsidR="00D45A99" w:rsidRPr="00D45A99" w:rsidRDefault="00D45A99" w:rsidP="00D45A99">
                <w:pPr>
                  <w:pStyle w:val="Caption"/>
                  <w:keepNext/>
                </w:pPr>
                <w:r>
                  <w:t xml:space="preserve">Figure </w:t>
                </w:r>
                <w:r w:rsidR="002F125C">
                  <w:fldChar w:fldCharType="begin"/>
                </w:r>
                <w:r w:rsidR="002F125C">
                  <w:instrText xml:space="preserve"> SEQ Figure \* ARABIC </w:instrText>
                </w:r>
                <w:r w:rsidR="002F125C">
                  <w:fldChar w:fldCharType="separate"/>
                </w:r>
                <w:r>
                  <w:rPr>
                    <w:noProof/>
                  </w:rPr>
                  <w:t>2</w:t>
                </w:r>
                <w:r w:rsidR="002F125C">
                  <w:rPr>
                    <w:noProof/>
                  </w:rPr>
                  <w:fldChar w:fldCharType="end"/>
                </w:r>
                <w:r>
                  <w:t xml:space="preserve"> </w:t>
                </w:r>
                <w:r>
                  <w:rPr>
                    <w:lang w:val="en-US"/>
                  </w:rPr>
                  <w:t xml:space="preserve">Newspaper Article Featuring </w:t>
                </w:r>
                <w:proofErr w:type="spellStart"/>
                <w:r>
                  <w:rPr>
                    <w:lang w:val="en-US"/>
                  </w:rPr>
                  <w:t>Pallidium</w:t>
                </w:r>
                <w:proofErr w:type="spellEnd"/>
                <w:r>
                  <w:rPr>
                    <w:lang w:val="en-US"/>
                  </w:rPr>
                  <w:t xml:space="preserve"> Dance Hall</w:t>
                </w:r>
              </w:p>
              <w:p w14:paraId="12050680" w14:textId="7A151211" w:rsidR="003F0D73" w:rsidRPr="002F125C" w:rsidRDefault="002F125C" w:rsidP="00AE3ED8">
                <w:pPr>
                  <w:rPr>
                    <w:sz w:val="24"/>
                    <w:szCs w:val="24"/>
                    <w:lang w:val="en-US"/>
                  </w:rPr>
                </w:pPr>
                <w:r>
                  <w:rPr>
                    <w:lang w:val="en-US"/>
                  </w:rPr>
                  <w:t xml:space="preserve">Source: </w:t>
                </w:r>
                <w:r w:rsidR="00D45A99">
                  <w:rPr>
                    <w:lang w:val="en-US"/>
                  </w:rPr>
                  <w:t>Copyright © Johnson Publishing Company, Inc. All Rights Reserved. Content may not be copied or emailed to multiple sites or posted to a listserv without the copyright holder's express written permission. However, users may print, download, or email articles for individual use.</w:t>
                </w:r>
              </w:p>
            </w:tc>
          </w:sdtContent>
        </w:sdt>
      </w:tr>
      <w:tr w:rsidR="003235A7" w14:paraId="63DB28A0" w14:textId="77777777" w:rsidTr="003235A7">
        <w:tc>
          <w:tcPr>
            <w:tcW w:w="9016" w:type="dxa"/>
          </w:tcPr>
          <w:p w14:paraId="07B7AE0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95696D8011DE43AF7ED536355DBB4B"/>
              </w:placeholder>
            </w:sdtPr>
            <w:sdtEndPr/>
            <w:sdtContent>
              <w:p w14:paraId="2C9CAECB" w14:textId="77777777" w:rsidR="00AC5B7A" w:rsidRDefault="002F125C" w:rsidP="00DE1A8A">
                <w:sdt>
                  <w:sdtPr>
                    <w:id w:val="905565103"/>
                    <w:citation/>
                  </w:sdtPr>
                  <w:sdtEndPr/>
                  <w:sdtContent>
                    <w:r w:rsidR="000872F8">
                      <w:fldChar w:fldCharType="begin"/>
                    </w:r>
                    <w:r w:rsidR="000872F8">
                      <w:instrText xml:space="preserve"> CITATION Ame15 \l 1033 </w:instrText>
                    </w:r>
                    <w:r w:rsidR="000872F8">
                      <w:fldChar w:fldCharType="separate"/>
                    </w:r>
                    <w:r w:rsidR="000872F8">
                      <w:rPr>
                        <w:noProof/>
                      </w:rPr>
                      <w:t xml:space="preserve"> </w:t>
                    </w:r>
                    <w:r w:rsidR="000872F8" w:rsidRPr="000872F8">
                      <w:rPr>
                        <w:noProof/>
                      </w:rPr>
                      <w:t>(American Sabor: Latinos in U.S. Popular Music)</w:t>
                    </w:r>
                    <w:r w:rsidR="000872F8">
                      <w:fldChar w:fldCharType="end"/>
                    </w:r>
                  </w:sdtContent>
                </w:sdt>
              </w:p>
              <w:p w14:paraId="15630F56" w14:textId="77777777" w:rsidR="002F125C" w:rsidRDefault="002F125C" w:rsidP="00DE1A8A"/>
              <w:p w14:paraId="11EA7093" w14:textId="77777777" w:rsidR="000872F8" w:rsidRDefault="002F125C" w:rsidP="00DE1A8A">
                <w:sdt>
                  <w:sdtPr>
                    <w:id w:val="2114402813"/>
                    <w:citation/>
                  </w:sdtPr>
                  <w:sdtEndPr/>
                  <w:sdtContent>
                    <w:r w:rsidR="000872F8">
                      <w:fldChar w:fldCharType="begin"/>
                    </w:r>
                    <w:r w:rsidR="000872F8">
                      <w:instrText xml:space="preserve"> CITATION Gar06 \l 1033 </w:instrText>
                    </w:r>
                    <w:r w:rsidR="000872F8">
                      <w:fldChar w:fldCharType="separate"/>
                    </w:r>
                    <w:r w:rsidR="000872F8" w:rsidRPr="000872F8">
                      <w:rPr>
                        <w:noProof/>
                      </w:rPr>
                      <w:t>(Garcia)</w:t>
                    </w:r>
                    <w:r w:rsidR="000872F8">
                      <w:fldChar w:fldCharType="end"/>
                    </w:r>
                  </w:sdtContent>
                </w:sdt>
              </w:p>
              <w:p w14:paraId="1D17D669" w14:textId="77777777" w:rsidR="002F125C" w:rsidRDefault="002F125C" w:rsidP="00DE1A8A"/>
              <w:p w14:paraId="69ED6E2C" w14:textId="77777777" w:rsidR="00DE1A8A" w:rsidRDefault="002F125C" w:rsidP="00DE1A8A">
                <w:sdt>
                  <w:sdtPr>
                    <w:id w:val="-204636369"/>
                    <w:citation/>
                  </w:sdtPr>
                  <w:sdtEndPr/>
                  <w:sdtContent>
                    <w:r w:rsidR="00DE1A8A">
                      <w:fldChar w:fldCharType="begin"/>
                    </w:r>
                    <w:r w:rsidR="00DE1A8A">
                      <w:instrText xml:space="preserve"> CITATION Cou55 \l 1033 </w:instrText>
                    </w:r>
                    <w:r w:rsidR="00DE1A8A">
                      <w:fldChar w:fldCharType="separate"/>
                    </w:r>
                    <w:r w:rsidR="00DE1A8A">
                      <w:rPr>
                        <w:noProof/>
                        <w:lang w:val="en-US"/>
                      </w:rPr>
                      <w:t>(Hafela)</w:t>
                    </w:r>
                    <w:r w:rsidR="00DE1A8A">
                      <w:fldChar w:fldCharType="end"/>
                    </w:r>
                  </w:sdtContent>
                </w:sdt>
              </w:p>
              <w:p w14:paraId="1FBEC8CD" w14:textId="77777777" w:rsidR="002F125C" w:rsidRDefault="002F125C" w:rsidP="00DE1A8A"/>
              <w:p w14:paraId="54A885B8" w14:textId="77777777" w:rsidR="00DE1A8A" w:rsidRDefault="002F125C" w:rsidP="00DE1A8A">
                <w:sdt>
                  <w:sdtPr>
                    <w:id w:val="-973363967"/>
                    <w:citation/>
                  </w:sdtPr>
                  <w:sdtEndPr/>
                  <w:sdtContent>
                    <w:r w:rsidR="00DE1A8A">
                      <w:fldChar w:fldCharType="begin"/>
                    </w:r>
                    <w:r w:rsidR="00DE1A8A">
                      <w:instrText xml:space="preserve"> CITATION Hut \l 1033 </w:instrText>
                    </w:r>
                    <w:r w:rsidR="00DE1A8A">
                      <w:fldChar w:fldCharType="separate"/>
                    </w:r>
                    <w:r w:rsidR="00DE1A8A">
                      <w:rPr>
                        <w:noProof/>
                        <w:lang w:val="en-US"/>
                      </w:rPr>
                      <w:t>(Hutchinson)</w:t>
                    </w:r>
                    <w:r w:rsidR="00DE1A8A">
                      <w:fldChar w:fldCharType="end"/>
                    </w:r>
                  </w:sdtContent>
                </w:sdt>
              </w:p>
              <w:p w14:paraId="0C454E86" w14:textId="77777777" w:rsidR="002F125C" w:rsidRDefault="002F125C" w:rsidP="00DE1A8A"/>
              <w:p w14:paraId="601EC7B9" w14:textId="77777777" w:rsidR="00DE1A8A" w:rsidRDefault="002F125C" w:rsidP="00DE1A8A">
                <w:sdt>
                  <w:sdtPr>
                    <w:id w:val="1841509902"/>
                    <w:citation/>
                  </w:sdtPr>
                  <w:sdtEndPr/>
                  <w:sdtContent>
                    <w:r w:rsidR="00DE1A8A">
                      <w:fldChar w:fldCharType="begin"/>
                    </w:r>
                    <w:r w:rsidR="00DE1A8A">
                      <w:instrText xml:space="preserve"> CITATION Jul13 \l 1033 </w:instrText>
                    </w:r>
                    <w:r w:rsidR="00DE1A8A">
                      <w:fldChar w:fldCharType="separate"/>
                    </w:r>
                    <w:r w:rsidR="00DE1A8A">
                      <w:rPr>
                        <w:noProof/>
                        <w:lang w:val="en-US"/>
                      </w:rPr>
                      <w:t>(Juliet)</w:t>
                    </w:r>
                    <w:r w:rsidR="00DE1A8A">
                      <w:fldChar w:fldCharType="end"/>
                    </w:r>
                  </w:sdtContent>
                </w:sdt>
              </w:p>
              <w:p w14:paraId="72AC2C3E" w14:textId="77777777" w:rsidR="002F125C" w:rsidRDefault="002F125C" w:rsidP="00DE1A8A"/>
              <w:p w14:paraId="17E0E2EB" w14:textId="77777777" w:rsidR="00DE1A8A" w:rsidRDefault="002F125C" w:rsidP="00DE1A8A">
                <w:sdt>
                  <w:sdtPr>
                    <w:id w:val="-1714873894"/>
                    <w:citation/>
                  </w:sdtPr>
                  <w:sdtEndPr/>
                  <w:sdtContent>
                    <w:r w:rsidR="00DE1A8A">
                      <w:fldChar w:fldCharType="begin"/>
                    </w:r>
                    <w:r w:rsidR="00DE1A8A">
                      <w:instrText xml:space="preserve"> CITATION Kau02 \l 1033 </w:instrText>
                    </w:r>
                    <w:r w:rsidR="00DE1A8A">
                      <w:fldChar w:fldCharType="separate"/>
                    </w:r>
                    <w:r w:rsidR="00DE1A8A">
                      <w:rPr>
                        <w:noProof/>
                        <w:lang w:val="en-US"/>
                      </w:rPr>
                      <w:t>(Kaufman)</w:t>
                    </w:r>
                    <w:r w:rsidR="00DE1A8A">
                      <w:fldChar w:fldCharType="end"/>
                    </w:r>
                  </w:sdtContent>
                </w:sdt>
              </w:p>
              <w:p w14:paraId="217CB3AC" w14:textId="77777777" w:rsidR="002F125C" w:rsidRDefault="002F125C" w:rsidP="00DE1A8A"/>
              <w:p w14:paraId="296E1BA0" w14:textId="77777777" w:rsidR="00DE1A8A" w:rsidRDefault="002F125C" w:rsidP="00DE1A8A">
                <w:sdt>
                  <w:sdtPr>
                    <w:id w:val="-433358594"/>
                    <w:citation/>
                  </w:sdtPr>
                  <w:sdtEndPr/>
                  <w:sdtContent>
                    <w:r w:rsidR="00DE1A8A">
                      <w:fldChar w:fldCharType="begin"/>
                    </w:r>
                    <w:r w:rsidR="00DE1A8A">
                      <w:instrText xml:space="preserve"> CITATION McC09 \l 1033 </w:instrText>
                    </w:r>
                    <w:r w:rsidR="00DE1A8A">
                      <w:fldChar w:fldCharType="separate"/>
                    </w:r>
                    <w:r w:rsidR="00DE1A8A">
                      <w:rPr>
                        <w:noProof/>
                        <w:lang w:val="en-US"/>
                      </w:rPr>
                      <w:t>(McCabe)</w:t>
                    </w:r>
                    <w:r w:rsidR="00DE1A8A">
                      <w:fldChar w:fldCharType="end"/>
                    </w:r>
                  </w:sdtContent>
                </w:sdt>
              </w:p>
              <w:p w14:paraId="168041F3" w14:textId="77777777" w:rsidR="002F125C" w:rsidRDefault="002F125C" w:rsidP="00DE1A8A"/>
              <w:p w14:paraId="0026A331" w14:textId="77777777" w:rsidR="00DE1A8A" w:rsidRDefault="002F125C" w:rsidP="00DE1A8A">
                <w:sdt>
                  <w:sdtPr>
                    <w:id w:val="-1917932825"/>
                    <w:citation/>
                  </w:sdtPr>
                  <w:sdtEndPr/>
                  <w:sdtContent>
                    <w:r w:rsidR="00DE1A8A">
                      <w:fldChar w:fldCharType="begin"/>
                    </w:r>
                    <w:r w:rsidR="00DE1A8A">
                      <w:instrText xml:space="preserve"> CITATION Mur08 \l 1033 </w:instrText>
                    </w:r>
                    <w:r w:rsidR="00DE1A8A">
                      <w:fldChar w:fldCharType="separate"/>
                    </w:r>
                    <w:r w:rsidR="00DE1A8A">
                      <w:rPr>
                        <w:noProof/>
                        <w:lang w:val="en-US"/>
                      </w:rPr>
                      <w:t>(Mura and Matter)</w:t>
                    </w:r>
                    <w:r w:rsidR="00DE1A8A">
                      <w:fldChar w:fldCharType="end"/>
                    </w:r>
                  </w:sdtContent>
                </w:sdt>
              </w:p>
              <w:p w14:paraId="72B90BE9" w14:textId="77777777" w:rsidR="002F125C" w:rsidRDefault="002F125C" w:rsidP="00DE1A8A"/>
              <w:p w14:paraId="654F4F03" w14:textId="77777777" w:rsidR="00DE1A8A" w:rsidRDefault="002F125C" w:rsidP="00DE1A8A">
                <w:sdt>
                  <w:sdtPr>
                    <w:id w:val="-1189828777"/>
                    <w:citation/>
                  </w:sdtPr>
                  <w:sdtEndPr/>
                  <w:sdtContent>
                    <w:r w:rsidR="00DE1A8A">
                      <w:fldChar w:fldCharType="begin"/>
                    </w:r>
                    <w:r w:rsidR="00DE1A8A">
                      <w:instrText xml:space="preserve"> CITATION PBS15 \l 1033 </w:instrText>
                    </w:r>
                    <w:r w:rsidR="00DE1A8A">
                      <w:fldChar w:fldCharType="separate"/>
                    </w:r>
                    <w:r w:rsidR="00DE1A8A">
                      <w:rPr>
                        <w:noProof/>
                        <w:lang w:val="en-US"/>
                      </w:rPr>
                      <w:t>(PBS)</w:t>
                    </w:r>
                    <w:r w:rsidR="00DE1A8A">
                      <w:fldChar w:fldCharType="end"/>
                    </w:r>
                  </w:sdtContent>
                </w:sdt>
              </w:p>
              <w:p w14:paraId="5DACB2EA" w14:textId="77777777" w:rsidR="002F125C" w:rsidRDefault="002F125C" w:rsidP="00DE1A8A"/>
              <w:p w14:paraId="2E97197B" w14:textId="77777777" w:rsidR="00DE1A8A" w:rsidRDefault="002F125C" w:rsidP="00DE1A8A">
                <w:sdt>
                  <w:sdtPr>
                    <w:id w:val="-1900581577"/>
                    <w:citation/>
                  </w:sdtPr>
                  <w:sdtEndPr/>
                  <w:sdtContent>
                    <w:r w:rsidR="00DE1A8A">
                      <w:fldChar w:fldCharType="begin"/>
                    </w:r>
                    <w:r w:rsidR="00DE1A8A">
                      <w:instrText xml:space="preserve"> CITATION Sub04 \l 1033 </w:instrText>
                    </w:r>
                    <w:r w:rsidR="00DE1A8A">
                      <w:fldChar w:fldCharType="separate"/>
                    </w:r>
                    <w:r w:rsidR="00DE1A8A">
                      <w:rPr>
                        <w:noProof/>
                        <w:lang w:val="en-US"/>
                      </w:rPr>
                      <w:t>(Sublette)</w:t>
                    </w:r>
                    <w:r w:rsidR="00DE1A8A">
                      <w:fldChar w:fldCharType="end"/>
                    </w:r>
                  </w:sdtContent>
                </w:sdt>
              </w:p>
              <w:p w14:paraId="02E716A5" w14:textId="77777777" w:rsidR="002F125C" w:rsidRDefault="002F125C" w:rsidP="00DE1A8A">
                <w:bookmarkStart w:id="0" w:name="_GoBack"/>
                <w:bookmarkEnd w:id="0"/>
              </w:p>
              <w:p w14:paraId="75B9616A" w14:textId="77777777" w:rsidR="003235A7" w:rsidRDefault="002F125C" w:rsidP="00DE1A8A">
                <w:sdt>
                  <w:sdtPr>
                    <w:id w:val="-1988390754"/>
                    <w:citation/>
                  </w:sdtPr>
                  <w:sdtEndPr/>
                  <w:sdtContent>
                    <w:r w:rsidR="00DE1A8A">
                      <w:fldChar w:fldCharType="begin"/>
                    </w:r>
                    <w:r w:rsidR="00DE1A8A">
                      <w:instrText xml:space="preserve"> CITATION Tho02 \l 1033 </w:instrText>
                    </w:r>
                    <w:r w:rsidR="00DE1A8A">
                      <w:fldChar w:fldCharType="separate"/>
                    </w:r>
                    <w:r w:rsidR="00DE1A8A">
                      <w:rPr>
                        <w:noProof/>
                        <w:lang w:val="en-US"/>
                      </w:rPr>
                      <w:t>(Thompson)</w:t>
                    </w:r>
                    <w:r w:rsidR="00DE1A8A">
                      <w:fldChar w:fldCharType="end"/>
                    </w:r>
                  </w:sdtContent>
                </w:sdt>
              </w:p>
            </w:sdtContent>
          </w:sdt>
        </w:tc>
      </w:tr>
    </w:tbl>
    <w:p w14:paraId="69B26B8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3431B" w14:textId="77777777" w:rsidR="000872F8" w:rsidRDefault="000872F8" w:rsidP="007A0D55">
      <w:pPr>
        <w:spacing w:after="0" w:line="240" w:lineRule="auto"/>
      </w:pPr>
      <w:r>
        <w:separator/>
      </w:r>
    </w:p>
  </w:endnote>
  <w:endnote w:type="continuationSeparator" w:id="0">
    <w:p w14:paraId="1DD0490B" w14:textId="77777777" w:rsidR="000872F8" w:rsidRDefault="00087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4C980" w14:textId="77777777" w:rsidR="000872F8" w:rsidRDefault="000872F8" w:rsidP="007A0D55">
      <w:pPr>
        <w:spacing w:after="0" w:line="240" w:lineRule="auto"/>
      </w:pPr>
      <w:r>
        <w:separator/>
      </w:r>
    </w:p>
  </w:footnote>
  <w:footnote w:type="continuationSeparator" w:id="0">
    <w:p w14:paraId="4D1829AD" w14:textId="77777777" w:rsidR="000872F8" w:rsidRDefault="00087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C752" w14:textId="77777777" w:rsidR="000872F8" w:rsidRDefault="00087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67658" w14:textId="77777777" w:rsidR="000872F8" w:rsidRDefault="00087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7A"/>
    <w:rsid w:val="00032559"/>
    <w:rsid w:val="00052040"/>
    <w:rsid w:val="000872F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25C"/>
    <w:rsid w:val="00305312"/>
    <w:rsid w:val="0030662D"/>
    <w:rsid w:val="003235A7"/>
    <w:rsid w:val="003677B6"/>
    <w:rsid w:val="003D3579"/>
    <w:rsid w:val="003E2795"/>
    <w:rsid w:val="003F0D73"/>
    <w:rsid w:val="00462DBE"/>
    <w:rsid w:val="00464699"/>
    <w:rsid w:val="004807C6"/>
    <w:rsid w:val="00483379"/>
    <w:rsid w:val="00487BC5"/>
    <w:rsid w:val="00496888"/>
    <w:rsid w:val="004A7476"/>
    <w:rsid w:val="004E5896"/>
    <w:rsid w:val="00505ECA"/>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247C"/>
    <w:rsid w:val="009A7264"/>
    <w:rsid w:val="009D1606"/>
    <w:rsid w:val="009E18A1"/>
    <w:rsid w:val="009E73D7"/>
    <w:rsid w:val="00A27D2C"/>
    <w:rsid w:val="00A76FD9"/>
    <w:rsid w:val="00AB436D"/>
    <w:rsid w:val="00AC5B7A"/>
    <w:rsid w:val="00AD2F24"/>
    <w:rsid w:val="00AD4844"/>
    <w:rsid w:val="00AE3ED8"/>
    <w:rsid w:val="00B219AE"/>
    <w:rsid w:val="00B33145"/>
    <w:rsid w:val="00B574C9"/>
    <w:rsid w:val="00BC39C9"/>
    <w:rsid w:val="00BE5BF7"/>
    <w:rsid w:val="00BF40E1"/>
    <w:rsid w:val="00C27FAB"/>
    <w:rsid w:val="00C358D4"/>
    <w:rsid w:val="00C47BB6"/>
    <w:rsid w:val="00C6296B"/>
    <w:rsid w:val="00CC586D"/>
    <w:rsid w:val="00CF1542"/>
    <w:rsid w:val="00CF3EC5"/>
    <w:rsid w:val="00D45A99"/>
    <w:rsid w:val="00D656DA"/>
    <w:rsid w:val="00D83300"/>
    <w:rsid w:val="00DC6B48"/>
    <w:rsid w:val="00DE1A8A"/>
    <w:rsid w:val="00DF01B0"/>
    <w:rsid w:val="00E85A05"/>
    <w:rsid w:val="00E95829"/>
    <w:rsid w:val="00EA606C"/>
    <w:rsid w:val="00EB0C8C"/>
    <w:rsid w:val="00EB51FD"/>
    <w:rsid w:val="00EB77DB"/>
    <w:rsid w:val="00ED139F"/>
    <w:rsid w:val="00EF74F7"/>
    <w:rsid w:val="00F1062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EE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 w:type="paragraph" w:styleId="Caption">
    <w:name w:val="caption"/>
    <w:basedOn w:val="Normal"/>
    <w:next w:val="Normal"/>
    <w:uiPriority w:val="35"/>
    <w:semiHidden/>
    <w:qFormat/>
    <w:rsid w:val="00AE3ED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 w:type="paragraph" w:styleId="Caption">
    <w:name w:val="caption"/>
    <w:basedOn w:val="Normal"/>
    <w:next w:val="Normal"/>
    <w:uiPriority w:val="35"/>
    <w:semiHidden/>
    <w:qFormat/>
    <w:rsid w:val="00AE3ED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imelifepictures.com/source/search/FrameSet.aspx?s=AlternateImagesSearchState%7c0%7c3%7c-1%7c28%7c0%7c0%7c0%7c1%7c0%7c0%7c0%7c0%7c0%7c0%7c0%7c0%7c%7c286338%7c16384%7c0%7c0%7c0%7c0&amp;tag=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4B4E5DAFBBE43A33C2F7F88154CAD"/>
        <w:category>
          <w:name w:val="General"/>
          <w:gallery w:val="placeholder"/>
        </w:category>
        <w:types>
          <w:type w:val="bbPlcHdr"/>
        </w:types>
        <w:behaviors>
          <w:behavior w:val="content"/>
        </w:behaviors>
        <w:guid w:val="{FF26CE44-1324-D64B-8AE4-8D999BCADD0A}"/>
      </w:docPartPr>
      <w:docPartBody>
        <w:p w:rsidR="00685A43" w:rsidRDefault="00685A43">
          <w:pPr>
            <w:pStyle w:val="5774B4E5DAFBBE43A33C2F7F88154CAD"/>
          </w:pPr>
          <w:r w:rsidRPr="00CC586D">
            <w:rPr>
              <w:rStyle w:val="PlaceholderText"/>
              <w:b/>
              <w:color w:val="FFFFFF" w:themeColor="background1"/>
            </w:rPr>
            <w:t>[Salutation]</w:t>
          </w:r>
        </w:p>
      </w:docPartBody>
    </w:docPart>
    <w:docPart>
      <w:docPartPr>
        <w:name w:val="0011516339103A4C95E8B8313938C0E5"/>
        <w:category>
          <w:name w:val="General"/>
          <w:gallery w:val="placeholder"/>
        </w:category>
        <w:types>
          <w:type w:val="bbPlcHdr"/>
        </w:types>
        <w:behaviors>
          <w:behavior w:val="content"/>
        </w:behaviors>
        <w:guid w:val="{0B6881B3-4C55-0349-90DC-873AD747DD67}"/>
      </w:docPartPr>
      <w:docPartBody>
        <w:p w:rsidR="00685A43" w:rsidRDefault="00685A43">
          <w:pPr>
            <w:pStyle w:val="0011516339103A4C95E8B8313938C0E5"/>
          </w:pPr>
          <w:r>
            <w:rPr>
              <w:rStyle w:val="PlaceholderText"/>
            </w:rPr>
            <w:t>[First name]</w:t>
          </w:r>
        </w:p>
      </w:docPartBody>
    </w:docPart>
    <w:docPart>
      <w:docPartPr>
        <w:name w:val="77392E846B76C344AC4F7F97CA499C47"/>
        <w:category>
          <w:name w:val="General"/>
          <w:gallery w:val="placeholder"/>
        </w:category>
        <w:types>
          <w:type w:val="bbPlcHdr"/>
        </w:types>
        <w:behaviors>
          <w:behavior w:val="content"/>
        </w:behaviors>
        <w:guid w:val="{1C0FC67D-7137-E941-B89B-D1C1D3A28E52}"/>
      </w:docPartPr>
      <w:docPartBody>
        <w:p w:rsidR="00685A43" w:rsidRDefault="00685A43">
          <w:pPr>
            <w:pStyle w:val="77392E846B76C344AC4F7F97CA499C47"/>
          </w:pPr>
          <w:r>
            <w:rPr>
              <w:rStyle w:val="PlaceholderText"/>
            </w:rPr>
            <w:t>[Middle name]</w:t>
          </w:r>
        </w:p>
      </w:docPartBody>
    </w:docPart>
    <w:docPart>
      <w:docPartPr>
        <w:name w:val="A82EE19C8AA6CB49803DCF0598A9694E"/>
        <w:category>
          <w:name w:val="General"/>
          <w:gallery w:val="placeholder"/>
        </w:category>
        <w:types>
          <w:type w:val="bbPlcHdr"/>
        </w:types>
        <w:behaviors>
          <w:behavior w:val="content"/>
        </w:behaviors>
        <w:guid w:val="{7C536AA6-3CDC-EA44-9F91-44F046951325}"/>
      </w:docPartPr>
      <w:docPartBody>
        <w:p w:rsidR="00685A43" w:rsidRDefault="00685A43">
          <w:pPr>
            <w:pStyle w:val="A82EE19C8AA6CB49803DCF0598A9694E"/>
          </w:pPr>
          <w:r>
            <w:rPr>
              <w:rStyle w:val="PlaceholderText"/>
            </w:rPr>
            <w:t>[Last name]</w:t>
          </w:r>
        </w:p>
      </w:docPartBody>
    </w:docPart>
    <w:docPart>
      <w:docPartPr>
        <w:name w:val="8BE191CEAF335D4F8E317898E6DF4BE9"/>
        <w:category>
          <w:name w:val="General"/>
          <w:gallery w:val="placeholder"/>
        </w:category>
        <w:types>
          <w:type w:val="bbPlcHdr"/>
        </w:types>
        <w:behaviors>
          <w:behavior w:val="content"/>
        </w:behaviors>
        <w:guid w:val="{7F953FFB-8184-CC44-82E4-6A6D657FA13E}"/>
      </w:docPartPr>
      <w:docPartBody>
        <w:p w:rsidR="00685A43" w:rsidRDefault="00685A43">
          <w:pPr>
            <w:pStyle w:val="8BE191CEAF335D4F8E317898E6DF4BE9"/>
          </w:pPr>
          <w:r>
            <w:rPr>
              <w:rStyle w:val="PlaceholderText"/>
            </w:rPr>
            <w:t>[Enter your biography]</w:t>
          </w:r>
        </w:p>
      </w:docPartBody>
    </w:docPart>
    <w:docPart>
      <w:docPartPr>
        <w:name w:val="5EEFBB69E7613848886137E2A07CFA07"/>
        <w:category>
          <w:name w:val="General"/>
          <w:gallery w:val="placeholder"/>
        </w:category>
        <w:types>
          <w:type w:val="bbPlcHdr"/>
        </w:types>
        <w:behaviors>
          <w:behavior w:val="content"/>
        </w:behaviors>
        <w:guid w:val="{BBA64168-38CF-C049-AC03-464D384F58EF}"/>
      </w:docPartPr>
      <w:docPartBody>
        <w:p w:rsidR="00685A43" w:rsidRDefault="00685A43">
          <w:pPr>
            <w:pStyle w:val="5EEFBB69E7613848886137E2A07CFA07"/>
          </w:pPr>
          <w:r>
            <w:rPr>
              <w:rStyle w:val="PlaceholderText"/>
            </w:rPr>
            <w:t>[Enter the institution with which you are affiliated]</w:t>
          </w:r>
        </w:p>
      </w:docPartBody>
    </w:docPart>
    <w:docPart>
      <w:docPartPr>
        <w:name w:val="C5570970910E20408D820650DF813F75"/>
        <w:category>
          <w:name w:val="General"/>
          <w:gallery w:val="placeholder"/>
        </w:category>
        <w:types>
          <w:type w:val="bbPlcHdr"/>
        </w:types>
        <w:behaviors>
          <w:behavior w:val="content"/>
        </w:behaviors>
        <w:guid w:val="{B66659CB-6C4F-6745-9A4A-24E28424EA90}"/>
      </w:docPartPr>
      <w:docPartBody>
        <w:p w:rsidR="00685A43" w:rsidRDefault="00685A43">
          <w:pPr>
            <w:pStyle w:val="C5570970910E20408D820650DF813F75"/>
          </w:pPr>
          <w:r w:rsidRPr="00EF74F7">
            <w:rPr>
              <w:b/>
              <w:color w:val="808080" w:themeColor="background1" w:themeShade="80"/>
            </w:rPr>
            <w:t>[Enter the headword for your article]</w:t>
          </w:r>
        </w:p>
      </w:docPartBody>
    </w:docPart>
    <w:docPart>
      <w:docPartPr>
        <w:name w:val="541F0A5FB7FA15459E34C7CAEDC5E462"/>
        <w:category>
          <w:name w:val="General"/>
          <w:gallery w:val="placeholder"/>
        </w:category>
        <w:types>
          <w:type w:val="bbPlcHdr"/>
        </w:types>
        <w:behaviors>
          <w:behavior w:val="content"/>
        </w:behaviors>
        <w:guid w:val="{0A1A1CA0-BBDE-0A42-8B89-F4E9E5DDF6E1}"/>
      </w:docPartPr>
      <w:docPartBody>
        <w:p w:rsidR="00685A43" w:rsidRDefault="00685A43">
          <w:pPr>
            <w:pStyle w:val="541F0A5FB7FA15459E34C7CAEDC5E4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AEFF0CB95CED43A1C553AB3FD41A96"/>
        <w:category>
          <w:name w:val="General"/>
          <w:gallery w:val="placeholder"/>
        </w:category>
        <w:types>
          <w:type w:val="bbPlcHdr"/>
        </w:types>
        <w:behaviors>
          <w:behavior w:val="content"/>
        </w:behaviors>
        <w:guid w:val="{844C7FA1-0D66-2D4B-BD6A-6D31EA36F9A1}"/>
      </w:docPartPr>
      <w:docPartBody>
        <w:p w:rsidR="00685A43" w:rsidRDefault="00685A43">
          <w:pPr>
            <w:pStyle w:val="F3AEFF0CB95CED43A1C553AB3FD41A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1758EF30E19340BA0417265AF4FDCA"/>
        <w:category>
          <w:name w:val="General"/>
          <w:gallery w:val="placeholder"/>
        </w:category>
        <w:types>
          <w:type w:val="bbPlcHdr"/>
        </w:types>
        <w:behaviors>
          <w:behavior w:val="content"/>
        </w:behaviors>
        <w:guid w:val="{2760CF02-4D7A-8B40-B870-FFA061DC0C9C}"/>
      </w:docPartPr>
      <w:docPartBody>
        <w:p w:rsidR="00685A43" w:rsidRDefault="00685A43">
          <w:pPr>
            <w:pStyle w:val="D01758EF30E19340BA0417265AF4FD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95696D8011DE43AF7ED536355DBB4B"/>
        <w:category>
          <w:name w:val="General"/>
          <w:gallery w:val="placeholder"/>
        </w:category>
        <w:types>
          <w:type w:val="bbPlcHdr"/>
        </w:types>
        <w:behaviors>
          <w:behavior w:val="content"/>
        </w:behaviors>
        <w:guid w:val="{87EAC919-6D98-0740-A2E5-026777B51A2B}"/>
      </w:docPartPr>
      <w:docPartBody>
        <w:p w:rsidR="00685A43" w:rsidRDefault="00685A43">
          <w:pPr>
            <w:pStyle w:val="1395696D8011DE43AF7ED536355DBB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43"/>
    <w:rsid w:val="00685A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Gar06</b:Tag>
    <b:SourceType>Book</b:SourceType>
    <b:Guid>{80657400-5151-754D-9587-0A6DDF2C159A}</b:Guid>
    <b:Title>Arsenio Rodríguez and the Transnational Flows of Latin Popular Music</b:Title>
    <b:City>Philadelphia</b:City>
    <b:Publisher>Temple UP</b:Publisher>
    <b:Year>2006</b:Year>
    <b:Author>
      <b:Author>
        <b:NameList>
          <b:Person>
            <b:Last>Garcia</b:Last>
            <b:First>David</b:First>
          </b:Person>
        </b:NameList>
      </b:Author>
    </b:Author>
    <b:RefOrder>2</b:RefOrder>
  </b:Source>
  <b:Source>
    <b:Tag>Hut</b:Tag>
    <b:SourceType>JournalArticle</b:SourceType>
    <b:Guid>{14F025E7-5C78-E14F-9D2B-6FE57298AC45}</b:Guid>
    <b:Title>Mambo On 2: The Birth of a New Form of Dance in New York City</b:Title>
    <b:Author>
      <b:Author>
        <b:NameList>
          <b:Person>
            <b:Last>Hutchinson</b:Last>
            <b:First>Sydney</b:First>
          </b:Person>
        </b:NameList>
      </b:Author>
    </b:Author>
    <b:Medium>Internet Resurce</b:Medium>
    <b:Year>2004</b:Year>
    <b:Pages>108-137</b:Pages>
    <b:Volume>16</b:Volume>
    <b:Issue>2</b:Issue>
    <b:JournalName>Centro Journal</b:JournalName>
    <b:RefOrder>4</b:RefOrder>
  </b:Source>
  <b:Source>
    <b:Tag>Jul13</b:Tag>
    <b:SourceType>BookSection</b:SourceType>
    <b:Guid>{DF18BCA3-4A0B-2A47-B360-2996DA7C957C}</b:Guid>
    <b:Title>Hot Latin Dance: Ethnic Identity and Stereotype</b:Title>
    <b:JournalName>The Oxford Handbook of Dance Ethnicity</b:JournalName>
    <b:Publisher>Oxford UP</b:Publisher>
    <b:City>New York</b:City>
    <b:Year>2013</b:Year>
    <b:Author>
      <b:Author>
        <b:NameList>
          <b:Person>
            <b:Last>Juliet</b:Last>
            <b:First>McMains</b:First>
          </b:Person>
        </b:NameList>
      </b:Author>
      <b:Editor>
        <b:NameList>
          <b:Person>
            <b:Last>Shay</b:Last>
            <b:First>Anthony</b:First>
          </b:Person>
        </b:NameList>
      </b:Editor>
    </b:Author>
    <b:BookTitle>The Oxford Handbook of Dance Ethnicity</b:BookTitle>
    <b:RefOrder>5</b:RefOrder>
  </b:Source>
  <b:Source>
    <b:Tag>Sub04</b:Tag>
    <b:SourceType>Book</b:SourceType>
    <b:Guid>{8A51594F-9A62-324C-A044-A0EC7098EF94}</b:Guid>
    <b:Title>Cuba and Its Music: From the First Drums to the Mambo</b:Title>
    <b:City>Chicago</b:City>
    <b:Publisher>Chicago Review Press</b:Publisher>
    <b:Year>2004</b:Year>
    <b:Comments>Internet Resource</b:Comments>
    <b:Author>
      <b:Author>
        <b:NameList>
          <b:Person>
            <b:Last>Sublette</b:Last>
            <b:First>Ned</b:First>
          </b:Person>
        </b:NameList>
      </b:Author>
    </b:Author>
    <b:RefOrder>10</b:RefOrder>
  </b:Source>
  <b:Source>
    <b:Tag>Tho02</b:Tag>
    <b:SourceType>BookSection</b:SourceType>
    <b:Guid>{96170095-C300-B34B-80CD-E59744B6A187}</b:Guid>
    <b:Title>Teaching the People to Triumph Over Times: notees from the World of Mambo</b:Title>
    <b:City>Gainesville</b:City>
    <b:Publisher>Florida UP</b:Publisher>
    <b:Year>2002</b:Year>
    <b:BookTitle>Caribbean Dance from Abakuá to Zouk: How Movement Shapes Identity</b:BookTitle>
    <b:Author>
      <b:Author>
        <b:NameList>
          <b:Person>
            <b:Last>Thompson</b:Last>
            <b:Middle>Farris</b:Middle>
            <b:First>Robert</b:First>
          </b:Person>
        </b:NameList>
      </b:Author>
    </b:Author>
    <b:RefOrder>11</b:RefOrder>
  </b:Source>
  <b:Source>
    <b:Tag>McC09</b:Tag>
    <b:SourceType>Film</b:SourceType>
    <b:Guid>{F9184E51-5231-A948-B55C-474A2717C007}</b:Guid>
    <b:Title>Latin Music USA</b:Title>
    <b:Year>2009</b:Year>
    <b:Comments>Documentary Series</b:Comments>
    <b:Author>
      <b:ProducerName>
        <b:NameList>
          <b:Person>
            <b:Last>Bosch</b:Last>
            <b:First>Adriana</b:First>
          </b:Person>
        </b:NameList>
      </b:ProducerName>
      <b:Director>
        <b:NameList>
          <b:Person>
            <b:Last>McCabe</b:Last>
            <b:First>Daniel</b:First>
          </b:Person>
        </b:NameList>
      </b:Director>
    </b:Author>
    <b:RefOrder>7</b:RefOrder>
  </b:Source>
  <b:Source>
    <b:Tag>Cou55</b:Tag>
    <b:SourceType>Film</b:SourceType>
    <b:Guid>{1BF530C7-310A-9646-B3EB-A0D7D36C4DCD}</b:Guid>
    <b:Title>Mambo Madness</b:Title>
    <b:Author>
      <b:Director>
        <b:NameList>
          <b:Person>
            <b:Last>Hafela</b:Last>
            <b:First>Courtney</b:First>
          </b:Person>
        </b:NameList>
      </b:Director>
    </b:Author>
    <b:Year>1955</b:Year>
    <b:RefOrder>3</b:RefOrder>
  </b:Source>
  <b:Source>
    <b:Tag>Kau02</b:Tag>
    <b:SourceType>Film</b:SourceType>
    <b:Guid>{EE305F3C-8403-264A-BF5D-1025674B9B69}</b:Guid>
    <b:Title>The Palladium: Where Mambo Was King</b:Title>
    <b:Year>2002</b:Year>
    <b:Distributor>Bravo</b:Distributor>
    <b:Comments>TV Series</b:Comments>
    <b:Author>
      <b:Director>
        <b:NameList>
          <b:Person>
            <b:Last>Kaufman</b:Last>
            <b:First>Kevin</b:First>
          </b:Person>
        </b:NameList>
      </b:Director>
    </b:Author>
    <b:RefOrder>6</b:RefOrder>
  </b:Source>
  <b:Source>
    <b:Tag>Mur08</b:Tag>
    <b:SourceType>Film</b:SourceType>
    <b:Guid>{2D07691C-213B-D041-B0AA-5ABAF39AFC82}</b:Guid>
    <b:Title>The Spirit Moves: A History of Black Social Dance on Film, 1900-1986</b:Title>
    <b:Year>2008</b:Year>
    <b:Distributor>Dancetime Publications</b:Distributor>
    <b:Author>
      <b:Director>
        <b:NameList>
          <b:Person>
            <b:Last>Mura</b:Last>
            <b:First>Dehn</b:First>
          </b:Person>
          <b:Person>
            <b:Last>Matter</b:Last>
            <b:First>Herbert</b:First>
          </b:Person>
        </b:NameList>
      </b:Director>
    </b:Author>
    <b:RefOrder>8</b:RefOrder>
  </b:Source>
  <b:Source>
    <b:Tag>Ame15</b:Tag>
    <b:SourceType>InternetSite</b:SourceType>
    <b:Guid>{1DE665BB-EDEF-5C42-B351-01E2C88DFA3E}</b:Guid>
    <b:Title>Musical Style: Mambo</b:Title>
    <b:Author>
      <b:Author>
        <b:Corporate>American Sabor: Latinos in U.S. Popular Music</b:Corporate>
      </b:Author>
    </b:Author>
    <b:URL>http://americansabor.org/musicians/styles/mambo</b:URL>
    <b:YearAccessed>2015</b:YearAccessed>
    <b:MonthAccessed>02</b:MonthAccessed>
    <b:DayAccessed>16</b:DayAccessed>
    <b:RefOrder>1</b:RefOrder>
  </b:Source>
  <b:Source>
    <b:Tag>PBS15</b:Tag>
    <b:SourceType>InternetSite</b:SourceType>
    <b:Guid>{406F5EF1-7BB7-0C4C-988A-078DF93EC6DC}</b:Guid>
    <b:Author>
      <b:Author>
        <b:Corporate>PBS</b:Corporate>
      </b:Author>
    </b:Author>
    <b:Title>Latin Music USA</b:Title>
    <b:URL>http://www.pbs.org/wgbh/latinmusicusa/#/en/exp/mambo/universe</b:URL>
    <b:YearAccessed>2015</b:YearAccessed>
    <b:MonthAccessed>02</b:MonthAccessed>
    <b:DayAccessed>16</b:DayAccessed>
    <b:RefOrder>9</b:RefOrder>
  </b:Source>
</b:Sources>
</file>

<file path=customXml/itemProps1.xml><?xml version="1.0" encoding="utf-8"?>
<ds:datastoreItem xmlns:ds="http://schemas.openxmlformats.org/officeDocument/2006/customXml" ds:itemID="{72D786B6-B42B-B34A-B377-0C678B16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1247</Words>
  <Characters>6936</Characters>
  <Application>Microsoft Macintosh Word</Application>
  <DocSecurity>0</DocSecurity>
  <Lines>141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2015-02-28T22:10:00Z</dcterms:created>
  <dcterms:modified xsi:type="dcterms:W3CDTF">2015-03-08T19:42:00Z</dcterms:modified>
</cp:coreProperties>
</file>