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4A2642" w14:textId="77777777" w:rsidTr="003433A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846A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4A354EDD4A68478538B26FDF756C3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FE86A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180FA04064BF4582C3F4CD207B2192"/>
            </w:placeholder>
            <w:text/>
          </w:sdtPr>
          <w:sdtEndPr/>
          <w:sdtContent>
            <w:tc>
              <w:tcPr>
                <w:tcW w:w="2073" w:type="dxa"/>
              </w:tcPr>
              <w:p w14:paraId="423D1ECD" w14:textId="77777777" w:rsidR="00B574C9" w:rsidRDefault="0017349F" w:rsidP="0017349F">
                <w:proofErr w:type="spellStart"/>
                <w:r w:rsidRPr="0017349F">
                  <w:rPr>
                    <w:lang w:val="en-US" w:eastAsia="ja-JP"/>
                  </w:rPr>
                  <w:t>Chunghoon</w:t>
                </w:r>
                <w:proofErr w:type="spellEnd"/>
                <w:r w:rsidRPr="0017349F">
                  <w:rPr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9132F544952C4D80515580586527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D3870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68753BA9BFC449D4F164BDE67981D"/>
            </w:placeholder>
            <w:text/>
          </w:sdtPr>
          <w:sdtEndPr/>
          <w:sdtContent>
            <w:tc>
              <w:tcPr>
                <w:tcW w:w="2642" w:type="dxa"/>
              </w:tcPr>
              <w:p w14:paraId="76EECD62" w14:textId="77777777" w:rsidR="00B574C9" w:rsidRDefault="0017349F" w:rsidP="00922950">
                <w:r w:rsidRPr="0017349F">
                  <w:rPr>
                    <w:lang w:val="en-US" w:eastAsia="ja-JP"/>
                  </w:rPr>
                  <w:t>Shin</w:t>
                </w:r>
              </w:p>
            </w:tc>
          </w:sdtContent>
        </w:sdt>
      </w:tr>
      <w:tr w:rsidR="00B574C9" w14:paraId="596EBA9E" w14:textId="77777777" w:rsidTr="003433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AA7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BDD087EAF93C4E920B343E07953EB5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4897C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98BE9" w14:textId="77777777" w:rsidTr="003433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FA36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86E4158C3824891AF0BD832925A7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50DD823" w14:textId="38028387" w:rsidR="00B574C9" w:rsidRDefault="003433A5" w:rsidP="00B574C9">
                <w:r w:rsidRPr="003433A5">
                  <w:rPr>
                    <w:rFonts w:ascii="Calibri" w:eastAsia="Times New Roman" w:hAnsi="Calibri" w:cs="Times New Roman"/>
                    <w:lang w:val="en-CA"/>
                  </w:rPr>
                  <w:t>Seoul National University</w:t>
                </w:r>
              </w:p>
            </w:tc>
          </w:sdtContent>
        </w:sdt>
      </w:tr>
    </w:tbl>
    <w:p w14:paraId="17E931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7A91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8143D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BEDC58" w14:textId="77777777" w:rsidTr="003F0D73">
        <w:sdt>
          <w:sdtPr>
            <w:alias w:val="Article headword"/>
            <w:tag w:val="articleHeadword"/>
            <w:id w:val="-361440020"/>
            <w:placeholder>
              <w:docPart w:val="0E3868D61294824A8C026CF69835DB4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384BC0" w14:textId="3A42839E" w:rsidR="003F0D73" w:rsidRPr="00FB589A" w:rsidRDefault="00DC3872" w:rsidP="00DC3872">
                <w:pPr>
                  <w:rPr>
                    <w:b/>
                  </w:rPr>
                </w:pPr>
                <w:r w:rsidRPr="00337121">
                  <w:t xml:space="preserve">Paik, Nam June </w:t>
                </w:r>
                <w:r w:rsidRPr="00337121">
                  <w:rPr>
                    <w:lang w:bidi="en-US"/>
                  </w:rPr>
                  <w:t>(1932-2006)</w:t>
                </w:r>
              </w:p>
            </w:tc>
          </w:sdtContent>
        </w:sdt>
      </w:tr>
      <w:tr w:rsidR="00464699" w14:paraId="016F63B8" w14:textId="77777777" w:rsidTr="00D8736A">
        <w:sdt>
          <w:sdtPr>
            <w:alias w:val="Variant headwords"/>
            <w:tag w:val="variantHeadwords"/>
            <w:id w:val="173464402"/>
            <w:placeholder>
              <w:docPart w:val="CCA13CF195085348B3856D01141BFC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7DC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00434" w14:textId="77777777" w:rsidTr="003F0D73">
        <w:sdt>
          <w:sdtPr>
            <w:alias w:val="Abstract"/>
            <w:tag w:val="abstract"/>
            <w:id w:val="-635871867"/>
            <w:placeholder>
              <w:docPart w:val="86705AA249098848B3AFEDBBC36658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513D79" w14:textId="3C555710" w:rsidR="00E85A05" w:rsidRDefault="00337121" w:rsidP="00E85A05">
                <w:r w:rsidRPr="00CB326F">
                  <w:t>Na</w:t>
                </w:r>
                <w:bookmarkStart w:id="0" w:name="_GoBack"/>
                <w:bookmarkEnd w:id="0"/>
                <w:r w:rsidRPr="00CB326F">
                  <w:t xml:space="preserve">m June Paik </w:t>
                </w:r>
                <w:r w:rsidRPr="008102FA">
                  <w:t xml:space="preserve">was a Korean-born American artist who achieved international </w:t>
                </w:r>
                <w:r>
                  <w:t>notoriety for his destructive, neo-d</w:t>
                </w:r>
                <w:r w:rsidRPr="008102FA">
                  <w:t>ada activities and visionary</w:t>
                </w:r>
                <w:r>
                  <w:t>,</w:t>
                </w:r>
                <w:r w:rsidRPr="008102FA">
                  <w:t xml:space="preserve">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graduating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 xml:space="preserve">John Cage and 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</w:tc>
          </w:sdtContent>
        </w:sdt>
      </w:tr>
      <w:tr w:rsidR="003F0D73" w14:paraId="10EC7DA7" w14:textId="77777777" w:rsidTr="003F0D73">
        <w:sdt>
          <w:sdtPr>
            <w:alias w:val="Article text"/>
            <w:tag w:val="articleText"/>
            <w:id w:val="634067588"/>
            <w:placeholder>
              <w:docPart w:val="DBBB6E8E50236244AF62BFE60876CC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E1B89" w14:textId="18C4B2BD" w:rsidR="0017349F" w:rsidRDefault="0017349F" w:rsidP="0017349F">
                <w:r w:rsidRPr="00CB326F">
                  <w:t xml:space="preserve">Nam June Paik </w:t>
                </w:r>
                <w:r w:rsidRPr="008102FA">
                  <w:t xml:space="preserve">was a Korean-born American artist who achieved international </w:t>
                </w:r>
                <w:r>
                  <w:t>notoriety</w:t>
                </w:r>
                <w:r w:rsidR="00D8736A">
                  <w:t xml:space="preserve"> for his destructive</w:t>
                </w:r>
                <w:r w:rsidR="009542A2">
                  <w:t>,</w:t>
                </w:r>
                <w:r w:rsidR="00D8736A">
                  <w:t xml:space="preserve"> neo-d</w:t>
                </w:r>
                <w:r w:rsidRPr="008102FA">
                  <w:t>ada activities and visionary</w:t>
                </w:r>
                <w:r w:rsidR="009542A2">
                  <w:t>,</w:t>
                </w:r>
                <w:r w:rsidRPr="008102FA">
                  <w:t xml:space="preserve">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graduating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 xml:space="preserve">John Cage and 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  <w:p w14:paraId="07935AC2" w14:textId="77777777" w:rsidR="0017349F" w:rsidRDefault="0017349F" w:rsidP="0017349F"/>
              <w:p w14:paraId="3B0D89A3" w14:textId="6C4D974B" w:rsidR="0017349F" w:rsidRDefault="0017349F" w:rsidP="0017349F">
                <w:r w:rsidRPr="00CB326F">
                  <w:t>Sharing cross-disciplinary impulse</w:t>
                </w:r>
                <w:r>
                  <w:t>s</w:t>
                </w:r>
                <w:r w:rsidRPr="00CB326F">
                  <w:t xml:space="preserve"> and defiant gesture</w:t>
                </w:r>
                <w:r>
                  <w:t>s</w:t>
                </w:r>
                <w:r w:rsidRPr="00CB326F">
                  <w:t>, Paik’s experiment</w:t>
                </w:r>
                <w:r>
                  <w:t>s</w:t>
                </w:r>
                <w:r w:rsidRPr="00CB326F">
                  <w:t xml:space="preserve"> with musical composition and performance art took the form of iconoclasm</w:t>
                </w:r>
                <w:r>
                  <w:t>.</w:t>
                </w:r>
                <w:r w:rsidRPr="00CB326F">
                  <w:t xml:space="preserve"> </w:t>
                </w:r>
                <w:r w:rsidRPr="00CB326F">
                  <w:rPr>
                    <w:i/>
                  </w:rPr>
                  <w:t>Etude for Piano Forte</w:t>
                </w:r>
                <w:r w:rsidRPr="00CB326F">
                  <w:t xml:space="preserve"> (1960)</w:t>
                </w:r>
                <w:r>
                  <w:t>, for example,</w:t>
                </w:r>
                <w:r w:rsidRPr="00CB326F">
                  <w:t xml:space="preserve"> featured Paik playing a piece by Chopin and </w:t>
                </w:r>
                <w:r>
                  <w:rPr>
                    <w:rFonts w:hint="eastAsia"/>
                  </w:rPr>
                  <w:t xml:space="preserve">cutting </w:t>
                </w:r>
                <w:r w:rsidRPr="00CB326F">
                  <w:t xml:space="preserve">off audience member John Cage’s </w:t>
                </w:r>
                <w:r w:rsidRPr="00CB326F">
                  <w:lastRenderedPageBreak/>
                  <w:t xml:space="preserve">necktie, and </w:t>
                </w:r>
                <w:r>
                  <w:t xml:space="preserve">in </w:t>
                </w:r>
                <w:r w:rsidRPr="00CB326F">
                  <w:rPr>
                    <w:i/>
                  </w:rPr>
                  <w:t>One for Violin Solo</w:t>
                </w:r>
                <w:r w:rsidRPr="00CB326F">
                  <w:t xml:space="preserve"> (1962</w:t>
                </w:r>
                <w:r>
                  <w:t xml:space="preserve">) he destroyed </w:t>
                </w:r>
                <w:r w:rsidRPr="00CB326F">
                  <w:t xml:space="preserve">the instrument. His notoriety continued after moving to New York in 1964, reaching its peak in his </w:t>
                </w:r>
                <w:r w:rsidRPr="00CB326F">
                  <w:rPr>
                    <w:i/>
                  </w:rPr>
                  <w:t xml:space="preserve">Opera </w:t>
                </w:r>
                <w:proofErr w:type="spellStart"/>
                <w:r w:rsidRPr="00CB326F">
                  <w:rPr>
                    <w:i/>
                  </w:rPr>
                  <w:t>Sextronique</w:t>
                </w:r>
                <w:proofErr w:type="spellEnd"/>
                <w:r w:rsidRPr="00CB326F">
                  <w:t xml:space="preserve"> (1967), during which his performance collaborator Charlotte Moorman was arrested for playing </w:t>
                </w:r>
                <w:r>
                  <w:t xml:space="preserve">the </w:t>
                </w:r>
                <w:r w:rsidRPr="00CB326F">
                  <w:t>cello topless.</w:t>
                </w:r>
                <w:r w:rsidR="009542A2">
                  <w:t xml:space="preserve"> Paik’s first solo show </w:t>
                </w:r>
                <w:r w:rsidRPr="009542A2">
                  <w:rPr>
                    <w:i/>
                  </w:rPr>
                  <w:t>Exposition of Music — Electronic Televis</w:t>
                </w:r>
                <w:r w:rsidR="009542A2" w:rsidRPr="009542A2">
                  <w:rPr>
                    <w:i/>
                  </w:rPr>
                  <w:t>ion</w:t>
                </w:r>
                <w:r w:rsidRPr="00CB326F">
                  <w:t xml:space="preserve"> in 1963 displayed thirteen altered television sets, along with pianos</w:t>
                </w:r>
                <w:r>
                  <w:t xml:space="preserve"> which were later destroyed by Joseph Beuys</w:t>
                </w:r>
                <w:r w:rsidRPr="00CB326F">
                  <w:t>, signa</w:t>
                </w:r>
                <w:r>
                  <w:t>l</w:t>
                </w:r>
                <w:r w:rsidRPr="00CB326F">
                  <w:t xml:space="preserve">ling the beginning of his lifelong project </w:t>
                </w:r>
                <w:r>
                  <w:t>exploring</w:t>
                </w:r>
                <w:r w:rsidRPr="00CB326F">
                  <w:t xml:space="preserve"> the </w:t>
                </w:r>
                <w:r>
                  <w:t xml:space="preserve">aesthetic </w:t>
                </w:r>
                <w:r w:rsidRPr="00CB326F">
                  <w:t>pot</w:t>
                </w:r>
                <w:r>
                  <w:t xml:space="preserve">ential of television and video. </w:t>
                </w:r>
              </w:p>
              <w:p w14:paraId="52877DA4" w14:textId="77777777" w:rsidR="00D8736A" w:rsidRDefault="00D8736A" w:rsidP="00C27FAB"/>
              <w:p w14:paraId="0D6A0945" w14:textId="77777777" w:rsidR="00D8736A" w:rsidRDefault="00D8736A" w:rsidP="00D8736A">
                <w:pPr>
                  <w:keepNext/>
                </w:pPr>
                <w:r>
                  <w:t xml:space="preserve">File: </w:t>
                </w:r>
                <w:r w:rsidRPr="00D8736A">
                  <w:t>Nam_June_Paik_Magnet_TV_1965.jpg</w:t>
                </w:r>
              </w:p>
              <w:p w14:paraId="37F251A4" w14:textId="759382A7" w:rsidR="00D8736A" w:rsidRDefault="00D8736A" w:rsidP="00D8736A">
                <w:pPr>
                  <w:pStyle w:val="Caption"/>
                </w:pPr>
                <w:r>
                  <w:t xml:space="preserve">Figure </w:t>
                </w:r>
                <w:r w:rsidR="003433A5">
                  <w:fldChar w:fldCharType="begin"/>
                </w:r>
                <w:r w:rsidR="003433A5">
                  <w:instrText xml:space="preserve"> SEQ Figure \* ARABIC </w:instrText>
                </w:r>
                <w:r w:rsidR="003433A5">
                  <w:fldChar w:fldCharType="separate"/>
                </w:r>
                <w:r>
                  <w:rPr>
                    <w:noProof/>
                  </w:rPr>
                  <w:t>1</w:t>
                </w:r>
                <w:r w:rsidR="003433A5">
                  <w:rPr>
                    <w:noProof/>
                  </w:rPr>
                  <w:fldChar w:fldCharType="end"/>
                </w:r>
                <w:r>
                  <w:t xml:space="preserve">: Nam June Paik, </w:t>
                </w:r>
                <w:r w:rsidRPr="00D8736A">
                  <w:rPr>
                    <w:i/>
                  </w:rPr>
                  <w:t>Magnet TV</w:t>
                </w:r>
                <w:r>
                  <w:t xml:space="preserve"> (1965). http://whitney.org/Collection/NamJunePaik/8660aB</w:t>
                </w:r>
              </w:p>
              <w:p w14:paraId="67722D1D" w14:textId="61237D3D" w:rsidR="00D8736A" w:rsidRDefault="00D8736A" w:rsidP="00D8736A">
                <w:r w:rsidRPr="00CB326F">
                  <w:t xml:space="preserve">As a </w:t>
                </w:r>
                <w:r>
                  <w:t xml:space="preserve">world-renowned artist born in Korea, </w:t>
                </w:r>
                <w:r w:rsidRPr="00CB326F">
                  <w:t xml:space="preserve">Paik </w:t>
                </w:r>
                <w:r w:rsidRPr="001743E8">
                  <w:t xml:space="preserve">became known </w:t>
                </w:r>
                <w:r>
                  <w:t xml:space="preserve">to South Korean artists and intellectuals </w:t>
                </w:r>
                <w:r w:rsidRPr="001743E8">
                  <w:t xml:space="preserve">as famous but suspiciously scandalous, stimulating a desire </w:t>
                </w:r>
                <w:r>
                  <w:t>towards</w:t>
                </w:r>
                <w:r w:rsidRPr="001743E8">
                  <w:t xml:space="preserve"> international contemporaneity </w:t>
                </w:r>
                <w:r>
                  <w:t>in some Korean ‘</w:t>
                </w:r>
                <w:proofErr w:type="spellStart"/>
                <w:r>
                  <w:t>h</w:t>
                </w:r>
                <w:r w:rsidRPr="001743E8">
                  <w:t>appeners</w:t>
                </w:r>
                <w:proofErr w:type="spellEnd"/>
                <w:r w:rsidRPr="001743E8">
                  <w:t xml:space="preserve">’ </w:t>
                </w:r>
                <w:r>
                  <w:t>i</w:t>
                </w:r>
                <w:r w:rsidRPr="001743E8">
                  <w:t>n the late 1960s</w:t>
                </w:r>
                <w:r>
                  <w:t xml:space="preserve">. </w:t>
                </w:r>
                <w:r w:rsidRPr="001743E8">
                  <w:t xml:space="preserve">His fame spread nationwide </w:t>
                </w:r>
                <w:r>
                  <w:t xml:space="preserve">in the </w:t>
                </w:r>
                <w:r w:rsidRPr="001743E8">
                  <w:t>198</w:t>
                </w:r>
                <w:r>
                  <w:t xml:space="preserve">0s when he took part in two national events, the 1986 Asian Games and the 1988 Seoul Olympic Games, with his two satellite installations, </w:t>
                </w:r>
                <w:r w:rsidRPr="00CB326F">
                  <w:rPr>
                    <w:i/>
                  </w:rPr>
                  <w:t>Bye-Bye Kipling</w:t>
                </w:r>
                <w:r>
                  <w:t xml:space="preserve"> (</w:t>
                </w:r>
                <w:r w:rsidRPr="00CB326F">
                  <w:t>1986</w:t>
                </w:r>
                <w:r>
                  <w:t>)</w:t>
                </w:r>
                <w:r w:rsidRPr="00CB326F">
                  <w:t xml:space="preserve"> and </w:t>
                </w:r>
                <w:r w:rsidRPr="00CB326F">
                  <w:rPr>
                    <w:i/>
                  </w:rPr>
                  <w:t>Wrap Around the World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>
                  <w:t xml:space="preserve">). </w:t>
                </w:r>
              </w:p>
              <w:p w14:paraId="2239B20A" w14:textId="77777777" w:rsidR="00D8736A" w:rsidRDefault="00D8736A" w:rsidP="00D8736A"/>
              <w:p w14:paraId="1165FECB" w14:textId="61323AD4" w:rsidR="003F0D73" w:rsidRDefault="00D8736A" w:rsidP="00C27FAB">
                <w:r>
                  <w:t>Although living a transnational life until his death in 2006 in Miami, Paik is regarded as the most</w:t>
                </w:r>
                <w:r w:rsidR="00AA1614">
                  <w:t xml:space="preserve"> representative artist in Korea. His significance </w:t>
                </w:r>
                <w:r>
                  <w:t xml:space="preserve">is corroborated by the fact that the National Museum of Modern and Contemporary Art has offered its central rotunda for Paik’s video installation </w:t>
                </w:r>
                <w:r w:rsidRPr="00CB326F">
                  <w:rPr>
                    <w:i/>
                  </w:rPr>
                  <w:t>The More The Better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 w:rsidR="00DC3872">
                  <w:t>), which is composed of 1003 TV monitors.</w:t>
                </w:r>
              </w:p>
            </w:tc>
          </w:sdtContent>
        </w:sdt>
      </w:tr>
      <w:tr w:rsidR="003235A7" w14:paraId="2708DFD1" w14:textId="77777777" w:rsidTr="003235A7">
        <w:tc>
          <w:tcPr>
            <w:tcW w:w="9016" w:type="dxa"/>
          </w:tcPr>
          <w:p w14:paraId="5B9D233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EC6A95961A4224DB1770D18CAE86E25"/>
              </w:placeholder>
            </w:sdtPr>
            <w:sdtEndPr/>
            <w:sdtContent>
              <w:p w14:paraId="4CB852E0" w14:textId="77777777" w:rsidR="00DC3872" w:rsidRDefault="003433A5" w:rsidP="00DC3872">
                <w:sdt>
                  <w:sdtPr>
                    <w:id w:val="-107894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Han12 \l 1033 </w:instrText>
                    </w:r>
                    <w:r w:rsidR="00DC3872">
                      <w:fldChar w:fldCharType="separate"/>
                    </w:r>
                    <w:r w:rsidR="00DC3872">
                      <w:rPr>
                        <w:noProof/>
                        <w:lang w:val="en-US"/>
                      </w:rPr>
                      <w:t xml:space="preserve"> </w:t>
                    </w:r>
                    <w:r w:rsidR="00DC3872" w:rsidRPr="00DC3872">
                      <w:rPr>
                        <w:noProof/>
                        <w:lang w:val="en-US"/>
                      </w:rPr>
                      <w:t>(Hanhardt, Hakuta and Paik)</w:t>
                    </w:r>
                    <w:r w:rsidR="00DC3872">
                      <w:fldChar w:fldCharType="end"/>
                    </w:r>
                  </w:sdtContent>
                </w:sdt>
              </w:p>
              <w:p w14:paraId="5D2A9B41" w14:textId="77777777" w:rsidR="00DC3872" w:rsidRDefault="00DC3872" w:rsidP="00DC3872"/>
              <w:p w14:paraId="7D9D4ED7" w14:textId="77777777" w:rsidR="00DC3872" w:rsidRDefault="003433A5" w:rsidP="00DC3872">
                <w:sdt>
                  <w:sdtPr>
                    <w:id w:val="-210533326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Jos07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(Joselit)</w:t>
                    </w:r>
                    <w:r w:rsidR="00DC3872">
                      <w:fldChar w:fldCharType="end"/>
                    </w:r>
                  </w:sdtContent>
                </w:sdt>
              </w:p>
              <w:p w14:paraId="266F988E" w14:textId="77777777" w:rsidR="00DC3872" w:rsidRDefault="00DC3872" w:rsidP="00DC3872"/>
              <w:p w14:paraId="365CF3FC" w14:textId="093D96E8" w:rsidR="003235A7" w:rsidRDefault="003433A5" w:rsidP="00DC3872">
                <w:sdt>
                  <w:sdtPr>
                    <w:id w:val="-866903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Pai74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(Paik and Rosebush)</w:t>
                    </w:r>
                    <w:r w:rsidR="00DC3872">
                      <w:fldChar w:fldCharType="end"/>
                    </w:r>
                  </w:sdtContent>
                </w:sdt>
              </w:p>
            </w:sdtContent>
          </w:sdt>
        </w:tc>
      </w:tr>
    </w:tbl>
    <w:p w14:paraId="1A7F238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EFC7D" w14:textId="77777777" w:rsidR="00D8736A" w:rsidRDefault="00D8736A" w:rsidP="007A0D55">
      <w:pPr>
        <w:spacing w:after="0" w:line="240" w:lineRule="auto"/>
      </w:pPr>
      <w:r>
        <w:separator/>
      </w:r>
    </w:p>
  </w:endnote>
  <w:endnote w:type="continuationSeparator" w:id="0">
    <w:p w14:paraId="109E2D19" w14:textId="77777777" w:rsidR="00D8736A" w:rsidRDefault="00D873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BA47" w14:textId="77777777" w:rsidR="00D8736A" w:rsidRDefault="00D8736A" w:rsidP="007A0D55">
      <w:pPr>
        <w:spacing w:after="0" w:line="240" w:lineRule="auto"/>
      </w:pPr>
      <w:r>
        <w:separator/>
      </w:r>
    </w:p>
  </w:footnote>
  <w:footnote w:type="continuationSeparator" w:id="0">
    <w:p w14:paraId="04074704" w14:textId="77777777" w:rsidR="00D8736A" w:rsidRDefault="00D873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04D4" w14:textId="77777777" w:rsidR="00D8736A" w:rsidRDefault="00D8736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0E1866" w14:textId="77777777" w:rsidR="00D8736A" w:rsidRDefault="00D873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0A"/>
    <w:rsid w:val="00032559"/>
    <w:rsid w:val="00052040"/>
    <w:rsid w:val="000B25AE"/>
    <w:rsid w:val="000B55AB"/>
    <w:rsid w:val="000D24DC"/>
    <w:rsid w:val="00101B2E"/>
    <w:rsid w:val="00116FA0"/>
    <w:rsid w:val="0015114C"/>
    <w:rsid w:val="001734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7121"/>
    <w:rsid w:val="003433A5"/>
    <w:rsid w:val="003677B6"/>
    <w:rsid w:val="0037260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2A2"/>
    <w:rsid w:val="009A7264"/>
    <w:rsid w:val="009D1606"/>
    <w:rsid w:val="009E18A1"/>
    <w:rsid w:val="009E73D7"/>
    <w:rsid w:val="00A27D2C"/>
    <w:rsid w:val="00A76FD9"/>
    <w:rsid w:val="00AA161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36A"/>
    <w:rsid w:val="00DC387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61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4A354EDD4A68478538B26FDF756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E967-1EA5-6E4B-81C4-BB498D5D82DA}"/>
      </w:docPartPr>
      <w:docPartBody>
        <w:p w:rsidR="00B36381" w:rsidRDefault="00B36381">
          <w:pPr>
            <w:pStyle w:val="984A354EDD4A68478538B26FDF756C3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180FA04064BF4582C3F4CD207B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204D-A66D-4A45-8134-EE016538E61A}"/>
      </w:docPartPr>
      <w:docPartBody>
        <w:p w:rsidR="00B36381" w:rsidRDefault="00B36381">
          <w:pPr>
            <w:pStyle w:val="D8180FA04064BF4582C3F4CD207B219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9132F544952C4D805155805865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450D-71F3-A044-8989-9D17123B7819}"/>
      </w:docPartPr>
      <w:docPartBody>
        <w:p w:rsidR="00B36381" w:rsidRDefault="00B36381">
          <w:pPr>
            <w:pStyle w:val="179132F544952C4D80515580586527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68753BA9BFC449D4F164BDE67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7B7E-DD2F-2C41-A223-31619937F92C}"/>
      </w:docPartPr>
      <w:docPartBody>
        <w:p w:rsidR="00B36381" w:rsidRDefault="00B36381">
          <w:pPr>
            <w:pStyle w:val="7C768753BA9BFC449D4F164BDE6798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BDD087EAF93C4E920B343E0795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296-CDF9-9B40-B511-895DB36BFAFA}"/>
      </w:docPartPr>
      <w:docPartBody>
        <w:p w:rsidR="00B36381" w:rsidRDefault="00B36381">
          <w:pPr>
            <w:pStyle w:val="38BDD087EAF93C4E920B343E07953E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86E4158C3824891AF0BD83292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78D1-E92F-124A-BBC7-8B16D6D177E3}"/>
      </w:docPartPr>
      <w:docPartBody>
        <w:p w:rsidR="00B36381" w:rsidRDefault="00B36381">
          <w:pPr>
            <w:pStyle w:val="A1286E4158C3824891AF0BD832925A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3868D61294824A8C026CF69835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5AA4-428D-5C41-A064-5242009FE812}"/>
      </w:docPartPr>
      <w:docPartBody>
        <w:p w:rsidR="00B36381" w:rsidRDefault="00B36381">
          <w:pPr>
            <w:pStyle w:val="0E3868D61294824A8C026CF69835DB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A13CF195085348B3856D01141BF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0C0E-8DC8-A441-AE6D-FBD505135758}"/>
      </w:docPartPr>
      <w:docPartBody>
        <w:p w:rsidR="00B36381" w:rsidRDefault="00B36381">
          <w:pPr>
            <w:pStyle w:val="CCA13CF195085348B3856D01141BFC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6705AA249098848B3AFEDBBC3665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4A6B-3669-0F4A-ACA0-AA30FB97E251}"/>
      </w:docPartPr>
      <w:docPartBody>
        <w:p w:rsidR="00B36381" w:rsidRDefault="00B36381">
          <w:pPr>
            <w:pStyle w:val="86705AA249098848B3AFEDBBC3665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B6E8E50236244AF62BFE60876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2A7A-3781-3B4E-84CA-B5D2E0C33E2D}"/>
      </w:docPartPr>
      <w:docPartBody>
        <w:p w:rsidR="00B36381" w:rsidRDefault="00B36381">
          <w:pPr>
            <w:pStyle w:val="DBBB6E8E50236244AF62BFE60876CC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EC6A95961A4224DB1770D18CAE8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6890-ABA8-4145-BC90-3B47E800C609}"/>
      </w:docPartPr>
      <w:docPartBody>
        <w:p w:rsidR="00B36381" w:rsidRDefault="00B36381">
          <w:pPr>
            <w:pStyle w:val="9EC6A95961A4224DB1770D18CAE86E2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81"/>
    <w:rsid w:val="00B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Han12</b:Tag>
    <b:SourceType>Book</b:SourceType>
    <b:Guid>{0CDFC5D2-C8AC-C542-8A63-01BD12337609}</b:Guid>
    <b:Title>Nam June Paik: Global Visionary</b:Title>
    <b:Year>2012</b:Year>
    <b:Author>
      <b:Author>
        <b:NameList>
          <b:Person>
            <b:Last>Hanhardt</b:Last>
            <b:First>John</b:First>
            <b:Middle>G</b:Middle>
          </b:Person>
          <b:Person>
            <b:Last>Hakuta</b:Last>
            <b:First>Ken</b:First>
          </b:Person>
          <b:Person>
            <b:Last>Paik</b:Last>
            <b:First>Nam</b:First>
            <b:Middle>June</b:Middle>
          </b:Person>
        </b:NameList>
      </b:Author>
    </b:Author>
    <b:City>Washington</b:City>
    <b:StateProvince>DC</b:StateProvince>
    <b:Publisher>Smithsonian American Art Museum</b:Publisher>
    <b:RefOrder>1</b:RefOrder>
  </b:Source>
  <b:Source>
    <b:Tag>Jos07</b:Tag>
    <b:SourceType>Book</b:SourceType>
    <b:Guid>{4F8D8885-B273-1A47-90E3-E795EF678B88}</b:Guid>
    <b:Author>
      <b:Author>
        <b:NameList>
          <b:Person>
            <b:Last>Joselit</b:Last>
            <b:First>David</b:First>
          </b:Person>
        </b:NameList>
      </b:Author>
    </b:Author>
    <b:Title>Feedback: Television Against Democracy</b:Title>
    <b:City>Cambridge</b:City>
    <b:StateProvince>MA</b:StateProvince>
    <b:Publisher>MIT Press</b:Publisher>
    <b:Year>2007</b:Year>
    <b:RefOrder>2</b:RefOrder>
  </b:Source>
  <b:Source>
    <b:Tag>Pai74</b:Tag>
    <b:SourceType>Book</b:SourceType>
    <b:Guid>{E0295627-DA42-A54D-BCBA-89A8E8A5BAF6}</b:Guid>
    <b:Author>
      <b:Author>
        <b:NameList>
          <b:Person>
            <b:Last>Paik</b:Last>
            <b:First>Nam</b:First>
            <b:Middle>June</b:Middle>
          </b:Person>
          <b:Person>
            <b:Last>Rosebush</b:Last>
            <b:First>Judson</b:First>
          </b:Person>
        </b:NameList>
      </b:Author>
    </b:Author>
    <b:Title>Nam June Paik: Videa 'n' Videology, 1959-1973</b:Title>
    <b:City>Syracuse</b:City>
    <b:StateProvince>NY</b:StateProvince>
    <b:Publisher>Everson Museum of Art</b:Publisher>
    <b:Year>1974</b:Year>
    <b:RefOrder>3</b:RefOrder>
  </b:Source>
</b:Sources>
</file>

<file path=customXml/itemProps1.xml><?xml version="1.0" encoding="utf-8"?>
<ds:datastoreItem xmlns:ds="http://schemas.openxmlformats.org/officeDocument/2006/customXml" ds:itemID="{F025DACD-9672-6040-B972-F01EB05B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748</Words>
  <Characters>4269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2014-12-10T06:25:00Z</dcterms:created>
  <dcterms:modified xsi:type="dcterms:W3CDTF">2015-01-25T16:44:00Z</dcterms:modified>
</cp:coreProperties>
</file>