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023E4" w14:paraId="32621B09" w14:textId="77777777" w:rsidTr="00922950">
        <w:tc>
          <w:tcPr>
            <w:tcW w:w="491" w:type="dxa"/>
            <w:vMerge w:val="restart"/>
            <w:shd w:val="clear" w:color="auto" w:fill="A6A6A6" w:themeFill="background1" w:themeFillShade="A6"/>
            <w:textDirection w:val="btLr"/>
          </w:tcPr>
          <w:p w14:paraId="66C4389C" w14:textId="77777777" w:rsidR="00B574C9" w:rsidRPr="007023E4" w:rsidRDefault="00B574C9" w:rsidP="00D359EE">
            <w:pPr>
              <w:jc w:val="center"/>
              <w:rPr>
                <w:b/>
              </w:rPr>
            </w:pPr>
            <w:r w:rsidRPr="007023E4">
              <w:rPr>
                <w:b/>
              </w:rPr>
              <w:t>About you</w:t>
            </w:r>
          </w:p>
        </w:tc>
        <w:sdt>
          <w:sdtPr>
            <w:rPr>
              <w:b/>
            </w:rPr>
            <w:alias w:val="Salutation"/>
            <w:tag w:val="salutation"/>
            <w:id w:val="-1659997262"/>
            <w:placeholder>
              <w:docPart w:val="EFA5DE8ED098435799404277FE9D0CA7"/>
            </w:placeholder>
            <w:showingPlcHdr/>
            <w:dropDownList>
              <w:listItem w:displayText="Dr." w:value="Dr."/>
              <w:listItem w:displayText="Prof." w:value="Prof."/>
            </w:dropDownList>
          </w:sdtPr>
          <w:sdtEndPr/>
          <w:sdtContent>
            <w:tc>
              <w:tcPr>
                <w:tcW w:w="1259" w:type="dxa"/>
              </w:tcPr>
              <w:p w14:paraId="10BC9BBB" w14:textId="77777777" w:rsidR="00B574C9" w:rsidRPr="007023E4" w:rsidRDefault="00B574C9" w:rsidP="00D359EE">
                <w:pPr>
                  <w:jc w:val="center"/>
                  <w:rPr>
                    <w:b/>
                  </w:rPr>
                </w:pPr>
                <w:r w:rsidRPr="007023E4">
                  <w:rPr>
                    <w:rStyle w:val="PlaceholderText"/>
                    <w:b/>
                    <w:color w:val="auto"/>
                  </w:rPr>
                  <w:t>[Salutation]</w:t>
                </w:r>
              </w:p>
            </w:tc>
          </w:sdtContent>
        </w:sdt>
        <w:sdt>
          <w:sdtPr>
            <w:alias w:val="First name"/>
            <w:tag w:val="authorFirstName"/>
            <w:id w:val="581645879"/>
            <w:placeholder>
              <w:docPart w:val="001B6804B4634AD3A6BC303E25F4993C"/>
            </w:placeholder>
            <w:text/>
          </w:sdtPr>
          <w:sdtEndPr/>
          <w:sdtContent>
            <w:tc>
              <w:tcPr>
                <w:tcW w:w="2073" w:type="dxa"/>
              </w:tcPr>
              <w:p w14:paraId="2EAF0D5B" w14:textId="77777777" w:rsidR="00B574C9" w:rsidRPr="007023E4" w:rsidRDefault="00961897" w:rsidP="00D359EE">
                <w:r w:rsidRPr="007023E4">
                  <w:t>Maria</w:t>
                </w:r>
              </w:p>
            </w:tc>
          </w:sdtContent>
        </w:sdt>
        <w:sdt>
          <w:sdtPr>
            <w:alias w:val="Middle name"/>
            <w:tag w:val="authorMiddleName"/>
            <w:id w:val="-2076034781"/>
            <w:placeholder>
              <w:docPart w:val="265FD6FEF1D34AB2ACFE0FEFCEBA0C56"/>
            </w:placeholder>
            <w:showingPlcHdr/>
            <w:text/>
          </w:sdtPr>
          <w:sdtEndPr/>
          <w:sdtContent>
            <w:tc>
              <w:tcPr>
                <w:tcW w:w="2551" w:type="dxa"/>
              </w:tcPr>
              <w:p w14:paraId="0CA02D49" w14:textId="77777777" w:rsidR="00B574C9" w:rsidRPr="007023E4" w:rsidRDefault="00B574C9" w:rsidP="00D359EE">
                <w:r w:rsidRPr="007023E4">
                  <w:rPr>
                    <w:rStyle w:val="PlaceholderText"/>
                    <w:color w:val="auto"/>
                  </w:rPr>
                  <w:t>[Middle name]</w:t>
                </w:r>
              </w:p>
            </w:tc>
          </w:sdtContent>
        </w:sdt>
        <w:sdt>
          <w:sdtPr>
            <w:alias w:val="Last name"/>
            <w:tag w:val="authorLastName"/>
            <w:id w:val="-1088529830"/>
            <w:placeholder>
              <w:docPart w:val="A62EA690430246ECA12458CCCF5A37E0"/>
            </w:placeholder>
            <w:text/>
          </w:sdtPr>
          <w:sdtEndPr/>
          <w:sdtContent>
            <w:tc>
              <w:tcPr>
                <w:tcW w:w="2642" w:type="dxa"/>
              </w:tcPr>
              <w:p w14:paraId="77F5F919" w14:textId="77777777" w:rsidR="00B574C9" w:rsidRPr="007023E4" w:rsidRDefault="00961897" w:rsidP="00D359EE">
                <w:proofErr w:type="spellStart"/>
                <w:r w:rsidRPr="007023E4">
                  <w:t>Ioniță</w:t>
                </w:r>
                <w:proofErr w:type="spellEnd"/>
              </w:p>
            </w:tc>
          </w:sdtContent>
        </w:sdt>
      </w:tr>
      <w:tr w:rsidR="00B574C9" w:rsidRPr="007023E4" w14:paraId="143388A1" w14:textId="77777777" w:rsidTr="001A6A06">
        <w:trPr>
          <w:trHeight w:val="986"/>
        </w:trPr>
        <w:tc>
          <w:tcPr>
            <w:tcW w:w="491" w:type="dxa"/>
            <w:vMerge/>
            <w:shd w:val="clear" w:color="auto" w:fill="A6A6A6" w:themeFill="background1" w:themeFillShade="A6"/>
          </w:tcPr>
          <w:p w14:paraId="78B3F1EC" w14:textId="77777777" w:rsidR="00B574C9" w:rsidRPr="007023E4" w:rsidRDefault="00B574C9" w:rsidP="00D359EE">
            <w:pPr>
              <w:jc w:val="center"/>
              <w:rPr>
                <w:b/>
              </w:rPr>
            </w:pPr>
          </w:p>
        </w:tc>
        <w:sdt>
          <w:sdtPr>
            <w:alias w:val="Biography"/>
            <w:tag w:val="authorBiography"/>
            <w:id w:val="938807824"/>
            <w:placeholder>
              <w:docPart w:val="463A5E8B2ADB4C8CA65686F23BA301AB"/>
            </w:placeholder>
            <w:showingPlcHdr/>
          </w:sdtPr>
          <w:sdtEndPr/>
          <w:sdtContent>
            <w:tc>
              <w:tcPr>
                <w:tcW w:w="8525" w:type="dxa"/>
                <w:gridSpan w:val="4"/>
              </w:tcPr>
              <w:p w14:paraId="2A54D9C8" w14:textId="77777777" w:rsidR="00B574C9" w:rsidRPr="007023E4" w:rsidRDefault="00B574C9" w:rsidP="00D359EE">
                <w:r w:rsidRPr="007023E4">
                  <w:rPr>
                    <w:rStyle w:val="PlaceholderText"/>
                    <w:color w:val="auto"/>
                  </w:rPr>
                  <w:t>[Enter your biography]</w:t>
                </w:r>
              </w:p>
            </w:tc>
          </w:sdtContent>
        </w:sdt>
      </w:tr>
      <w:tr w:rsidR="00B574C9" w:rsidRPr="007023E4" w14:paraId="48E6A58A" w14:textId="77777777" w:rsidTr="001A6A06">
        <w:trPr>
          <w:trHeight w:val="986"/>
        </w:trPr>
        <w:tc>
          <w:tcPr>
            <w:tcW w:w="491" w:type="dxa"/>
            <w:vMerge/>
            <w:shd w:val="clear" w:color="auto" w:fill="A6A6A6" w:themeFill="background1" w:themeFillShade="A6"/>
          </w:tcPr>
          <w:p w14:paraId="180D3A18" w14:textId="77777777" w:rsidR="00B574C9" w:rsidRPr="007023E4" w:rsidRDefault="00B574C9" w:rsidP="00D359EE">
            <w:pPr>
              <w:jc w:val="center"/>
              <w:rPr>
                <w:b/>
              </w:rPr>
            </w:pPr>
          </w:p>
        </w:tc>
        <w:sdt>
          <w:sdtPr>
            <w:alias w:val="Affiliation"/>
            <w:tag w:val="affiliation"/>
            <w:id w:val="2012937915"/>
            <w:placeholder>
              <w:docPart w:val="E6256468D44841828EFABC9657C634A1"/>
            </w:placeholder>
            <w:text/>
          </w:sdtPr>
          <w:sdtEndPr/>
          <w:sdtContent>
            <w:tc>
              <w:tcPr>
                <w:tcW w:w="8525" w:type="dxa"/>
                <w:gridSpan w:val="4"/>
              </w:tcPr>
              <w:p w14:paraId="4E7A67A3" w14:textId="77777777" w:rsidR="00B574C9" w:rsidRPr="007023E4" w:rsidRDefault="00961897" w:rsidP="00D359EE">
                <w:r w:rsidRPr="007023E4">
                  <w:t>Ryerson University</w:t>
                </w:r>
              </w:p>
            </w:tc>
          </w:sdtContent>
        </w:sdt>
      </w:tr>
    </w:tbl>
    <w:p w14:paraId="53698A5B" w14:textId="77777777" w:rsidR="003D3579" w:rsidRPr="007023E4" w:rsidRDefault="003D3579" w:rsidP="00D359EE">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23E4" w14:paraId="408B5403" w14:textId="77777777" w:rsidTr="00244BB0">
        <w:tc>
          <w:tcPr>
            <w:tcW w:w="9016" w:type="dxa"/>
            <w:shd w:val="clear" w:color="auto" w:fill="A6A6A6" w:themeFill="background1" w:themeFillShade="A6"/>
            <w:tcMar>
              <w:top w:w="113" w:type="dxa"/>
              <w:bottom w:w="113" w:type="dxa"/>
            </w:tcMar>
          </w:tcPr>
          <w:p w14:paraId="12ED9C21" w14:textId="77777777" w:rsidR="00244BB0" w:rsidRPr="007023E4" w:rsidRDefault="00244BB0" w:rsidP="00D359EE">
            <w:pPr>
              <w:jc w:val="center"/>
              <w:rPr>
                <w:b/>
              </w:rPr>
            </w:pPr>
            <w:r w:rsidRPr="007023E4">
              <w:rPr>
                <w:b/>
              </w:rPr>
              <w:t>Your article</w:t>
            </w:r>
          </w:p>
        </w:tc>
      </w:tr>
      <w:tr w:rsidR="003F0D73" w:rsidRPr="007023E4" w14:paraId="1E7F6E98" w14:textId="77777777" w:rsidTr="003F0D73">
        <w:sdt>
          <w:sdtPr>
            <w:alias w:val="Article headword"/>
            <w:tag w:val="articleHeadword"/>
            <w:id w:val="-361440020"/>
            <w:placeholder>
              <w:docPart w:val="6836311715CA4777A9927EFB5CE9C590"/>
            </w:placeholder>
            <w:text/>
          </w:sdtPr>
          <w:sdtEndPr/>
          <w:sdtContent>
            <w:tc>
              <w:tcPr>
                <w:tcW w:w="9016" w:type="dxa"/>
                <w:tcMar>
                  <w:top w:w="113" w:type="dxa"/>
                  <w:bottom w:w="113" w:type="dxa"/>
                </w:tcMar>
              </w:tcPr>
              <w:p w14:paraId="3C22CF81" w14:textId="77777777" w:rsidR="003F0D73" w:rsidRPr="007023E4" w:rsidRDefault="00961897" w:rsidP="00D359EE">
                <w:pPr>
                  <w:rPr>
                    <w:b/>
                  </w:rPr>
                </w:pPr>
                <w:r w:rsidRPr="00851D99">
                  <w:t>French New Wave</w:t>
                </w:r>
              </w:p>
            </w:tc>
          </w:sdtContent>
        </w:sdt>
      </w:tr>
      <w:tr w:rsidR="00464699" w:rsidRPr="007023E4" w14:paraId="53954C65" w14:textId="77777777" w:rsidTr="002D3511">
        <w:sdt>
          <w:sdtPr>
            <w:alias w:val="Variant headwords"/>
            <w:tag w:val="variantHeadwords"/>
            <w:id w:val="173464402"/>
            <w:placeholder>
              <w:docPart w:val="BEB384962D8F4AB393F7FD7CDA3A7E51"/>
            </w:placeholder>
            <w:showingPlcHdr/>
          </w:sdtPr>
          <w:sdtEndPr/>
          <w:sdtContent>
            <w:tc>
              <w:tcPr>
                <w:tcW w:w="9016" w:type="dxa"/>
                <w:tcMar>
                  <w:top w:w="113" w:type="dxa"/>
                  <w:bottom w:w="113" w:type="dxa"/>
                </w:tcMar>
              </w:tcPr>
              <w:p w14:paraId="19C271D2" w14:textId="77777777" w:rsidR="00464699" w:rsidRPr="007023E4" w:rsidRDefault="00464699" w:rsidP="00D359EE">
                <w:r w:rsidRPr="007023E4">
                  <w:rPr>
                    <w:rStyle w:val="PlaceholderText"/>
                    <w:b/>
                    <w:color w:val="auto"/>
                  </w:rPr>
                  <w:t xml:space="preserve">[Enter any </w:t>
                </w:r>
                <w:r w:rsidRPr="007023E4">
                  <w:rPr>
                    <w:rStyle w:val="PlaceholderText"/>
                    <w:b/>
                    <w:i/>
                    <w:color w:val="auto"/>
                  </w:rPr>
                  <w:t>variant forms</w:t>
                </w:r>
                <w:r w:rsidRPr="007023E4">
                  <w:rPr>
                    <w:rStyle w:val="PlaceholderText"/>
                    <w:b/>
                    <w:color w:val="auto"/>
                  </w:rPr>
                  <w:t xml:space="preserve"> of your headword – OPTIONAL]</w:t>
                </w:r>
              </w:p>
            </w:tc>
          </w:sdtContent>
        </w:sdt>
      </w:tr>
      <w:tr w:rsidR="00E85A05" w:rsidRPr="007023E4" w14:paraId="0A1AED65" w14:textId="77777777" w:rsidTr="003F0D73">
        <w:sdt>
          <w:sdtPr>
            <w:alias w:val="Abstract"/>
            <w:tag w:val="abstract"/>
            <w:id w:val="-635871867"/>
            <w:placeholder>
              <w:docPart w:val="616C1EBD814F49209367C6C8E41A8F96"/>
            </w:placeholder>
          </w:sdtPr>
          <w:sdtEndPr/>
          <w:sdtContent>
            <w:tc>
              <w:tcPr>
                <w:tcW w:w="9016" w:type="dxa"/>
                <w:tcMar>
                  <w:top w:w="113" w:type="dxa"/>
                  <w:bottom w:w="113" w:type="dxa"/>
                </w:tcMar>
              </w:tcPr>
              <w:p w14:paraId="66168C8D" w14:textId="15FF2612" w:rsidR="00E85A05" w:rsidRPr="007023E4" w:rsidRDefault="00961897" w:rsidP="00D359EE">
                <w:r w:rsidRPr="007023E4">
                  <w:t xml:space="preserve">The French New Wave is a term associated with a group of French filmmakers and the films they directed from the late 1950s until the mid-60s. Its most representative directors were championed by the influential magazine </w:t>
                </w:r>
                <w:r w:rsidRPr="007023E4">
                  <w:rPr>
                    <w:i/>
                  </w:rPr>
                  <w:t xml:space="preserve">Cahiers du </w:t>
                </w:r>
                <w:proofErr w:type="spellStart"/>
                <w:r w:rsidRPr="007023E4">
                  <w:rPr>
                    <w:i/>
                  </w:rPr>
                  <w:t>Cinéma</w:t>
                </w:r>
                <w:proofErr w:type="spellEnd"/>
                <w:r w:rsidRPr="007023E4">
                  <w:t xml:space="preserve">, and include François Truffaut, Claude </w:t>
                </w:r>
                <w:proofErr w:type="spellStart"/>
                <w:r w:rsidRPr="007023E4">
                  <w:t>Chabrol</w:t>
                </w:r>
                <w:proofErr w:type="spellEnd"/>
                <w:r w:rsidRPr="007023E4">
                  <w:t xml:space="preserve">, Jacques </w:t>
                </w:r>
                <w:proofErr w:type="spellStart"/>
                <w:r w:rsidRPr="007023E4">
                  <w:t>Rivette</w:t>
                </w:r>
                <w:proofErr w:type="spellEnd"/>
                <w:r w:rsidRPr="007023E4">
                  <w:t xml:space="preserve">, Jean-Luc Godard, and Eric Rohmer. Since most of these directors were also prolific film critics, the New Wave is also notable for the important body of theoretical work it produced, particularly the </w:t>
                </w:r>
                <w:r w:rsidRPr="007023E4">
                  <w:rPr>
                    <w:i/>
                  </w:rPr>
                  <w:t>auteur theory</w:t>
                </w:r>
                <w:r w:rsidRPr="007023E4">
                  <w:t xml:space="preserve"> introduced by André </w:t>
                </w:r>
                <w:proofErr w:type="spellStart"/>
                <w:r w:rsidRPr="007023E4">
                  <w:t>Bazin</w:t>
                </w:r>
                <w:proofErr w:type="spellEnd"/>
                <w:r w:rsidRPr="007023E4">
                  <w:t xml:space="preserve">, one of the </w:t>
                </w:r>
                <w:r w:rsidRPr="007023E4">
                  <w:rPr>
                    <w:i/>
                  </w:rPr>
                  <w:t>Cahiers</w:t>
                </w:r>
                <w:r w:rsidRPr="007023E4">
                  <w:t xml:space="preserve">’ founders. A secondary group of directors, the so-called </w:t>
                </w:r>
                <w:r w:rsidRPr="007023E4">
                  <w:rPr>
                    <w:i/>
                  </w:rPr>
                  <w:t>Rive Gauche</w:t>
                </w:r>
                <w:r w:rsidRPr="007023E4">
                  <w:t xml:space="preserve"> </w:t>
                </w:r>
                <w:r w:rsidR="006C15CA" w:rsidRPr="007023E4">
                  <w:t>[Left Bank]</w:t>
                </w:r>
                <w:r w:rsidRPr="007023E4">
                  <w:t xml:space="preserve"> Group, was associated largely with </w:t>
                </w:r>
                <w:r w:rsidRPr="007023E4">
                  <w:rPr>
                    <w:i/>
                  </w:rPr>
                  <w:t>Cahiers’</w:t>
                </w:r>
                <w:r w:rsidRPr="007023E4">
                  <w:t xml:space="preserve"> arch rival, </w:t>
                </w:r>
                <w:proofErr w:type="spellStart"/>
                <w:r w:rsidRPr="007023E4">
                  <w:rPr>
                    <w:i/>
                  </w:rPr>
                  <w:t>Positif</w:t>
                </w:r>
                <w:proofErr w:type="spellEnd"/>
                <w:r w:rsidRPr="007023E4">
                  <w:t xml:space="preserve">, and had a contentious relationship with the core New Wave group, although they were equally influential on the French cinema of the time and were often designated as New Wave themselves. Important Left Bank directors were Alain </w:t>
                </w:r>
                <w:proofErr w:type="spellStart"/>
                <w:r w:rsidRPr="007023E4">
                  <w:t>Resnais</w:t>
                </w:r>
                <w:proofErr w:type="spellEnd"/>
                <w:r w:rsidRPr="007023E4">
                  <w:t xml:space="preserve">, </w:t>
                </w:r>
                <w:proofErr w:type="spellStart"/>
                <w:r w:rsidRPr="007023E4">
                  <w:t>Agnès</w:t>
                </w:r>
                <w:proofErr w:type="spellEnd"/>
                <w:r w:rsidRPr="007023E4">
                  <w:t xml:space="preserve"> </w:t>
                </w:r>
                <w:proofErr w:type="spellStart"/>
                <w:r w:rsidRPr="007023E4">
                  <w:t>Varda</w:t>
                </w:r>
                <w:proofErr w:type="spellEnd"/>
                <w:r w:rsidRPr="007023E4">
                  <w:t xml:space="preserve"> and Chris Marker.</w:t>
                </w:r>
              </w:p>
            </w:tc>
          </w:sdtContent>
        </w:sdt>
      </w:tr>
      <w:tr w:rsidR="003F0D73" w:rsidRPr="007023E4" w14:paraId="72BC4EE2" w14:textId="77777777" w:rsidTr="003F0D73">
        <w:sdt>
          <w:sdtPr>
            <w:alias w:val="Article text"/>
            <w:tag w:val="articleText"/>
            <w:id w:val="634067588"/>
            <w:placeholder>
              <w:docPart w:val="872661E40E894FE3995A607912D4CE14"/>
            </w:placeholder>
          </w:sdtPr>
          <w:sdtEndPr/>
          <w:sdtContent>
            <w:tc>
              <w:tcPr>
                <w:tcW w:w="9016" w:type="dxa"/>
                <w:tcMar>
                  <w:top w:w="113" w:type="dxa"/>
                  <w:bottom w:w="113" w:type="dxa"/>
                </w:tcMar>
              </w:tcPr>
              <w:p w14:paraId="38957BDB" w14:textId="1412A8DF" w:rsidR="006C15CA" w:rsidRPr="00851D99" w:rsidRDefault="006C15CA" w:rsidP="00851D99">
                <w:pPr>
                  <w:spacing w:after="220"/>
                  <w:rPr>
                    <w:rStyle w:val="Heading1Char"/>
                  </w:rPr>
                </w:pPr>
                <w:r w:rsidRPr="00851D99">
                  <w:rPr>
                    <w:rStyle w:val="Heading1Char"/>
                  </w:rPr>
                  <w:t>Overview</w:t>
                </w:r>
              </w:p>
              <w:p w14:paraId="59BD4B56" w14:textId="77777777" w:rsidR="006C15CA" w:rsidRPr="007023E4" w:rsidRDefault="006C15CA" w:rsidP="00D359EE">
                <w:r w:rsidRPr="007023E4">
                  <w:t xml:space="preserve">The French New Wave is a term associated with a group of French filmmakers and the films they directed from the late 1950s until the mid-60s. Its most representative directors were championed by the influential magazine </w:t>
                </w:r>
                <w:r w:rsidRPr="007023E4">
                  <w:rPr>
                    <w:i/>
                  </w:rPr>
                  <w:t xml:space="preserve">Cahiers du </w:t>
                </w:r>
                <w:proofErr w:type="spellStart"/>
                <w:r w:rsidRPr="007023E4">
                  <w:rPr>
                    <w:i/>
                  </w:rPr>
                  <w:t>Cinéma</w:t>
                </w:r>
                <w:proofErr w:type="spellEnd"/>
                <w:r w:rsidRPr="007023E4">
                  <w:t xml:space="preserve">, and include François Truffaut, Claude </w:t>
                </w:r>
                <w:proofErr w:type="spellStart"/>
                <w:r w:rsidRPr="007023E4">
                  <w:t>Chabrol</w:t>
                </w:r>
                <w:proofErr w:type="spellEnd"/>
                <w:r w:rsidRPr="007023E4">
                  <w:t xml:space="preserve">, Jacques </w:t>
                </w:r>
                <w:proofErr w:type="spellStart"/>
                <w:r w:rsidRPr="007023E4">
                  <w:t>Rivette</w:t>
                </w:r>
                <w:proofErr w:type="spellEnd"/>
                <w:r w:rsidRPr="007023E4">
                  <w:t xml:space="preserve">, Jean-Luc Godard, and Eric Rohmer. Since most of these directors were also prolific film critics, the New Wave is also notable for the important body of theoretical work it produced, particularly the auteur theory introduced by André </w:t>
                </w:r>
                <w:proofErr w:type="spellStart"/>
                <w:r w:rsidRPr="007023E4">
                  <w:t>Bazin</w:t>
                </w:r>
                <w:proofErr w:type="spellEnd"/>
                <w:r w:rsidRPr="007023E4">
                  <w:t xml:space="preserve">, one of the </w:t>
                </w:r>
                <w:r w:rsidRPr="007023E4">
                  <w:rPr>
                    <w:i/>
                  </w:rPr>
                  <w:t>Cahiers</w:t>
                </w:r>
                <w:r w:rsidRPr="007023E4">
                  <w:t xml:space="preserve"> founders. A secondary group of directors, the so-called </w:t>
                </w:r>
                <w:r w:rsidRPr="007023E4">
                  <w:rPr>
                    <w:i/>
                  </w:rPr>
                  <w:t xml:space="preserve">Rive Gauche </w:t>
                </w:r>
                <w:r w:rsidRPr="007023E4">
                  <w:t xml:space="preserve">(Left Bank) Group, was associated largely with </w:t>
                </w:r>
                <w:r w:rsidR="00800A8B" w:rsidRPr="007023E4">
                  <w:rPr>
                    <w:i/>
                  </w:rPr>
                  <w:t>Cahiers</w:t>
                </w:r>
                <w:r w:rsidRPr="007023E4">
                  <w:t xml:space="preserve"> </w:t>
                </w:r>
                <w:proofErr w:type="gramStart"/>
                <w:r w:rsidR="00800A8B" w:rsidRPr="007023E4">
                  <w:t>arch-rival</w:t>
                </w:r>
                <w:proofErr w:type="gramEnd"/>
                <w:r w:rsidRPr="007023E4">
                  <w:t xml:space="preserve"> </w:t>
                </w:r>
                <w:proofErr w:type="spellStart"/>
                <w:r w:rsidRPr="007023E4">
                  <w:rPr>
                    <w:i/>
                  </w:rPr>
                  <w:t>Positif</w:t>
                </w:r>
                <w:proofErr w:type="spellEnd"/>
                <w:r w:rsidRPr="007023E4">
                  <w:t xml:space="preserve">, and had a contentious relationship with the core New Wave group, although they were equally influential on the French cinema of the time and were often designated as New Wave themselves. Important Left Bank directors were Alain </w:t>
                </w:r>
                <w:proofErr w:type="spellStart"/>
                <w:r w:rsidRPr="007023E4">
                  <w:t>Resnais</w:t>
                </w:r>
                <w:proofErr w:type="spellEnd"/>
                <w:r w:rsidRPr="007023E4">
                  <w:t xml:space="preserve">, </w:t>
                </w:r>
                <w:proofErr w:type="spellStart"/>
                <w:r w:rsidRPr="007023E4">
                  <w:t>Agnès</w:t>
                </w:r>
                <w:proofErr w:type="spellEnd"/>
                <w:r w:rsidRPr="007023E4">
                  <w:t xml:space="preserve"> </w:t>
                </w:r>
                <w:proofErr w:type="spellStart"/>
                <w:r w:rsidRPr="007023E4">
                  <w:t>Varda</w:t>
                </w:r>
                <w:proofErr w:type="spellEnd"/>
                <w:r w:rsidRPr="007023E4">
                  <w:t xml:space="preserve"> and Chris Marker.</w:t>
                </w:r>
              </w:p>
              <w:p w14:paraId="4E0006B8" w14:textId="77777777" w:rsidR="006C15CA" w:rsidRPr="007023E4" w:rsidRDefault="006C15CA" w:rsidP="00D359EE"/>
              <w:p w14:paraId="720EB0EF" w14:textId="77777777" w:rsidR="006C15CA" w:rsidRPr="007023E4" w:rsidRDefault="006C15CA" w:rsidP="00D359EE">
                <w:r w:rsidRPr="007023E4">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proofErr w:type="spellStart"/>
                <w:r w:rsidRPr="007023E4">
                  <w:rPr>
                    <w:i/>
                  </w:rPr>
                  <w:t>cinéma</w:t>
                </w:r>
                <w:proofErr w:type="spellEnd"/>
                <w:r w:rsidRPr="007023E4">
                  <w:rPr>
                    <w:i/>
                  </w:rPr>
                  <w:t xml:space="preserve"> de </w:t>
                </w:r>
                <w:proofErr w:type="spellStart"/>
                <w:r w:rsidRPr="007023E4">
                  <w:rPr>
                    <w:i/>
                  </w:rPr>
                  <w:t>qualité</w:t>
                </w:r>
                <w:proofErr w:type="spellEnd"/>
                <w:r w:rsidRPr="007023E4">
                  <w:t xml:space="preserve"> (quality cinema), characterized by an over-reliance on period dramas and literary adaptations. In contrast, New Wave films are experimental, playful and innovative, largely produced outside the studio system and for markedly lower budgets, </w:t>
                </w:r>
                <w:proofErr w:type="spellStart"/>
                <w:r w:rsidRPr="007023E4">
                  <w:t>favoring</w:t>
                </w:r>
                <w:proofErr w:type="spellEnd"/>
                <w:r w:rsidRPr="007023E4">
                  <w:t xml:space="preserve"> exterior shots and natural sound. Notable techniques include long takes and discontinuous editing. Thematically, they tend to focus on young characters whose exuberance hides existential dilemmas associated with modern life.  Narratives </w:t>
                </w:r>
                <w:r w:rsidRPr="007023E4">
                  <w:lastRenderedPageBreak/>
                  <w:t xml:space="preserve">frequently employ a mix of subjective and objective perspectives and sometimes break the fourth wall. The New Wave is also noted for its love of Hollywood genre films (like those of Alfred Hitchcock, Orson Welles and Nicholas Ray), a trait that is absent from most of the work of the Left Bank directors. </w:t>
                </w:r>
              </w:p>
              <w:p w14:paraId="38A6B6D6" w14:textId="77777777" w:rsidR="006C15CA" w:rsidRPr="007023E4" w:rsidRDefault="006C15CA" w:rsidP="00D359EE"/>
              <w:p w14:paraId="6EC10CE0" w14:textId="77777777" w:rsidR="006C15CA" w:rsidRPr="007023E4" w:rsidRDefault="006C15CA" w:rsidP="00851D99">
                <w:pPr>
                  <w:pStyle w:val="Heading1"/>
                  <w:outlineLvl w:val="0"/>
                </w:pPr>
                <w:r w:rsidRPr="007023E4">
                  <w:t xml:space="preserve">Naming the </w:t>
                </w:r>
                <w:proofErr w:type="gramStart"/>
                <w:r w:rsidRPr="007023E4">
                  <w:t>New Wave</w:t>
                </w:r>
                <w:proofErr w:type="gramEnd"/>
                <w:r w:rsidRPr="007023E4">
                  <w:t xml:space="preserve">: Critical </w:t>
                </w:r>
                <w:r w:rsidR="00800A8B" w:rsidRPr="007023E4">
                  <w:t>Responses</w:t>
                </w:r>
              </w:p>
              <w:p w14:paraId="7F17E51B" w14:textId="1F9EC5D4" w:rsidR="006C15CA" w:rsidRPr="007023E4" w:rsidRDefault="006C15CA" w:rsidP="00D359EE">
                <w:r w:rsidRPr="007023E4">
                  <w:t xml:space="preserve">The New Wave label has been somewhat controversial from the very beginning. Popularized by the weekly </w:t>
                </w:r>
                <w:proofErr w:type="spellStart"/>
                <w:r w:rsidRPr="007023E4">
                  <w:rPr>
                    <w:i/>
                  </w:rPr>
                  <w:t>L’Express</w:t>
                </w:r>
                <w:proofErr w:type="spellEnd"/>
                <w:r w:rsidRPr="007023E4">
                  <w:t xml:space="preserve"> in the mid-50s as a way to refer to certain innovative and youthful tendencies in French culture, the designation did not sit well with the very directors to whom it was attached. They resented what they perceived as pigeonholing. Claude </w:t>
                </w:r>
                <w:proofErr w:type="spellStart"/>
                <w:r w:rsidRPr="007023E4">
                  <w:t>Chabrol</w:t>
                </w:r>
                <w:proofErr w:type="spellEnd"/>
                <w:r w:rsidRPr="007023E4">
                  <w:t>, whose Le Beau Serge [</w:t>
                </w:r>
                <w:r w:rsidRPr="007023E4">
                  <w:rPr>
                    <w:i/>
                  </w:rPr>
                  <w:t>Beautiful Serge</w:t>
                </w:r>
                <w:r w:rsidRPr="007023E4">
                  <w:t>]</w:t>
                </w:r>
                <w:r w:rsidR="00D359EE" w:rsidRPr="007023E4">
                  <w:t xml:space="preserve"> (1958)</w:t>
                </w:r>
                <w:r w:rsidRPr="007023E4">
                  <w:t xml:space="preserve"> is generally considered the first French New Wave film, goes so far as to deny the existence of a New Wave in the first place: </w:t>
                </w:r>
                <w:r w:rsidR="00D359EE" w:rsidRPr="007023E4">
                  <w:t>‘</w:t>
                </w:r>
                <w:r w:rsidRPr="007023E4">
                  <w:t xml:space="preserve">In 1958 and 1959, myself and the whole </w:t>
                </w:r>
                <w:r w:rsidRPr="007023E4">
                  <w:rPr>
                    <w:i/>
                  </w:rPr>
                  <w:t>Cahiers</w:t>
                </w:r>
                <w:r w:rsidRPr="007023E4">
                  <w:t xml:space="preserve"> team, once we started making films, wer</w:t>
                </w:r>
                <w:r w:rsidR="00D359EE" w:rsidRPr="007023E4">
                  <w:t>e promoted like a brand of soap’</w:t>
                </w:r>
                <w:r w:rsidRPr="007023E4">
                  <w:t xml:space="preserve"> (q</w:t>
                </w:r>
                <w:r w:rsidR="00D359EE" w:rsidRPr="007023E4">
                  <w:t>uo</w:t>
                </w:r>
                <w:r w:rsidRPr="007023E4">
                  <w:t>t</w:t>
                </w:r>
                <w:r w:rsidR="00D359EE" w:rsidRPr="007023E4">
                  <w:t>e</w:t>
                </w:r>
                <w:r w:rsidRPr="007023E4">
                  <w:t xml:space="preserve">d in </w:t>
                </w:r>
                <w:proofErr w:type="spellStart"/>
                <w:r w:rsidRPr="007023E4">
                  <w:t>Vincendeau</w:t>
                </w:r>
                <w:proofErr w:type="spellEnd"/>
                <w:r w:rsidRPr="007023E4">
                  <w:t xml:space="preserve"> 10).  </w:t>
                </w:r>
              </w:p>
              <w:p w14:paraId="52BD4733" w14:textId="77777777" w:rsidR="006C15CA" w:rsidRPr="007023E4" w:rsidRDefault="006C15CA" w:rsidP="00D359EE"/>
              <w:p w14:paraId="42615C40" w14:textId="0E5D955B" w:rsidR="006C15CA" w:rsidRPr="007023E4" w:rsidRDefault="006C15CA" w:rsidP="00D359EE">
                <w:r w:rsidRPr="007023E4">
                  <w:t>Regardless of labels, the directors of the New Wave were d</w:t>
                </w:r>
                <w:r w:rsidR="00D359EE" w:rsidRPr="007023E4">
                  <w:t xml:space="preserve">efinitely moving in uncharted — If not entirely new — </w:t>
                </w:r>
                <w:r w:rsidRPr="007023E4">
                  <w:t>t</w:t>
                </w:r>
                <w:r w:rsidR="00D359EE" w:rsidRPr="007023E4">
                  <w:t xml:space="preserve">erritory. Richard </w:t>
                </w:r>
                <w:proofErr w:type="spellStart"/>
                <w:r w:rsidR="00D359EE" w:rsidRPr="007023E4">
                  <w:t>Neupert</w:t>
                </w:r>
                <w:proofErr w:type="spellEnd"/>
                <w:r w:rsidR="00D359EE" w:rsidRPr="007023E4">
                  <w:t xml:space="preserve">, alongside Geoffrey </w:t>
                </w:r>
                <w:proofErr w:type="spellStart"/>
                <w:r w:rsidR="00D359EE" w:rsidRPr="007023E4">
                  <w:t>Nowell</w:t>
                </w:r>
                <w:proofErr w:type="spellEnd"/>
                <w:r w:rsidR="00D359EE" w:rsidRPr="007023E4">
                  <w:t>-Smith</w:t>
                </w:r>
                <w:r w:rsidRPr="007023E4">
                  <w:t>, contends that, while its products were certainly original, the French New Wave itself was simply the local manifestation of broader innovative trends emerging in seve</w:t>
                </w:r>
                <w:r w:rsidR="00D359EE" w:rsidRPr="007023E4">
                  <w:t xml:space="preserve">ral European post-war cinemas — </w:t>
                </w:r>
                <w:r w:rsidRPr="007023E4">
                  <w:t xml:space="preserve">most notably, Italian neorealism, widely acknowledged as an influence on the New Wave’s preference for location shots and observational realism. </w:t>
                </w:r>
                <w:proofErr w:type="spellStart"/>
                <w:r w:rsidRPr="007023E4">
                  <w:t>Neupert</w:t>
                </w:r>
                <w:proofErr w:type="spellEnd"/>
                <w:r w:rsidRPr="007023E4">
                  <w:t xml:space="preserve"> in particular is very careful to trace the origins of the New Wave through several larger cultural shifts happening in French culture. The experiments of nouveau roman novelists like Alain Robbe-Grillet and Margue</w:t>
                </w:r>
                <w:r w:rsidR="00D359EE" w:rsidRPr="007023E4">
                  <w:t xml:space="preserve">rite </w:t>
                </w:r>
                <w:proofErr w:type="spellStart"/>
                <w:r w:rsidR="00D359EE" w:rsidRPr="007023E4">
                  <w:t>Duras</w:t>
                </w:r>
                <w:proofErr w:type="spellEnd"/>
                <w:r w:rsidR="00D359EE" w:rsidRPr="007023E4">
                  <w:t xml:space="preserve">, and nouveau </w:t>
                </w:r>
                <w:proofErr w:type="spellStart"/>
                <w:r w:rsidR="00D359EE" w:rsidRPr="007023E4">
                  <w:t>théâ</w:t>
                </w:r>
                <w:r w:rsidRPr="007023E4">
                  <w:t>tre</w:t>
                </w:r>
                <w:proofErr w:type="spellEnd"/>
                <w:r w:rsidRPr="007023E4">
                  <w:t xml:space="preserve"> dramatists like Beckett, Ionesco, and </w:t>
                </w:r>
                <w:proofErr w:type="spellStart"/>
                <w:r w:rsidRPr="007023E4">
                  <w:t>Adamov</w:t>
                </w:r>
                <w:proofErr w:type="spellEnd"/>
                <w:r w:rsidRPr="007023E4">
                  <w:t xml:space="preserve">, are reflected in the impersonal, often schematic narrative, occasional </w:t>
                </w:r>
                <w:proofErr w:type="spellStart"/>
                <w:r w:rsidRPr="007023E4">
                  <w:t>absurdism</w:t>
                </w:r>
                <w:proofErr w:type="spellEnd"/>
                <w:r w:rsidRPr="007023E4">
                  <w:t xml:space="preserve"> and flat characters of Godard’s </w:t>
                </w:r>
                <w:r w:rsidRPr="007023E4">
                  <w:rPr>
                    <w:i/>
                  </w:rPr>
                  <w:t xml:space="preserve">À Bout de </w:t>
                </w:r>
                <w:proofErr w:type="spellStart"/>
                <w:r w:rsidRPr="007023E4">
                  <w:rPr>
                    <w:i/>
                  </w:rPr>
                  <w:t>souffle</w:t>
                </w:r>
                <w:proofErr w:type="spellEnd"/>
                <w:r w:rsidRPr="007023E4">
                  <w:t xml:space="preserve"> [</w:t>
                </w:r>
                <w:r w:rsidRPr="007023E4">
                  <w:rPr>
                    <w:i/>
                  </w:rPr>
                  <w:t>Breathles</w:t>
                </w:r>
                <w:r w:rsidR="00D359EE" w:rsidRPr="007023E4">
                  <w:t>s</w:t>
                </w:r>
                <w:r w:rsidRPr="007023E4">
                  <w:t>]</w:t>
                </w:r>
                <w:r w:rsidR="00D359EE" w:rsidRPr="007023E4">
                  <w:t xml:space="preserve"> (1960)</w:t>
                </w:r>
                <w:r w:rsidRPr="007023E4">
                  <w:t xml:space="preserve"> and </w:t>
                </w:r>
                <w:proofErr w:type="spellStart"/>
                <w:r w:rsidRPr="007023E4">
                  <w:rPr>
                    <w:i/>
                  </w:rPr>
                  <w:t>Bande</w:t>
                </w:r>
                <w:proofErr w:type="spellEnd"/>
                <w:r w:rsidRPr="007023E4">
                  <w:rPr>
                    <w:i/>
                  </w:rPr>
                  <w:t xml:space="preserve"> à Part</w:t>
                </w:r>
                <w:r w:rsidRPr="007023E4">
                  <w:t xml:space="preserve"> [</w:t>
                </w:r>
                <w:r w:rsidRPr="007023E4">
                  <w:rPr>
                    <w:i/>
                  </w:rPr>
                  <w:t>Band of Outsiders</w:t>
                </w:r>
                <w:r w:rsidRPr="007023E4">
                  <w:t>]</w:t>
                </w:r>
                <w:r w:rsidR="00D359EE" w:rsidRPr="007023E4">
                  <w:t xml:space="preserve"> (1964)</w:t>
                </w:r>
                <w:r w:rsidRPr="007023E4">
                  <w:t xml:space="preserve"> or Truffaut’s </w:t>
                </w:r>
                <w:proofErr w:type="spellStart"/>
                <w:r w:rsidRPr="007023E4">
                  <w:rPr>
                    <w:i/>
                  </w:rPr>
                  <w:t>Tirez</w:t>
                </w:r>
                <w:proofErr w:type="spellEnd"/>
                <w:r w:rsidRPr="007023E4">
                  <w:rPr>
                    <w:i/>
                  </w:rPr>
                  <w:t xml:space="preserve"> </w:t>
                </w:r>
                <w:proofErr w:type="spellStart"/>
                <w:r w:rsidRPr="007023E4">
                  <w:rPr>
                    <w:i/>
                  </w:rPr>
                  <w:t>sur</w:t>
                </w:r>
                <w:proofErr w:type="spellEnd"/>
                <w:r w:rsidRPr="007023E4">
                  <w:rPr>
                    <w:i/>
                  </w:rPr>
                  <w:t xml:space="preserve"> le </w:t>
                </w:r>
                <w:proofErr w:type="spellStart"/>
                <w:r w:rsidRPr="007023E4">
                  <w:rPr>
                    <w:i/>
                  </w:rPr>
                  <w:t>pianiste</w:t>
                </w:r>
                <w:proofErr w:type="spellEnd"/>
                <w:r w:rsidRPr="007023E4">
                  <w:t xml:space="preserve"> [</w:t>
                </w:r>
                <w:r w:rsidRPr="007023E4">
                  <w:rPr>
                    <w:i/>
                  </w:rPr>
                  <w:t>Shoot the Piano Player</w:t>
                </w:r>
                <w:r w:rsidRPr="007023E4">
                  <w:t>]</w:t>
                </w:r>
                <w:r w:rsidR="00D359EE" w:rsidRPr="007023E4">
                  <w:t xml:space="preserve"> (1960)</w:t>
                </w:r>
                <w:r w:rsidRPr="007023E4">
                  <w:t xml:space="preserve">. Robbe-Grillet and </w:t>
                </w:r>
                <w:proofErr w:type="spellStart"/>
                <w:r w:rsidRPr="007023E4">
                  <w:t>Duras</w:t>
                </w:r>
                <w:proofErr w:type="spellEnd"/>
                <w:r w:rsidRPr="007023E4">
                  <w:t xml:space="preserve"> would later collaborate with Alain </w:t>
                </w:r>
                <w:proofErr w:type="spellStart"/>
                <w:r w:rsidRPr="007023E4">
                  <w:t>Resnais</w:t>
                </w:r>
                <w:proofErr w:type="spellEnd"/>
                <w:r w:rsidRPr="007023E4">
                  <w:t xml:space="preserve"> on </w:t>
                </w:r>
                <w:proofErr w:type="spellStart"/>
                <w:r w:rsidRPr="007023E4">
                  <w:rPr>
                    <w:i/>
                  </w:rPr>
                  <w:t>L’anée</w:t>
                </w:r>
                <w:proofErr w:type="spellEnd"/>
                <w:r w:rsidRPr="007023E4">
                  <w:rPr>
                    <w:i/>
                  </w:rPr>
                  <w:t xml:space="preserve"> </w:t>
                </w:r>
                <w:proofErr w:type="spellStart"/>
                <w:r w:rsidRPr="007023E4">
                  <w:rPr>
                    <w:i/>
                  </w:rPr>
                  <w:t>dernière</w:t>
                </w:r>
                <w:proofErr w:type="spellEnd"/>
                <w:r w:rsidRPr="007023E4">
                  <w:rPr>
                    <w:i/>
                  </w:rPr>
                  <w:t xml:space="preserve"> à </w:t>
                </w:r>
                <w:proofErr w:type="spellStart"/>
                <w:r w:rsidRPr="007023E4">
                  <w:rPr>
                    <w:i/>
                  </w:rPr>
                  <w:t>Marienbad</w:t>
                </w:r>
                <w:proofErr w:type="spellEnd"/>
                <w:r w:rsidRPr="007023E4">
                  <w:rPr>
                    <w:i/>
                  </w:rPr>
                  <w:t xml:space="preserve"> </w:t>
                </w:r>
                <w:r w:rsidRPr="007023E4">
                  <w:t>[</w:t>
                </w:r>
                <w:r w:rsidRPr="007023E4">
                  <w:rPr>
                    <w:i/>
                  </w:rPr>
                  <w:t xml:space="preserve">Last Year at </w:t>
                </w:r>
                <w:proofErr w:type="spellStart"/>
                <w:r w:rsidRPr="007023E4">
                  <w:rPr>
                    <w:i/>
                  </w:rPr>
                  <w:t>Marienbad</w:t>
                </w:r>
                <w:proofErr w:type="spellEnd"/>
                <w:r w:rsidRPr="007023E4">
                  <w:t>]</w:t>
                </w:r>
                <w:r w:rsidR="00864534" w:rsidRPr="007023E4">
                  <w:t xml:space="preserve"> (1961)</w:t>
                </w:r>
                <w:r w:rsidRPr="007023E4">
                  <w:t xml:space="preserve"> and </w:t>
                </w:r>
                <w:r w:rsidRPr="007023E4">
                  <w:rPr>
                    <w:i/>
                  </w:rPr>
                  <w:t xml:space="preserve">Hiroshima </w:t>
                </w:r>
                <w:proofErr w:type="spellStart"/>
                <w:r w:rsidRPr="007023E4">
                  <w:rPr>
                    <w:i/>
                  </w:rPr>
                  <w:t>mon</w:t>
                </w:r>
                <w:proofErr w:type="spellEnd"/>
                <w:r w:rsidRPr="007023E4">
                  <w:rPr>
                    <w:i/>
                  </w:rPr>
                  <w:t xml:space="preserve"> amour</w:t>
                </w:r>
                <w:r w:rsidRPr="007023E4">
                  <w:t xml:space="preserve"> (1959) respectively. Claude Lévi-Strauss and Roland Barthes’ championing of structuralism is especially relevant, </w:t>
                </w:r>
                <w:proofErr w:type="spellStart"/>
                <w:r w:rsidRPr="007023E4">
                  <w:t>Neupert</w:t>
                </w:r>
                <w:proofErr w:type="spellEnd"/>
                <w:r w:rsidRPr="007023E4">
                  <w:t xml:space="preserve"> observes, as its analysis of culture as a complex system of signs aligns almost perfectly with the New Wave’s tendency to draw attention to the mechanisms of cinema, exposing its articulations and artificial nature via sudden shifts in perspective, freeze frames, or breaking the fourth wall. In addition, Barthes’ 1957 collection of essays </w:t>
                </w:r>
                <w:r w:rsidRPr="007023E4">
                  <w:rPr>
                    <w:i/>
                  </w:rPr>
                  <w:t>Mythologies</w:t>
                </w:r>
                <w:r w:rsidRPr="007023E4">
                  <w:t xml:space="preserve"> approached elements of popular culture like wrestling, film, or advertising with the theoretical instruments and scholarly application usua</w:t>
                </w:r>
                <w:r w:rsidR="0050161D" w:rsidRPr="007023E4">
                  <w:t xml:space="preserve">lly reserved for high culture — </w:t>
                </w:r>
                <w:r w:rsidRPr="007023E4">
                  <w:t xml:space="preserve">a method which </w:t>
                </w:r>
                <w:r w:rsidRPr="007023E4">
                  <w:rPr>
                    <w:i/>
                  </w:rPr>
                  <w:t xml:space="preserve">Cahiers du </w:t>
                </w:r>
                <w:proofErr w:type="spellStart"/>
                <w:r w:rsidRPr="007023E4">
                  <w:rPr>
                    <w:i/>
                  </w:rPr>
                  <w:t>cinéma</w:t>
                </w:r>
                <w:proofErr w:type="spellEnd"/>
                <w:r w:rsidRPr="007023E4">
                  <w:t xml:space="preserve"> was simultaneously applying to Hollywood genre fare.</w:t>
                </w:r>
              </w:p>
              <w:p w14:paraId="2C1CCC3B" w14:textId="77777777" w:rsidR="006C15CA" w:rsidRPr="007023E4" w:rsidRDefault="006C15CA" w:rsidP="00D359EE"/>
              <w:p w14:paraId="67D3CA20" w14:textId="77777777" w:rsidR="006C15CA" w:rsidRPr="007023E4" w:rsidRDefault="006C15CA" w:rsidP="00D359EE">
                <w:r w:rsidRPr="007023E4">
                  <w:t xml:space="preserve">The New Wave’s reputation as an organized movement kept growing long after the trend itself had ceased. By 1976 James Monaco’s </w:t>
                </w:r>
                <w:r w:rsidRPr="007023E4">
                  <w:rPr>
                    <w:i/>
                  </w:rPr>
                  <w:t xml:space="preserve">The New Wave: Truffaut, Godard, </w:t>
                </w:r>
                <w:proofErr w:type="spellStart"/>
                <w:r w:rsidRPr="007023E4">
                  <w:rPr>
                    <w:i/>
                  </w:rPr>
                  <w:t>Chabrol</w:t>
                </w:r>
                <w:proofErr w:type="spellEnd"/>
                <w:r w:rsidRPr="007023E4">
                  <w:rPr>
                    <w:i/>
                  </w:rPr>
                  <w:t xml:space="preserve">, Rohmer, </w:t>
                </w:r>
                <w:proofErr w:type="spellStart"/>
                <w:r w:rsidRPr="007023E4">
                  <w:rPr>
                    <w:i/>
                  </w:rPr>
                  <w:t>Rivette</w:t>
                </w:r>
                <w:proofErr w:type="spellEnd"/>
                <w:r w:rsidRPr="007023E4">
                  <w:t xml:space="preserve"> was praising the New Wave for the intellectual nature of its films. Other notable studies, like those by Antoine de </w:t>
                </w:r>
                <w:proofErr w:type="spellStart"/>
                <w:r w:rsidRPr="007023E4">
                  <w:t>Baecque</w:t>
                </w:r>
                <w:proofErr w:type="spellEnd"/>
                <w:r w:rsidRPr="007023E4">
                  <w:t xml:space="preserve"> (1998) and Serge </w:t>
                </w:r>
                <w:proofErr w:type="spellStart"/>
                <w:r w:rsidRPr="007023E4">
                  <w:t>Daney</w:t>
                </w:r>
                <w:proofErr w:type="spellEnd"/>
                <w:r w:rsidRPr="007023E4">
                  <w:t xml:space="preserve"> (1998), similarly stress the complexity and importance of the New Wave corpus though, as </w:t>
                </w:r>
                <w:proofErr w:type="spellStart"/>
                <w:r w:rsidRPr="007023E4">
                  <w:t>Vincendeau</w:t>
                </w:r>
                <w:proofErr w:type="spellEnd"/>
                <w:r w:rsidRPr="007023E4">
                  <w:t xml:space="preserve"> (2009) notes, the hierarchies established by the Cahiers’ </w:t>
                </w:r>
                <w:r w:rsidRPr="007023E4">
                  <w:rPr>
                    <w:i/>
                  </w:rPr>
                  <w:t>auteur</w:t>
                </w:r>
                <w:r w:rsidRPr="007023E4">
                  <w:t xml:space="preserve"> politics [</w:t>
                </w:r>
                <w:proofErr w:type="spellStart"/>
                <w:r w:rsidRPr="007023E4">
                  <w:rPr>
                    <w:i/>
                  </w:rPr>
                  <w:t>politique</w:t>
                </w:r>
                <w:proofErr w:type="spellEnd"/>
                <w:r w:rsidRPr="007023E4">
                  <w:rPr>
                    <w:i/>
                  </w:rPr>
                  <w:t xml:space="preserve"> des auteurs</w:t>
                </w:r>
                <w:r w:rsidRPr="007023E4">
                  <w:t>] remain largely unchallenged.</w:t>
                </w:r>
              </w:p>
              <w:p w14:paraId="42FE0D89" w14:textId="77777777" w:rsidR="006C15CA" w:rsidRPr="007023E4" w:rsidRDefault="006C15CA" w:rsidP="00D359EE"/>
              <w:p w14:paraId="275A076E" w14:textId="4216A7AD" w:rsidR="006C15CA" w:rsidRPr="007023E4" w:rsidRDefault="006C15CA" w:rsidP="00D359EE">
                <w:r w:rsidRPr="007023E4">
                  <w:t xml:space="preserve">That is not to say that the praise has been universal or unconditional. As early as the 1950s, the critics associated with </w:t>
                </w:r>
                <w:proofErr w:type="spellStart"/>
                <w:r w:rsidRPr="007023E4">
                  <w:rPr>
                    <w:i/>
                  </w:rPr>
                  <w:t>Positif</w:t>
                </w:r>
                <w:proofErr w:type="spellEnd"/>
                <w:r w:rsidRPr="007023E4">
                  <w:t xml:space="preserve"> (Raymond </w:t>
                </w:r>
                <w:proofErr w:type="spellStart"/>
                <w:r w:rsidRPr="007023E4">
                  <w:t>Borde</w:t>
                </w:r>
                <w:proofErr w:type="spellEnd"/>
                <w:r w:rsidRPr="007023E4">
                  <w:t xml:space="preserve"> and Gérard </w:t>
                </w:r>
                <w:proofErr w:type="spellStart"/>
                <w:r w:rsidRPr="007023E4">
                  <w:t>Gozlan</w:t>
                </w:r>
                <w:proofErr w:type="spellEnd"/>
                <w:r w:rsidRPr="007023E4">
                  <w:t xml:space="preserve"> among others) were challenging </w:t>
                </w:r>
                <w:r w:rsidR="00800A8B" w:rsidRPr="007023E4">
                  <w:rPr>
                    <w:i/>
                  </w:rPr>
                  <w:t xml:space="preserve">Cahiers du </w:t>
                </w:r>
                <w:proofErr w:type="spellStart"/>
                <w:r w:rsidR="00800A8B" w:rsidRPr="007023E4">
                  <w:rPr>
                    <w:i/>
                  </w:rPr>
                  <w:t>cinéma’s</w:t>
                </w:r>
                <w:proofErr w:type="spellEnd"/>
                <w:r w:rsidR="00800A8B" w:rsidRPr="007023E4">
                  <w:rPr>
                    <w:i/>
                  </w:rPr>
                  <w:t xml:space="preserve"> </w:t>
                </w:r>
                <w:r w:rsidRPr="007023E4">
                  <w:t>(and by extension, the New Wave directors’) quasi</w:t>
                </w:r>
                <w:r w:rsidR="009F270E" w:rsidRPr="007023E4">
                  <w:t>-</w:t>
                </w:r>
                <w:proofErr w:type="spellStart"/>
                <w:r w:rsidR="009F270E" w:rsidRPr="007023E4">
                  <w:t>fetishis</w:t>
                </w:r>
                <w:r w:rsidRPr="007023E4">
                  <w:t>ation</w:t>
                </w:r>
                <w:proofErr w:type="spellEnd"/>
                <w:r w:rsidRPr="007023E4">
                  <w:t xml:space="preserve"> of the auteur, the muddled terminology of their theoretical work, and the films’ perceived shallowness and lack of political engagement. More recently there have been attempts to rethink the New Wave canon (see </w:t>
                </w:r>
                <w:proofErr w:type="spellStart"/>
                <w:r w:rsidRPr="007023E4">
                  <w:t>Flitterman</w:t>
                </w:r>
                <w:proofErr w:type="spellEnd"/>
                <w:r w:rsidRPr="007023E4">
                  <w:t xml:space="preserve">-Lewis 1990) along gender lines by focusing on </w:t>
                </w:r>
                <w:proofErr w:type="spellStart"/>
                <w:r w:rsidRPr="007023E4">
                  <w:t>Agnès</w:t>
                </w:r>
                <w:proofErr w:type="spellEnd"/>
                <w:r w:rsidRPr="007023E4">
                  <w:t xml:space="preserve"> </w:t>
                </w:r>
                <w:proofErr w:type="spellStart"/>
                <w:r w:rsidRPr="007023E4">
                  <w:t>Varda</w:t>
                </w:r>
                <w:proofErr w:type="spellEnd"/>
                <w:r w:rsidRPr="007023E4">
                  <w:t xml:space="preserve">, a formative yet oddly </w:t>
                </w:r>
                <w:r w:rsidRPr="007023E4">
                  <w:lastRenderedPageBreak/>
                  <w:t>marginalized figure.</w:t>
                </w:r>
              </w:p>
              <w:p w14:paraId="43DBC574" w14:textId="77777777" w:rsidR="006C15CA" w:rsidRPr="007023E4" w:rsidRDefault="006C15CA" w:rsidP="00D359EE"/>
              <w:p w14:paraId="71FD6CBC" w14:textId="7A1D7BA9" w:rsidR="006C15CA" w:rsidRPr="007023E4" w:rsidRDefault="006C15CA" w:rsidP="00851D99">
                <w:pPr>
                  <w:pStyle w:val="Heading1"/>
                  <w:outlineLvl w:val="0"/>
                </w:pPr>
                <w:r w:rsidRPr="007023E4">
                  <w:t>Foundations</w:t>
                </w:r>
              </w:p>
              <w:p w14:paraId="22416D99" w14:textId="77777777" w:rsidR="006C15CA" w:rsidRPr="007023E4" w:rsidRDefault="006C15CA" w:rsidP="00D359EE">
                <w:r w:rsidRPr="007023E4">
                  <w:t xml:space="preserve">The seeds of New Wave cinema were planted soon after World War II in the animated conversations taking place in the </w:t>
                </w:r>
                <w:proofErr w:type="spellStart"/>
                <w:r w:rsidRPr="007023E4">
                  <w:t>ciné</w:t>
                </w:r>
                <w:proofErr w:type="spellEnd"/>
                <w:r w:rsidRPr="007023E4">
                  <w:t xml:space="preserve">-clubs that were popping up all over France. Most notable were </w:t>
                </w:r>
                <w:proofErr w:type="spellStart"/>
                <w:r w:rsidRPr="007023E4">
                  <w:t>Objectif</w:t>
                </w:r>
                <w:proofErr w:type="spellEnd"/>
                <w:r w:rsidRPr="007023E4">
                  <w:t xml:space="preserve"> 49 (organized by </w:t>
                </w:r>
                <w:proofErr w:type="spellStart"/>
                <w:r w:rsidRPr="007023E4">
                  <w:t>Alexandre</w:t>
                </w:r>
                <w:proofErr w:type="spellEnd"/>
                <w:r w:rsidRPr="007023E4">
                  <w:t xml:space="preserve"> </w:t>
                </w:r>
                <w:proofErr w:type="spellStart"/>
                <w:r w:rsidRPr="007023E4">
                  <w:t>Astruc</w:t>
                </w:r>
                <w:proofErr w:type="spellEnd"/>
                <w:r w:rsidRPr="007023E4">
                  <w:t xml:space="preserve">, André </w:t>
                </w:r>
                <w:proofErr w:type="spellStart"/>
                <w:r w:rsidRPr="007023E4">
                  <w:t>Bazin</w:t>
                </w:r>
                <w:proofErr w:type="spellEnd"/>
                <w:r w:rsidRPr="007023E4">
                  <w:t xml:space="preserve">, Jean Cocteau and Robert </w:t>
                </w:r>
                <w:proofErr w:type="spellStart"/>
                <w:r w:rsidRPr="007023E4">
                  <w:t>Bresson</w:t>
                </w:r>
                <w:proofErr w:type="spellEnd"/>
                <w:r w:rsidRPr="007023E4">
                  <w:t xml:space="preserve">) and Eric Rohmer’s </w:t>
                </w:r>
                <w:proofErr w:type="spellStart"/>
                <w:r w:rsidRPr="007023E4">
                  <w:t>Cinéclub</w:t>
                </w:r>
                <w:proofErr w:type="spellEnd"/>
                <w:r w:rsidRPr="007023E4">
                  <w:t xml:space="preserve"> du Quartier Latin. The eclectic, sprawling collection of Henri </w:t>
                </w:r>
                <w:proofErr w:type="spellStart"/>
                <w:r w:rsidRPr="007023E4">
                  <w:t>Langlois</w:t>
                </w:r>
                <w:proofErr w:type="spellEnd"/>
                <w:r w:rsidRPr="007023E4">
                  <w:t xml:space="preserve">’ </w:t>
                </w:r>
                <w:proofErr w:type="spellStart"/>
                <w:r w:rsidRPr="007023E4">
                  <w:t>Cinémathèque</w:t>
                </w:r>
                <w:proofErr w:type="spellEnd"/>
                <w:r w:rsidRPr="007023E4">
                  <w:t xml:space="preserve"> </w:t>
                </w:r>
                <w:proofErr w:type="spellStart"/>
                <w:r w:rsidRPr="007023E4">
                  <w:t>Française</w:t>
                </w:r>
                <w:proofErr w:type="spellEnd"/>
                <w:r w:rsidRPr="007023E4">
                  <w:t xml:space="preserve"> helped cement the </w:t>
                </w:r>
                <w:proofErr w:type="spellStart"/>
                <w:r w:rsidRPr="007023E4">
                  <w:t>cinephilia</w:t>
                </w:r>
                <w:proofErr w:type="spellEnd"/>
                <w:r w:rsidRPr="007023E4">
                  <w:t xml:space="preserve"> of the New Wave generation of directors and critics.</w:t>
                </w:r>
              </w:p>
              <w:p w14:paraId="43163F74" w14:textId="77777777" w:rsidR="006C15CA" w:rsidRPr="007023E4" w:rsidRDefault="006C15CA" w:rsidP="00D359EE"/>
              <w:p w14:paraId="478D19CF" w14:textId="370C08E0" w:rsidR="006C15CA" w:rsidRPr="007023E4" w:rsidRDefault="006C15CA" w:rsidP="00D359EE">
                <w:r w:rsidRPr="007023E4">
                  <w:t xml:space="preserve">The theoretical foundations of the French New Wave grew out of this sophisticated film culture and can be located in three seminal essays published between 1948 and 1958. In </w:t>
                </w:r>
                <w:r w:rsidR="00D359EE" w:rsidRPr="007023E4">
                  <w:t>‘</w:t>
                </w:r>
                <w:r w:rsidRPr="007023E4">
                  <w:t xml:space="preserve">The Birth of a New Avant-Garde: La </w:t>
                </w:r>
                <w:proofErr w:type="spellStart"/>
                <w:r w:rsidRPr="007023E4">
                  <w:t>Caméra-Stylo</w:t>
                </w:r>
                <w:proofErr w:type="spellEnd"/>
                <w:r w:rsidR="00D359EE" w:rsidRPr="007023E4">
                  <w:t>’</w:t>
                </w:r>
                <w:r w:rsidRPr="007023E4">
                  <w:t xml:space="preserve"> (1948) </w:t>
                </w:r>
                <w:proofErr w:type="spellStart"/>
                <w:r w:rsidRPr="007023E4">
                  <w:t>Alexandre</w:t>
                </w:r>
                <w:proofErr w:type="spellEnd"/>
                <w:r w:rsidRPr="007023E4">
                  <w:t xml:space="preserve"> </w:t>
                </w:r>
                <w:proofErr w:type="spellStart"/>
                <w:r w:rsidRPr="007023E4">
                  <w:t>Astruc</w:t>
                </w:r>
                <w:proofErr w:type="spellEnd"/>
                <w:r w:rsidRPr="007023E4">
                  <w:t xml:space="preserve"> refuses the modernist avant-garde’s focus on </w:t>
                </w:r>
                <w:proofErr w:type="spellStart"/>
                <w:r w:rsidRPr="007023E4">
                  <w:t>visuality</w:t>
                </w:r>
                <w:proofErr w:type="spellEnd"/>
                <w:r w:rsidRPr="007023E4">
                  <w:t xml:space="preserve"> as the sole property of film and seeks to broaden cinema into a dynamic language which could put it on equal footing with literature. François Truffaut’s rebellious, even arrogant </w:t>
                </w:r>
                <w:r w:rsidR="00D359EE" w:rsidRPr="007023E4">
                  <w:t>‘</w:t>
                </w:r>
                <w:r w:rsidRPr="007023E4">
                  <w:t>A Certain Tendency in French Cinema</w:t>
                </w:r>
                <w:r w:rsidR="00D359EE" w:rsidRPr="007023E4">
                  <w:t>’</w:t>
                </w:r>
                <w:r w:rsidRPr="007023E4">
                  <w:t xml:space="preserve"> (1954) rails against the so called </w:t>
                </w:r>
                <w:r w:rsidR="00D359EE" w:rsidRPr="007023E4">
                  <w:t>‘</w:t>
                </w:r>
                <w:r w:rsidRPr="007023E4">
                  <w:t>quality cinema</w:t>
                </w:r>
                <w:r w:rsidR="00D359EE" w:rsidRPr="007023E4">
                  <w:t>’</w:t>
                </w:r>
                <w:r w:rsidRPr="007023E4">
                  <w:t xml:space="preserve"> of the French studios of the 40s and 50s. The writers of such films (mostly adaptations of literary works) started from the premise that cinema is inferior to literature and therefore simplified narrative and character development into mediocre, boring products. The alternative to this </w:t>
                </w:r>
                <w:r w:rsidR="00D359EE" w:rsidRPr="007023E4">
                  <w:t>‘</w:t>
                </w:r>
                <w:r w:rsidRPr="007023E4">
                  <w:t>scriptwriters’ c</w:t>
                </w:r>
                <w:r w:rsidR="00800A8B" w:rsidRPr="007023E4">
                  <w:t>inema,</w:t>
                </w:r>
                <w:r w:rsidR="00D359EE" w:rsidRPr="007023E4">
                  <w:t>’</w:t>
                </w:r>
                <w:r w:rsidR="00800A8B" w:rsidRPr="007023E4">
                  <w:t xml:space="preserve"> Truffaut argues</w:t>
                </w:r>
                <w:r w:rsidR="00653E81" w:rsidRPr="007023E4">
                  <w:t>,</w:t>
                </w:r>
                <w:r w:rsidR="00800A8B" w:rsidRPr="007023E4">
                  <w:t xml:space="preserve"> is the </w:t>
                </w:r>
                <w:r w:rsidRPr="007023E4">
                  <w:rPr>
                    <w:i/>
                  </w:rPr>
                  <w:t>auteur</w:t>
                </w:r>
                <w:r w:rsidR="00800A8B" w:rsidRPr="007023E4">
                  <w:t xml:space="preserve"> cinema</w:t>
                </w:r>
                <w:r w:rsidRPr="007023E4">
                  <w:t xml:space="preserve"> of Henri-Georges </w:t>
                </w:r>
                <w:proofErr w:type="spellStart"/>
                <w:r w:rsidRPr="007023E4">
                  <w:t>Clouzot</w:t>
                </w:r>
                <w:proofErr w:type="spellEnd"/>
                <w:r w:rsidRPr="007023E4">
                  <w:t xml:space="preserve"> and Robert </w:t>
                </w:r>
                <w:proofErr w:type="spellStart"/>
                <w:r w:rsidRPr="007023E4">
                  <w:t>Bresson</w:t>
                </w:r>
                <w:proofErr w:type="spellEnd"/>
                <w:r w:rsidRPr="007023E4">
                  <w:t xml:space="preserve">, where the director is involved in almost all the creative decisions, beginning with the script. Finally, </w:t>
                </w:r>
                <w:proofErr w:type="spellStart"/>
                <w:r w:rsidRPr="007023E4">
                  <w:t>Bazin’s</w:t>
                </w:r>
                <w:proofErr w:type="spellEnd"/>
                <w:r w:rsidRPr="007023E4">
                  <w:t xml:space="preserve"> seminal </w:t>
                </w:r>
                <w:r w:rsidR="00D359EE" w:rsidRPr="007023E4">
                  <w:t>‘</w:t>
                </w:r>
                <w:r w:rsidRPr="007023E4">
                  <w:t>The Evolution of Film Language</w:t>
                </w:r>
                <w:r w:rsidR="00D359EE" w:rsidRPr="007023E4">
                  <w:t>’</w:t>
                </w:r>
                <w:r w:rsidRPr="007023E4">
                  <w:t xml:space="preserve"> (1958) establishes the foundations of a new cinematic canon, </w:t>
                </w:r>
                <w:proofErr w:type="spellStart"/>
                <w:r w:rsidRPr="007023E4">
                  <w:t>signaling</w:t>
                </w:r>
                <w:proofErr w:type="spellEnd"/>
                <w:r w:rsidRPr="007023E4">
                  <w:t xml:space="preserve"> the shift from montage understood as the basis of cinematic expression towards a visual language based in long takes that afford the viewer’s gaze the luxury of wandering about a scene and in which editing takes on a purely negative quality of </w:t>
                </w:r>
                <w:r w:rsidR="00D359EE" w:rsidRPr="007023E4">
                  <w:t>‘</w:t>
                </w:r>
                <w:r w:rsidRPr="007023E4">
                  <w:t>eliminating what is superfluous</w:t>
                </w:r>
                <w:r w:rsidR="00D359EE" w:rsidRPr="007023E4">
                  <w:t>’</w:t>
                </w:r>
                <w:r w:rsidRPr="007023E4">
                  <w:t xml:space="preserve"> (69). Frequently cited names are Robert </w:t>
                </w:r>
                <w:proofErr w:type="spellStart"/>
                <w:r w:rsidRPr="007023E4">
                  <w:t>Murnau</w:t>
                </w:r>
                <w:proofErr w:type="spellEnd"/>
                <w:r w:rsidRPr="007023E4">
                  <w:t xml:space="preserve">, William Wyler, Jean Renoir, </w:t>
                </w:r>
                <w:proofErr w:type="gramStart"/>
                <w:r w:rsidRPr="007023E4">
                  <w:t>Roberto</w:t>
                </w:r>
                <w:proofErr w:type="gramEnd"/>
                <w:r w:rsidRPr="007023E4">
                  <w:t xml:space="preserve"> </w:t>
                </w:r>
                <w:proofErr w:type="spellStart"/>
                <w:r w:rsidRPr="007023E4">
                  <w:t>Rosellini</w:t>
                </w:r>
                <w:proofErr w:type="spellEnd"/>
                <w:r w:rsidRPr="007023E4">
                  <w:t xml:space="preserve"> and, of course, Orson Welles, whose </w:t>
                </w:r>
                <w:r w:rsidRPr="007023E4">
                  <w:rPr>
                    <w:i/>
                  </w:rPr>
                  <w:t>Citizen Kane</w:t>
                </w:r>
                <w:r w:rsidRPr="007023E4">
                  <w:t xml:space="preserve"> is arguably the French New Wave’s fetish film.</w:t>
                </w:r>
              </w:p>
              <w:p w14:paraId="0B23FDC8" w14:textId="77777777" w:rsidR="006C15CA" w:rsidRPr="007023E4" w:rsidRDefault="006C15CA" w:rsidP="00D359EE"/>
              <w:p w14:paraId="7ECBA47D" w14:textId="022FB11E" w:rsidR="006C15CA" w:rsidRPr="007023E4" w:rsidRDefault="006C15CA" w:rsidP="00D359EE">
                <w:r w:rsidRPr="007023E4">
                  <w:t xml:space="preserve">So strong was this drive to theory that the French New Wave holds the peculiar distinction of having a significant number of its major figures (like Truffaut and Rohmer) start off as film critics rather than directors. Some scholars, most notably Roy </w:t>
                </w:r>
                <w:proofErr w:type="spellStart"/>
                <w:r w:rsidRPr="007023E4">
                  <w:t>Armes</w:t>
                </w:r>
                <w:proofErr w:type="spellEnd"/>
                <w:r w:rsidRPr="007023E4">
                  <w:t xml:space="preserve"> (1985) even go as far as to consider these critic-directors as the only </w:t>
                </w:r>
                <w:r w:rsidR="00D359EE" w:rsidRPr="007023E4">
                  <w:t>‘</w:t>
                </w:r>
                <w:r w:rsidRPr="007023E4">
                  <w:t>pure</w:t>
                </w:r>
                <w:r w:rsidR="00D359EE" w:rsidRPr="007023E4">
                  <w:t>’</w:t>
                </w:r>
                <w:r w:rsidRPr="007023E4">
                  <w:t xml:space="preserve"> members of the New Wave. </w:t>
                </w:r>
                <w:proofErr w:type="spellStart"/>
                <w:r w:rsidRPr="007023E4">
                  <w:t>Astruc</w:t>
                </w:r>
                <w:proofErr w:type="spellEnd"/>
                <w:r w:rsidRPr="007023E4">
                  <w:t xml:space="preserve">, Truffaut and </w:t>
                </w:r>
                <w:proofErr w:type="spellStart"/>
                <w:r w:rsidRPr="007023E4">
                  <w:t>Bazin’s</w:t>
                </w:r>
                <w:proofErr w:type="spellEnd"/>
                <w:r w:rsidRPr="007023E4">
                  <w:t xml:space="preserve"> essays reflect an intense preoccupation with the legitimization of film as a complex artistic language, which (despite </w:t>
                </w:r>
                <w:proofErr w:type="spellStart"/>
                <w:r w:rsidRPr="007023E4">
                  <w:t>Astruc’s</w:t>
                </w:r>
                <w:proofErr w:type="spellEnd"/>
                <w:r w:rsidRPr="007023E4">
                  <w:t xml:space="preserve"> protestations to the contrary) places the French New Wave in direct continuation of similar concerns voiced by the avant-garde filmmakers of the 20s and 30s. The auteur theory promoted by </w:t>
                </w:r>
                <w:r w:rsidRPr="007023E4">
                  <w:rPr>
                    <w:i/>
                  </w:rPr>
                  <w:t xml:space="preserve">Cahiers du </w:t>
                </w:r>
                <w:proofErr w:type="spellStart"/>
                <w:r w:rsidRPr="007023E4">
                  <w:rPr>
                    <w:i/>
                  </w:rPr>
                  <w:t>cinéma</w:t>
                </w:r>
                <w:proofErr w:type="spellEnd"/>
                <w:r w:rsidRPr="007023E4">
                  <w:t xml:space="preserve"> thus emerges as a direct reaction against the perceived artistic indifference and anonymity inherent in the conception of film as a purely industrial practice. The ideal direct</w:t>
                </w:r>
                <w:r w:rsidR="009F270E" w:rsidRPr="007023E4">
                  <w:t xml:space="preserve">or is therefore also a writer — </w:t>
                </w:r>
                <w:r w:rsidRPr="007023E4">
                  <w:t xml:space="preserve">someone who exerts full control over every frame of the film and guides the gaze of the spectator through long takes and complex </w:t>
                </w:r>
                <w:proofErr w:type="spellStart"/>
                <w:r w:rsidRPr="007023E4">
                  <w:rPr>
                    <w:i/>
                  </w:rPr>
                  <w:t>mise</w:t>
                </w:r>
                <w:proofErr w:type="spellEnd"/>
                <w:r w:rsidRPr="007023E4">
                  <w:rPr>
                    <w:i/>
                  </w:rPr>
                  <w:t>-en-scene</w:t>
                </w:r>
                <w:r w:rsidRPr="007023E4">
                  <w:t xml:space="preserve">. The auteur theory reflects the complex nature of the New Wave’s filmic corpus, </w:t>
                </w:r>
                <w:proofErr w:type="spellStart"/>
                <w:r w:rsidRPr="007023E4">
                  <w:t>favoring</w:t>
                </w:r>
                <w:proofErr w:type="spellEnd"/>
                <w:r w:rsidRPr="007023E4">
                  <w:t xml:space="preserve"> simultaneously an unobtrusive form of observational realism bordering on the metaphysical, and the playful revelation of th</w:t>
                </w:r>
                <w:r w:rsidR="009F270E" w:rsidRPr="007023E4">
                  <w:t xml:space="preserve">e artificiality of the medium — </w:t>
                </w:r>
                <w:r w:rsidRPr="007023E4">
                  <w:t xml:space="preserve">the former evidenced by </w:t>
                </w:r>
                <w:proofErr w:type="spellStart"/>
                <w:r w:rsidRPr="007023E4">
                  <w:t>Bazin</w:t>
                </w:r>
                <w:proofErr w:type="spellEnd"/>
                <w:r w:rsidRPr="007023E4">
                  <w:t xml:space="preserve"> and Truffaut’s admiration for </w:t>
                </w:r>
                <w:proofErr w:type="spellStart"/>
                <w:r w:rsidRPr="007023E4">
                  <w:t>Bresson</w:t>
                </w:r>
                <w:proofErr w:type="spellEnd"/>
                <w:r w:rsidRPr="007023E4">
                  <w:t xml:space="preserve"> and Rossellini, and the latter manifest in Godard, </w:t>
                </w:r>
                <w:proofErr w:type="spellStart"/>
                <w:r w:rsidRPr="007023E4">
                  <w:t>Chabrol</w:t>
                </w:r>
                <w:proofErr w:type="spellEnd"/>
                <w:r w:rsidRPr="007023E4">
                  <w:t xml:space="preserve"> and Truffaut’s love of Hollywood genre fare like gangster movies and melodramas. </w:t>
                </w:r>
              </w:p>
              <w:p w14:paraId="65725082" w14:textId="77777777" w:rsidR="006C15CA" w:rsidRPr="007023E4" w:rsidRDefault="006C15CA" w:rsidP="00D359EE"/>
              <w:p w14:paraId="6D878A3A" w14:textId="216ED870" w:rsidR="006C15CA" w:rsidRPr="007023E4" w:rsidRDefault="006C15CA" w:rsidP="00D359EE">
                <w:r w:rsidRPr="007023E4">
                  <w:t xml:space="preserve">The Cahiers’ near-deification of the director-auteur put it in direct and often virulent conflict with rival magazine </w:t>
                </w:r>
                <w:proofErr w:type="spellStart"/>
                <w:r w:rsidRPr="007023E4">
                  <w:rPr>
                    <w:i/>
                  </w:rPr>
                  <w:t>Positif</w:t>
                </w:r>
                <w:proofErr w:type="spellEnd"/>
                <w:r w:rsidRPr="007023E4">
                  <w:t xml:space="preserve">, whose editorial team </w:t>
                </w:r>
                <w:proofErr w:type="spellStart"/>
                <w:r w:rsidRPr="007023E4">
                  <w:t>favored</w:t>
                </w:r>
                <w:proofErr w:type="spellEnd"/>
                <w:r w:rsidRPr="007023E4">
                  <w:t xml:space="preserve"> a more political and experimental cinema and found </w:t>
                </w:r>
                <w:proofErr w:type="spellStart"/>
                <w:r w:rsidRPr="007023E4">
                  <w:t>Bazin’s</w:t>
                </w:r>
                <w:proofErr w:type="spellEnd"/>
                <w:r w:rsidRPr="007023E4">
                  <w:t xml:space="preserve"> metaphysical musings at least imprecisely worded and at worst unbearably elitist. Tangentially associated with the magazine were the so-called </w:t>
                </w:r>
                <w:r w:rsidR="00D359EE" w:rsidRPr="007023E4">
                  <w:t>‘</w:t>
                </w:r>
                <w:r w:rsidRPr="007023E4">
                  <w:t>Left Bank</w:t>
                </w:r>
                <w:r w:rsidR="00D359EE" w:rsidRPr="007023E4">
                  <w:t>’</w:t>
                </w:r>
                <w:r w:rsidRPr="007023E4">
                  <w:t xml:space="preserve"> directors like Alain </w:t>
                </w:r>
                <w:proofErr w:type="spellStart"/>
                <w:r w:rsidRPr="007023E4">
                  <w:lastRenderedPageBreak/>
                  <w:t>Resnais</w:t>
                </w:r>
                <w:proofErr w:type="spellEnd"/>
                <w:r w:rsidRPr="007023E4">
                  <w:t xml:space="preserve">, </w:t>
                </w:r>
                <w:proofErr w:type="spellStart"/>
                <w:r w:rsidRPr="007023E4">
                  <w:t>Agnès</w:t>
                </w:r>
                <w:proofErr w:type="spellEnd"/>
                <w:r w:rsidRPr="007023E4">
                  <w:t xml:space="preserve"> </w:t>
                </w:r>
                <w:proofErr w:type="spellStart"/>
                <w:r w:rsidRPr="007023E4">
                  <w:t>Varda</w:t>
                </w:r>
                <w:proofErr w:type="spellEnd"/>
                <w:r w:rsidRPr="007023E4">
                  <w:t xml:space="preserve"> and the enigmatic Chris Marker (born Christian François Bouche-Villeneuve). Despite</w:t>
                </w:r>
                <w:r w:rsidRPr="007023E4">
                  <w:rPr>
                    <w:i/>
                  </w:rPr>
                  <w:t xml:space="preserve"> </w:t>
                </w:r>
                <w:proofErr w:type="spellStart"/>
                <w:r w:rsidRPr="007023E4">
                  <w:rPr>
                    <w:i/>
                  </w:rPr>
                  <w:t>Positif’s</w:t>
                </w:r>
                <w:proofErr w:type="spellEnd"/>
                <w:r w:rsidRPr="007023E4">
                  <w:t xml:space="preserve"> overt rejection of the New Wave auteurs, the Left Bank directors frequently crossed over to their </w:t>
                </w:r>
                <w:r w:rsidR="00D359EE" w:rsidRPr="007023E4">
                  <w:t>‘</w:t>
                </w:r>
                <w:r w:rsidRPr="007023E4">
                  <w:t>Right Bank</w:t>
                </w:r>
                <w:r w:rsidR="00D359EE" w:rsidRPr="007023E4">
                  <w:t>’</w:t>
                </w:r>
                <w:r w:rsidRPr="007023E4">
                  <w:t xml:space="preserve"> colleagues, incorporating </w:t>
                </w:r>
                <w:proofErr w:type="spellStart"/>
                <w:r w:rsidRPr="007023E4">
                  <w:t>Varda’s</w:t>
                </w:r>
                <w:proofErr w:type="spellEnd"/>
                <w:r w:rsidRPr="007023E4">
                  <w:t xml:space="preserve"> 1962 </w:t>
                </w:r>
                <w:proofErr w:type="spellStart"/>
                <w:r w:rsidRPr="007023E4">
                  <w:rPr>
                    <w:i/>
                  </w:rPr>
                  <w:t>Cléo</w:t>
                </w:r>
                <w:proofErr w:type="spellEnd"/>
                <w:r w:rsidRPr="007023E4">
                  <w:rPr>
                    <w:i/>
                  </w:rPr>
                  <w:t xml:space="preserve"> de 5 à 7</w:t>
                </w:r>
                <w:r w:rsidRPr="007023E4">
                  <w:t xml:space="preserve"> [</w:t>
                </w:r>
                <w:proofErr w:type="spellStart"/>
                <w:r w:rsidRPr="007023E4">
                  <w:rPr>
                    <w:i/>
                  </w:rPr>
                  <w:t>Cléo</w:t>
                </w:r>
                <w:proofErr w:type="spellEnd"/>
                <w:r w:rsidRPr="007023E4">
                  <w:rPr>
                    <w:i/>
                  </w:rPr>
                  <w:t xml:space="preserve"> from 5 to 7</w:t>
                </w:r>
                <w:r w:rsidRPr="007023E4">
                  <w:t xml:space="preserve">] and </w:t>
                </w:r>
                <w:proofErr w:type="spellStart"/>
                <w:r w:rsidRPr="007023E4">
                  <w:t>Resnais</w:t>
                </w:r>
                <w:proofErr w:type="spellEnd"/>
                <w:r w:rsidRPr="007023E4">
                  <w:t xml:space="preserve">’ </w:t>
                </w:r>
                <w:r w:rsidRPr="007023E4">
                  <w:rPr>
                    <w:i/>
                  </w:rPr>
                  <w:t xml:space="preserve">Last Year at </w:t>
                </w:r>
                <w:proofErr w:type="spellStart"/>
                <w:r w:rsidRPr="007023E4">
                  <w:rPr>
                    <w:i/>
                  </w:rPr>
                  <w:t>Marienbad</w:t>
                </w:r>
                <w:proofErr w:type="spellEnd"/>
                <w:r w:rsidRPr="007023E4">
                  <w:t xml:space="preserve"> into the New Wave canon. Nonetheless, the Left Bank films </w:t>
                </w:r>
                <w:r w:rsidR="00386DEB" w:rsidRPr="007023E4">
                  <w:t xml:space="preserve">are more overtly experimental — </w:t>
                </w:r>
                <w:r w:rsidRPr="007023E4">
                  <w:t xml:space="preserve">Chris Marker’s 1962 short </w:t>
                </w:r>
                <w:r w:rsidRPr="007023E4">
                  <w:rPr>
                    <w:i/>
                  </w:rPr>
                  <w:t xml:space="preserve">La </w:t>
                </w:r>
                <w:proofErr w:type="spellStart"/>
                <w:r w:rsidRPr="007023E4">
                  <w:rPr>
                    <w:i/>
                  </w:rPr>
                  <w:t>Jetée</w:t>
                </w:r>
                <w:proofErr w:type="spellEnd"/>
                <w:r w:rsidRPr="007023E4">
                  <w:t xml:space="preserve"> [</w:t>
                </w:r>
                <w:r w:rsidRPr="007023E4">
                  <w:rPr>
                    <w:i/>
                  </w:rPr>
                  <w:t>The Jetty</w:t>
                </w:r>
                <w:r w:rsidRPr="007023E4">
                  <w:t>], for example, co</w:t>
                </w:r>
                <w:r w:rsidR="0004359B" w:rsidRPr="007023E4">
                  <w:t>nsists entirely of still images</w:t>
                </w:r>
                <w:r w:rsidRPr="007023E4">
                  <w:t xml:space="preserve">. The films are less narrative, often more political and more collaborative, with scripts authored by novelists like Marguerite </w:t>
                </w:r>
                <w:proofErr w:type="spellStart"/>
                <w:r w:rsidRPr="007023E4">
                  <w:t>Duras</w:t>
                </w:r>
                <w:proofErr w:type="spellEnd"/>
                <w:r w:rsidRPr="007023E4">
                  <w:t xml:space="preserve"> and Alain Robbe-Grillet. </w:t>
                </w:r>
              </w:p>
              <w:p w14:paraId="03CECEB5" w14:textId="77777777" w:rsidR="006C15CA" w:rsidRPr="007023E4" w:rsidRDefault="006C15CA" w:rsidP="00D359EE"/>
              <w:p w14:paraId="2FDC9E24" w14:textId="77777777" w:rsidR="006C15CA" w:rsidRPr="007023E4" w:rsidRDefault="006C15CA" w:rsidP="00851D99">
                <w:pPr>
                  <w:pStyle w:val="Heading1"/>
                  <w:outlineLvl w:val="0"/>
                </w:pPr>
                <w:r w:rsidRPr="007023E4">
                  <w:t>Legacy</w:t>
                </w:r>
              </w:p>
              <w:p w14:paraId="3DABA13F" w14:textId="5139B54D" w:rsidR="006C15CA" w:rsidRPr="007023E4" w:rsidRDefault="006C15CA" w:rsidP="00D359EE">
                <w:r w:rsidRPr="007023E4">
                  <w:t>The New Wave began</w:t>
                </w:r>
                <w:r w:rsidR="007023E4" w:rsidRPr="007023E4">
                  <w:t xml:space="preserve"> to wane</w:t>
                </w:r>
                <w:r w:rsidRPr="007023E4">
                  <w:t xml:space="preserve"> around 1964-1965 and ebbed away with the turbulent events of 1968, which rendered its more introspective, apolitical aspects increasingly obsolete. Its legacy nonetheless continued to solidify. Many of its most prominent directors, like Godard, Rohmer and </w:t>
                </w:r>
                <w:proofErr w:type="spellStart"/>
                <w:r w:rsidRPr="007023E4">
                  <w:t>Rivette</w:t>
                </w:r>
                <w:proofErr w:type="spellEnd"/>
                <w:r w:rsidRPr="007023E4">
                  <w:t xml:space="preserve"> (as well as Left Bank directors like </w:t>
                </w:r>
                <w:proofErr w:type="spellStart"/>
                <w:r w:rsidRPr="007023E4">
                  <w:t>Varda</w:t>
                </w:r>
                <w:proofErr w:type="spellEnd"/>
                <w:r w:rsidRPr="007023E4">
                  <w:t xml:space="preserve">, </w:t>
                </w:r>
                <w:proofErr w:type="spellStart"/>
                <w:r w:rsidRPr="007023E4">
                  <w:t>Resnais</w:t>
                </w:r>
                <w:proofErr w:type="spellEnd"/>
                <w:r w:rsidRPr="007023E4">
                  <w:t xml:space="preserve"> and Marker) would go on to lengthy, fascinating careers, marked by a constant willingness to experiment. The New Wave’s most lasting legacy, however, has been its construction of a new cinematic language. Many of its formal innovations, such as long takes, hand-held shots, jump cuts, and freeze frames have made their way into the work of the New Hollywood directors of the 60s and 70s, most notably Martin Scorsese, Francis Ford Coppola and Robert Altman. The New Wave’s iconoclasm, drive towards realism, and flexible production methods pointed the way for the creative upheaval of the Czech New Wave of the late 60s and </w:t>
                </w:r>
                <w:bookmarkStart w:id="0" w:name="_GoBack"/>
                <w:bookmarkEnd w:id="0"/>
                <w:r w:rsidRPr="007023E4">
                  <w:t xml:space="preserve">provided a template for other emerging national cinemas, from Poland to Romania to Iran. More recently, the postmodern pastiche of Quentin Tarantino owes an important debt to the New Wave, particularly to its </w:t>
                </w:r>
                <w:proofErr w:type="spellStart"/>
                <w:r w:rsidRPr="007023E4">
                  <w:t>cinephile</w:t>
                </w:r>
                <w:proofErr w:type="spellEnd"/>
                <w:r w:rsidRPr="007023E4">
                  <w:t xml:space="preserve"> culture and to Godard’s playful Breathless and Band of Outsiders (Tarantino’s production company is even named </w:t>
                </w:r>
                <w:proofErr w:type="spellStart"/>
                <w:r w:rsidRPr="007023E4">
                  <w:t>Bande</w:t>
                </w:r>
                <w:proofErr w:type="spellEnd"/>
                <w:r w:rsidRPr="007023E4">
                  <w:t xml:space="preserve"> à Part). Finally, contemporary directors like Wes Anderson and Noah </w:t>
                </w:r>
                <w:proofErr w:type="spellStart"/>
                <w:r w:rsidRPr="007023E4">
                  <w:t>Baumbach</w:t>
                </w:r>
                <w:proofErr w:type="spellEnd"/>
                <w:r w:rsidRPr="007023E4">
                  <w:t xml:space="preserve"> continue to create in the formal tradition of Truffaut and Rohmer.</w:t>
                </w:r>
              </w:p>
              <w:p w14:paraId="7C55C360" w14:textId="77777777" w:rsidR="006C15CA" w:rsidRPr="007023E4" w:rsidRDefault="006C15CA" w:rsidP="00D359EE"/>
              <w:p w14:paraId="099EFAE5" w14:textId="77813459" w:rsidR="007023E4" w:rsidRPr="00851D99" w:rsidRDefault="0004359B" w:rsidP="00851D99">
                <w:pPr>
                  <w:pStyle w:val="Heading1"/>
                  <w:outlineLvl w:val="0"/>
                </w:pPr>
                <w:r w:rsidRPr="007023E4">
                  <w:t>Selected Filmography</w:t>
                </w:r>
                <w:r w:rsidR="007023E4">
                  <w:t>:</w:t>
                </w:r>
              </w:p>
              <w:p w14:paraId="7374B240" w14:textId="77777777" w:rsidR="006C15CA" w:rsidRPr="007023E4" w:rsidRDefault="006C15CA" w:rsidP="00851D99">
                <w:pPr>
                  <w:pStyle w:val="Heading2"/>
                  <w:outlineLvl w:val="1"/>
                </w:pPr>
                <w:r w:rsidRPr="007023E4">
                  <w:t>Precursors</w:t>
                </w:r>
              </w:p>
              <w:p w14:paraId="5EE74679" w14:textId="4C681D29" w:rsidR="006C15CA" w:rsidRPr="007023E4" w:rsidRDefault="006C15CA" w:rsidP="00D359EE">
                <w:pPr>
                  <w:pStyle w:val="NormalfollowingH2"/>
                  <w:rPr>
                    <w:i/>
                  </w:rPr>
                </w:pPr>
                <w:r w:rsidRPr="007023E4">
                  <w:rPr>
                    <w:i/>
                  </w:rPr>
                  <w:t xml:space="preserve">Journal d’un </w:t>
                </w:r>
                <w:proofErr w:type="spellStart"/>
                <w:r w:rsidRPr="007023E4">
                  <w:rPr>
                    <w:i/>
                  </w:rPr>
                  <w:t>curé</w:t>
                </w:r>
                <w:proofErr w:type="spellEnd"/>
                <w:r w:rsidRPr="007023E4">
                  <w:rPr>
                    <w:i/>
                  </w:rPr>
                  <w:t xml:space="preserve"> de </w:t>
                </w:r>
                <w:proofErr w:type="spellStart"/>
                <w:r w:rsidRPr="007023E4">
                  <w:rPr>
                    <w:i/>
                  </w:rPr>
                  <w:t>campagne</w:t>
                </w:r>
                <w:proofErr w:type="spellEnd"/>
                <w:r w:rsidRPr="007023E4">
                  <w:rPr>
                    <w:i/>
                  </w:rPr>
                  <w:t xml:space="preserve"> </w:t>
                </w:r>
                <w:r w:rsidR="0004359B" w:rsidRPr="007023E4">
                  <w:t>[</w:t>
                </w:r>
                <w:r w:rsidRPr="007023E4">
                  <w:rPr>
                    <w:i/>
                  </w:rPr>
                  <w:t>Diary of a Country Priest</w:t>
                </w:r>
                <w:r w:rsidR="0004359B" w:rsidRPr="007023E4">
                  <w:t>]</w:t>
                </w:r>
                <w:r w:rsidR="007023E4">
                  <w:t xml:space="preserve"> (1951</w:t>
                </w:r>
                <w:r w:rsidR="002F6162" w:rsidRPr="002F6162">
                  <w:t>;</w:t>
                </w:r>
                <w:r w:rsidR="002F6162" w:rsidRPr="007023E4">
                  <w:rPr>
                    <w:i/>
                  </w:rPr>
                  <w:t xml:space="preserve"> </w:t>
                </w:r>
                <w:r w:rsidR="002F6162" w:rsidRPr="007023E4">
                  <w:t xml:space="preserve">dir. Robert </w:t>
                </w:r>
                <w:proofErr w:type="spellStart"/>
                <w:r w:rsidR="002F6162" w:rsidRPr="007023E4">
                  <w:t>Bresson</w:t>
                </w:r>
                <w:proofErr w:type="spellEnd"/>
                <w:r w:rsidR="007023E4">
                  <w:t>)</w:t>
                </w:r>
              </w:p>
              <w:p w14:paraId="698773AF" w14:textId="3795D1C1" w:rsidR="006C15CA" w:rsidRPr="007023E4" w:rsidRDefault="006C15CA" w:rsidP="00D359EE">
                <w:pPr>
                  <w:pStyle w:val="NormalfollowingH2"/>
                  <w:rPr>
                    <w:i/>
                  </w:rPr>
                </w:pPr>
                <w:r w:rsidRPr="007023E4">
                  <w:rPr>
                    <w:i/>
                  </w:rPr>
                  <w:t xml:space="preserve">Le Silence de la </w:t>
                </w:r>
                <w:proofErr w:type="spellStart"/>
                <w:r w:rsidRPr="007023E4">
                  <w:rPr>
                    <w:i/>
                  </w:rPr>
                  <w:t>mer</w:t>
                </w:r>
                <w:proofErr w:type="spellEnd"/>
                <w:r w:rsidRPr="007023E4">
                  <w:rPr>
                    <w:i/>
                  </w:rPr>
                  <w:t xml:space="preserve"> </w:t>
                </w:r>
                <w:r w:rsidR="0004359B" w:rsidRPr="007023E4">
                  <w:t>[</w:t>
                </w:r>
                <w:r w:rsidRPr="007023E4">
                  <w:rPr>
                    <w:i/>
                  </w:rPr>
                  <w:t>The Silence of the Sea</w:t>
                </w:r>
                <w:r w:rsidR="0004359B" w:rsidRPr="007023E4">
                  <w:t>]</w:t>
                </w:r>
                <w:r w:rsidR="007023E4">
                  <w:t xml:space="preserve"> (1949</w:t>
                </w:r>
                <w:r w:rsidR="002F6162">
                  <w:t xml:space="preserve">; </w:t>
                </w:r>
                <w:r w:rsidR="002F6162" w:rsidRPr="007023E4">
                  <w:t>dir. Jean-Pierre Melville</w:t>
                </w:r>
                <w:r w:rsidR="007023E4">
                  <w:t>)</w:t>
                </w:r>
              </w:p>
              <w:p w14:paraId="0C6DF7B7" w14:textId="778FE4F9" w:rsidR="006C15CA" w:rsidRPr="007023E4" w:rsidRDefault="006C15CA" w:rsidP="00D359EE">
                <w:pPr>
                  <w:pStyle w:val="NormalfollowingH2"/>
                  <w:rPr>
                    <w:i/>
                  </w:rPr>
                </w:pPr>
                <w:r w:rsidRPr="007023E4">
                  <w:rPr>
                    <w:i/>
                  </w:rPr>
                  <w:t xml:space="preserve">Bob le </w:t>
                </w:r>
                <w:proofErr w:type="spellStart"/>
                <w:r w:rsidRPr="007023E4">
                  <w:rPr>
                    <w:i/>
                  </w:rPr>
                  <w:t>flambeur</w:t>
                </w:r>
                <w:proofErr w:type="spellEnd"/>
                <w:r w:rsidRPr="007023E4">
                  <w:t xml:space="preserve"> </w:t>
                </w:r>
                <w:r w:rsidR="0004359B" w:rsidRPr="007023E4">
                  <w:t>[</w:t>
                </w:r>
                <w:r w:rsidRPr="007023E4">
                  <w:rPr>
                    <w:i/>
                  </w:rPr>
                  <w:t>Bob the Gambler</w:t>
                </w:r>
                <w:r w:rsidR="0004359B" w:rsidRPr="007023E4">
                  <w:t>]</w:t>
                </w:r>
                <w:r w:rsidR="007023E4">
                  <w:t xml:space="preserve"> (1956</w:t>
                </w:r>
                <w:r w:rsidR="002F6162">
                  <w:t xml:space="preserve">; </w:t>
                </w:r>
                <w:r w:rsidR="002F6162" w:rsidRPr="007023E4">
                  <w:t xml:space="preserve">dir. Jean-Pierre </w:t>
                </w:r>
                <w:proofErr w:type="spellStart"/>
                <w:r w:rsidR="002F6162" w:rsidRPr="007023E4">
                  <w:t>Meville</w:t>
                </w:r>
                <w:proofErr w:type="spellEnd"/>
                <w:r w:rsidR="007023E4">
                  <w:t>)</w:t>
                </w:r>
              </w:p>
              <w:p w14:paraId="71C4D39C" w14:textId="7E244FA5" w:rsidR="006C15CA" w:rsidRPr="007023E4" w:rsidRDefault="006C15CA" w:rsidP="00D359EE">
                <w:pPr>
                  <w:pStyle w:val="NormalfollowingH2"/>
                  <w:rPr>
                    <w:i/>
                  </w:rPr>
                </w:pPr>
                <w:r w:rsidRPr="007023E4">
                  <w:rPr>
                    <w:i/>
                  </w:rPr>
                  <w:t xml:space="preserve">La Pointe Courte </w:t>
                </w:r>
                <w:r w:rsidR="00BC0617" w:rsidRPr="007023E4">
                  <w:t>(</w:t>
                </w:r>
                <w:r w:rsidR="002F6162">
                  <w:t xml:space="preserve">1955; </w:t>
                </w:r>
                <w:r w:rsidRPr="007023E4">
                  <w:t xml:space="preserve">dir. </w:t>
                </w:r>
                <w:proofErr w:type="spellStart"/>
                <w:r w:rsidRPr="007023E4">
                  <w:t>Agnès</w:t>
                </w:r>
                <w:proofErr w:type="spellEnd"/>
                <w:r w:rsidRPr="007023E4">
                  <w:t xml:space="preserve"> </w:t>
                </w:r>
                <w:proofErr w:type="spellStart"/>
                <w:r w:rsidRPr="007023E4">
                  <w:t>Varda</w:t>
                </w:r>
                <w:proofErr w:type="spellEnd"/>
                <w:r w:rsidR="007023E4">
                  <w:t>)</w:t>
                </w:r>
              </w:p>
              <w:p w14:paraId="26F7075A" w14:textId="77777777" w:rsidR="006C15CA" w:rsidRPr="007023E4" w:rsidRDefault="006C15CA" w:rsidP="00D359EE"/>
              <w:p w14:paraId="6DE1CEF3" w14:textId="77777777" w:rsidR="006C15CA" w:rsidRPr="007023E4" w:rsidRDefault="006C15CA" w:rsidP="00851D99">
                <w:pPr>
                  <w:pStyle w:val="Heading2"/>
                  <w:outlineLvl w:val="1"/>
                </w:pPr>
                <w:r w:rsidRPr="007023E4">
                  <w:t>Representative works</w:t>
                </w:r>
              </w:p>
              <w:p w14:paraId="0ACD3685" w14:textId="77777777" w:rsidR="006C15CA" w:rsidRPr="007023E4" w:rsidRDefault="006C15CA" w:rsidP="007023E4">
                <w:pPr>
                  <w:pStyle w:val="Heading3"/>
                  <w:spacing w:after="0"/>
                  <w:ind w:left="142"/>
                  <w:outlineLvl w:val="2"/>
                  <w:rPr>
                    <w:rFonts w:asciiTheme="minorHAnsi" w:hAnsiTheme="minorHAnsi"/>
                    <w:color w:val="auto"/>
                    <w:u w:val="single"/>
                  </w:rPr>
                </w:pPr>
                <w:r w:rsidRPr="007023E4">
                  <w:rPr>
                    <w:rFonts w:asciiTheme="minorHAnsi" w:hAnsiTheme="minorHAnsi"/>
                    <w:color w:val="auto"/>
                  </w:rPr>
                  <w:t>François Truffaut</w:t>
                </w:r>
              </w:p>
              <w:p w14:paraId="7DB131B4" w14:textId="639FEB23" w:rsidR="006C15CA" w:rsidRPr="007023E4" w:rsidRDefault="006C15CA" w:rsidP="007023E4">
                <w:pPr>
                  <w:pStyle w:val="NormalfollowingH3"/>
                  <w:ind w:left="142"/>
                  <w:rPr>
                    <w:i/>
                  </w:rPr>
                </w:pPr>
                <w:r w:rsidRPr="007023E4">
                  <w:rPr>
                    <w:i/>
                  </w:rPr>
                  <w:t xml:space="preserve">Les 400 coups </w:t>
                </w:r>
                <w:r w:rsidR="00BC0617" w:rsidRPr="007023E4">
                  <w:t>[</w:t>
                </w:r>
                <w:r w:rsidRPr="007023E4">
                  <w:rPr>
                    <w:i/>
                  </w:rPr>
                  <w:t>T</w:t>
                </w:r>
                <w:r w:rsidR="004515A6">
                  <w:rPr>
                    <w:i/>
                  </w:rPr>
                  <w:t>he 400 Blows</w:t>
                </w:r>
                <w:r w:rsidR="00BC0617" w:rsidRPr="007023E4">
                  <w:t>]</w:t>
                </w:r>
                <w:r w:rsidR="004515A6">
                  <w:t xml:space="preserve"> (1959)</w:t>
                </w:r>
              </w:p>
              <w:p w14:paraId="11CCB8BC" w14:textId="17C4F9AF" w:rsidR="006C15CA" w:rsidRPr="007023E4" w:rsidRDefault="006C15CA" w:rsidP="007023E4">
                <w:pPr>
                  <w:pStyle w:val="NormalfollowingH3"/>
                  <w:ind w:left="142"/>
                  <w:rPr>
                    <w:i/>
                  </w:rPr>
                </w:pPr>
                <w:proofErr w:type="spellStart"/>
                <w:r w:rsidRPr="007023E4">
                  <w:rPr>
                    <w:i/>
                  </w:rPr>
                  <w:t>Tirez</w:t>
                </w:r>
                <w:proofErr w:type="spellEnd"/>
                <w:r w:rsidRPr="007023E4">
                  <w:rPr>
                    <w:i/>
                  </w:rPr>
                  <w:t xml:space="preserve"> </w:t>
                </w:r>
                <w:proofErr w:type="spellStart"/>
                <w:r w:rsidRPr="007023E4">
                  <w:rPr>
                    <w:i/>
                  </w:rPr>
                  <w:t>sur</w:t>
                </w:r>
                <w:proofErr w:type="spellEnd"/>
                <w:r w:rsidRPr="007023E4">
                  <w:rPr>
                    <w:i/>
                  </w:rPr>
                  <w:t xml:space="preserve"> le </w:t>
                </w:r>
                <w:proofErr w:type="spellStart"/>
                <w:r w:rsidRPr="007023E4">
                  <w:rPr>
                    <w:i/>
                  </w:rPr>
                  <w:t>pianiste</w:t>
                </w:r>
                <w:proofErr w:type="spellEnd"/>
                <w:r w:rsidRPr="007023E4">
                  <w:t xml:space="preserve"> </w:t>
                </w:r>
                <w:r w:rsidR="00BC0617" w:rsidRPr="007023E4">
                  <w:t>[</w:t>
                </w:r>
                <w:r w:rsidR="004515A6">
                  <w:rPr>
                    <w:i/>
                  </w:rPr>
                  <w:t>Shoot the Piano Player</w:t>
                </w:r>
                <w:r w:rsidR="00BC0617" w:rsidRPr="007023E4">
                  <w:t>]</w:t>
                </w:r>
                <w:r w:rsidR="004515A6">
                  <w:t xml:space="preserve"> (1960)</w:t>
                </w:r>
              </w:p>
              <w:p w14:paraId="75D7BEF6" w14:textId="79CDD663" w:rsidR="006C15CA" w:rsidRPr="007023E4" w:rsidRDefault="006C15CA" w:rsidP="007023E4">
                <w:pPr>
                  <w:pStyle w:val="NormalfollowingH3"/>
                  <w:ind w:left="142"/>
                </w:pPr>
                <w:r w:rsidRPr="007023E4">
                  <w:rPr>
                    <w:i/>
                  </w:rPr>
                  <w:t xml:space="preserve">Jules et Jim </w:t>
                </w:r>
                <w:r w:rsidR="00BC0617" w:rsidRPr="007023E4">
                  <w:t>[</w:t>
                </w:r>
                <w:r w:rsidR="004515A6">
                  <w:rPr>
                    <w:i/>
                  </w:rPr>
                  <w:t>Jules and Jim</w:t>
                </w:r>
                <w:r w:rsidR="00BC0617" w:rsidRPr="007023E4">
                  <w:t>]</w:t>
                </w:r>
                <w:r w:rsidR="004515A6">
                  <w:t xml:space="preserve"> (1962)</w:t>
                </w:r>
              </w:p>
              <w:p w14:paraId="70C5EC2F" w14:textId="77777777" w:rsidR="006C15CA" w:rsidRPr="007023E4" w:rsidRDefault="006C15CA" w:rsidP="00D359EE"/>
              <w:p w14:paraId="7402BAFC" w14:textId="77777777" w:rsidR="006C15CA" w:rsidRPr="004515A6" w:rsidRDefault="006C15CA" w:rsidP="00851D99">
                <w:pPr>
                  <w:pStyle w:val="Heading3"/>
                  <w:outlineLvl w:val="2"/>
                </w:pPr>
                <w:r w:rsidRPr="004515A6">
                  <w:t>Jean-Luc Godard</w:t>
                </w:r>
              </w:p>
              <w:p w14:paraId="27CC55C0" w14:textId="13415364" w:rsidR="006C15CA" w:rsidRPr="007023E4" w:rsidRDefault="006C15CA" w:rsidP="00851D99">
                <w:pPr>
                  <w:pStyle w:val="NormalfollowingH3"/>
                </w:pPr>
                <w:r w:rsidRPr="007023E4">
                  <w:t xml:space="preserve">À Bout de </w:t>
                </w:r>
                <w:proofErr w:type="spellStart"/>
                <w:r w:rsidRPr="007023E4">
                  <w:t>souffle</w:t>
                </w:r>
                <w:proofErr w:type="spellEnd"/>
                <w:r w:rsidRPr="007023E4">
                  <w:t xml:space="preserve"> </w:t>
                </w:r>
                <w:r w:rsidR="009B64BC" w:rsidRPr="007023E4">
                  <w:t>[</w:t>
                </w:r>
                <w:r w:rsidR="004515A6">
                  <w:t>Breathless</w:t>
                </w:r>
                <w:r w:rsidR="009B64BC" w:rsidRPr="007023E4">
                  <w:t>]</w:t>
                </w:r>
                <w:r w:rsidR="004515A6">
                  <w:t xml:space="preserve"> (1960)</w:t>
                </w:r>
              </w:p>
              <w:p w14:paraId="6502787F" w14:textId="624820F5" w:rsidR="006C15CA" w:rsidRPr="007023E4" w:rsidRDefault="006C15CA" w:rsidP="00851D99">
                <w:pPr>
                  <w:pStyle w:val="NormalfollowingH3"/>
                </w:pPr>
                <w:proofErr w:type="spellStart"/>
                <w:r w:rsidRPr="007023E4">
                  <w:t>Bande</w:t>
                </w:r>
                <w:proofErr w:type="spellEnd"/>
                <w:r w:rsidRPr="007023E4">
                  <w:t xml:space="preserve"> à part </w:t>
                </w:r>
                <w:r w:rsidR="009B64BC" w:rsidRPr="007023E4">
                  <w:t>[Band of Outsiders]</w:t>
                </w:r>
                <w:r w:rsidR="004515A6">
                  <w:t xml:space="preserve"> (1964)</w:t>
                </w:r>
              </w:p>
              <w:p w14:paraId="2AD5807F" w14:textId="77777777" w:rsidR="006C15CA" w:rsidRPr="007023E4" w:rsidRDefault="006C15CA" w:rsidP="00851D99">
                <w:pPr>
                  <w:pStyle w:val="NormalfollowingH3"/>
                </w:pPr>
                <w:r w:rsidRPr="007023E4">
                  <w:t xml:space="preserve">La </w:t>
                </w:r>
                <w:proofErr w:type="spellStart"/>
                <w:r w:rsidRPr="007023E4">
                  <w:t>Chinoise</w:t>
                </w:r>
                <w:proofErr w:type="spellEnd"/>
                <w:r w:rsidRPr="007023E4">
                  <w:t xml:space="preserve"> (1967)</w:t>
                </w:r>
              </w:p>
              <w:p w14:paraId="5BAF523D" w14:textId="77777777" w:rsidR="006C15CA" w:rsidRPr="007023E4" w:rsidRDefault="006C15CA" w:rsidP="00851D99">
                <w:pPr>
                  <w:pStyle w:val="NormalfollowingH3"/>
                </w:pPr>
                <w:r w:rsidRPr="007023E4">
                  <w:t>Week-End (1967)</w:t>
                </w:r>
              </w:p>
              <w:p w14:paraId="6FF2E0A6" w14:textId="77777777" w:rsidR="006C15CA" w:rsidRPr="007023E4" w:rsidRDefault="006C15CA" w:rsidP="00D359EE"/>
              <w:p w14:paraId="53A12F1F" w14:textId="77777777" w:rsidR="006C15CA" w:rsidRPr="004515A6" w:rsidRDefault="006C15CA" w:rsidP="00851D99">
                <w:pPr>
                  <w:pStyle w:val="Heading3"/>
                  <w:outlineLvl w:val="2"/>
                </w:pPr>
                <w:r w:rsidRPr="004515A6">
                  <w:t xml:space="preserve">Jacques </w:t>
                </w:r>
                <w:proofErr w:type="spellStart"/>
                <w:r w:rsidRPr="004515A6">
                  <w:t>Rivette</w:t>
                </w:r>
                <w:proofErr w:type="spellEnd"/>
              </w:p>
              <w:p w14:paraId="6999AAFA" w14:textId="77777777" w:rsidR="006C15CA" w:rsidRPr="007023E4" w:rsidRDefault="009B64BC" w:rsidP="00851D99">
                <w:pPr>
                  <w:pStyle w:val="NormalfollowingH3"/>
                </w:pPr>
                <w:r w:rsidRPr="007023E4">
                  <w:lastRenderedPageBreak/>
                  <w:t xml:space="preserve">Paris nous </w:t>
                </w:r>
                <w:proofErr w:type="spellStart"/>
                <w:r w:rsidRPr="007023E4">
                  <w:t>appartient</w:t>
                </w:r>
                <w:proofErr w:type="spellEnd"/>
                <w:r w:rsidRPr="007023E4">
                  <w:t xml:space="preserve"> [</w:t>
                </w:r>
                <w:r w:rsidR="006C15CA" w:rsidRPr="007023E4">
                  <w:t>Paris Belongs to Us; 1961</w:t>
                </w:r>
                <w:r w:rsidRPr="007023E4">
                  <w:t>]</w:t>
                </w:r>
              </w:p>
              <w:p w14:paraId="4741162E" w14:textId="77777777" w:rsidR="006C15CA" w:rsidRPr="007023E4" w:rsidRDefault="006C15CA" w:rsidP="00D359EE"/>
              <w:p w14:paraId="26FCC8FD" w14:textId="77777777" w:rsidR="006C15CA" w:rsidRPr="004515A6" w:rsidRDefault="006C15CA" w:rsidP="00851D99">
                <w:pPr>
                  <w:pStyle w:val="Heading3"/>
                  <w:outlineLvl w:val="2"/>
                </w:pPr>
                <w:r w:rsidRPr="004515A6">
                  <w:t xml:space="preserve">Claude </w:t>
                </w:r>
                <w:proofErr w:type="spellStart"/>
                <w:r w:rsidRPr="004515A6">
                  <w:t>Chabrol</w:t>
                </w:r>
                <w:proofErr w:type="spellEnd"/>
              </w:p>
              <w:p w14:paraId="4AB7696D" w14:textId="7881089E" w:rsidR="006C15CA" w:rsidRPr="007023E4" w:rsidRDefault="006C15CA" w:rsidP="00851D99">
                <w:pPr>
                  <w:pStyle w:val="NormalfollowingH3"/>
                </w:pPr>
                <w:r w:rsidRPr="007023E4">
                  <w:t xml:space="preserve">Le Beau Serge </w:t>
                </w:r>
                <w:r w:rsidR="00F24104" w:rsidRPr="007023E4">
                  <w:t>[</w:t>
                </w:r>
                <w:r w:rsidR="004515A6">
                  <w:t>Handsome Serge</w:t>
                </w:r>
                <w:r w:rsidR="00F24104" w:rsidRPr="007023E4">
                  <w:t>]</w:t>
                </w:r>
                <w:r w:rsidR="004515A6">
                  <w:t xml:space="preserve"> (1958)</w:t>
                </w:r>
              </w:p>
              <w:p w14:paraId="79545A6E" w14:textId="514C4D26" w:rsidR="006C15CA" w:rsidRPr="007023E4" w:rsidRDefault="006C15CA" w:rsidP="00851D99">
                <w:pPr>
                  <w:pStyle w:val="NormalfollowingH3"/>
                </w:pPr>
                <w:r w:rsidRPr="007023E4">
                  <w:t xml:space="preserve">Les Cousins </w:t>
                </w:r>
                <w:r w:rsidR="00F24104" w:rsidRPr="007023E4">
                  <w:t>[</w:t>
                </w:r>
                <w:r w:rsidR="004515A6">
                  <w:t>The Cousins</w:t>
                </w:r>
                <w:r w:rsidR="00F24104" w:rsidRPr="007023E4">
                  <w:t>]</w:t>
                </w:r>
                <w:r w:rsidR="004515A6">
                  <w:t xml:space="preserve"> (1959)</w:t>
                </w:r>
              </w:p>
              <w:p w14:paraId="341E1404" w14:textId="77777777" w:rsidR="006C15CA" w:rsidRPr="007023E4" w:rsidRDefault="006C15CA" w:rsidP="00851D99">
                <w:pPr>
                  <w:pStyle w:val="NormalfollowingH3"/>
                </w:pPr>
                <w:proofErr w:type="spellStart"/>
                <w:r w:rsidRPr="007023E4">
                  <w:t>Landru</w:t>
                </w:r>
                <w:proofErr w:type="spellEnd"/>
                <w:r w:rsidRPr="007023E4">
                  <w:t xml:space="preserve"> (1963)</w:t>
                </w:r>
              </w:p>
              <w:p w14:paraId="00F2A038" w14:textId="77777777" w:rsidR="006C15CA" w:rsidRPr="007023E4" w:rsidRDefault="006C15CA" w:rsidP="00D359EE"/>
              <w:p w14:paraId="76F931BF" w14:textId="77777777" w:rsidR="006C15CA" w:rsidRPr="00FA7948" w:rsidRDefault="006C15CA" w:rsidP="00851D99">
                <w:pPr>
                  <w:pStyle w:val="Heading3"/>
                  <w:outlineLvl w:val="2"/>
                </w:pPr>
                <w:r w:rsidRPr="00FA7948">
                  <w:t>Eric Rohmer</w:t>
                </w:r>
              </w:p>
              <w:p w14:paraId="50F66F70" w14:textId="19521F87" w:rsidR="006C15CA" w:rsidRPr="007023E4" w:rsidRDefault="006C15CA" w:rsidP="00851D99">
                <w:pPr>
                  <w:pStyle w:val="NormalfollowingH3"/>
                </w:pPr>
                <w:r w:rsidRPr="007023E4">
                  <w:t xml:space="preserve">Le Signe du </w:t>
                </w:r>
                <w:proofErr w:type="spellStart"/>
                <w:r w:rsidRPr="007023E4">
                  <w:t>Léo</w:t>
                </w:r>
                <w:proofErr w:type="spellEnd"/>
                <w:r w:rsidRPr="007023E4">
                  <w:t xml:space="preserve"> </w:t>
                </w:r>
                <w:r w:rsidR="00F24104" w:rsidRPr="007023E4">
                  <w:t>[</w:t>
                </w:r>
                <w:r w:rsidR="00890263">
                  <w:t>The Sign of the Lion</w:t>
                </w:r>
                <w:r w:rsidR="00F24104" w:rsidRPr="007023E4">
                  <w:t>]</w:t>
                </w:r>
                <w:r w:rsidR="00890263">
                  <w:t xml:space="preserve"> (1959)</w:t>
                </w:r>
              </w:p>
              <w:p w14:paraId="191DF53B" w14:textId="2F9F77FD" w:rsidR="006C15CA" w:rsidRPr="007023E4" w:rsidRDefault="006C15CA" w:rsidP="00851D99">
                <w:pPr>
                  <w:pStyle w:val="NormalfollowingH3"/>
                </w:pPr>
                <w:r w:rsidRPr="007023E4">
                  <w:t xml:space="preserve">La </w:t>
                </w:r>
                <w:proofErr w:type="spellStart"/>
                <w:r w:rsidRPr="007023E4">
                  <w:t>Collectionneuse</w:t>
                </w:r>
                <w:proofErr w:type="spellEnd"/>
                <w:r w:rsidRPr="007023E4">
                  <w:t xml:space="preserve"> </w:t>
                </w:r>
                <w:r w:rsidR="00890263">
                  <w:t>[The Collector</w:t>
                </w:r>
                <w:r w:rsidR="00F24104" w:rsidRPr="007023E4">
                  <w:t>]</w:t>
                </w:r>
                <w:r w:rsidR="00890263">
                  <w:t xml:space="preserve"> (1967)</w:t>
                </w:r>
              </w:p>
              <w:p w14:paraId="2D558E3C" w14:textId="77777777" w:rsidR="006C15CA" w:rsidRPr="007023E4" w:rsidRDefault="006C15CA" w:rsidP="00D359EE"/>
              <w:p w14:paraId="463E574F" w14:textId="77777777" w:rsidR="006C15CA" w:rsidRPr="00FA7948" w:rsidRDefault="006C15CA" w:rsidP="00851D99">
                <w:pPr>
                  <w:pStyle w:val="Heading3"/>
                  <w:outlineLvl w:val="2"/>
                </w:pPr>
                <w:r w:rsidRPr="00FA7948">
                  <w:t>Left Bank directors</w:t>
                </w:r>
              </w:p>
              <w:p w14:paraId="60A83E6D" w14:textId="77777777" w:rsidR="006C15CA" w:rsidRPr="007023E4" w:rsidRDefault="006C15CA" w:rsidP="00851D99">
                <w:pPr>
                  <w:pStyle w:val="NormalfollowingH3"/>
                </w:pPr>
                <w:proofErr w:type="spellStart"/>
                <w:r w:rsidRPr="007023E4">
                  <w:t>Agnès</w:t>
                </w:r>
                <w:proofErr w:type="spellEnd"/>
                <w:r w:rsidRPr="007023E4">
                  <w:t xml:space="preserve"> </w:t>
                </w:r>
                <w:proofErr w:type="spellStart"/>
                <w:r w:rsidRPr="007023E4">
                  <w:t>Varda</w:t>
                </w:r>
                <w:proofErr w:type="spellEnd"/>
              </w:p>
              <w:p w14:paraId="316FB570" w14:textId="3894B98A" w:rsidR="006C15CA" w:rsidRPr="007023E4" w:rsidRDefault="006C15CA" w:rsidP="00851D99">
                <w:pPr>
                  <w:pStyle w:val="NormalfollowingH3"/>
                  <w:rPr>
                    <w:i/>
                  </w:rPr>
                </w:pPr>
                <w:proofErr w:type="spellStart"/>
                <w:r w:rsidRPr="007023E4">
                  <w:rPr>
                    <w:i/>
                  </w:rPr>
                  <w:t>Cléo</w:t>
                </w:r>
                <w:proofErr w:type="spellEnd"/>
                <w:r w:rsidRPr="007023E4">
                  <w:rPr>
                    <w:i/>
                  </w:rPr>
                  <w:t xml:space="preserve"> de 5 à 7 </w:t>
                </w:r>
                <w:r w:rsidR="00F24104" w:rsidRPr="007023E4">
                  <w:rPr>
                    <w:i/>
                  </w:rPr>
                  <w:t>[</w:t>
                </w:r>
                <w:r w:rsidR="00FA7948">
                  <w:rPr>
                    <w:i/>
                  </w:rPr>
                  <w:t>Cleo from 5 to 7</w:t>
                </w:r>
                <w:r w:rsidR="00F24104" w:rsidRPr="007023E4">
                  <w:t>]</w:t>
                </w:r>
                <w:r w:rsidR="00FA7948">
                  <w:t xml:space="preserve"> (1962)</w:t>
                </w:r>
              </w:p>
              <w:p w14:paraId="25905B5C" w14:textId="6694CEC4" w:rsidR="006C15CA" w:rsidRPr="007023E4" w:rsidRDefault="006C15CA" w:rsidP="00851D99">
                <w:pPr>
                  <w:pStyle w:val="NormalfollowingH3"/>
                  <w:rPr>
                    <w:i/>
                  </w:rPr>
                </w:pPr>
                <w:r w:rsidRPr="007023E4">
                  <w:rPr>
                    <w:i/>
                  </w:rPr>
                  <w:t xml:space="preserve">Le Bonheur </w:t>
                </w:r>
                <w:r w:rsidR="00F24104" w:rsidRPr="007023E4">
                  <w:rPr>
                    <w:i/>
                  </w:rPr>
                  <w:t>[</w:t>
                </w:r>
                <w:r w:rsidR="00FA7948">
                  <w:rPr>
                    <w:i/>
                  </w:rPr>
                  <w:t>Happiness</w:t>
                </w:r>
                <w:r w:rsidR="00F24104" w:rsidRPr="007023E4">
                  <w:t>]</w:t>
                </w:r>
                <w:r w:rsidR="00FA7948">
                  <w:t xml:space="preserve"> (1965)</w:t>
                </w:r>
              </w:p>
              <w:p w14:paraId="2E0DB1D0" w14:textId="77777777" w:rsidR="006C15CA" w:rsidRPr="007023E4" w:rsidRDefault="006C15CA" w:rsidP="00D359EE"/>
              <w:p w14:paraId="5E6B46C9" w14:textId="77777777" w:rsidR="006C15CA" w:rsidRPr="00FA7948" w:rsidRDefault="006C15CA" w:rsidP="00851D99">
                <w:pPr>
                  <w:pStyle w:val="Heading3"/>
                  <w:outlineLvl w:val="2"/>
                </w:pPr>
                <w:r w:rsidRPr="00FA7948">
                  <w:t xml:space="preserve">Alain </w:t>
                </w:r>
                <w:proofErr w:type="spellStart"/>
                <w:r w:rsidRPr="00FA7948">
                  <w:t>Resnais</w:t>
                </w:r>
                <w:proofErr w:type="spellEnd"/>
              </w:p>
              <w:p w14:paraId="54877F22" w14:textId="77777777" w:rsidR="006C15CA" w:rsidRPr="007023E4" w:rsidRDefault="006C15CA" w:rsidP="00851D99">
                <w:pPr>
                  <w:pStyle w:val="NormalfollowingH3"/>
                </w:pPr>
                <w:r w:rsidRPr="007023E4">
                  <w:t xml:space="preserve">Hiroshima </w:t>
                </w:r>
                <w:proofErr w:type="spellStart"/>
                <w:r w:rsidRPr="007023E4">
                  <w:t>mon</w:t>
                </w:r>
                <w:proofErr w:type="spellEnd"/>
                <w:r w:rsidRPr="007023E4">
                  <w:t xml:space="preserve"> amour (1959)</w:t>
                </w:r>
              </w:p>
              <w:p w14:paraId="6D252DB1" w14:textId="134C89DB" w:rsidR="006C15CA" w:rsidRPr="007023E4" w:rsidRDefault="006C15CA" w:rsidP="00851D99">
                <w:pPr>
                  <w:pStyle w:val="NormalfollowingH3"/>
                </w:pPr>
                <w:proofErr w:type="spellStart"/>
                <w:r w:rsidRPr="007023E4">
                  <w:t>L’Année</w:t>
                </w:r>
                <w:proofErr w:type="spellEnd"/>
                <w:r w:rsidRPr="007023E4">
                  <w:t xml:space="preserve"> </w:t>
                </w:r>
                <w:proofErr w:type="spellStart"/>
                <w:r w:rsidRPr="007023E4">
                  <w:t>dernière</w:t>
                </w:r>
                <w:proofErr w:type="spellEnd"/>
                <w:r w:rsidRPr="007023E4">
                  <w:t xml:space="preserve"> à </w:t>
                </w:r>
                <w:proofErr w:type="spellStart"/>
                <w:r w:rsidRPr="007023E4">
                  <w:t>Marienbad</w:t>
                </w:r>
                <w:proofErr w:type="spellEnd"/>
                <w:r w:rsidRPr="007023E4">
                  <w:t xml:space="preserve"> </w:t>
                </w:r>
                <w:r w:rsidR="00F24104" w:rsidRPr="007023E4">
                  <w:t>[</w:t>
                </w:r>
                <w:r w:rsidRPr="007023E4">
                  <w:t xml:space="preserve">Last Year at </w:t>
                </w:r>
                <w:proofErr w:type="spellStart"/>
                <w:r w:rsidRPr="007023E4">
                  <w:t>Marienbad</w:t>
                </w:r>
                <w:proofErr w:type="spellEnd"/>
                <w:r w:rsidR="00F24104" w:rsidRPr="007023E4">
                  <w:t>]</w:t>
                </w:r>
                <w:r w:rsidR="00FA7948">
                  <w:t xml:space="preserve"> (1961)</w:t>
                </w:r>
              </w:p>
              <w:p w14:paraId="4656C02F" w14:textId="77777777" w:rsidR="006C15CA" w:rsidRPr="007023E4" w:rsidRDefault="006C15CA" w:rsidP="00D359EE"/>
              <w:p w14:paraId="09179FAC" w14:textId="77777777" w:rsidR="006C15CA" w:rsidRPr="00FA7948" w:rsidRDefault="006C15CA" w:rsidP="00851D99">
                <w:pPr>
                  <w:pStyle w:val="Heading3"/>
                  <w:outlineLvl w:val="2"/>
                </w:pPr>
                <w:r w:rsidRPr="00FA7948">
                  <w:t>Chris Marker</w:t>
                </w:r>
              </w:p>
              <w:p w14:paraId="6A553FBB" w14:textId="2789581D" w:rsidR="006C15CA" w:rsidRPr="007023E4" w:rsidRDefault="006C15CA" w:rsidP="00851D99">
                <w:pPr>
                  <w:pStyle w:val="NormalfollowingH3"/>
                </w:pPr>
                <w:r w:rsidRPr="007023E4">
                  <w:t xml:space="preserve">La </w:t>
                </w:r>
                <w:proofErr w:type="spellStart"/>
                <w:r w:rsidRPr="007023E4">
                  <w:t>Jetée</w:t>
                </w:r>
                <w:proofErr w:type="spellEnd"/>
                <w:r w:rsidRPr="007023E4">
                  <w:t xml:space="preserve"> </w:t>
                </w:r>
                <w:r w:rsidR="00F24104" w:rsidRPr="007023E4">
                  <w:t>[</w:t>
                </w:r>
                <w:r w:rsidR="00283E9A">
                  <w:t>The Jetty</w:t>
                </w:r>
                <w:r w:rsidR="00F24104" w:rsidRPr="007023E4">
                  <w:t>]</w:t>
                </w:r>
                <w:r w:rsidR="00283E9A">
                  <w:t xml:space="preserve"> (1962)</w:t>
                </w:r>
              </w:p>
              <w:p w14:paraId="637AD641" w14:textId="70108CCC" w:rsidR="006C15CA" w:rsidRPr="007023E4" w:rsidRDefault="006C15CA" w:rsidP="00851D99">
                <w:pPr>
                  <w:pStyle w:val="NormalfollowingH3"/>
                </w:pPr>
                <w:r w:rsidRPr="007023E4">
                  <w:t xml:space="preserve">Le </w:t>
                </w:r>
                <w:proofErr w:type="spellStart"/>
                <w:r w:rsidRPr="007023E4">
                  <w:t>Joli</w:t>
                </w:r>
                <w:proofErr w:type="spellEnd"/>
                <w:r w:rsidRPr="007023E4">
                  <w:t xml:space="preserve"> </w:t>
                </w:r>
                <w:proofErr w:type="spellStart"/>
                <w:r w:rsidRPr="007023E4">
                  <w:t>mai</w:t>
                </w:r>
                <w:proofErr w:type="spellEnd"/>
                <w:r w:rsidRPr="007023E4">
                  <w:t xml:space="preserve"> </w:t>
                </w:r>
                <w:r w:rsidR="00F24104" w:rsidRPr="007023E4">
                  <w:t>[</w:t>
                </w:r>
                <w:r w:rsidRPr="007023E4">
                  <w:t>The Beautif</w:t>
                </w:r>
                <w:r w:rsidR="002A663A">
                  <w:t>ul May</w:t>
                </w:r>
                <w:r w:rsidR="00F24104" w:rsidRPr="007023E4">
                  <w:t>]</w:t>
                </w:r>
                <w:r w:rsidR="002A663A">
                  <w:t xml:space="preserve"> (1963; recut in 2006)</w:t>
                </w:r>
              </w:p>
              <w:p w14:paraId="7A7A55F9" w14:textId="77777777" w:rsidR="006C15CA" w:rsidRPr="007023E4" w:rsidRDefault="006C15CA" w:rsidP="00D359EE"/>
              <w:p w14:paraId="424133E8" w14:textId="77777777" w:rsidR="006C15CA" w:rsidRPr="002A663A" w:rsidRDefault="006C15CA" w:rsidP="00094AE4">
                <w:pPr>
                  <w:pStyle w:val="Heading2"/>
                  <w:ind w:left="284"/>
                  <w:outlineLvl w:val="1"/>
                </w:pPr>
                <w:r w:rsidRPr="002A663A">
                  <w:t>Legacy</w:t>
                </w:r>
              </w:p>
              <w:p w14:paraId="5A712E43" w14:textId="61E95A10" w:rsidR="006C15CA" w:rsidRPr="007023E4" w:rsidRDefault="006C15CA" w:rsidP="00094AE4">
                <w:pPr>
                  <w:pStyle w:val="NormalfollowingH2"/>
                  <w:ind w:left="284"/>
                  <w:rPr>
                    <w:i/>
                  </w:rPr>
                </w:pPr>
                <w:proofErr w:type="spellStart"/>
                <w:r w:rsidRPr="007023E4">
                  <w:rPr>
                    <w:i/>
                  </w:rPr>
                  <w:t>Sedmikrásky</w:t>
                </w:r>
                <w:proofErr w:type="spellEnd"/>
                <w:r w:rsidRPr="007023E4">
                  <w:rPr>
                    <w:i/>
                  </w:rPr>
                  <w:t xml:space="preserve"> </w:t>
                </w:r>
                <w:r w:rsidR="00F24104" w:rsidRPr="007023E4">
                  <w:t>[</w:t>
                </w:r>
                <w:r w:rsidRPr="007023E4">
                  <w:rPr>
                    <w:i/>
                  </w:rPr>
                  <w:t>Daisies</w:t>
                </w:r>
                <w:r w:rsidR="00F24104" w:rsidRPr="007023E4">
                  <w:t>]</w:t>
                </w:r>
                <w:r w:rsidR="002A663A">
                  <w:t xml:space="preserve"> (1966</w:t>
                </w:r>
                <w:r w:rsidR="00CD547D" w:rsidRPr="007023E4">
                  <w:rPr>
                    <w:i/>
                  </w:rPr>
                  <w:t>;</w:t>
                </w:r>
                <w:r w:rsidR="00CD547D" w:rsidRPr="007023E4">
                  <w:t xml:space="preserve"> dir. </w:t>
                </w:r>
                <w:proofErr w:type="spellStart"/>
                <w:r w:rsidR="00CD547D" w:rsidRPr="007023E4">
                  <w:t>Věra</w:t>
                </w:r>
                <w:proofErr w:type="spellEnd"/>
                <w:r w:rsidR="00CD547D" w:rsidRPr="007023E4">
                  <w:t xml:space="preserve"> </w:t>
                </w:r>
                <w:proofErr w:type="spellStart"/>
                <w:r w:rsidR="00CD547D" w:rsidRPr="007023E4">
                  <w:t>Chytilová</w:t>
                </w:r>
                <w:proofErr w:type="spellEnd"/>
                <w:r w:rsidR="002A663A">
                  <w:t>)</w:t>
                </w:r>
              </w:p>
              <w:p w14:paraId="43089828" w14:textId="051E9588" w:rsidR="006C15CA" w:rsidRPr="007023E4" w:rsidRDefault="006C15CA" w:rsidP="00094AE4">
                <w:pPr>
                  <w:pStyle w:val="NormalfollowingH2"/>
                  <w:ind w:left="284"/>
                  <w:rPr>
                    <w:i/>
                  </w:rPr>
                </w:pPr>
                <w:proofErr w:type="spellStart"/>
                <w:r w:rsidRPr="007023E4">
                  <w:rPr>
                    <w:i/>
                  </w:rPr>
                  <w:t>Hoří</w:t>
                </w:r>
                <w:proofErr w:type="spellEnd"/>
                <w:r w:rsidRPr="007023E4">
                  <w:rPr>
                    <w:i/>
                  </w:rPr>
                  <w:t xml:space="preserve">, </w:t>
                </w:r>
                <w:proofErr w:type="spellStart"/>
                <w:r w:rsidRPr="007023E4">
                  <w:rPr>
                    <w:i/>
                  </w:rPr>
                  <w:t>má</w:t>
                </w:r>
                <w:proofErr w:type="spellEnd"/>
                <w:r w:rsidRPr="007023E4">
                  <w:rPr>
                    <w:i/>
                  </w:rPr>
                  <w:t xml:space="preserve"> </w:t>
                </w:r>
                <w:proofErr w:type="spellStart"/>
                <w:r w:rsidRPr="007023E4">
                  <w:rPr>
                    <w:i/>
                  </w:rPr>
                  <w:t>panenko</w:t>
                </w:r>
                <w:proofErr w:type="spellEnd"/>
                <w:r w:rsidR="00F24104" w:rsidRPr="007023E4">
                  <w:rPr>
                    <w:i/>
                  </w:rPr>
                  <w:t xml:space="preserve"> </w:t>
                </w:r>
                <w:r w:rsidR="00F24104" w:rsidRPr="007023E4">
                  <w:t>[</w:t>
                </w:r>
                <w:r w:rsidRPr="007023E4">
                  <w:rPr>
                    <w:i/>
                  </w:rPr>
                  <w:t>The Firemen’s Ball</w:t>
                </w:r>
                <w:r w:rsidR="00F24104" w:rsidRPr="007023E4">
                  <w:t>]</w:t>
                </w:r>
                <w:r w:rsidR="002A663A">
                  <w:t xml:space="preserve"> (1967</w:t>
                </w:r>
                <w:r w:rsidR="002A663A" w:rsidRPr="007023E4">
                  <w:rPr>
                    <w:i/>
                  </w:rPr>
                  <w:t xml:space="preserve">; </w:t>
                </w:r>
                <w:r w:rsidR="002A663A" w:rsidRPr="007023E4">
                  <w:t xml:space="preserve">dir. </w:t>
                </w:r>
                <w:proofErr w:type="spellStart"/>
                <w:r w:rsidR="002A663A" w:rsidRPr="007023E4">
                  <w:t>Miloš</w:t>
                </w:r>
                <w:proofErr w:type="spellEnd"/>
                <w:r w:rsidR="002A663A" w:rsidRPr="007023E4">
                  <w:t xml:space="preserve"> Forman</w:t>
                </w:r>
                <w:r w:rsidR="002A663A">
                  <w:t>)</w:t>
                </w:r>
              </w:p>
              <w:p w14:paraId="3BC20BE0" w14:textId="77777777" w:rsidR="006C15CA" w:rsidRPr="007023E4" w:rsidRDefault="006C15CA" w:rsidP="00094AE4">
                <w:pPr>
                  <w:pStyle w:val="NormalfollowingH2"/>
                  <w:ind w:left="284"/>
                </w:pPr>
                <w:r w:rsidRPr="007023E4">
                  <w:rPr>
                    <w:i/>
                  </w:rPr>
                  <w:t>The Long Goodbye</w:t>
                </w:r>
                <w:r w:rsidR="00F24104" w:rsidRPr="007023E4">
                  <w:rPr>
                    <w:i/>
                  </w:rPr>
                  <w:t xml:space="preserve"> </w:t>
                </w:r>
                <w:r w:rsidR="004B1BBC" w:rsidRPr="007023E4">
                  <w:t>(</w:t>
                </w:r>
                <w:r w:rsidR="00F24104" w:rsidRPr="007023E4">
                  <w:t xml:space="preserve">1973; </w:t>
                </w:r>
                <w:r w:rsidR="004B1BBC" w:rsidRPr="007023E4">
                  <w:t>dir. Robert Altman)</w:t>
                </w:r>
              </w:p>
              <w:p w14:paraId="1E4E65F2" w14:textId="77777777" w:rsidR="006C15CA" w:rsidRPr="007023E4" w:rsidRDefault="006C15CA" w:rsidP="00094AE4">
                <w:pPr>
                  <w:pStyle w:val="NormalfollowingH2"/>
                  <w:ind w:left="284"/>
                  <w:rPr>
                    <w:i/>
                  </w:rPr>
                </w:pPr>
                <w:r w:rsidRPr="007023E4">
                  <w:rPr>
                    <w:i/>
                  </w:rPr>
                  <w:t xml:space="preserve">Mean Streets </w:t>
                </w:r>
                <w:r w:rsidRPr="007023E4">
                  <w:t>(1973; dir. Martin Scorsese)</w:t>
                </w:r>
              </w:p>
              <w:p w14:paraId="40A9B906" w14:textId="0BC42CCA" w:rsidR="006C15CA" w:rsidRPr="007023E4" w:rsidRDefault="006C15CA" w:rsidP="00094AE4">
                <w:pPr>
                  <w:pStyle w:val="NormalfollowingH2"/>
                  <w:ind w:left="284"/>
                  <w:rPr>
                    <w:i/>
                  </w:rPr>
                </w:pPr>
                <w:proofErr w:type="spellStart"/>
                <w:r w:rsidRPr="007023E4">
                  <w:rPr>
                    <w:i/>
                  </w:rPr>
                  <w:t>Duminică</w:t>
                </w:r>
                <w:proofErr w:type="spellEnd"/>
                <w:r w:rsidRPr="007023E4">
                  <w:rPr>
                    <w:i/>
                  </w:rPr>
                  <w:t xml:space="preserve"> la </w:t>
                </w:r>
                <w:proofErr w:type="spellStart"/>
                <w:r w:rsidRPr="007023E4">
                  <w:rPr>
                    <w:i/>
                  </w:rPr>
                  <w:t>ora</w:t>
                </w:r>
                <w:proofErr w:type="spellEnd"/>
                <w:r w:rsidRPr="007023E4">
                  <w:rPr>
                    <w:i/>
                  </w:rPr>
                  <w:t xml:space="preserve"> </w:t>
                </w:r>
                <w:proofErr w:type="spellStart"/>
                <w:r w:rsidRPr="007023E4">
                  <w:rPr>
                    <w:i/>
                  </w:rPr>
                  <w:t>șase</w:t>
                </w:r>
                <w:proofErr w:type="spellEnd"/>
                <w:r w:rsidR="00D1402D" w:rsidRPr="007023E4">
                  <w:rPr>
                    <w:i/>
                  </w:rPr>
                  <w:t xml:space="preserve"> </w:t>
                </w:r>
                <w:r w:rsidR="00D1402D" w:rsidRPr="007023E4">
                  <w:t>[</w:t>
                </w:r>
                <w:r w:rsidRPr="007023E4">
                  <w:rPr>
                    <w:i/>
                  </w:rPr>
                  <w:t>Sunday at 6</w:t>
                </w:r>
                <w:r w:rsidR="00D1402D" w:rsidRPr="007023E4">
                  <w:rPr>
                    <w:i/>
                  </w:rPr>
                  <w:t xml:space="preserve"> PM</w:t>
                </w:r>
                <w:r w:rsidR="00CD547D">
                  <w:t>]</w:t>
                </w:r>
                <w:r w:rsidR="00CD547D">
                  <w:rPr>
                    <w:i/>
                  </w:rPr>
                  <w:t xml:space="preserve"> </w:t>
                </w:r>
                <w:r w:rsidR="00CD547D">
                  <w:t xml:space="preserve">(1966; dir. Lucian </w:t>
                </w:r>
                <w:proofErr w:type="spellStart"/>
                <w:r w:rsidR="00CD547D">
                  <w:t>Pintilie</w:t>
                </w:r>
                <w:proofErr w:type="spellEnd"/>
                <w:r w:rsidR="00CD547D">
                  <w:t>)</w:t>
                </w:r>
              </w:p>
              <w:p w14:paraId="4A2BF94A" w14:textId="33BC8B89" w:rsidR="006C15CA" w:rsidRPr="007023E4" w:rsidRDefault="006C15CA" w:rsidP="00094AE4">
                <w:pPr>
                  <w:pStyle w:val="NormalfollowingH2"/>
                  <w:ind w:left="284"/>
                  <w:rPr>
                    <w:i/>
                  </w:rPr>
                </w:pPr>
                <w:proofErr w:type="spellStart"/>
                <w:r w:rsidRPr="007023E4">
                  <w:rPr>
                    <w:i/>
                  </w:rPr>
                  <w:t>Mosāfer</w:t>
                </w:r>
                <w:proofErr w:type="spellEnd"/>
                <w:r w:rsidR="00D1402D" w:rsidRPr="007023E4">
                  <w:rPr>
                    <w:i/>
                  </w:rPr>
                  <w:t xml:space="preserve"> </w:t>
                </w:r>
                <w:r w:rsidR="00D1402D" w:rsidRPr="007023E4">
                  <w:t>[</w:t>
                </w:r>
                <w:r w:rsidRPr="007023E4">
                  <w:rPr>
                    <w:i/>
                  </w:rPr>
                  <w:t xml:space="preserve">The </w:t>
                </w:r>
                <w:proofErr w:type="spellStart"/>
                <w:r w:rsidRPr="007023E4">
                  <w:rPr>
                    <w:i/>
                  </w:rPr>
                  <w:t>Travel</w:t>
                </w:r>
                <w:r w:rsidR="009362E1">
                  <w:rPr>
                    <w:i/>
                  </w:rPr>
                  <w:t>er</w:t>
                </w:r>
                <w:proofErr w:type="spellEnd"/>
                <w:r w:rsidR="009362E1">
                  <w:t>]</w:t>
                </w:r>
                <w:r w:rsidR="00D1402D" w:rsidRPr="007023E4">
                  <w:rPr>
                    <w:i/>
                  </w:rPr>
                  <w:t xml:space="preserve"> </w:t>
                </w:r>
                <w:r w:rsidR="009362E1">
                  <w:t xml:space="preserve">(1974; dir. Abbas </w:t>
                </w:r>
                <w:proofErr w:type="spellStart"/>
                <w:r w:rsidR="009362E1">
                  <w:t>Kiarostami</w:t>
                </w:r>
                <w:proofErr w:type="spellEnd"/>
                <w:r w:rsidR="009362E1">
                  <w:t>)</w:t>
                </w:r>
              </w:p>
              <w:p w14:paraId="14076B1F" w14:textId="77777777" w:rsidR="006C15CA" w:rsidRPr="007023E4" w:rsidRDefault="006C15CA" w:rsidP="00094AE4">
                <w:pPr>
                  <w:pStyle w:val="NormalfollowingH2"/>
                  <w:ind w:left="284"/>
                </w:pPr>
                <w:r w:rsidRPr="007023E4">
                  <w:rPr>
                    <w:i/>
                  </w:rPr>
                  <w:t xml:space="preserve">Reservoir Dogs </w:t>
                </w:r>
                <w:r w:rsidRPr="007023E4">
                  <w:t>(1992; dir. Quentin Tarantino)</w:t>
                </w:r>
              </w:p>
              <w:p w14:paraId="7BA53290" w14:textId="77777777" w:rsidR="006C15CA" w:rsidRPr="007023E4" w:rsidRDefault="006C15CA" w:rsidP="00094AE4">
                <w:pPr>
                  <w:pStyle w:val="NormalfollowingH2"/>
                  <w:ind w:left="284"/>
                </w:pPr>
                <w:r w:rsidRPr="007023E4">
                  <w:rPr>
                    <w:i/>
                  </w:rPr>
                  <w:t xml:space="preserve">Rushmore </w:t>
                </w:r>
                <w:r w:rsidRPr="007023E4">
                  <w:t>(1998; dir. Wes Anderson)</w:t>
                </w:r>
              </w:p>
              <w:p w14:paraId="0B91C842" w14:textId="77777777" w:rsidR="003F0D73" w:rsidRPr="007023E4" w:rsidRDefault="006C15CA" w:rsidP="00094AE4">
                <w:pPr>
                  <w:pStyle w:val="NormalfollowingH2"/>
                  <w:ind w:left="284"/>
                </w:pPr>
                <w:r w:rsidRPr="007023E4">
                  <w:rPr>
                    <w:i/>
                  </w:rPr>
                  <w:t xml:space="preserve">Frances Ha </w:t>
                </w:r>
                <w:r w:rsidRPr="007023E4">
                  <w:t xml:space="preserve">(2013; dir. Noah </w:t>
                </w:r>
                <w:proofErr w:type="spellStart"/>
                <w:r w:rsidRPr="007023E4">
                  <w:t>Baumbach</w:t>
                </w:r>
                <w:proofErr w:type="spellEnd"/>
                <w:r w:rsidRPr="007023E4">
                  <w:t>)</w:t>
                </w:r>
              </w:p>
            </w:tc>
          </w:sdtContent>
        </w:sdt>
      </w:tr>
      <w:tr w:rsidR="003235A7" w:rsidRPr="007023E4" w14:paraId="52988E7B" w14:textId="77777777" w:rsidTr="003235A7">
        <w:tc>
          <w:tcPr>
            <w:tcW w:w="9016" w:type="dxa"/>
          </w:tcPr>
          <w:p w14:paraId="3D2B3C2C" w14:textId="77777777" w:rsidR="003235A7" w:rsidRPr="007023E4" w:rsidRDefault="003235A7" w:rsidP="00D359EE">
            <w:r w:rsidRPr="007023E4">
              <w:rPr>
                <w:u w:val="single"/>
              </w:rPr>
              <w:lastRenderedPageBreak/>
              <w:t>Further reading</w:t>
            </w:r>
            <w:r w:rsidRPr="007023E4">
              <w:t>:</w:t>
            </w:r>
          </w:p>
          <w:sdt>
            <w:sdtPr>
              <w:alias w:val="Further reading"/>
              <w:tag w:val="furtherReading"/>
              <w:id w:val="-1516217107"/>
              <w:placeholder>
                <w:docPart w:val="8CFA52BB859848B398F5AA11B7DDE96F"/>
              </w:placeholder>
            </w:sdtPr>
            <w:sdtEndPr/>
            <w:sdtContent>
              <w:p w14:paraId="0971A2A4" w14:textId="5B4F9F24" w:rsidR="00F427E2" w:rsidRPr="007023E4" w:rsidRDefault="00094AE4" w:rsidP="00D359EE">
                <w:sdt>
                  <w:sdtPr>
                    <w:id w:val="1996287818"/>
                    <w:citation/>
                  </w:sdtPr>
                  <w:sdtEndPr/>
                  <w:sdtContent>
                    <w:r w:rsidR="00F427E2" w:rsidRPr="007023E4">
                      <w:fldChar w:fldCharType="begin"/>
                    </w:r>
                    <w:r w:rsidR="00F427E2" w:rsidRPr="007023E4">
                      <w:rPr>
                        <w:lang w:val="en-US"/>
                      </w:rPr>
                      <w:instrText xml:space="preserve"> CITATION Arm85 \l 1033 </w:instrText>
                    </w:r>
                    <w:r w:rsidR="00F427E2" w:rsidRPr="007023E4">
                      <w:fldChar w:fldCharType="separate"/>
                    </w:r>
                    <w:r w:rsidR="00D359EE" w:rsidRPr="007023E4">
                      <w:rPr>
                        <w:noProof/>
                        <w:lang w:val="en-US"/>
                      </w:rPr>
                      <w:t>(Armes)</w:t>
                    </w:r>
                    <w:r w:rsidR="00F427E2" w:rsidRPr="007023E4">
                      <w:fldChar w:fldCharType="end"/>
                    </w:r>
                  </w:sdtContent>
                </w:sdt>
              </w:p>
              <w:p w14:paraId="67791669" w14:textId="77777777" w:rsidR="00F427E2" w:rsidRPr="007023E4" w:rsidRDefault="00F427E2" w:rsidP="00D359EE"/>
              <w:p w14:paraId="2B5DBA20" w14:textId="77777777" w:rsidR="00F427E2" w:rsidRPr="007023E4" w:rsidRDefault="00094AE4" w:rsidP="00D359EE">
                <w:sdt>
                  <w:sdtPr>
                    <w:id w:val="1419597926"/>
                    <w:citation/>
                  </w:sdtPr>
                  <w:sdtEndPr/>
                  <w:sdtContent>
                    <w:r w:rsidR="00F427E2" w:rsidRPr="007023E4">
                      <w:fldChar w:fldCharType="begin"/>
                    </w:r>
                    <w:r w:rsidR="00F427E2" w:rsidRPr="007023E4">
                      <w:rPr>
                        <w:lang w:val="en-US"/>
                      </w:rPr>
                      <w:instrText xml:space="preserve"> CITATION Dan98 \l 1033 </w:instrText>
                    </w:r>
                    <w:r w:rsidR="00F427E2" w:rsidRPr="007023E4">
                      <w:fldChar w:fldCharType="separate"/>
                    </w:r>
                    <w:r w:rsidR="00D359EE" w:rsidRPr="007023E4">
                      <w:rPr>
                        <w:noProof/>
                        <w:lang w:val="en-US"/>
                      </w:rPr>
                      <w:t>(Daney)</w:t>
                    </w:r>
                    <w:r w:rsidR="00F427E2" w:rsidRPr="007023E4">
                      <w:fldChar w:fldCharType="end"/>
                    </w:r>
                  </w:sdtContent>
                </w:sdt>
              </w:p>
              <w:p w14:paraId="45BA1A64" w14:textId="77777777" w:rsidR="00F427E2" w:rsidRPr="007023E4" w:rsidRDefault="00F427E2" w:rsidP="00D359EE"/>
              <w:p w14:paraId="0F935416" w14:textId="77777777" w:rsidR="00F427E2" w:rsidRPr="007023E4" w:rsidRDefault="00094AE4" w:rsidP="00D359EE">
                <w:sdt>
                  <w:sdtPr>
                    <w:id w:val="-1276786253"/>
                    <w:citation/>
                  </w:sdtPr>
                  <w:sdtEndPr/>
                  <w:sdtContent>
                    <w:r w:rsidR="0093264C" w:rsidRPr="007023E4">
                      <w:fldChar w:fldCharType="begin"/>
                    </w:r>
                    <w:r w:rsidR="0093264C" w:rsidRPr="007023E4">
                      <w:rPr>
                        <w:lang w:val="en-US"/>
                      </w:rPr>
                      <w:instrText xml:space="preserve"> CITATION DeB98 \l 1033 </w:instrText>
                    </w:r>
                    <w:r w:rsidR="0093264C" w:rsidRPr="007023E4">
                      <w:fldChar w:fldCharType="separate"/>
                    </w:r>
                    <w:r w:rsidR="00D359EE" w:rsidRPr="007023E4">
                      <w:rPr>
                        <w:noProof/>
                        <w:lang w:val="en-US"/>
                      </w:rPr>
                      <w:t>(De Baeque)</w:t>
                    </w:r>
                    <w:r w:rsidR="0093264C" w:rsidRPr="007023E4">
                      <w:fldChar w:fldCharType="end"/>
                    </w:r>
                  </w:sdtContent>
                </w:sdt>
              </w:p>
              <w:p w14:paraId="220D76BB" w14:textId="77777777" w:rsidR="0093264C" w:rsidRPr="007023E4" w:rsidRDefault="0093264C" w:rsidP="00D359EE"/>
              <w:p w14:paraId="7990BA3F" w14:textId="77777777" w:rsidR="0093264C" w:rsidRPr="007023E4" w:rsidRDefault="00094AE4" w:rsidP="00D359EE">
                <w:sdt>
                  <w:sdtPr>
                    <w:id w:val="-1698923248"/>
                    <w:citation/>
                  </w:sdtPr>
                  <w:sdtEndPr/>
                  <w:sdtContent>
                    <w:r w:rsidR="0093264C" w:rsidRPr="007023E4">
                      <w:fldChar w:fldCharType="begin"/>
                    </w:r>
                    <w:r w:rsidR="0093264C" w:rsidRPr="007023E4">
                      <w:rPr>
                        <w:lang w:val="en-US"/>
                      </w:rPr>
                      <w:instrText xml:space="preserve"> CITATION Fli901 \l 1033 </w:instrText>
                    </w:r>
                    <w:r w:rsidR="0093264C" w:rsidRPr="007023E4">
                      <w:fldChar w:fldCharType="separate"/>
                    </w:r>
                    <w:r w:rsidR="00D359EE" w:rsidRPr="007023E4">
                      <w:rPr>
                        <w:noProof/>
                        <w:lang w:val="en-US"/>
                      </w:rPr>
                      <w:t>(Flitterman-Lewis)</w:t>
                    </w:r>
                    <w:r w:rsidR="0093264C" w:rsidRPr="007023E4">
                      <w:fldChar w:fldCharType="end"/>
                    </w:r>
                  </w:sdtContent>
                </w:sdt>
              </w:p>
              <w:p w14:paraId="40460CAE" w14:textId="77777777" w:rsidR="0093264C" w:rsidRPr="007023E4" w:rsidRDefault="0093264C" w:rsidP="00D359EE"/>
              <w:p w14:paraId="5A614A8C" w14:textId="77777777" w:rsidR="0093264C" w:rsidRPr="007023E4" w:rsidRDefault="00094AE4" w:rsidP="00D359EE">
                <w:sdt>
                  <w:sdtPr>
                    <w:id w:val="154889496"/>
                    <w:citation/>
                  </w:sdtPr>
                  <w:sdtEndPr/>
                  <w:sdtContent>
                    <w:r w:rsidR="0093264C" w:rsidRPr="007023E4">
                      <w:fldChar w:fldCharType="begin"/>
                    </w:r>
                    <w:r w:rsidR="0093264C" w:rsidRPr="007023E4">
                      <w:rPr>
                        <w:lang w:val="en-US"/>
                      </w:rPr>
                      <w:instrText xml:space="preserve"> CITATION Mar02 \l 1033 </w:instrText>
                    </w:r>
                    <w:r w:rsidR="0093264C" w:rsidRPr="007023E4">
                      <w:fldChar w:fldCharType="separate"/>
                    </w:r>
                    <w:r w:rsidR="00D359EE" w:rsidRPr="007023E4">
                      <w:rPr>
                        <w:noProof/>
                        <w:lang w:val="en-US"/>
                      </w:rPr>
                      <w:t>(Marie)</w:t>
                    </w:r>
                    <w:r w:rsidR="0093264C" w:rsidRPr="007023E4">
                      <w:fldChar w:fldCharType="end"/>
                    </w:r>
                  </w:sdtContent>
                </w:sdt>
              </w:p>
              <w:p w14:paraId="6175C6CE" w14:textId="77777777" w:rsidR="0093264C" w:rsidRPr="007023E4" w:rsidRDefault="0093264C" w:rsidP="00D359EE"/>
              <w:p w14:paraId="7E58C6E4" w14:textId="77777777" w:rsidR="0093264C" w:rsidRPr="007023E4" w:rsidRDefault="00094AE4" w:rsidP="00D359EE">
                <w:sdt>
                  <w:sdtPr>
                    <w:id w:val="244842080"/>
                    <w:citation/>
                  </w:sdtPr>
                  <w:sdtEndPr/>
                  <w:sdtContent>
                    <w:r w:rsidR="0093264C" w:rsidRPr="007023E4">
                      <w:fldChar w:fldCharType="begin"/>
                    </w:r>
                    <w:r w:rsidR="0093264C" w:rsidRPr="007023E4">
                      <w:rPr>
                        <w:lang w:val="en-US"/>
                      </w:rPr>
                      <w:instrText xml:space="preserve"> CITATION Mon76 \l 1033 </w:instrText>
                    </w:r>
                    <w:r w:rsidR="0093264C" w:rsidRPr="007023E4">
                      <w:fldChar w:fldCharType="separate"/>
                    </w:r>
                    <w:r w:rsidR="00D359EE" w:rsidRPr="007023E4">
                      <w:rPr>
                        <w:noProof/>
                        <w:lang w:val="en-US"/>
                      </w:rPr>
                      <w:t>(Monaco)</w:t>
                    </w:r>
                    <w:r w:rsidR="0093264C" w:rsidRPr="007023E4">
                      <w:fldChar w:fldCharType="end"/>
                    </w:r>
                  </w:sdtContent>
                </w:sdt>
              </w:p>
              <w:p w14:paraId="2ED314E9" w14:textId="77777777" w:rsidR="0093264C" w:rsidRPr="007023E4" w:rsidRDefault="0093264C" w:rsidP="00D359EE"/>
              <w:p w14:paraId="72D600B0" w14:textId="77777777" w:rsidR="0093264C" w:rsidRPr="007023E4" w:rsidRDefault="00094AE4" w:rsidP="00D359EE">
                <w:sdt>
                  <w:sdtPr>
                    <w:id w:val="-1036127543"/>
                    <w:citation/>
                  </w:sdtPr>
                  <w:sdtEndPr/>
                  <w:sdtContent>
                    <w:r w:rsidR="0093264C" w:rsidRPr="007023E4">
                      <w:fldChar w:fldCharType="begin"/>
                    </w:r>
                    <w:r w:rsidR="0093264C" w:rsidRPr="007023E4">
                      <w:rPr>
                        <w:lang w:val="en-US"/>
                      </w:rPr>
                      <w:instrText xml:space="preserve"> CITATION Neu07 \l 1033 </w:instrText>
                    </w:r>
                    <w:r w:rsidR="0093264C" w:rsidRPr="007023E4">
                      <w:fldChar w:fldCharType="separate"/>
                    </w:r>
                    <w:r w:rsidR="00D359EE" w:rsidRPr="007023E4">
                      <w:rPr>
                        <w:noProof/>
                        <w:lang w:val="en-US"/>
                      </w:rPr>
                      <w:t>(Neupert)</w:t>
                    </w:r>
                    <w:r w:rsidR="0093264C" w:rsidRPr="007023E4">
                      <w:fldChar w:fldCharType="end"/>
                    </w:r>
                  </w:sdtContent>
                </w:sdt>
              </w:p>
              <w:p w14:paraId="16E55C2C" w14:textId="77777777" w:rsidR="0093264C" w:rsidRPr="007023E4" w:rsidRDefault="0093264C" w:rsidP="00D359EE"/>
              <w:p w14:paraId="780DBDC0" w14:textId="77777777" w:rsidR="0093264C" w:rsidRPr="007023E4" w:rsidRDefault="00094AE4" w:rsidP="00D359EE">
                <w:sdt>
                  <w:sdtPr>
                    <w:id w:val="-1503733398"/>
                    <w:citation/>
                  </w:sdtPr>
                  <w:sdtEndPr/>
                  <w:sdtContent>
                    <w:r w:rsidR="0093264C" w:rsidRPr="007023E4">
                      <w:fldChar w:fldCharType="begin"/>
                    </w:r>
                    <w:r w:rsidR="0093264C" w:rsidRPr="007023E4">
                      <w:rPr>
                        <w:lang w:val="en-US"/>
                      </w:rPr>
                      <w:instrText xml:space="preserve"> CITATION Now07 \l 1033 </w:instrText>
                    </w:r>
                    <w:r w:rsidR="0093264C" w:rsidRPr="007023E4">
                      <w:fldChar w:fldCharType="separate"/>
                    </w:r>
                    <w:r w:rsidR="00D359EE" w:rsidRPr="007023E4">
                      <w:rPr>
                        <w:noProof/>
                        <w:lang w:val="en-US"/>
                      </w:rPr>
                      <w:t>(Nowell-Smith)</w:t>
                    </w:r>
                    <w:r w:rsidR="0093264C" w:rsidRPr="007023E4">
                      <w:fldChar w:fldCharType="end"/>
                    </w:r>
                  </w:sdtContent>
                </w:sdt>
              </w:p>
              <w:p w14:paraId="423570AD" w14:textId="77777777" w:rsidR="0093264C" w:rsidRPr="007023E4" w:rsidRDefault="0093264C" w:rsidP="00D359EE"/>
              <w:p w14:paraId="1730757E" w14:textId="77777777" w:rsidR="0093264C" w:rsidRPr="007023E4" w:rsidRDefault="00094AE4" w:rsidP="00D359EE">
                <w:sdt>
                  <w:sdtPr>
                    <w:id w:val="289710870"/>
                    <w:citation/>
                  </w:sdtPr>
                  <w:sdtEndPr/>
                  <w:sdtContent>
                    <w:r w:rsidR="0093264C" w:rsidRPr="007023E4">
                      <w:fldChar w:fldCharType="begin"/>
                    </w:r>
                    <w:r w:rsidR="0093264C" w:rsidRPr="007023E4">
                      <w:rPr>
                        <w:lang w:val="en-US"/>
                      </w:rPr>
                      <w:instrText xml:space="preserve"> CITATION Dor08 \l 1033 </w:instrText>
                    </w:r>
                    <w:r w:rsidR="0093264C" w:rsidRPr="007023E4">
                      <w:fldChar w:fldCharType="separate"/>
                    </w:r>
                    <w:r w:rsidR="00D359EE" w:rsidRPr="007023E4">
                      <w:rPr>
                        <w:noProof/>
                        <w:lang w:val="en-US"/>
                      </w:rPr>
                      <w:t>(Ostrowska)</w:t>
                    </w:r>
                    <w:r w:rsidR="0093264C" w:rsidRPr="007023E4">
                      <w:fldChar w:fldCharType="end"/>
                    </w:r>
                  </w:sdtContent>
                </w:sdt>
              </w:p>
              <w:p w14:paraId="391811AE" w14:textId="77777777" w:rsidR="0093264C" w:rsidRPr="007023E4" w:rsidRDefault="0093264C" w:rsidP="00D359EE"/>
              <w:p w14:paraId="052409CC" w14:textId="7D441928" w:rsidR="003235A7" w:rsidRPr="007023E4" w:rsidRDefault="00094AE4" w:rsidP="00D359EE">
                <w:sdt>
                  <w:sdtPr>
                    <w:id w:val="1467238878"/>
                    <w:citation/>
                  </w:sdtPr>
                  <w:sdtEndPr/>
                  <w:sdtContent>
                    <w:r w:rsidR="0093264C" w:rsidRPr="007023E4">
                      <w:fldChar w:fldCharType="begin"/>
                    </w:r>
                    <w:r w:rsidR="0093264C" w:rsidRPr="007023E4">
                      <w:rPr>
                        <w:lang w:val="en-US"/>
                      </w:rPr>
                      <w:instrText xml:space="preserve"> CITATION Vin09 \l 1033 </w:instrText>
                    </w:r>
                    <w:r w:rsidR="0093264C" w:rsidRPr="007023E4">
                      <w:fldChar w:fldCharType="separate"/>
                    </w:r>
                    <w:r w:rsidR="00D359EE" w:rsidRPr="007023E4">
                      <w:rPr>
                        <w:noProof/>
                        <w:lang w:val="en-US"/>
                      </w:rPr>
                      <w:t>(Vincendeau and Graham)</w:t>
                    </w:r>
                    <w:r w:rsidR="0093264C" w:rsidRPr="007023E4">
                      <w:fldChar w:fldCharType="end"/>
                    </w:r>
                  </w:sdtContent>
                </w:sdt>
              </w:p>
            </w:sdtContent>
          </w:sdt>
        </w:tc>
      </w:tr>
    </w:tbl>
    <w:p w14:paraId="419EE770" w14:textId="77777777" w:rsidR="00C27FAB" w:rsidRPr="007023E4" w:rsidRDefault="00C27FAB" w:rsidP="00D359EE">
      <w:pPr>
        <w:spacing w:after="0" w:line="240" w:lineRule="auto"/>
      </w:pPr>
    </w:p>
    <w:sectPr w:rsidR="00C27FAB" w:rsidRPr="007023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77914" w14:textId="77777777" w:rsidR="00386DEB" w:rsidRDefault="00386DEB" w:rsidP="007A0D55">
      <w:pPr>
        <w:spacing w:after="0" w:line="240" w:lineRule="auto"/>
      </w:pPr>
      <w:r>
        <w:separator/>
      </w:r>
    </w:p>
  </w:endnote>
  <w:endnote w:type="continuationSeparator" w:id="0">
    <w:p w14:paraId="3C79FE07" w14:textId="77777777" w:rsidR="00386DEB" w:rsidRDefault="00386D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19CF7" w14:textId="77777777" w:rsidR="00386DEB" w:rsidRDefault="00386DEB" w:rsidP="007A0D55">
      <w:pPr>
        <w:spacing w:after="0" w:line="240" w:lineRule="auto"/>
      </w:pPr>
      <w:r>
        <w:separator/>
      </w:r>
    </w:p>
  </w:footnote>
  <w:footnote w:type="continuationSeparator" w:id="0">
    <w:p w14:paraId="750B8C58" w14:textId="77777777" w:rsidR="00386DEB" w:rsidRDefault="00386D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476C" w14:textId="77777777" w:rsidR="00386DEB" w:rsidRDefault="00386DE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40A757" w14:textId="77777777" w:rsidR="00386DEB" w:rsidRDefault="00386D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decimal"/>
      <w:isLgl/>
      <w:lvlText w:val="%1."/>
      <w:lvlJc w:val="left"/>
      <w:pPr>
        <w:tabs>
          <w:tab w:val="num" w:pos="220"/>
        </w:tabs>
        <w:ind w:left="220" w:firstLine="0"/>
      </w:pPr>
      <w:rPr>
        <w:rFonts w:hint="default"/>
        <w:position w:val="0"/>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isLg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1">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2">
    <w:nsid w:val="00000003"/>
    <w:multiLevelType w:val="multilevel"/>
    <w:tmpl w:val="894EE875"/>
    <w:lvl w:ilvl="0">
      <w:start w:val="3"/>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3">
    <w:nsid w:val="00000004"/>
    <w:multiLevelType w:val="multilevel"/>
    <w:tmpl w:val="894EE876"/>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4">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67"/>
    <w:rsid w:val="00032559"/>
    <w:rsid w:val="0004359B"/>
    <w:rsid w:val="00052040"/>
    <w:rsid w:val="00094AE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E9A"/>
    <w:rsid w:val="002A0A0D"/>
    <w:rsid w:val="002A663A"/>
    <w:rsid w:val="002B0B37"/>
    <w:rsid w:val="002D3511"/>
    <w:rsid w:val="002F6162"/>
    <w:rsid w:val="0030662D"/>
    <w:rsid w:val="003235A7"/>
    <w:rsid w:val="003677B6"/>
    <w:rsid w:val="00386DEB"/>
    <w:rsid w:val="003D3579"/>
    <w:rsid w:val="003E2795"/>
    <w:rsid w:val="003F0D73"/>
    <w:rsid w:val="004515A6"/>
    <w:rsid w:val="00462DBE"/>
    <w:rsid w:val="00464699"/>
    <w:rsid w:val="004661DD"/>
    <w:rsid w:val="00483379"/>
    <w:rsid w:val="00484053"/>
    <w:rsid w:val="00487BC5"/>
    <w:rsid w:val="00496888"/>
    <w:rsid w:val="004A7476"/>
    <w:rsid w:val="004B1BBC"/>
    <w:rsid w:val="004E5896"/>
    <w:rsid w:val="0050161D"/>
    <w:rsid w:val="00513EE6"/>
    <w:rsid w:val="00534F8F"/>
    <w:rsid w:val="00590035"/>
    <w:rsid w:val="005B177E"/>
    <w:rsid w:val="005B3921"/>
    <w:rsid w:val="005E0A67"/>
    <w:rsid w:val="005F26D7"/>
    <w:rsid w:val="005F5450"/>
    <w:rsid w:val="00633993"/>
    <w:rsid w:val="00653E81"/>
    <w:rsid w:val="006C15CA"/>
    <w:rsid w:val="006D0412"/>
    <w:rsid w:val="007023E4"/>
    <w:rsid w:val="007411B9"/>
    <w:rsid w:val="00780D95"/>
    <w:rsid w:val="00780DC7"/>
    <w:rsid w:val="007A0D55"/>
    <w:rsid w:val="007B3377"/>
    <w:rsid w:val="007E5F44"/>
    <w:rsid w:val="00800A8B"/>
    <w:rsid w:val="00820ACF"/>
    <w:rsid w:val="00821DE3"/>
    <w:rsid w:val="00846CE1"/>
    <w:rsid w:val="00851D99"/>
    <w:rsid w:val="00864534"/>
    <w:rsid w:val="00890263"/>
    <w:rsid w:val="008A5B87"/>
    <w:rsid w:val="00922950"/>
    <w:rsid w:val="0093264C"/>
    <w:rsid w:val="009362E1"/>
    <w:rsid w:val="00961897"/>
    <w:rsid w:val="00961DE1"/>
    <w:rsid w:val="009A7264"/>
    <w:rsid w:val="009B64BC"/>
    <w:rsid w:val="009D1606"/>
    <w:rsid w:val="009E18A1"/>
    <w:rsid w:val="009E73D7"/>
    <w:rsid w:val="009F270E"/>
    <w:rsid w:val="00A27D2C"/>
    <w:rsid w:val="00A4195F"/>
    <w:rsid w:val="00A76FD9"/>
    <w:rsid w:val="00AB436D"/>
    <w:rsid w:val="00AD2F24"/>
    <w:rsid w:val="00AD4844"/>
    <w:rsid w:val="00B219AE"/>
    <w:rsid w:val="00B33145"/>
    <w:rsid w:val="00B574C9"/>
    <w:rsid w:val="00BC0617"/>
    <w:rsid w:val="00BC39C9"/>
    <w:rsid w:val="00BE5BF7"/>
    <w:rsid w:val="00BF40E1"/>
    <w:rsid w:val="00C27FAB"/>
    <w:rsid w:val="00C358D4"/>
    <w:rsid w:val="00C6296B"/>
    <w:rsid w:val="00CC586D"/>
    <w:rsid w:val="00CD547D"/>
    <w:rsid w:val="00CF1542"/>
    <w:rsid w:val="00CF3EC5"/>
    <w:rsid w:val="00D1402D"/>
    <w:rsid w:val="00D359EE"/>
    <w:rsid w:val="00D656DA"/>
    <w:rsid w:val="00D83300"/>
    <w:rsid w:val="00DC6B48"/>
    <w:rsid w:val="00DF01B0"/>
    <w:rsid w:val="00E85A05"/>
    <w:rsid w:val="00E95829"/>
    <w:rsid w:val="00EA606C"/>
    <w:rsid w:val="00EB0C8C"/>
    <w:rsid w:val="00EB51FD"/>
    <w:rsid w:val="00EB77DB"/>
    <w:rsid w:val="00ED139F"/>
    <w:rsid w:val="00EF74F7"/>
    <w:rsid w:val="00F24104"/>
    <w:rsid w:val="00F36937"/>
    <w:rsid w:val="00F427E2"/>
    <w:rsid w:val="00F60F53"/>
    <w:rsid w:val="00FA1925"/>
    <w:rsid w:val="00FA7948"/>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E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A5DE8ED098435799404277FE9D0CA7"/>
        <w:category>
          <w:name w:val="General"/>
          <w:gallery w:val="placeholder"/>
        </w:category>
        <w:types>
          <w:type w:val="bbPlcHdr"/>
        </w:types>
        <w:behaviors>
          <w:behavior w:val="content"/>
        </w:behaviors>
        <w:guid w:val="{1E14D1B6-5542-497D-AEFF-D018CA79B226}"/>
      </w:docPartPr>
      <w:docPartBody>
        <w:p w:rsidR="001149E0" w:rsidRDefault="00370CE9">
          <w:pPr>
            <w:pStyle w:val="EFA5DE8ED098435799404277FE9D0CA7"/>
          </w:pPr>
          <w:r w:rsidRPr="00CC586D">
            <w:rPr>
              <w:rStyle w:val="PlaceholderText"/>
              <w:b/>
              <w:color w:val="FFFFFF" w:themeColor="background1"/>
            </w:rPr>
            <w:t>[Salutation]</w:t>
          </w:r>
        </w:p>
      </w:docPartBody>
    </w:docPart>
    <w:docPart>
      <w:docPartPr>
        <w:name w:val="001B6804B4634AD3A6BC303E25F4993C"/>
        <w:category>
          <w:name w:val="General"/>
          <w:gallery w:val="placeholder"/>
        </w:category>
        <w:types>
          <w:type w:val="bbPlcHdr"/>
        </w:types>
        <w:behaviors>
          <w:behavior w:val="content"/>
        </w:behaviors>
        <w:guid w:val="{44460D48-2A68-45B5-BB25-47B1C6E249B5}"/>
      </w:docPartPr>
      <w:docPartBody>
        <w:p w:rsidR="001149E0" w:rsidRDefault="00370CE9">
          <w:pPr>
            <w:pStyle w:val="001B6804B4634AD3A6BC303E25F4993C"/>
          </w:pPr>
          <w:r>
            <w:rPr>
              <w:rStyle w:val="PlaceholderText"/>
            </w:rPr>
            <w:t>[First name]</w:t>
          </w:r>
        </w:p>
      </w:docPartBody>
    </w:docPart>
    <w:docPart>
      <w:docPartPr>
        <w:name w:val="265FD6FEF1D34AB2ACFE0FEFCEBA0C56"/>
        <w:category>
          <w:name w:val="General"/>
          <w:gallery w:val="placeholder"/>
        </w:category>
        <w:types>
          <w:type w:val="bbPlcHdr"/>
        </w:types>
        <w:behaviors>
          <w:behavior w:val="content"/>
        </w:behaviors>
        <w:guid w:val="{6C1A1CCB-05FD-461E-83D2-68141F672892}"/>
      </w:docPartPr>
      <w:docPartBody>
        <w:p w:rsidR="001149E0" w:rsidRDefault="00370CE9">
          <w:pPr>
            <w:pStyle w:val="265FD6FEF1D34AB2ACFE0FEFCEBA0C56"/>
          </w:pPr>
          <w:r>
            <w:rPr>
              <w:rStyle w:val="PlaceholderText"/>
            </w:rPr>
            <w:t>[Middle name]</w:t>
          </w:r>
        </w:p>
      </w:docPartBody>
    </w:docPart>
    <w:docPart>
      <w:docPartPr>
        <w:name w:val="A62EA690430246ECA12458CCCF5A37E0"/>
        <w:category>
          <w:name w:val="General"/>
          <w:gallery w:val="placeholder"/>
        </w:category>
        <w:types>
          <w:type w:val="bbPlcHdr"/>
        </w:types>
        <w:behaviors>
          <w:behavior w:val="content"/>
        </w:behaviors>
        <w:guid w:val="{870F66D9-01F5-448C-9DC2-BB6B33CDDA64}"/>
      </w:docPartPr>
      <w:docPartBody>
        <w:p w:rsidR="001149E0" w:rsidRDefault="00370CE9">
          <w:pPr>
            <w:pStyle w:val="A62EA690430246ECA12458CCCF5A37E0"/>
          </w:pPr>
          <w:r>
            <w:rPr>
              <w:rStyle w:val="PlaceholderText"/>
            </w:rPr>
            <w:t>[Last name]</w:t>
          </w:r>
        </w:p>
      </w:docPartBody>
    </w:docPart>
    <w:docPart>
      <w:docPartPr>
        <w:name w:val="463A5E8B2ADB4C8CA65686F23BA301AB"/>
        <w:category>
          <w:name w:val="General"/>
          <w:gallery w:val="placeholder"/>
        </w:category>
        <w:types>
          <w:type w:val="bbPlcHdr"/>
        </w:types>
        <w:behaviors>
          <w:behavior w:val="content"/>
        </w:behaviors>
        <w:guid w:val="{153972D8-ED86-4016-8713-618FB12F5392}"/>
      </w:docPartPr>
      <w:docPartBody>
        <w:p w:rsidR="001149E0" w:rsidRDefault="00370CE9">
          <w:pPr>
            <w:pStyle w:val="463A5E8B2ADB4C8CA65686F23BA301AB"/>
          </w:pPr>
          <w:r>
            <w:rPr>
              <w:rStyle w:val="PlaceholderText"/>
            </w:rPr>
            <w:t>[Enter your biography]</w:t>
          </w:r>
        </w:p>
      </w:docPartBody>
    </w:docPart>
    <w:docPart>
      <w:docPartPr>
        <w:name w:val="E6256468D44841828EFABC9657C634A1"/>
        <w:category>
          <w:name w:val="General"/>
          <w:gallery w:val="placeholder"/>
        </w:category>
        <w:types>
          <w:type w:val="bbPlcHdr"/>
        </w:types>
        <w:behaviors>
          <w:behavior w:val="content"/>
        </w:behaviors>
        <w:guid w:val="{D6C6E223-D70C-451B-B894-E4456D0A41C4}"/>
      </w:docPartPr>
      <w:docPartBody>
        <w:p w:rsidR="001149E0" w:rsidRDefault="00370CE9">
          <w:pPr>
            <w:pStyle w:val="E6256468D44841828EFABC9657C634A1"/>
          </w:pPr>
          <w:r>
            <w:rPr>
              <w:rStyle w:val="PlaceholderText"/>
            </w:rPr>
            <w:t>[Enter the institution with which you are affiliated]</w:t>
          </w:r>
        </w:p>
      </w:docPartBody>
    </w:docPart>
    <w:docPart>
      <w:docPartPr>
        <w:name w:val="6836311715CA4777A9927EFB5CE9C590"/>
        <w:category>
          <w:name w:val="General"/>
          <w:gallery w:val="placeholder"/>
        </w:category>
        <w:types>
          <w:type w:val="bbPlcHdr"/>
        </w:types>
        <w:behaviors>
          <w:behavior w:val="content"/>
        </w:behaviors>
        <w:guid w:val="{A4131A8D-167C-4B64-8A81-E64E9D699E88}"/>
      </w:docPartPr>
      <w:docPartBody>
        <w:p w:rsidR="001149E0" w:rsidRDefault="00370CE9">
          <w:pPr>
            <w:pStyle w:val="6836311715CA4777A9927EFB5CE9C590"/>
          </w:pPr>
          <w:r w:rsidRPr="00EF74F7">
            <w:rPr>
              <w:b/>
              <w:color w:val="808080" w:themeColor="background1" w:themeShade="80"/>
            </w:rPr>
            <w:t>[Enter the headword for your article]</w:t>
          </w:r>
        </w:p>
      </w:docPartBody>
    </w:docPart>
    <w:docPart>
      <w:docPartPr>
        <w:name w:val="BEB384962D8F4AB393F7FD7CDA3A7E51"/>
        <w:category>
          <w:name w:val="General"/>
          <w:gallery w:val="placeholder"/>
        </w:category>
        <w:types>
          <w:type w:val="bbPlcHdr"/>
        </w:types>
        <w:behaviors>
          <w:behavior w:val="content"/>
        </w:behaviors>
        <w:guid w:val="{61B919AE-9F60-4B4F-A22D-CCAAAAAA6062}"/>
      </w:docPartPr>
      <w:docPartBody>
        <w:p w:rsidR="001149E0" w:rsidRDefault="00370CE9">
          <w:pPr>
            <w:pStyle w:val="BEB384962D8F4AB393F7FD7CDA3A7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C1EBD814F49209367C6C8E41A8F96"/>
        <w:category>
          <w:name w:val="General"/>
          <w:gallery w:val="placeholder"/>
        </w:category>
        <w:types>
          <w:type w:val="bbPlcHdr"/>
        </w:types>
        <w:behaviors>
          <w:behavior w:val="content"/>
        </w:behaviors>
        <w:guid w:val="{F70B6409-7B4A-4EB0-9D16-25E8085845D1}"/>
      </w:docPartPr>
      <w:docPartBody>
        <w:p w:rsidR="001149E0" w:rsidRDefault="00370CE9">
          <w:pPr>
            <w:pStyle w:val="616C1EBD814F49209367C6C8E41A8F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2661E40E894FE3995A607912D4CE14"/>
        <w:category>
          <w:name w:val="General"/>
          <w:gallery w:val="placeholder"/>
        </w:category>
        <w:types>
          <w:type w:val="bbPlcHdr"/>
        </w:types>
        <w:behaviors>
          <w:behavior w:val="content"/>
        </w:behaviors>
        <w:guid w:val="{8B43003F-D205-4B2D-88D9-DE57C93849E6}"/>
      </w:docPartPr>
      <w:docPartBody>
        <w:p w:rsidR="001149E0" w:rsidRDefault="00370CE9">
          <w:pPr>
            <w:pStyle w:val="872661E40E894FE3995A607912D4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FA52BB859848B398F5AA11B7DDE96F"/>
        <w:category>
          <w:name w:val="General"/>
          <w:gallery w:val="placeholder"/>
        </w:category>
        <w:types>
          <w:type w:val="bbPlcHdr"/>
        </w:types>
        <w:behaviors>
          <w:behavior w:val="content"/>
        </w:behaviors>
        <w:guid w:val="{5D4F9932-23C6-4FDC-AE70-41A0D998F398}"/>
      </w:docPartPr>
      <w:docPartBody>
        <w:p w:rsidR="001149E0" w:rsidRDefault="00370CE9">
          <w:pPr>
            <w:pStyle w:val="8CFA52BB859848B398F5AA11B7DDE9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E9"/>
    <w:rsid w:val="001149E0"/>
    <w:rsid w:val="00370C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Arm85</b:Tag>
    <b:SourceType>Book</b:SourceType>
    <b:Guid>{C03EEBBB-1295-4D5F-8992-11979BCEF0A6}</b:Guid>
    <b:Author>
      <b:Author>
        <b:NameList>
          <b:Person>
            <b:Last>Armes</b:Last>
            <b:First>Roy</b:First>
          </b:Person>
        </b:NameList>
      </b:Author>
    </b:Author>
    <b:Title>French Cinema</b:Title>
    <b:Year>1985</b:Year>
    <b:City>New York</b:City>
    <b:Publisher>Oxford  UP</b:Publisher>
    <b:RefOrder>1</b:RefOrder>
  </b:Source>
  <b:Source>
    <b:Tag>Dan98</b:Tag>
    <b:SourceType>JournalArticle</b:SourceType>
    <b:Guid>{F1D62687-C625-45D5-9246-DE1CA738CF44}</b:Guid>
    <b:Author>
      <b:Author>
        <b:NameList>
          <b:Person>
            <b:Last>Daney</b:Last>
            <b:First>Serge</b:First>
          </b:Person>
        </b:NameList>
      </b:Author>
    </b:Author>
    <b:Title>Survivre à la Nouvelle Vague</b:Title>
    <b:Year>1998</b:Year>
    <b:JournalName>Cahiers du cinéma</b:JournalName>
    <b:Month>December</b:Month>
    <b:Issue>Special issue:  La Nouvelle Vague en question</b:Issue>
    <b:RefOrder>2</b:RefOrder>
  </b:Source>
  <b:Source>
    <b:Tag>DeB98</b:Tag>
    <b:SourceType>Book</b:SourceType>
    <b:Guid>{04B89226-F409-49E1-B52E-45118EE56061}</b:Guid>
    <b:Author>
      <b:Author>
        <b:NameList>
          <b:Person>
            <b:Last>De Baeque</b:Last>
            <b:First>Antoine</b:First>
          </b:Person>
        </b:NameList>
      </b:Author>
    </b:Author>
    <b:Title>La Nouvelle Vague: Portrait d’une jeunesse</b:Title>
    <b:Year>1998</b:Year>
    <b:City>Paris</b:City>
    <b:Publisher>Flammarion</b:Publisher>
    <b:RefOrder>3</b:RefOrder>
  </b:Source>
  <b:Source>
    <b:Tag>Fli901</b:Tag>
    <b:SourceType>Book</b:SourceType>
    <b:Guid>{149BE5E9-4767-433B-9264-48C2D5D71706}</b:Guid>
    <b:Author>
      <b:Author>
        <b:NameList>
          <b:Person>
            <b:Last>Flitterman-Lewis</b:Last>
            <b:First>Sandy</b:First>
          </b:Person>
        </b:NameList>
      </b:Author>
    </b:Author>
    <b:Title>To Desire Differently: Feminism and the French Cinema</b:Title>
    <b:Year>1990</b:Year>
    <b:City>Urbana</b:City>
    <b:Publisher>U of Illinois P</b:Publisher>
    <b:RefOrder>4</b:RefOrder>
  </b:Source>
  <b:Source>
    <b:Tag>Mar02</b:Tag>
    <b:SourceType>Book</b:SourceType>
    <b:Guid>{9EFA6753-2B18-4710-9ECD-1FEE7C34971F}</b:Guid>
    <b:Author>
      <b:Author>
        <b:NameList>
          <b:Person>
            <b:Last>Marie</b:Last>
            <b:First>Michel</b:First>
          </b:Person>
        </b:NameList>
      </b:Author>
      <b:Translator>
        <b:NameList>
          <b:Person>
            <b:Last>Neupert</b:Last>
            <b:First>Richard</b:First>
          </b:Person>
        </b:NameList>
      </b:Translator>
    </b:Author>
    <b:Title>The French New Wave: An Artistic School</b:Title>
    <b:Year>2002</b:Year>
    <b:City>Malden</b:City>
    <b:Publisher>Blackwell</b:Publisher>
    <b:RefOrder>5</b:RefOrder>
  </b:Source>
  <b:Source>
    <b:Tag>Mon76</b:Tag>
    <b:SourceType>Book</b:SourceType>
    <b:Guid>{C95568EA-10BA-45A5-8F43-49FD93F2C5F1}</b:Guid>
    <b:Author>
      <b:Author>
        <b:NameList>
          <b:Person>
            <b:Last>Monaco</b:Last>
            <b:First>James</b:First>
          </b:Person>
        </b:NameList>
      </b:Author>
    </b:Author>
    <b:Title>The New Wave: Truffaut, Godard, Chabrol, Rohmer, Rivette</b:Title>
    <b:Year>1976</b:Year>
    <b:City>New York</b:City>
    <b:Publisher>New York UP</b:Publisher>
    <b:RefOrder>6</b:RefOrder>
  </b:Source>
  <b:Source>
    <b:Tag>Neu07</b:Tag>
    <b:SourceType>Book</b:SourceType>
    <b:Guid>{33BC7258-1F41-4CD0-8D67-2AEAF0F79167}</b:Guid>
    <b:Author>
      <b:Author>
        <b:NameList>
          <b:Person>
            <b:Last>Neupert</b:Last>
            <b:First>Richard</b:First>
          </b:Person>
        </b:NameList>
      </b:Author>
    </b:Author>
    <b:Title>A History of the French New Wave Cinema</b:Title>
    <b:Year>2007</b:Year>
    <b:City>Madison</b:City>
    <b:Publisher>U of Wisconsin P</b:Publisher>
    <b:Edition>2nd</b:Edition>
    <b:RefOrder>7</b:RefOrder>
  </b:Source>
  <b:Source>
    <b:Tag>Now07</b:Tag>
    <b:SourceType>Book</b:SourceType>
    <b:Guid>{14323C9A-BDC9-44C9-938D-40581495EE6C}</b:Guid>
    <b:Author>
      <b:Author>
        <b:NameList>
          <b:Person>
            <b:Last>Nowell-Smith</b:Last>
            <b:First>Geoffrey</b:First>
          </b:Person>
        </b:NameList>
      </b:Author>
    </b:Author>
    <b:Title>Making Waves: New Cinemas of the 1960s</b:Title>
    <b:Year>2007</b:Year>
    <b:City>New York</b:City>
    <b:Publisher>Continuum</b:Publisher>
    <b:RefOrder>8</b:RefOrder>
  </b:Source>
  <b:Source>
    <b:Tag>Dor08</b:Tag>
    <b:SourceType>Book</b:SourceType>
    <b:Guid>{F975C019-7011-48CA-A5FB-1BF2009C96FC}</b:Guid>
    <b:Author>
      <b:Author>
        <b:NameList>
          <b:Person>
            <b:Last>Ostrowska</b:Last>
            <b:First>Dorota</b:First>
          </b:Person>
        </b:NameList>
      </b:Author>
    </b:Author>
    <b:Title>Reading the French New Wave: Critics, Writers and Art Cinema in France</b:Title>
    <b:Year>2008</b:Year>
    <b:City>London</b:City>
    <b:Publisher>Wallflower Press</b:Publisher>
    <b:RefOrder>9</b:RefOrder>
  </b:Source>
  <b:Source>
    <b:Tag>Vin09</b:Tag>
    <b:SourceType>Book</b:SourceType>
    <b:Guid>{31CACD8F-9B32-4CD5-8A27-AF4EF613C123}</b:Guid>
    <b:Title>The French New Wave: Critical Landmarks</b:Title>
    <b:Year>2009</b:Year>
    <b:City>London</b:City>
    <b:Publisher>BFI</b:Publisher>
    <b:Author>
      <b:Author>
        <b:NameList>
          <b:Person>
            <b:Last>Vincendeau</b:Last>
            <b:First>Ginette</b:First>
          </b:Person>
          <b:Person>
            <b:Last>Graham</b:Last>
            <b:First>Peter</b:First>
          </b:Person>
        </b:NameList>
      </b:Author>
    </b:Author>
    <b:RefOrder>10</b:RefOrder>
  </b:Source>
</b:Sources>
</file>

<file path=customXml/itemProps1.xml><?xml version="1.0" encoding="utf-8"?>
<ds:datastoreItem xmlns:ds="http://schemas.openxmlformats.org/officeDocument/2006/customXml" ds:itemID="{DB804B2D-A391-6D47-A501-3C0A4535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188</TotalTime>
  <Pages>6</Pages>
  <Words>2386</Words>
  <Characters>13147</Characters>
  <Application>Microsoft Macintosh Word</Application>
  <DocSecurity>0</DocSecurity>
  <Lines>262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24</cp:revision>
  <dcterms:created xsi:type="dcterms:W3CDTF">2014-08-12T20:02:00Z</dcterms:created>
  <dcterms:modified xsi:type="dcterms:W3CDTF">2015-04-16T20:15:00Z</dcterms:modified>
</cp:coreProperties>
</file>