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953BA5" w14:textId="77777777" w:rsidTr="00922950">
        <w:tc>
          <w:tcPr>
            <w:tcW w:w="491" w:type="dxa"/>
            <w:vMerge w:val="restart"/>
            <w:shd w:val="clear" w:color="auto" w:fill="A6A6A6" w:themeFill="background1" w:themeFillShade="A6"/>
            <w:textDirection w:val="btLr"/>
          </w:tcPr>
          <w:p w14:paraId="33784B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7BBAB2AFC994C92FD12F6B95D4E3E"/>
            </w:placeholder>
            <w:showingPlcHdr/>
            <w:dropDownList>
              <w:listItem w:displayText="Dr." w:value="Dr."/>
              <w:listItem w:displayText="Prof." w:value="Prof."/>
            </w:dropDownList>
          </w:sdtPr>
          <w:sdtEndPr/>
          <w:sdtContent>
            <w:tc>
              <w:tcPr>
                <w:tcW w:w="1259" w:type="dxa"/>
              </w:tcPr>
              <w:p w14:paraId="28F400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FEC46DA1DFF84FA35BC1B77DA38224"/>
            </w:placeholder>
            <w:text/>
          </w:sdtPr>
          <w:sdtEndPr/>
          <w:sdtContent>
            <w:tc>
              <w:tcPr>
                <w:tcW w:w="2073" w:type="dxa"/>
              </w:tcPr>
              <w:p w14:paraId="33CF99E1" w14:textId="77777777" w:rsidR="00B574C9" w:rsidRDefault="009C6BC8" w:rsidP="009C6BC8">
                <w:r>
                  <w:t>Justus</w:t>
                </w:r>
              </w:p>
            </w:tc>
          </w:sdtContent>
        </w:sdt>
        <w:sdt>
          <w:sdtPr>
            <w:alias w:val="Middle name"/>
            <w:tag w:val="authorMiddleName"/>
            <w:id w:val="-2076034781"/>
            <w:placeholder>
              <w:docPart w:val="CF0D62E36B7CCC43BED81B8BBB0E5A33"/>
            </w:placeholder>
            <w:showingPlcHdr/>
            <w:text/>
          </w:sdtPr>
          <w:sdtEndPr/>
          <w:sdtContent>
            <w:tc>
              <w:tcPr>
                <w:tcW w:w="2551" w:type="dxa"/>
              </w:tcPr>
              <w:p w14:paraId="3E4F2BAC" w14:textId="77777777" w:rsidR="00B574C9" w:rsidRDefault="00B574C9" w:rsidP="00922950">
                <w:r>
                  <w:rPr>
                    <w:rStyle w:val="PlaceholderText"/>
                  </w:rPr>
                  <w:t>[Middle name]</w:t>
                </w:r>
              </w:p>
            </w:tc>
          </w:sdtContent>
        </w:sdt>
        <w:sdt>
          <w:sdtPr>
            <w:alias w:val="Last name"/>
            <w:tag w:val="authorLastName"/>
            <w:id w:val="-1088529830"/>
            <w:placeholder>
              <w:docPart w:val="979F87B7EDE5B74EAB4B98FE13632221"/>
            </w:placeholder>
            <w:text/>
          </w:sdtPr>
          <w:sdtEndPr/>
          <w:sdtContent>
            <w:tc>
              <w:tcPr>
                <w:tcW w:w="2642" w:type="dxa"/>
              </w:tcPr>
              <w:p w14:paraId="7E4B44A4" w14:textId="77777777" w:rsidR="00B574C9" w:rsidRDefault="009C6BC8" w:rsidP="009C6BC8">
                <w:proofErr w:type="spellStart"/>
                <w:r>
                  <w:t>Nieland</w:t>
                </w:r>
                <w:proofErr w:type="spellEnd"/>
              </w:p>
            </w:tc>
          </w:sdtContent>
        </w:sdt>
      </w:tr>
      <w:tr w:rsidR="00B574C9" w14:paraId="22FF8B8D" w14:textId="77777777" w:rsidTr="001A6A06">
        <w:trPr>
          <w:trHeight w:val="986"/>
        </w:trPr>
        <w:tc>
          <w:tcPr>
            <w:tcW w:w="491" w:type="dxa"/>
            <w:vMerge/>
            <w:shd w:val="clear" w:color="auto" w:fill="A6A6A6" w:themeFill="background1" w:themeFillShade="A6"/>
          </w:tcPr>
          <w:p w14:paraId="001DEA5C" w14:textId="77777777" w:rsidR="00B574C9" w:rsidRPr="001A6A06" w:rsidRDefault="00B574C9" w:rsidP="00CF1542">
            <w:pPr>
              <w:jc w:val="center"/>
              <w:rPr>
                <w:b/>
                <w:color w:val="FFFFFF" w:themeColor="background1"/>
              </w:rPr>
            </w:pPr>
          </w:p>
        </w:tc>
        <w:sdt>
          <w:sdtPr>
            <w:alias w:val="Biography"/>
            <w:tag w:val="authorBiography"/>
            <w:id w:val="938807824"/>
            <w:placeholder>
              <w:docPart w:val="56A7ED20CB71C6409242DAD15F7F6F50"/>
            </w:placeholder>
            <w:showingPlcHdr/>
          </w:sdtPr>
          <w:sdtEndPr/>
          <w:sdtContent>
            <w:tc>
              <w:tcPr>
                <w:tcW w:w="8525" w:type="dxa"/>
                <w:gridSpan w:val="4"/>
              </w:tcPr>
              <w:p w14:paraId="16B46E7E" w14:textId="77777777" w:rsidR="00B574C9" w:rsidRDefault="00B574C9" w:rsidP="00922950">
                <w:r>
                  <w:rPr>
                    <w:rStyle w:val="PlaceholderText"/>
                  </w:rPr>
                  <w:t>[Enter your biography]</w:t>
                </w:r>
              </w:p>
            </w:tc>
          </w:sdtContent>
        </w:sdt>
      </w:tr>
      <w:tr w:rsidR="00B574C9" w14:paraId="1624BD2B" w14:textId="77777777" w:rsidTr="001A6A06">
        <w:trPr>
          <w:trHeight w:val="986"/>
        </w:trPr>
        <w:tc>
          <w:tcPr>
            <w:tcW w:w="491" w:type="dxa"/>
            <w:vMerge/>
            <w:shd w:val="clear" w:color="auto" w:fill="A6A6A6" w:themeFill="background1" w:themeFillShade="A6"/>
          </w:tcPr>
          <w:p w14:paraId="409975C6" w14:textId="77777777" w:rsidR="00B574C9" w:rsidRPr="001A6A06" w:rsidRDefault="00B574C9" w:rsidP="00CF1542">
            <w:pPr>
              <w:jc w:val="center"/>
              <w:rPr>
                <w:b/>
                <w:color w:val="FFFFFF" w:themeColor="background1"/>
              </w:rPr>
            </w:pPr>
          </w:p>
        </w:tc>
        <w:sdt>
          <w:sdtPr>
            <w:alias w:val="Affiliation"/>
            <w:tag w:val="affiliation"/>
            <w:id w:val="2012937915"/>
            <w:placeholder>
              <w:docPart w:val="0217F3EC1A83E14F802C5C47F703C82A"/>
            </w:placeholder>
            <w:text/>
          </w:sdtPr>
          <w:sdtEndPr/>
          <w:sdtContent>
            <w:tc>
              <w:tcPr>
                <w:tcW w:w="8525" w:type="dxa"/>
                <w:gridSpan w:val="4"/>
              </w:tcPr>
              <w:p w14:paraId="5A47F8E8" w14:textId="77777777" w:rsidR="00B574C9" w:rsidRDefault="009C6BC8" w:rsidP="009C6BC8">
                <w:r w:rsidRPr="002E5AC9">
                  <w:rPr>
                    <w:lang w:eastAsia="ja-JP"/>
                  </w:rPr>
                  <w:t>Michigan State University</w:t>
                </w:r>
              </w:p>
            </w:tc>
          </w:sdtContent>
        </w:sdt>
      </w:tr>
    </w:tbl>
    <w:p w14:paraId="1A79C8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BF7544" w14:textId="77777777" w:rsidTr="00244BB0">
        <w:tc>
          <w:tcPr>
            <w:tcW w:w="9016" w:type="dxa"/>
            <w:shd w:val="clear" w:color="auto" w:fill="A6A6A6" w:themeFill="background1" w:themeFillShade="A6"/>
            <w:tcMar>
              <w:top w:w="113" w:type="dxa"/>
              <w:bottom w:w="113" w:type="dxa"/>
            </w:tcMar>
          </w:tcPr>
          <w:p w14:paraId="4D184F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B5E4EA" w14:textId="77777777" w:rsidTr="003F0D73">
        <w:sdt>
          <w:sdtPr>
            <w:alias w:val="Article headword"/>
            <w:tag w:val="articleHeadword"/>
            <w:id w:val="-361440020"/>
            <w:placeholder>
              <w:docPart w:val="26B30A060856764FA5F965E61E7C6147"/>
            </w:placeholder>
            <w:text/>
          </w:sdtPr>
          <w:sdtEndPr/>
          <w:sdtContent>
            <w:tc>
              <w:tcPr>
                <w:tcW w:w="9016" w:type="dxa"/>
                <w:tcMar>
                  <w:top w:w="113" w:type="dxa"/>
                  <w:bottom w:w="113" w:type="dxa"/>
                </w:tcMar>
              </w:tcPr>
              <w:p w14:paraId="24028BB2" w14:textId="77777777" w:rsidR="003F0D73" w:rsidRPr="00FB589A" w:rsidRDefault="00EF39E5" w:rsidP="00EF39E5">
                <w:r w:rsidRPr="00E455EB">
                  <w:rPr>
                    <w:lang w:val="en-US"/>
                  </w:rPr>
                  <w:t>Night Mail (1936)</w:t>
                </w:r>
              </w:p>
            </w:tc>
          </w:sdtContent>
        </w:sdt>
      </w:tr>
      <w:tr w:rsidR="00464699" w14:paraId="15682DB9" w14:textId="77777777" w:rsidTr="00711E21">
        <w:sdt>
          <w:sdtPr>
            <w:alias w:val="Variant headwords"/>
            <w:tag w:val="variantHeadwords"/>
            <w:id w:val="173464402"/>
            <w:placeholder>
              <w:docPart w:val="87483069C944B641AB2DB871103BABFA"/>
            </w:placeholder>
            <w:showingPlcHdr/>
          </w:sdtPr>
          <w:sdtEndPr/>
          <w:sdtContent>
            <w:tc>
              <w:tcPr>
                <w:tcW w:w="9016" w:type="dxa"/>
                <w:tcMar>
                  <w:top w:w="113" w:type="dxa"/>
                  <w:bottom w:w="113" w:type="dxa"/>
                </w:tcMar>
              </w:tcPr>
              <w:p w14:paraId="2D1B8FC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77BE80" w14:textId="77777777" w:rsidTr="003F0D73">
        <w:sdt>
          <w:sdtPr>
            <w:alias w:val="Abstract"/>
            <w:tag w:val="abstract"/>
            <w:id w:val="-635871867"/>
            <w:placeholder>
              <w:docPart w:val="A2F00A0A433D0544B2DE6F9E19CBD0D4"/>
            </w:placeholder>
          </w:sdtPr>
          <w:sdtEndPr/>
          <w:sdtContent>
            <w:tc>
              <w:tcPr>
                <w:tcW w:w="9016" w:type="dxa"/>
                <w:tcMar>
                  <w:top w:w="113" w:type="dxa"/>
                  <w:bottom w:w="113" w:type="dxa"/>
                </w:tcMar>
              </w:tcPr>
              <w:p w14:paraId="58AED6EA" w14:textId="7B67233B" w:rsidR="00E85A05" w:rsidRDefault="009C6BC8" w:rsidP="00E85A05">
                <w:r>
                  <w:t>One of the most influential documentary films of the 1930s</w:t>
                </w:r>
                <w:r w:rsidRPr="009C6BC8">
                  <w:t>, Night Mail</w:t>
                </w:r>
                <w:r>
                  <w:t xml:space="preserve"> is the seminal work of Britain’s General Post Office (G.P.O.) Film Unit and the embodiment of the high civic and social purpose ascribed to documentary film by the G.P.O.’s director, John Grierson.</w:t>
                </w:r>
                <w:r w:rsidR="00E455EB">
                  <w:t xml:space="preserve"> </w:t>
                </w:r>
                <w:r w:rsidR="00E455EB">
                  <w:t xml:space="preserve">The Film </w:t>
                </w:r>
                <w:proofErr w:type="gramStart"/>
                <w:r w:rsidR="00E455EB">
                  <w:t>Unit,</w:t>
                </w:r>
                <w:proofErr w:type="gramEnd"/>
                <w:r w:rsidR="00E455EB">
                  <w:t xml:space="preserve"> founded in 1933 as part of a governmental bureaucracy seeking to make educational films publicising state services and advertising corporate sponsors, paradoxically became a hotbed of British experimental filmmaking. It employed vanguard artists like Len Lye, Norman McLaren, Alberto </w:t>
                </w:r>
                <w:proofErr w:type="spellStart"/>
                <w:r w:rsidR="00E455EB">
                  <w:t>Cavalcanti</w:t>
                </w:r>
                <w:proofErr w:type="spellEnd"/>
                <w:r w:rsidR="00E455EB">
                  <w:t xml:space="preserve">, Humphrey Jennings, </w:t>
                </w:r>
                <w:proofErr w:type="spellStart"/>
                <w:r w:rsidR="00E455EB">
                  <w:t>Lotte</w:t>
                </w:r>
                <w:proofErr w:type="spellEnd"/>
                <w:r w:rsidR="00E455EB">
                  <w:t xml:space="preserve"> </w:t>
                </w:r>
                <w:proofErr w:type="spellStart"/>
                <w:r w:rsidR="00E455EB">
                  <w:t>Reiniger</w:t>
                </w:r>
                <w:proofErr w:type="spellEnd"/>
                <w:r w:rsidR="00E455EB">
                  <w:t xml:space="preserve"> and the esteemed modernist poet W.</w:t>
                </w:r>
                <w:r w:rsidR="00E455EB">
                  <w:t xml:space="preserve"> </w:t>
                </w:r>
                <w:r w:rsidR="00E455EB">
                  <w:t xml:space="preserve">H. Auden. While not as stylistically eye-popping as other G.P.O. productions which were rife with surrealist dream sequences, abstract colour animations, modernist </w:t>
                </w:r>
                <w:proofErr w:type="spellStart"/>
                <w:r w:rsidR="00E455EB">
                  <w:t>technophilia</w:t>
                </w:r>
                <w:proofErr w:type="spellEnd"/>
                <w:r w:rsidR="00E455EB">
                  <w:t xml:space="preserve"> and comic pastiche, </w:t>
                </w:r>
                <w:r w:rsidR="00E455EB" w:rsidRPr="009C6BC8">
                  <w:t>Night Mail</w:t>
                </w:r>
                <w:r w:rsidR="00E455EB">
                  <w:t xml:space="preserve"> exemplifies the G.P.O.’s unique merger of formalism and social communication</w:t>
                </w:r>
                <w:r w:rsidR="00E455EB">
                  <w:t xml:space="preserve"> </w:t>
                </w:r>
                <w:r w:rsidR="00E455EB">
                  <w:t>—</w:t>
                </w:r>
                <w:r w:rsidR="00E455EB">
                  <w:t xml:space="preserve"> </w:t>
                </w:r>
                <w:r w:rsidR="00E455EB">
                  <w:t>a blend Grierson learned from the Soviet avant-garde. Co-directed by Harry Watt and Basil Wright, but very much a collaborative work, this twenty-three-minute film analyses the operations of the Royal Mail train from London to Glasgow. For Grierson, the very purpose of documentary film was to document and enact everyday labour</w:t>
                </w:r>
                <w:r w:rsidR="00E455EB">
                  <w:t xml:space="preserve"> </w:t>
                </w:r>
                <w:r w:rsidR="00E455EB">
                  <w:t>—</w:t>
                </w:r>
                <w:r w:rsidR="00E455EB">
                  <w:t xml:space="preserve"> </w:t>
                </w:r>
                <w:r w:rsidR="00E455EB">
                  <w:t>here, of mail train workers</w:t>
                </w:r>
                <w:r w:rsidR="00E455EB">
                  <w:t xml:space="preserve"> </w:t>
                </w:r>
                <w:r w:rsidR="00E455EB">
                  <w:t>—</w:t>
                </w:r>
                <w:r w:rsidR="00E455EB">
                  <w:t xml:space="preserve"> </w:t>
                </w:r>
                <w:r w:rsidR="00E455EB">
                  <w:t>as national citizenship, and to lay bare forms of social and cultural interconnection.</w:t>
                </w:r>
              </w:p>
            </w:tc>
          </w:sdtContent>
        </w:sdt>
      </w:tr>
      <w:tr w:rsidR="003F0D73" w14:paraId="35D4DEA8" w14:textId="77777777" w:rsidTr="003F0D73">
        <w:sdt>
          <w:sdtPr>
            <w:alias w:val="Article text"/>
            <w:tag w:val="articleText"/>
            <w:id w:val="634067588"/>
            <w:placeholder>
              <w:docPart w:val="0029EF306366334198ED61FA70B38C72"/>
            </w:placeholder>
          </w:sdtPr>
          <w:sdtEndPr/>
          <w:sdtContent>
            <w:tc>
              <w:tcPr>
                <w:tcW w:w="9016" w:type="dxa"/>
                <w:tcMar>
                  <w:top w:w="113" w:type="dxa"/>
                  <w:bottom w:w="113" w:type="dxa"/>
                </w:tcMar>
              </w:tcPr>
              <w:p w14:paraId="7AD41920" w14:textId="5A3553B3" w:rsidR="003F0D73" w:rsidRDefault="009C6BC8" w:rsidP="009C6BC8">
                <w:r>
                  <w:t>One of the most influential documentary films of the 1930s</w:t>
                </w:r>
                <w:r w:rsidRPr="009C6BC8">
                  <w:t>, Night Mail</w:t>
                </w:r>
                <w:r>
                  <w:t xml:space="preserve"> is the seminal work of Britain’s General Post Office (G.P.O.) Film Unit and the embodiment of the high civic and social purpose ascribed to documentary film by the G.P.O.’s director, John Grierson. The Film </w:t>
                </w:r>
                <w:proofErr w:type="gramStart"/>
                <w:r>
                  <w:t>Unit,</w:t>
                </w:r>
                <w:proofErr w:type="gramEnd"/>
                <w:r>
                  <w:t xml:space="preserve"> founded in 1933 as part of a governmental bureaucracy seeking to make educational films publicising state services and advertising corporate sponsors, paradoxically became a hotbed of British experimental filmmaking. It employed vanguard artists like Len Lye, Norman McLaren, Alberto </w:t>
                </w:r>
                <w:proofErr w:type="spellStart"/>
                <w:r>
                  <w:t>Cavalcanti</w:t>
                </w:r>
                <w:proofErr w:type="spellEnd"/>
                <w:r>
                  <w:t xml:space="preserve">, Humphrey Jennings, </w:t>
                </w:r>
                <w:proofErr w:type="spellStart"/>
                <w:r>
                  <w:t>Lotte</w:t>
                </w:r>
                <w:proofErr w:type="spellEnd"/>
                <w:r>
                  <w:t xml:space="preserve"> </w:t>
                </w:r>
                <w:proofErr w:type="spellStart"/>
                <w:r>
                  <w:t>Reiniger</w:t>
                </w:r>
                <w:proofErr w:type="spellEnd"/>
                <w:r>
                  <w:t xml:space="preserve"> and the esteemed modernist poet W.</w:t>
                </w:r>
                <w:r w:rsidR="00E455EB">
                  <w:t xml:space="preserve"> </w:t>
                </w:r>
                <w:r>
                  <w:t xml:space="preserve">H. Auden. While not as stylistically eye-popping as other G.P.O. productions which were rife with surrealist dream sequences, abstract colour animations, modernist </w:t>
                </w:r>
                <w:proofErr w:type="spellStart"/>
                <w:r>
                  <w:t>technophilia</w:t>
                </w:r>
                <w:proofErr w:type="spellEnd"/>
                <w:r>
                  <w:t xml:space="preserve"> and comic pastiche, </w:t>
                </w:r>
                <w:r w:rsidRPr="009C6BC8">
                  <w:t>Night Mail</w:t>
                </w:r>
                <w:r>
                  <w:t xml:space="preserve"> exemplifies the G.P.O.’s unique merger of formalism and social communication</w:t>
                </w:r>
                <w:r w:rsidR="00E455EB">
                  <w:t xml:space="preserve"> </w:t>
                </w:r>
                <w:r>
                  <w:t>—</w:t>
                </w:r>
                <w:r w:rsidR="00E455EB">
                  <w:t xml:space="preserve"> </w:t>
                </w:r>
                <w:r>
                  <w:t>a blend Grierson learned from the Soviet avant-garde. Co-directed by Harry Watt and Basil Wright, but very much a collaborative work, this twenty-three-minute film analyses the operations of the Royal Mail train from London to Glasgow. For Grierson, the very purpose of documentary film was to document and enact everyday labour</w:t>
                </w:r>
                <w:r w:rsidR="00E455EB">
                  <w:t xml:space="preserve"> </w:t>
                </w:r>
                <w:r>
                  <w:t>—</w:t>
                </w:r>
                <w:r w:rsidR="00E455EB">
                  <w:t xml:space="preserve"> </w:t>
                </w:r>
                <w:r>
                  <w:t>here, of mail train workers</w:t>
                </w:r>
                <w:r w:rsidR="00E455EB">
                  <w:t xml:space="preserve"> </w:t>
                </w:r>
                <w:r>
                  <w:t>—</w:t>
                </w:r>
                <w:r w:rsidR="00E455EB">
                  <w:t xml:space="preserve"> </w:t>
                </w:r>
                <w:r>
                  <w:t xml:space="preserve">as national citizenship, and to lay bare forms of social and cultural interconnection. </w:t>
                </w:r>
                <w:r w:rsidRPr="009C6BC8">
                  <w:t>Night Mail’s</w:t>
                </w:r>
                <w:r>
                  <w:t xml:space="preserve"> editing patterns join labouring British citizenry to the nation’s expansive transportation and communication networks in a visual poetry of men and modern machines in clockwork efficiency. The effect is bolstered by the film’s moving original score arranged </w:t>
                </w:r>
                <w:r w:rsidR="00E455EB">
                  <w:t xml:space="preserve">Benjamin Britten and Alberto </w:t>
                </w:r>
                <w:proofErr w:type="spellStart"/>
                <w:r w:rsidR="00E455EB">
                  <w:t>Ca</w:t>
                </w:r>
                <w:r>
                  <w:t>valcanti</w:t>
                </w:r>
                <w:proofErr w:type="spellEnd"/>
                <w:r>
                  <w:t xml:space="preserve">, and its famous concluding lines of verse, penned by Auden. The lines, chanted </w:t>
                </w:r>
                <w:r>
                  <w:lastRenderedPageBreak/>
                  <w:t>rhythmically</w:t>
                </w:r>
                <w:bookmarkStart w:id="0" w:name="_GoBack"/>
                <w:bookmarkEnd w:id="0"/>
                <w:r>
                  <w:t xml:space="preserve"> over a montage of racing wheels as the train moves through the countryside, turn the act of delivering mail into something extraordinary</w:t>
                </w:r>
                <w:r w:rsidR="00E455EB">
                  <w:t xml:space="preserve"> </w:t>
                </w:r>
                <w:r>
                  <w:t>—</w:t>
                </w:r>
                <w:r w:rsidR="00E455EB">
                  <w:t xml:space="preserve"> </w:t>
                </w:r>
                <w:r>
                  <w:t xml:space="preserve">a vision of national unity as the infrastructural sublime. </w:t>
                </w:r>
              </w:p>
            </w:tc>
          </w:sdtContent>
        </w:sdt>
      </w:tr>
      <w:tr w:rsidR="003235A7" w14:paraId="6E9EFDA4" w14:textId="77777777" w:rsidTr="003235A7">
        <w:tc>
          <w:tcPr>
            <w:tcW w:w="9016" w:type="dxa"/>
          </w:tcPr>
          <w:p w14:paraId="426E9A97" w14:textId="77777777" w:rsidR="003235A7" w:rsidRDefault="003235A7" w:rsidP="009C6BC8">
            <w:r w:rsidRPr="0015114C">
              <w:rPr>
                <w:u w:val="single"/>
              </w:rPr>
              <w:lastRenderedPageBreak/>
              <w:t>Further reading</w:t>
            </w:r>
            <w:r>
              <w:t>:</w:t>
            </w:r>
          </w:p>
          <w:sdt>
            <w:sdtPr>
              <w:alias w:val="Further reading"/>
              <w:tag w:val="furtherReading"/>
              <w:id w:val="-1516217107"/>
              <w:placeholder>
                <w:docPart w:val="74483835D6BDA046B9EF346AD611DF73"/>
              </w:placeholder>
            </w:sdtPr>
            <w:sdtEndPr/>
            <w:sdtContent>
              <w:p w14:paraId="3377FA7E" w14:textId="5EBCD19D" w:rsidR="00711E21" w:rsidRDefault="00E455EB" w:rsidP="00711E21">
                <w:sdt>
                  <w:sdtPr>
                    <w:id w:val="2015037779"/>
                    <w:citation/>
                  </w:sdtPr>
                  <w:sdtEndPr/>
                  <w:sdtContent>
                    <w:r w:rsidR="00711E21">
                      <w:fldChar w:fldCharType="begin"/>
                    </w:r>
                    <w:r w:rsidR="00711E21">
                      <w:rPr>
                        <w:lang w:val="en-US"/>
                      </w:rPr>
                      <w:instrText xml:space="preserve"> CITATION Ait90 \l 1033 </w:instrText>
                    </w:r>
                    <w:r w:rsidR="00711E21">
                      <w:fldChar w:fldCharType="separate"/>
                    </w:r>
                    <w:r w:rsidR="00711E21">
                      <w:rPr>
                        <w:noProof/>
                        <w:lang w:val="en-US"/>
                      </w:rPr>
                      <w:t>(Aitkin)</w:t>
                    </w:r>
                    <w:r w:rsidR="00711E21">
                      <w:fldChar w:fldCharType="end"/>
                    </w:r>
                  </w:sdtContent>
                </w:sdt>
              </w:p>
              <w:p w14:paraId="2D18DE62" w14:textId="77777777" w:rsidR="00711E21" w:rsidRDefault="00711E21" w:rsidP="00711E21"/>
              <w:p w14:paraId="1117E812" w14:textId="77777777" w:rsidR="00711E21" w:rsidRDefault="00E455EB" w:rsidP="00711E21">
                <w:sdt>
                  <w:sdtPr>
                    <w:id w:val="-1611264204"/>
                    <w:citation/>
                  </w:sdtPr>
                  <w:sdtEndPr/>
                  <w:sdtContent>
                    <w:r w:rsidR="00711E21">
                      <w:fldChar w:fldCharType="begin"/>
                    </w:r>
                    <w:r w:rsidR="00711E21">
                      <w:rPr>
                        <w:lang w:val="en-US"/>
                      </w:rPr>
                      <w:instrText xml:space="preserve"> CITATION Hoo83 \l 1033 </w:instrText>
                    </w:r>
                    <w:r w:rsidR="00711E21">
                      <w:fldChar w:fldCharType="separate"/>
                    </w:r>
                    <w:r w:rsidR="00711E21">
                      <w:rPr>
                        <w:noProof/>
                        <w:lang w:val="en-US"/>
                      </w:rPr>
                      <w:t>(Hood)</w:t>
                    </w:r>
                    <w:r w:rsidR="00711E21">
                      <w:fldChar w:fldCharType="end"/>
                    </w:r>
                  </w:sdtContent>
                </w:sdt>
              </w:p>
              <w:p w14:paraId="64970CF3" w14:textId="77777777" w:rsidR="00711E21" w:rsidRDefault="00711E21" w:rsidP="00711E21"/>
              <w:p w14:paraId="0E717BF8" w14:textId="77777777" w:rsidR="00D83FD6" w:rsidRDefault="00E455EB" w:rsidP="00711E21">
                <w:sdt>
                  <w:sdtPr>
                    <w:id w:val="-348102112"/>
                    <w:citation/>
                  </w:sdtPr>
                  <w:sdtEndPr/>
                  <w:sdtContent>
                    <w:r w:rsidR="00D83FD6">
                      <w:fldChar w:fldCharType="begin"/>
                    </w:r>
                    <w:r w:rsidR="00D83FD6">
                      <w:rPr>
                        <w:lang w:val="en-US"/>
                      </w:rPr>
                      <w:instrText xml:space="preserve"> CITATION Gri71 \l 1033 </w:instrText>
                    </w:r>
                    <w:r w:rsidR="00D83FD6">
                      <w:fldChar w:fldCharType="separate"/>
                    </w:r>
                    <w:r w:rsidR="00D83FD6">
                      <w:rPr>
                        <w:noProof/>
                        <w:lang w:val="en-US"/>
                      </w:rPr>
                      <w:t>(Grierson)</w:t>
                    </w:r>
                    <w:r w:rsidR="00D83FD6">
                      <w:fldChar w:fldCharType="end"/>
                    </w:r>
                  </w:sdtContent>
                </w:sdt>
              </w:p>
              <w:p w14:paraId="4A606765" w14:textId="77777777" w:rsidR="00D83FD6" w:rsidRDefault="00D83FD6" w:rsidP="00711E21"/>
              <w:p w14:paraId="72E8998C" w14:textId="77777777" w:rsidR="00D83FD6" w:rsidRDefault="00E455EB" w:rsidP="00711E21">
                <w:sdt>
                  <w:sdtPr>
                    <w:id w:val="-2016208980"/>
                    <w:citation/>
                  </w:sdtPr>
                  <w:sdtEndPr/>
                  <w:sdtContent>
                    <w:r w:rsidR="00D83FD6">
                      <w:fldChar w:fldCharType="begin"/>
                    </w:r>
                    <w:r w:rsidR="00D83FD6">
                      <w:rPr>
                        <w:lang w:val="en-US"/>
                      </w:rPr>
                      <w:instrText xml:space="preserve"> CITATION Nic01 \l 1033 </w:instrText>
                    </w:r>
                    <w:r w:rsidR="00D83FD6">
                      <w:fldChar w:fldCharType="separate"/>
                    </w:r>
                    <w:r w:rsidR="00D83FD6">
                      <w:rPr>
                        <w:noProof/>
                        <w:lang w:val="en-US"/>
                      </w:rPr>
                      <w:t>(Nichols)</w:t>
                    </w:r>
                    <w:r w:rsidR="00D83FD6">
                      <w:fldChar w:fldCharType="end"/>
                    </w:r>
                  </w:sdtContent>
                </w:sdt>
              </w:p>
              <w:p w14:paraId="176A2827" w14:textId="77777777" w:rsidR="00D83FD6" w:rsidRDefault="00D83FD6" w:rsidP="00711E21"/>
              <w:p w14:paraId="5B869665" w14:textId="77777777" w:rsidR="00D83FD6" w:rsidRDefault="00E455EB" w:rsidP="00711E21">
                <w:sdt>
                  <w:sdtPr>
                    <w:id w:val="2119790688"/>
                    <w:citation/>
                  </w:sdtPr>
                  <w:sdtEndPr/>
                  <w:sdtContent>
                    <w:r w:rsidR="00D83FD6">
                      <w:fldChar w:fldCharType="begin"/>
                    </w:r>
                    <w:r w:rsidR="00D83FD6">
                      <w:rPr>
                        <w:lang w:val="en-US"/>
                      </w:rPr>
                      <w:instrText xml:space="preserve"> CITATION Sto00 \l 1033 </w:instrText>
                    </w:r>
                    <w:r w:rsidR="00D83FD6">
                      <w:fldChar w:fldCharType="separate"/>
                    </w:r>
                    <w:r w:rsidR="00D83FD6">
                      <w:rPr>
                        <w:noProof/>
                        <w:lang w:val="en-US"/>
                      </w:rPr>
                      <w:t>(Stollery)</w:t>
                    </w:r>
                    <w:r w:rsidR="00D83FD6">
                      <w:fldChar w:fldCharType="end"/>
                    </w:r>
                  </w:sdtContent>
                </w:sdt>
              </w:p>
              <w:p w14:paraId="3FA1BF21" w14:textId="77777777" w:rsidR="00D83FD6" w:rsidRDefault="00D83FD6" w:rsidP="00711E21"/>
              <w:p w14:paraId="282D583E" w14:textId="5FEC7E69" w:rsidR="003235A7" w:rsidRDefault="00E455EB" w:rsidP="00711E21">
                <w:sdt>
                  <w:sdtPr>
                    <w:id w:val="-1833372532"/>
                    <w:citation/>
                  </w:sdtPr>
                  <w:sdtEndPr/>
                  <w:sdtContent>
                    <w:r w:rsidR="00D83FD6">
                      <w:fldChar w:fldCharType="begin"/>
                    </w:r>
                    <w:r w:rsidR="00D83FD6">
                      <w:rPr>
                        <w:lang w:val="en-US"/>
                      </w:rPr>
                      <w:instrText xml:space="preserve"> CITATION Win08 \l 1033 </w:instrText>
                    </w:r>
                    <w:r w:rsidR="00D83FD6">
                      <w:fldChar w:fldCharType="separate"/>
                    </w:r>
                    <w:r w:rsidR="00D83FD6">
                      <w:rPr>
                        <w:noProof/>
                        <w:lang w:val="en-US"/>
                      </w:rPr>
                      <w:t>(Winston)</w:t>
                    </w:r>
                    <w:r w:rsidR="00D83FD6">
                      <w:fldChar w:fldCharType="end"/>
                    </w:r>
                  </w:sdtContent>
                </w:sdt>
              </w:p>
            </w:sdtContent>
          </w:sdt>
        </w:tc>
      </w:tr>
    </w:tbl>
    <w:p w14:paraId="6475627B" w14:textId="77777777" w:rsidR="00C27FAB" w:rsidRPr="00F36937" w:rsidRDefault="00C27FAB" w:rsidP="009C6BC8"/>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D9DFF" w14:textId="77777777" w:rsidR="00711E21" w:rsidRDefault="00711E21" w:rsidP="007A0D55">
      <w:pPr>
        <w:spacing w:after="0" w:line="240" w:lineRule="auto"/>
      </w:pPr>
      <w:r>
        <w:separator/>
      </w:r>
    </w:p>
  </w:endnote>
  <w:endnote w:type="continuationSeparator" w:id="0">
    <w:p w14:paraId="5A9709F4" w14:textId="77777777" w:rsidR="00711E21" w:rsidRDefault="00711E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FE3BA" w14:textId="77777777" w:rsidR="00711E21" w:rsidRDefault="00711E21" w:rsidP="007A0D55">
      <w:pPr>
        <w:spacing w:after="0" w:line="240" w:lineRule="auto"/>
      </w:pPr>
      <w:r>
        <w:separator/>
      </w:r>
    </w:p>
  </w:footnote>
  <w:footnote w:type="continuationSeparator" w:id="0">
    <w:p w14:paraId="492AF456" w14:textId="77777777" w:rsidR="00711E21" w:rsidRDefault="00711E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A7B3F" w14:textId="77777777" w:rsidR="00711E21" w:rsidRDefault="00711E2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36E831" w14:textId="77777777" w:rsidR="00711E21" w:rsidRDefault="00711E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9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1E21"/>
    <w:rsid w:val="007411B9"/>
    <w:rsid w:val="00780D95"/>
    <w:rsid w:val="00780DC7"/>
    <w:rsid w:val="007A0D55"/>
    <w:rsid w:val="007B3377"/>
    <w:rsid w:val="007E5F44"/>
    <w:rsid w:val="00821DE3"/>
    <w:rsid w:val="00846CE1"/>
    <w:rsid w:val="008A5B87"/>
    <w:rsid w:val="00922950"/>
    <w:rsid w:val="009A7264"/>
    <w:rsid w:val="009C6BC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3FD6"/>
    <w:rsid w:val="00DC6B48"/>
    <w:rsid w:val="00DF01B0"/>
    <w:rsid w:val="00E455EB"/>
    <w:rsid w:val="00E85A05"/>
    <w:rsid w:val="00E95829"/>
    <w:rsid w:val="00EA606C"/>
    <w:rsid w:val="00EB0C8C"/>
    <w:rsid w:val="00EB51FD"/>
    <w:rsid w:val="00EB77DB"/>
    <w:rsid w:val="00ED139F"/>
    <w:rsid w:val="00EF39E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B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39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9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39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9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7BBAB2AFC994C92FD12F6B95D4E3E"/>
        <w:category>
          <w:name w:val="General"/>
          <w:gallery w:val="placeholder"/>
        </w:category>
        <w:types>
          <w:type w:val="bbPlcHdr"/>
        </w:types>
        <w:behaviors>
          <w:behavior w:val="content"/>
        </w:behaviors>
        <w:guid w:val="{EA5B532F-6917-A943-A7B9-3315D21B12E9}"/>
      </w:docPartPr>
      <w:docPartBody>
        <w:p w:rsidR="00520DEF" w:rsidRDefault="00520DEF">
          <w:pPr>
            <w:pStyle w:val="A607BBAB2AFC994C92FD12F6B95D4E3E"/>
          </w:pPr>
          <w:r w:rsidRPr="00CC586D">
            <w:rPr>
              <w:rStyle w:val="PlaceholderText"/>
              <w:b/>
              <w:color w:val="FFFFFF" w:themeColor="background1"/>
            </w:rPr>
            <w:t>[Salutation]</w:t>
          </w:r>
        </w:p>
      </w:docPartBody>
    </w:docPart>
    <w:docPart>
      <w:docPartPr>
        <w:name w:val="04FEC46DA1DFF84FA35BC1B77DA38224"/>
        <w:category>
          <w:name w:val="General"/>
          <w:gallery w:val="placeholder"/>
        </w:category>
        <w:types>
          <w:type w:val="bbPlcHdr"/>
        </w:types>
        <w:behaviors>
          <w:behavior w:val="content"/>
        </w:behaviors>
        <w:guid w:val="{D7837288-BF20-DD4B-B958-429FBB7AFD40}"/>
      </w:docPartPr>
      <w:docPartBody>
        <w:p w:rsidR="00520DEF" w:rsidRDefault="00520DEF">
          <w:pPr>
            <w:pStyle w:val="04FEC46DA1DFF84FA35BC1B77DA38224"/>
          </w:pPr>
          <w:r>
            <w:rPr>
              <w:rStyle w:val="PlaceholderText"/>
            </w:rPr>
            <w:t>[First name]</w:t>
          </w:r>
        </w:p>
      </w:docPartBody>
    </w:docPart>
    <w:docPart>
      <w:docPartPr>
        <w:name w:val="CF0D62E36B7CCC43BED81B8BBB0E5A33"/>
        <w:category>
          <w:name w:val="General"/>
          <w:gallery w:val="placeholder"/>
        </w:category>
        <w:types>
          <w:type w:val="bbPlcHdr"/>
        </w:types>
        <w:behaviors>
          <w:behavior w:val="content"/>
        </w:behaviors>
        <w:guid w:val="{B55A5B93-FFED-D84C-BD65-1973B9284013}"/>
      </w:docPartPr>
      <w:docPartBody>
        <w:p w:rsidR="00520DEF" w:rsidRDefault="00520DEF">
          <w:pPr>
            <w:pStyle w:val="CF0D62E36B7CCC43BED81B8BBB0E5A33"/>
          </w:pPr>
          <w:r>
            <w:rPr>
              <w:rStyle w:val="PlaceholderText"/>
            </w:rPr>
            <w:t>[Middle name]</w:t>
          </w:r>
        </w:p>
      </w:docPartBody>
    </w:docPart>
    <w:docPart>
      <w:docPartPr>
        <w:name w:val="979F87B7EDE5B74EAB4B98FE13632221"/>
        <w:category>
          <w:name w:val="General"/>
          <w:gallery w:val="placeholder"/>
        </w:category>
        <w:types>
          <w:type w:val="bbPlcHdr"/>
        </w:types>
        <w:behaviors>
          <w:behavior w:val="content"/>
        </w:behaviors>
        <w:guid w:val="{F6A231A6-5CF0-2A49-8708-F0F730759535}"/>
      </w:docPartPr>
      <w:docPartBody>
        <w:p w:rsidR="00520DEF" w:rsidRDefault="00520DEF">
          <w:pPr>
            <w:pStyle w:val="979F87B7EDE5B74EAB4B98FE13632221"/>
          </w:pPr>
          <w:r>
            <w:rPr>
              <w:rStyle w:val="PlaceholderText"/>
            </w:rPr>
            <w:t>[Last name]</w:t>
          </w:r>
        </w:p>
      </w:docPartBody>
    </w:docPart>
    <w:docPart>
      <w:docPartPr>
        <w:name w:val="56A7ED20CB71C6409242DAD15F7F6F50"/>
        <w:category>
          <w:name w:val="General"/>
          <w:gallery w:val="placeholder"/>
        </w:category>
        <w:types>
          <w:type w:val="bbPlcHdr"/>
        </w:types>
        <w:behaviors>
          <w:behavior w:val="content"/>
        </w:behaviors>
        <w:guid w:val="{3985410B-53C1-8646-8D62-430B36DB4A7F}"/>
      </w:docPartPr>
      <w:docPartBody>
        <w:p w:rsidR="00520DEF" w:rsidRDefault="00520DEF">
          <w:pPr>
            <w:pStyle w:val="56A7ED20CB71C6409242DAD15F7F6F50"/>
          </w:pPr>
          <w:r>
            <w:rPr>
              <w:rStyle w:val="PlaceholderText"/>
            </w:rPr>
            <w:t>[Enter your biography]</w:t>
          </w:r>
        </w:p>
      </w:docPartBody>
    </w:docPart>
    <w:docPart>
      <w:docPartPr>
        <w:name w:val="0217F3EC1A83E14F802C5C47F703C82A"/>
        <w:category>
          <w:name w:val="General"/>
          <w:gallery w:val="placeholder"/>
        </w:category>
        <w:types>
          <w:type w:val="bbPlcHdr"/>
        </w:types>
        <w:behaviors>
          <w:behavior w:val="content"/>
        </w:behaviors>
        <w:guid w:val="{D97B1C20-8506-AB40-8F87-AA0FBB665B3B}"/>
      </w:docPartPr>
      <w:docPartBody>
        <w:p w:rsidR="00520DEF" w:rsidRDefault="00520DEF">
          <w:pPr>
            <w:pStyle w:val="0217F3EC1A83E14F802C5C47F703C82A"/>
          </w:pPr>
          <w:r>
            <w:rPr>
              <w:rStyle w:val="PlaceholderText"/>
            </w:rPr>
            <w:t>[Enter the institution with which you are affiliated]</w:t>
          </w:r>
        </w:p>
      </w:docPartBody>
    </w:docPart>
    <w:docPart>
      <w:docPartPr>
        <w:name w:val="26B30A060856764FA5F965E61E7C6147"/>
        <w:category>
          <w:name w:val="General"/>
          <w:gallery w:val="placeholder"/>
        </w:category>
        <w:types>
          <w:type w:val="bbPlcHdr"/>
        </w:types>
        <w:behaviors>
          <w:behavior w:val="content"/>
        </w:behaviors>
        <w:guid w:val="{C2CB2729-B7D5-214B-AD53-82CE1913CA12}"/>
      </w:docPartPr>
      <w:docPartBody>
        <w:p w:rsidR="00520DEF" w:rsidRDefault="00520DEF">
          <w:pPr>
            <w:pStyle w:val="26B30A060856764FA5F965E61E7C6147"/>
          </w:pPr>
          <w:r w:rsidRPr="00EF74F7">
            <w:rPr>
              <w:b/>
              <w:color w:val="808080" w:themeColor="background1" w:themeShade="80"/>
            </w:rPr>
            <w:t>[Enter the headword for your article]</w:t>
          </w:r>
        </w:p>
      </w:docPartBody>
    </w:docPart>
    <w:docPart>
      <w:docPartPr>
        <w:name w:val="87483069C944B641AB2DB871103BABFA"/>
        <w:category>
          <w:name w:val="General"/>
          <w:gallery w:val="placeholder"/>
        </w:category>
        <w:types>
          <w:type w:val="bbPlcHdr"/>
        </w:types>
        <w:behaviors>
          <w:behavior w:val="content"/>
        </w:behaviors>
        <w:guid w:val="{71405F6F-1ACF-2943-8EE5-1048D3991D4E}"/>
      </w:docPartPr>
      <w:docPartBody>
        <w:p w:rsidR="00520DEF" w:rsidRDefault="00520DEF">
          <w:pPr>
            <w:pStyle w:val="87483069C944B641AB2DB871103BAB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F00A0A433D0544B2DE6F9E19CBD0D4"/>
        <w:category>
          <w:name w:val="General"/>
          <w:gallery w:val="placeholder"/>
        </w:category>
        <w:types>
          <w:type w:val="bbPlcHdr"/>
        </w:types>
        <w:behaviors>
          <w:behavior w:val="content"/>
        </w:behaviors>
        <w:guid w:val="{67759DBE-0882-4846-B690-DCA59975C71E}"/>
      </w:docPartPr>
      <w:docPartBody>
        <w:p w:rsidR="00520DEF" w:rsidRDefault="00520DEF">
          <w:pPr>
            <w:pStyle w:val="A2F00A0A433D0544B2DE6F9E19CBD0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29EF306366334198ED61FA70B38C72"/>
        <w:category>
          <w:name w:val="General"/>
          <w:gallery w:val="placeholder"/>
        </w:category>
        <w:types>
          <w:type w:val="bbPlcHdr"/>
        </w:types>
        <w:behaviors>
          <w:behavior w:val="content"/>
        </w:behaviors>
        <w:guid w:val="{4C5F7E53-BB65-1241-8F9C-AD99D13D67B9}"/>
      </w:docPartPr>
      <w:docPartBody>
        <w:p w:rsidR="00520DEF" w:rsidRDefault="00520DEF">
          <w:pPr>
            <w:pStyle w:val="0029EF306366334198ED61FA70B38C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483835D6BDA046B9EF346AD611DF73"/>
        <w:category>
          <w:name w:val="General"/>
          <w:gallery w:val="placeholder"/>
        </w:category>
        <w:types>
          <w:type w:val="bbPlcHdr"/>
        </w:types>
        <w:behaviors>
          <w:behavior w:val="content"/>
        </w:behaviors>
        <w:guid w:val="{25A39EE7-B86C-D745-8947-7BADB7D66244}"/>
      </w:docPartPr>
      <w:docPartBody>
        <w:p w:rsidR="00520DEF" w:rsidRDefault="00520DEF">
          <w:pPr>
            <w:pStyle w:val="74483835D6BDA046B9EF346AD611DF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DEF"/>
    <w:rsid w:val="00520D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7BBAB2AFC994C92FD12F6B95D4E3E">
    <w:name w:val="A607BBAB2AFC994C92FD12F6B95D4E3E"/>
  </w:style>
  <w:style w:type="paragraph" w:customStyle="1" w:styleId="04FEC46DA1DFF84FA35BC1B77DA38224">
    <w:name w:val="04FEC46DA1DFF84FA35BC1B77DA38224"/>
  </w:style>
  <w:style w:type="paragraph" w:customStyle="1" w:styleId="CF0D62E36B7CCC43BED81B8BBB0E5A33">
    <w:name w:val="CF0D62E36B7CCC43BED81B8BBB0E5A33"/>
  </w:style>
  <w:style w:type="paragraph" w:customStyle="1" w:styleId="979F87B7EDE5B74EAB4B98FE13632221">
    <w:name w:val="979F87B7EDE5B74EAB4B98FE13632221"/>
  </w:style>
  <w:style w:type="paragraph" w:customStyle="1" w:styleId="56A7ED20CB71C6409242DAD15F7F6F50">
    <w:name w:val="56A7ED20CB71C6409242DAD15F7F6F50"/>
  </w:style>
  <w:style w:type="paragraph" w:customStyle="1" w:styleId="0217F3EC1A83E14F802C5C47F703C82A">
    <w:name w:val="0217F3EC1A83E14F802C5C47F703C82A"/>
  </w:style>
  <w:style w:type="paragraph" w:customStyle="1" w:styleId="26B30A060856764FA5F965E61E7C6147">
    <w:name w:val="26B30A060856764FA5F965E61E7C6147"/>
  </w:style>
  <w:style w:type="paragraph" w:customStyle="1" w:styleId="87483069C944B641AB2DB871103BABFA">
    <w:name w:val="87483069C944B641AB2DB871103BABFA"/>
  </w:style>
  <w:style w:type="paragraph" w:customStyle="1" w:styleId="A2F00A0A433D0544B2DE6F9E19CBD0D4">
    <w:name w:val="A2F00A0A433D0544B2DE6F9E19CBD0D4"/>
  </w:style>
  <w:style w:type="paragraph" w:customStyle="1" w:styleId="0029EF306366334198ED61FA70B38C72">
    <w:name w:val="0029EF306366334198ED61FA70B38C72"/>
  </w:style>
  <w:style w:type="paragraph" w:customStyle="1" w:styleId="74483835D6BDA046B9EF346AD611DF73">
    <w:name w:val="74483835D6BDA046B9EF346AD611DF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7BBAB2AFC994C92FD12F6B95D4E3E">
    <w:name w:val="A607BBAB2AFC994C92FD12F6B95D4E3E"/>
  </w:style>
  <w:style w:type="paragraph" w:customStyle="1" w:styleId="04FEC46DA1DFF84FA35BC1B77DA38224">
    <w:name w:val="04FEC46DA1DFF84FA35BC1B77DA38224"/>
  </w:style>
  <w:style w:type="paragraph" w:customStyle="1" w:styleId="CF0D62E36B7CCC43BED81B8BBB0E5A33">
    <w:name w:val="CF0D62E36B7CCC43BED81B8BBB0E5A33"/>
  </w:style>
  <w:style w:type="paragraph" w:customStyle="1" w:styleId="979F87B7EDE5B74EAB4B98FE13632221">
    <w:name w:val="979F87B7EDE5B74EAB4B98FE13632221"/>
  </w:style>
  <w:style w:type="paragraph" w:customStyle="1" w:styleId="56A7ED20CB71C6409242DAD15F7F6F50">
    <w:name w:val="56A7ED20CB71C6409242DAD15F7F6F50"/>
  </w:style>
  <w:style w:type="paragraph" w:customStyle="1" w:styleId="0217F3EC1A83E14F802C5C47F703C82A">
    <w:name w:val="0217F3EC1A83E14F802C5C47F703C82A"/>
  </w:style>
  <w:style w:type="paragraph" w:customStyle="1" w:styleId="26B30A060856764FA5F965E61E7C6147">
    <w:name w:val="26B30A060856764FA5F965E61E7C6147"/>
  </w:style>
  <w:style w:type="paragraph" w:customStyle="1" w:styleId="87483069C944B641AB2DB871103BABFA">
    <w:name w:val="87483069C944B641AB2DB871103BABFA"/>
  </w:style>
  <w:style w:type="paragraph" w:customStyle="1" w:styleId="A2F00A0A433D0544B2DE6F9E19CBD0D4">
    <w:name w:val="A2F00A0A433D0544B2DE6F9E19CBD0D4"/>
  </w:style>
  <w:style w:type="paragraph" w:customStyle="1" w:styleId="0029EF306366334198ED61FA70B38C72">
    <w:name w:val="0029EF306366334198ED61FA70B38C72"/>
  </w:style>
  <w:style w:type="paragraph" w:customStyle="1" w:styleId="74483835D6BDA046B9EF346AD611DF73">
    <w:name w:val="74483835D6BDA046B9EF346AD611DF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Ait90</b:Tag>
    <b:SourceType>Book</b:SourceType>
    <b:Guid>{0D67EC46-2E34-B145-96CC-66700FE11750}</b:Guid>
    <b:Author>
      <b:Author>
        <b:NameList>
          <b:Person>
            <b:Last>Aitkin</b:Last>
            <b:First>Ian</b:First>
          </b:Person>
        </b:NameList>
      </b:Author>
    </b:Author>
    <b:Title>Film and Reform: John Grierson and the Documentary Film Movemen</b:Title>
    <b:Publisher>Routledge</b:Publisher>
    <b:City>London</b:City>
    <b:Year>1990</b:Year>
    <b:CountryRegion>UK</b:CountryRegion>
    <b:RefOrder>1</b:RefOrder>
  </b:Source>
  <b:Source>
    <b:Tag>Hoo83</b:Tag>
    <b:SourceType>BookSection</b:SourceType>
    <b:Guid>{6E3912FC-9B5E-C940-9BA4-CEA1603BE54B}</b:Guid>
    <b:Author>
      <b:Author>
        <b:NameList>
          <b:Person>
            <b:Last>Hood</b:Last>
            <b:First>Stuart</b:First>
          </b:Person>
        </b:NameList>
      </b:Author>
      <b:Editor>
        <b:NameList>
          <b:Person>
            <b:Last>Currant</b:Last>
            <b:First>James</b:First>
          </b:Person>
          <b:Person>
            <b:Last>Porter</b:Last>
            <b:First>Vincent</b:First>
          </b:Person>
        </b:NameList>
      </b:Editor>
    </b:Author>
    <b:Title>John Grierson and the Documentary Film Movement</b:Title>
    <b:City>London</b:City>
    <b:CountryRegion>UK</b:CountryRegion>
    <b:Publisher>Weidenfeld &amp; Nicolson</b:Publisher>
    <b:Year>1983</b:Year>
    <b:BookTitle>British Film History</b:BookTitle>
    <b:RefOrder>2</b:RefOrder>
  </b:Source>
  <b:Source>
    <b:Tag>Gri71</b:Tag>
    <b:SourceType>Book</b:SourceType>
    <b:Guid>{3BDF4C29-181A-A34F-B684-975F6453C4A9}</b:Guid>
    <b:Author>
      <b:Author>
        <b:NameList>
          <b:Person>
            <b:Last>Grierson</b:Last>
            <b:First>John</b:First>
          </b:Person>
        </b:NameList>
      </b:Author>
    </b:Author>
    <b:Title>Grierson on Documentary</b:Title>
    <b:City>London</b:City>
    <b:CountryRegion>UK</b:CountryRegion>
    <b:Publisher>Faber &amp; Faber</b:Publisher>
    <b:Year>1971</b:Year>
    <b:RefOrder>3</b:RefOrder>
  </b:Source>
  <b:Source>
    <b:Tag>Nic01</b:Tag>
    <b:SourceType>JournalArticle</b:SourceType>
    <b:Guid>{B4A77626-6A4D-3743-976F-BEEE88E84F19}</b:Guid>
    <b:Author>
      <b:Author>
        <b:NameList>
          <b:Person>
            <b:Last>Nichols</b:Last>
            <b:First>Bill</b:First>
          </b:Person>
        </b:NameList>
      </b:Author>
    </b:Author>
    <b:Title>Documentary Film and the Modernist Avant-Garde</b:Title>
    <b:Year>2001</b:Year>
    <b:Volume>XXVII</b:Volume>
    <b:Pages>580-610</b:Pages>
    <b:JournalName>Critical Inquiry</b:JournalName>
    <b:Issue>4</b:Issue>
    <b:RefOrder>4</b:RefOrder>
  </b:Source>
  <b:Source>
    <b:Tag>Sto00</b:Tag>
    <b:SourceType>BookSection</b:SourceType>
    <b:Guid>{E9A39748-3681-544D-BDC2-C373CB533F0E}</b:Guid>
    <b:Author>
      <b:Author>
        <b:NameList>
          <b:Person>
            <b:Last>Stollery</b:Last>
            <b:First>Martin</b:First>
          </b:Person>
        </b:NameList>
      </b:Author>
    </b:Author>
    <b:Title>The British Documentary Film Movement’s Enlightened Imperialism</b:Title>
    <b:Publisher>University of Exeter Press</b:Publisher>
    <b:City>Exeter</b:City>
    <b:Year>2000</b:Year>
    <b:Pages>140-171</b:Pages>
    <b:BookTitle>Alternative Empires: European Modernist Cinemas and     Cultures of Imperialism</b:BookTitle>
    <b:CountryRegion>UK</b:CountryRegion>
    <b:RefOrder>5</b:RefOrder>
  </b:Source>
  <b:Source>
    <b:Tag>Win08</b:Tag>
    <b:SourceType>Book</b:SourceType>
    <b:Guid>{5E8E8641-F112-FC4D-AEB3-D88E759626AD}</b:Guid>
    <b:Author>
      <b:Author>
        <b:NameList>
          <b:Person>
            <b:Last>Winston</b:Last>
            <b:First>Brian</b:First>
          </b:Person>
        </b:NameList>
      </b:Author>
    </b:Author>
    <b:Title>Claiming the Real: Documentary Film Revisited</b:Title>
    <b:City>London</b:City>
    <b:CountryRegion>UK</b:CountryRegion>
    <b:Publisher>British Film Institute</b:Publisher>
    <b:Year>2008</b:Year>
    <b:RefOrder>6</b:RefOrder>
  </b:Source>
</b:Sources>
</file>

<file path=customXml/itemProps1.xml><?xml version="1.0" encoding="utf-8"?>
<ds:datastoreItem xmlns:ds="http://schemas.openxmlformats.org/officeDocument/2006/customXml" ds:itemID="{49DBCF98-3258-ED49-8836-D90CB26D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573</Words>
  <Characters>3272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2015-02-03T00:01:00Z</dcterms:created>
  <dcterms:modified xsi:type="dcterms:W3CDTF">2015-02-04T01:23:00Z</dcterms:modified>
</cp:coreProperties>
</file>