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912D53" w14:textId="77777777" w:rsidTr="00922950">
        <w:tc>
          <w:tcPr>
            <w:tcW w:w="491" w:type="dxa"/>
            <w:vMerge w:val="restart"/>
            <w:shd w:val="clear" w:color="auto" w:fill="A6A6A6" w:themeFill="background1" w:themeFillShade="A6"/>
            <w:textDirection w:val="btLr"/>
          </w:tcPr>
          <w:p w14:paraId="50F587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B11D3D09EA46D788B0D92B87FAC427"/>
            </w:placeholder>
            <w:showingPlcHdr/>
            <w:dropDownList>
              <w:listItem w:displayText="Dr." w:value="Dr."/>
              <w:listItem w:displayText="Prof." w:value="Prof."/>
            </w:dropDownList>
          </w:sdtPr>
          <w:sdtEndPr/>
          <w:sdtContent>
            <w:tc>
              <w:tcPr>
                <w:tcW w:w="1259" w:type="dxa"/>
              </w:tcPr>
              <w:p w14:paraId="7659DC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FEE1AA48184BA7A277630AC626E4C9"/>
            </w:placeholder>
            <w:text/>
          </w:sdtPr>
          <w:sdtEndPr/>
          <w:sdtContent>
            <w:tc>
              <w:tcPr>
                <w:tcW w:w="2073" w:type="dxa"/>
              </w:tcPr>
              <w:p w14:paraId="7075D43D" w14:textId="77777777" w:rsidR="00B574C9" w:rsidRDefault="00C00518" w:rsidP="00C00518">
                <w:r>
                  <w:t>Valentina</w:t>
                </w:r>
              </w:p>
            </w:tc>
          </w:sdtContent>
        </w:sdt>
        <w:sdt>
          <w:sdtPr>
            <w:alias w:val="Middle name"/>
            <w:tag w:val="authorMiddleName"/>
            <w:id w:val="-2076034781"/>
            <w:placeholder>
              <w:docPart w:val="4B687F5D2E994F17B2613F88E4350C60"/>
            </w:placeholder>
            <w:showingPlcHdr/>
            <w:text/>
          </w:sdtPr>
          <w:sdtEndPr/>
          <w:sdtContent>
            <w:tc>
              <w:tcPr>
                <w:tcW w:w="2551" w:type="dxa"/>
              </w:tcPr>
              <w:p w14:paraId="735C0DFC" w14:textId="77777777" w:rsidR="00B574C9" w:rsidRDefault="00B574C9" w:rsidP="00922950">
                <w:r>
                  <w:rPr>
                    <w:rStyle w:val="PlaceholderText"/>
                  </w:rPr>
                  <w:t>[Middle name]</w:t>
                </w:r>
              </w:p>
            </w:tc>
          </w:sdtContent>
        </w:sdt>
        <w:sdt>
          <w:sdtPr>
            <w:alias w:val="Last name"/>
            <w:tag w:val="authorLastName"/>
            <w:id w:val="-1088529830"/>
            <w:placeholder>
              <w:docPart w:val="E7AF1A22797244C9AF827667D01B2B8B"/>
            </w:placeholder>
            <w:text/>
          </w:sdtPr>
          <w:sdtEndPr/>
          <w:sdtContent>
            <w:tc>
              <w:tcPr>
                <w:tcW w:w="2642" w:type="dxa"/>
              </w:tcPr>
              <w:p w14:paraId="2D91770E" w14:textId="77777777" w:rsidR="00B574C9" w:rsidRDefault="00C00518" w:rsidP="00C00518">
                <w:r>
                  <w:t>Locatelli</w:t>
                </w:r>
              </w:p>
            </w:tc>
          </w:sdtContent>
        </w:sdt>
      </w:tr>
      <w:tr w:rsidR="00B574C9" w14:paraId="60D8C79B" w14:textId="77777777" w:rsidTr="001A6A06">
        <w:trPr>
          <w:trHeight w:val="986"/>
        </w:trPr>
        <w:tc>
          <w:tcPr>
            <w:tcW w:w="491" w:type="dxa"/>
            <w:vMerge/>
            <w:shd w:val="clear" w:color="auto" w:fill="A6A6A6" w:themeFill="background1" w:themeFillShade="A6"/>
          </w:tcPr>
          <w:p w14:paraId="1C84AFCE" w14:textId="77777777" w:rsidR="00B574C9" w:rsidRPr="001A6A06" w:rsidRDefault="00B574C9" w:rsidP="00CF1542">
            <w:pPr>
              <w:jc w:val="center"/>
              <w:rPr>
                <w:b/>
                <w:color w:val="FFFFFF" w:themeColor="background1"/>
              </w:rPr>
            </w:pPr>
          </w:p>
        </w:tc>
        <w:sdt>
          <w:sdtPr>
            <w:alias w:val="Biography"/>
            <w:tag w:val="authorBiography"/>
            <w:id w:val="938807824"/>
            <w:placeholder>
              <w:docPart w:val="BEE93688CAD848F482AC016F75BCEFDE"/>
            </w:placeholder>
          </w:sdtPr>
          <w:sdtEndPr/>
          <w:sdtContent>
            <w:tc>
              <w:tcPr>
                <w:tcW w:w="8525" w:type="dxa"/>
                <w:gridSpan w:val="4"/>
              </w:tcPr>
              <w:p w14:paraId="7136720B" w14:textId="2D43616F" w:rsidR="00745738" w:rsidRPr="005B0FB5" w:rsidRDefault="00745738" w:rsidP="0055439B">
                <w:pPr>
                  <w:rPr>
                    <w:b/>
                  </w:rPr>
                </w:pPr>
              </w:p>
              <w:p w14:paraId="295945D5" w14:textId="540F7CE0" w:rsidR="00B574C9" w:rsidRDefault="00B574C9" w:rsidP="00922950"/>
            </w:tc>
          </w:sdtContent>
        </w:sdt>
      </w:tr>
      <w:tr w:rsidR="00B574C9" w14:paraId="4ECC134E" w14:textId="77777777" w:rsidTr="001A6A06">
        <w:trPr>
          <w:trHeight w:val="986"/>
        </w:trPr>
        <w:tc>
          <w:tcPr>
            <w:tcW w:w="491" w:type="dxa"/>
            <w:vMerge/>
            <w:shd w:val="clear" w:color="auto" w:fill="A6A6A6" w:themeFill="background1" w:themeFillShade="A6"/>
          </w:tcPr>
          <w:p w14:paraId="776E6D3B" w14:textId="77777777" w:rsidR="00B574C9" w:rsidRPr="001A6A06" w:rsidRDefault="00B574C9" w:rsidP="00CF1542">
            <w:pPr>
              <w:jc w:val="center"/>
              <w:rPr>
                <w:b/>
                <w:color w:val="FFFFFF" w:themeColor="background1"/>
              </w:rPr>
            </w:pPr>
          </w:p>
        </w:tc>
        <w:sdt>
          <w:sdtPr>
            <w:alias w:val="Affiliation"/>
            <w:tag w:val="affiliation"/>
            <w:id w:val="2012937915"/>
            <w:placeholder>
              <w:docPart w:val="4017CA17FAD4491BB923D7DABADBC1FB"/>
            </w:placeholder>
            <w:text/>
          </w:sdtPr>
          <w:sdtEndPr/>
          <w:sdtContent>
            <w:tc>
              <w:tcPr>
                <w:tcW w:w="8525" w:type="dxa"/>
                <w:gridSpan w:val="4"/>
              </w:tcPr>
              <w:p w14:paraId="62616E29" w14:textId="35B0CCDC" w:rsidR="00B574C9" w:rsidRDefault="009C7F9C" w:rsidP="009C7F9C">
                <w:proofErr w:type="spellStart"/>
                <w:r w:rsidRPr="0055439B">
                  <w:t>Kunstmuseum</w:t>
                </w:r>
                <w:proofErr w:type="spellEnd"/>
                <w:r w:rsidRPr="0055439B">
                  <w:t xml:space="preserve"> Bern</w:t>
                </w:r>
                <w:r w:rsidR="00745738" w:rsidRPr="0055439B">
                  <w:t>, Berne</w:t>
                </w:r>
              </w:p>
            </w:tc>
          </w:sdtContent>
        </w:sdt>
      </w:tr>
    </w:tbl>
    <w:p w14:paraId="060D6D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EFB5FF" w14:textId="77777777" w:rsidTr="00244BB0">
        <w:tc>
          <w:tcPr>
            <w:tcW w:w="9016" w:type="dxa"/>
            <w:shd w:val="clear" w:color="auto" w:fill="A6A6A6" w:themeFill="background1" w:themeFillShade="A6"/>
            <w:tcMar>
              <w:top w:w="113" w:type="dxa"/>
              <w:bottom w:w="113" w:type="dxa"/>
            </w:tcMar>
          </w:tcPr>
          <w:p w14:paraId="4C2343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A38F5" w14:textId="77777777" w:rsidTr="003F0D73">
        <w:sdt>
          <w:sdtPr>
            <w:rPr>
              <w:lang w:val="en-US"/>
            </w:rPr>
            <w:alias w:val="Article headword"/>
            <w:tag w:val="articleHeadword"/>
            <w:id w:val="-361440020"/>
            <w:placeholder>
              <w:docPart w:val="6B06651DA0024685A8FBF8D03AFECC5B"/>
            </w:placeholder>
            <w:text/>
          </w:sdtPr>
          <w:sdtEndPr/>
          <w:sdtContent>
            <w:tc>
              <w:tcPr>
                <w:tcW w:w="9016" w:type="dxa"/>
                <w:tcMar>
                  <w:top w:w="113" w:type="dxa"/>
                  <w:bottom w:w="113" w:type="dxa"/>
                </w:tcMar>
              </w:tcPr>
              <w:p w14:paraId="2A25FEBC" w14:textId="77777777" w:rsidR="003F0D73" w:rsidRPr="00FB589A" w:rsidRDefault="00C00518" w:rsidP="00C00518">
                <w:r w:rsidRPr="00C00518">
                  <w:rPr>
                    <w:lang w:val="en-US"/>
                  </w:rPr>
                  <w:t xml:space="preserve">Tamayo, </w:t>
                </w:r>
                <w:proofErr w:type="spellStart"/>
                <w:r w:rsidRPr="00C00518">
                  <w:rPr>
                    <w:lang w:val="en-US"/>
                  </w:rPr>
                  <w:t>Rufino</w:t>
                </w:r>
                <w:proofErr w:type="spellEnd"/>
                <w:r w:rsidRPr="00C00518">
                  <w:rPr>
                    <w:lang w:val="en-US"/>
                  </w:rPr>
                  <w:t xml:space="preserve"> (1899-1991)</w:t>
                </w:r>
              </w:p>
            </w:tc>
          </w:sdtContent>
        </w:sdt>
      </w:tr>
      <w:tr w:rsidR="00464699" w14:paraId="4A734758" w14:textId="77777777" w:rsidTr="00E33BF3">
        <w:sdt>
          <w:sdtPr>
            <w:alias w:val="Variant headwords"/>
            <w:tag w:val="variantHeadwords"/>
            <w:id w:val="173464402"/>
            <w:placeholder>
              <w:docPart w:val="2BB9E37F8F294BAC817E4CCE419F0B07"/>
            </w:placeholder>
            <w:showingPlcHdr/>
          </w:sdtPr>
          <w:sdtEndPr/>
          <w:sdtContent>
            <w:tc>
              <w:tcPr>
                <w:tcW w:w="9016" w:type="dxa"/>
                <w:tcMar>
                  <w:top w:w="113" w:type="dxa"/>
                  <w:bottom w:w="113" w:type="dxa"/>
                </w:tcMar>
              </w:tcPr>
              <w:p w14:paraId="3357CD7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072DCF" w14:textId="77777777" w:rsidTr="003F0D73">
        <w:sdt>
          <w:sdtPr>
            <w:alias w:val="Abstract"/>
            <w:tag w:val="abstract"/>
            <w:id w:val="-635871867"/>
            <w:placeholder>
              <w:docPart w:val="F4F42F0D11D9481AB0B1C2BC604A6D15"/>
            </w:placeholder>
          </w:sdtPr>
          <w:sdtEndPr>
            <w:rPr>
              <w:highlight w:val="yellow"/>
            </w:rPr>
          </w:sdtEndPr>
          <w:sdtContent>
            <w:tc>
              <w:tcPr>
                <w:tcW w:w="9016" w:type="dxa"/>
                <w:tcMar>
                  <w:top w:w="113" w:type="dxa"/>
                  <w:bottom w:w="113" w:type="dxa"/>
                </w:tcMar>
              </w:tcPr>
              <w:p w14:paraId="4384DC60" w14:textId="095B660F" w:rsidR="00E85A05" w:rsidRPr="00C00518" w:rsidRDefault="00C00518" w:rsidP="0055439B">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w:t>
                </w:r>
                <w:r w:rsidR="00E33BF3">
                  <w:t xml:space="preserve"> </w:t>
                </w:r>
                <w:r w:rsidRPr="002D0BC1">
                  <w:t>—</w:t>
                </w:r>
                <w:r w:rsidR="00E33BF3">
                  <w:t xml:space="preserve"> </w:t>
                </w:r>
                <w:r w:rsidRPr="002D0BC1">
                  <w:t>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w:t>
                </w:r>
                <w:r w:rsidRPr="0055439B">
                  <w:rPr>
                    <w:rFonts w:ascii="Calibri" w:hAnsi="Calibri"/>
                  </w:rPr>
                  <w:t>European and North American avant-garde movements, especially Impressionism, Fauvism, Cubism, Futurism, Surrealism and Abstract Expressionism. His sensibility for nature and spirituality, his interest in ordinary people, and his ability to synthes</w:t>
                </w:r>
                <w:r w:rsidR="00E33BF3" w:rsidRPr="0055439B">
                  <w:rPr>
                    <w:rFonts w:ascii="Calibri" w:hAnsi="Calibri"/>
                  </w:rPr>
                  <w:t>is</w:t>
                </w:r>
                <w:r w:rsidRPr="0055439B">
                  <w:rPr>
                    <w:rFonts w:ascii="Calibri" w:hAnsi="Calibri"/>
                  </w:rPr>
                  <w:t xml:space="preserve">e different pictorial languages with Mexican folk art and beliefs, have made him a very popular artist, nationally and internationally. </w:t>
                </w:r>
                <w:r w:rsidRPr="0055439B">
                  <w:rPr>
                    <w:rFonts w:ascii="Calibri" w:hAnsi="Calibri"/>
                    <w:u w:color="0000FF"/>
                  </w:rPr>
                  <w:t>Throughout his career Tamayo directed his effort ‘towards the salvation of painting, the preservation of its purity and the perpetuation of its mission as translator of the world’</w:t>
                </w:r>
                <w:r w:rsidR="00761F8E" w:rsidRPr="0055439B">
                  <w:rPr>
                    <w:rFonts w:ascii="Calibri" w:hAnsi="Calibri"/>
                    <w:u w:color="0000FF"/>
                  </w:rPr>
                  <w:t xml:space="preserve"> </w:t>
                </w:r>
                <w:r w:rsidR="0055439B" w:rsidRPr="0055439B">
                  <w:rPr>
                    <w:rFonts w:ascii="Calibri" w:hAnsi="Calibri"/>
                    <w:u w:color="0000FF"/>
                  </w:rPr>
                  <w:t>(</w:t>
                </w:r>
                <w:r w:rsidR="0055439B" w:rsidRPr="0055439B">
                  <w:rPr>
                    <w:rFonts w:ascii="Calibri" w:hAnsi="Calibri" w:cs="Arial"/>
                    <w:shd w:val="clear" w:color="auto" w:fill="FFFFFF"/>
                  </w:rPr>
                  <w:t>Paz 23)</w:t>
                </w:r>
                <w:r w:rsidR="0055439B">
                  <w:rPr>
                    <w:rFonts w:ascii="Calibri" w:hAnsi="Calibri" w:cs="Arial"/>
                    <w:shd w:val="clear" w:color="auto" w:fill="FFFFFF"/>
                  </w:rPr>
                  <w:t>.</w:t>
                </w:r>
              </w:p>
            </w:tc>
          </w:sdtContent>
        </w:sdt>
      </w:tr>
      <w:tr w:rsidR="003F0D73" w:rsidRPr="00761F8E" w14:paraId="3A4FC8C9" w14:textId="77777777" w:rsidTr="003F0D73">
        <w:sdt>
          <w:sdtPr>
            <w:rPr>
              <w:b/>
              <w:color w:val="385623" w:themeColor="accent6" w:themeShade="80"/>
            </w:rPr>
            <w:alias w:val="Article text"/>
            <w:tag w:val="articleText"/>
            <w:id w:val="634067588"/>
            <w:placeholder>
              <w:docPart w:val="67AF38095C924C589AA5BB103CF22103"/>
            </w:placeholder>
          </w:sdtPr>
          <w:sdtEndPr/>
          <w:sdtContent>
            <w:tc>
              <w:tcPr>
                <w:tcW w:w="9016" w:type="dxa"/>
                <w:tcMar>
                  <w:top w:w="113" w:type="dxa"/>
                  <w:bottom w:w="113" w:type="dxa"/>
                </w:tcMar>
              </w:tcPr>
              <w:p w14:paraId="55BFC01F" w14:textId="2F86691C" w:rsidR="00C00518" w:rsidRDefault="0055439B" w:rsidP="00C00518">
                <w:sdt>
                  <w:sdtPr>
                    <w:alias w:val="Abstract"/>
                    <w:tag w:val="abstract"/>
                    <w:id w:val="-413096203"/>
                    <w:placeholder>
                      <w:docPart w:val="342B9CB5F37F5B4A984A2CEDF4F7B3AA"/>
                    </w:placeholder>
                  </w:sdtPr>
                  <w:sdtEndPr>
                    <w:rPr>
                      <w:highlight w:val="yellow"/>
                    </w:rPr>
                  </w:sdtEndPr>
                  <w:sdtContent>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w:t>
                    </w:r>
                    <w:r>
                      <w:t xml:space="preserve"> </w:t>
                    </w:r>
                    <w:r w:rsidRPr="002D0BC1">
                      <w:t>—</w:t>
                    </w:r>
                    <w:r>
                      <w:t xml:space="preserve"> </w:t>
                    </w:r>
                    <w:r w:rsidRPr="002D0BC1">
                      <w:t>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w:t>
                    </w:r>
                    <w:r w:rsidRPr="0055439B">
                      <w:rPr>
                        <w:rFonts w:ascii="Calibri" w:hAnsi="Calibri"/>
                      </w:rPr>
                      <w:t xml:space="preserve">European and North American avant-garde movements, especially Impressionism, Fauvism, Cubism, Futurism, Surrealism and Abstract Expressionism. His sensibility for nature and spirituality, his interest in ordinary people, and his ability to synthesise different pictorial languages with Mexican folk art and beliefs, have made him a very popular artist, nationally and internationally. </w:t>
                    </w:r>
                    <w:r w:rsidRPr="0055439B">
                      <w:rPr>
                        <w:rFonts w:ascii="Calibri" w:hAnsi="Calibri"/>
                        <w:u w:color="0000FF"/>
                      </w:rPr>
                      <w:t>Throughout his career Tamayo directed his effort ‘towards the salvation of painting, the preservation of its purity and the perpetuation of its mission as translator of the world’ (</w:t>
                    </w:r>
                    <w:r w:rsidRPr="0055439B">
                      <w:rPr>
                        <w:rFonts w:ascii="Calibri" w:hAnsi="Calibri" w:cs="Arial"/>
                        <w:shd w:val="clear" w:color="auto" w:fill="FFFFFF"/>
                      </w:rPr>
                      <w:t>Paz 23)</w:t>
                    </w:r>
                    <w:r>
                      <w:rPr>
                        <w:rFonts w:ascii="Calibri" w:hAnsi="Calibri" w:cs="Arial"/>
                        <w:shd w:val="clear" w:color="auto" w:fill="FFFFFF"/>
                      </w:rPr>
                      <w:t>.</w:t>
                    </w:r>
                  </w:sdtContent>
                </w:sdt>
              </w:p>
              <w:p w14:paraId="06236F0B" w14:textId="77777777" w:rsidR="0055439B" w:rsidRPr="002D0BC1" w:rsidRDefault="0055439B" w:rsidP="00C00518"/>
              <w:p w14:paraId="383A4CF7" w14:textId="77777777" w:rsidR="00C00518" w:rsidRDefault="00C00518" w:rsidP="00C00518">
                <w:r w:rsidRPr="002D0BC1">
                  <w:t xml:space="preserve">Born in the city of Oaxaca, only a few kilometres away from the pre-Hispanic temples of Monte </w:t>
                </w:r>
                <w:proofErr w:type="spellStart"/>
                <w:r w:rsidRPr="002D0BC1">
                  <w:t>Albán</w:t>
                </w:r>
                <w:proofErr w:type="spellEnd"/>
                <w:r w:rsidRPr="002D0BC1">
                  <w:t xml:space="preserve"> and </w:t>
                </w:r>
                <w:proofErr w:type="spellStart"/>
                <w:r w:rsidRPr="002D0BC1">
                  <w:t>Mitla</w:t>
                </w:r>
                <w:proofErr w:type="spellEnd"/>
                <w:r w:rsidRPr="002D0BC1">
                  <w:t xml:space="preserve">, Tamayo spent the first years of his life surrounded by the symbols and traditions of the </w:t>
                </w:r>
                <w:proofErr w:type="spellStart"/>
                <w:r w:rsidRPr="002D0BC1">
                  <w:t>Zapotec</w:t>
                </w:r>
                <w:proofErr w:type="spellEnd"/>
                <w:r w:rsidRPr="002D0BC1">
                  <w:t xml:space="preserve"> culture, at the same time directly experiencing the political and social turmoil of </w:t>
                </w:r>
                <w:r w:rsidRPr="002D0BC1">
                  <w:lastRenderedPageBreak/>
                  <w:t>the Mexican Revolution (ca. 1910–20). Shortl</w:t>
                </w:r>
                <w:r w:rsidR="00E33BF3">
                  <w:t>y after the death of his mother</w:t>
                </w:r>
                <w:r w:rsidRPr="002D0BC1">
                  <w:t xml:space="preserve"> in 1911, Tamayo moved to Mexico City to live with relatives. There, while working at the family fruit store in the Merced Market</w:t>
                </w:r>
                <w:r>
                  <w:t>,</w:t>
                </w:r>
                <w:r w:rsidRPr="002D0BC1">
                  <w:t xml:space="preserve"> he had his first encounter with art, taking classes and collecting and copying postcards of paintings by r</w:t>
                </w:r>
                <w:r>
                  <w:t>enowned international artists. In 1917, a</w:t>
                </w:r>
                <w:r w:rsidRPr="002D0BC1">
                  <w:t>fter a brief attempt to study finance in order to</w:t>
                </w:r>
                <w:r>
                  <w:t xml:space="preserve"> take over the family business, </w:t>
                </w:r>
                <w:r w:rsidRPr="002D0BC1">
                  <w:t xml:space="preserve">Tamayo finally enrolled the famous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xml:space="preserve"> (better known as </w:t>
                </w:r>
                <w:r>
                  <w:t xml:space="preserve">the </w:t>
                </w:r>
                <w:r w:rsidRPr="002D0BC1">
                  <w:t>Academia de San Carlos). In 1921</w:t>
                </w:r>
                <w:r>
                  <w:t>,</w:t>
                </w:r>
                <w:r w:rsidRPr="002D0BC1">
                  <w:t xml:space="preserve"> he was appointed head of the Department of Ethnographic Drawing at the </w:t>
                </w:r>
                <w:proofErr w:type="spellStart"/>
                <w:r w:rsidRPr="002D0BC1">
                  <w:t>Museo</w:t>
                </w:r>
                <w:proofErr w:type="spellEnd"/>
                <w:r w:rsidRPr="002D0BC1">
                  <w:t xml:space="preserve"> Nacional </w:t>
                </w:r>
                <w:r w:rsidRPr="00E33BF3">
                  <w:t xml:space="preserve">de </w:t>
                </w:r>
                <w:proofErr w:type="spellStart"/>
                <w:r w:rsidRPr="00E33BF3">
                  <w:t>Arqueología</w:t>
                </w:r>
                <w:proofErr w:type="spellEnd"/>
                <w:r w:rsidRPr="002D0BC1">
                  <w:t xml:space="preserve"> in Mexico City under th</w:t>
                </w:r>
                <w:r>
                  <w:t xml:space="preserve">e guidance of José </w:t>
                </w:r>
                <w:proofErr w:type="spellStart"/>
                <w:r>
                  <w:t>Vasconcelos</w:t>
                </w:r>
                <w:proofErr w:type="spellEnd"/>
                <w:r>
                  <w:t>. I</w:t>
                </w:r>
                <w:r w:rsidRPr="002D0BC1">
                  <w:t>n 1928</w:t>
                </w:r>
                <w:r>
                  <w:t>,</w:t>
                </w:r>
                <w:r w:rsidRPr="002D0BC1">
                  <w:t xml:space="preserve"> he taught painting at the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then directed by Diego Rivera. In 1934</w:t>
                </w:r>
                <w:r>
                  <w:t>,</w:t>
                </w:r>
                <w:r w:rsidRPr="002D0BC1">
                  <w:t xml:space="preserve"> Tamayo painted his first mural</w:t>
                </w:r>
                <w:r>
                  <w:t>,</w:t>
                </w:r>
                <w:r w:rsidRPr="002D0BC1">
                  <w:t xml:space="preserve"> </w:t>
                </w:r>
                <w:r w:rsidRPr="002D0BC1">
                  <w:rPr>
                    <w:i/>
                  </w:rPr>
                  <w:t xml:space="preserve">El canto y la </w:t>
                </w:r>
                <w:proofErr w:type="spellStart"/>
                <w:r w:rsidRPr="002D0BC1">
                  <w:rPr>
                    <w:i/>
                  </w:rPr>
                  <w:t>música</w:t>
                </w:r>
                <w:proofErr w:type="spellEnd"/>
                <w:r w:rsidR="00E33BF3">
                  <w:t xml:space="preserve"> [</w:t>
                </w:r>
                <w:r w:rsidRPr="002D0BC1">
                  <w:rPr>
                    <w:i/>
                  </w:rPr>
                  <w:t>Song and the Music</w:t>
                </w:r>
                <w:r w:rsidR="00E33BF3">
                  <w:t>]</w:t>
                </w:r>
                <w:r>
                  <w:t xml:space="preserve">, </w:t>
                </w:r>
                <w:r w:rsidRPr="002D0BC1">
                  <w:t xml:space="preserve">in the </w:t>
                </w:r>
                <w:proofErr w:type="spellStart"/>
                <w:r w:rsidRPr="002D0BC1">
                  <w:t>Escuela</w:t>
                </w:r>
                <w:proofErr w:type="spellEnd"/>
                <w:r w:rsidRPr="002D0BC1">
                  <w:t xml:space="preserve"> Nacional de </w:t>
                </w:r>
                <w:proofErr w:type="spellStart"/>
                <w:r w:rsidRPr="002D0BC1">
                  <w:t>Música</w:t>
                </w:r>
                <w:proofErr w:type="spellEnd"/>
                <w:r w:rsidRPr="002D0BC1">
                  <w:t>, where he met his future wife, the musician Olga Flores Rivas.</w:t>
                </w:r>
              </w:p>
              <w:p w14:paraId="2FA76231" w14:textId="77777777" w:rsidR="00C00518" w:rsidRPr="002D0BC1" w:rsidRDefault="00C00518" w:rsidP="00C00518"/>
              <w:p w14:paraId="436ED010" w14:textId="77777777" w:rsidR="0013098D" w:rsidRDefault="00C00518" w:rsidP="00C00518">
                <w:r w:rsidRPr="002D0BC1">
                  <w:t xml:space="preserve">The beginning of Tamayo’s artistic career reveals an affinity for Mexican mural painting of the post-Revolution years, as his painting </w:t>
                </w:r>
                <w:proofErr w:type="spellStart"/>
                <w:r w:rsidRPr="002D0BC1">
                  <w:rPr>
                    <w:i/>
                  </w:rPr>
                  <w:t>Homenaje</w:t>
                </w:r>
                <w:proofErr w:type="spellEnd"/>
                <w:r w:rsidRPr="002D0BC1">
                  <w:rPr>
                    <w:i/>
                  </w:rPr>
                  <w:t xml:space="preserve"> a </w:t>
                </w:r>
                <w:proofErr w:type="spellStart"/>
                <w:r w:rsidRPr="002D0BC1">
                  <w:rPr>
                    <w:i/>
                  </w:rPr>
                  <w:t>Juárez</w:t>
                </w:r>
                <w:proofErr w:type="spellEnd"/>
                <w:r>
                  <w:t xml:space="preserve"> [</w:t>
                </w:r>
                <w:r w:rsidRPr="002D0BC1">
                  <w:rPr>
                    <w:i/>
                  </w:rPr>
                  <w:t xml:space="preserve">Homage to </w:t>
                </w:r>
                <w:proofErr w:type="spellStart"/>
                <w:r w:rsidRPr="002D0BC1">
                  <w:rPr>
                    <w:i/>
                  </w:rPr>
                  <w:t>Juárez</w:t>
                </w:r>
                <w:proofErr w:type="spellEnd"/>
                <w:r>
                  <w:t>]</w:t>
                </w:r>
                <w:r w:rsidRPr="002D0BC1">
                  <w:t xml:space="preserve"> clearly demonstrates both in the use of more figurative, plastic and monumental forms and in the </w:t>
                </w:r>
                <w:r>
                  <w:t>selection of the subject itself</w:t>
                </w:r>
                <w:r w:rsidRPr="002D0BC1">
                  <w:t>.</w:t>
                </w:r>
                <w:r>
                  <w:t xml:space="preserve"> </w:t>
                </w:r>
                <w:r w:rsidRPr="002D0BC1">
                  <w:t>In 1926, Tamayo organised his own first solo exhibition in an ephemeral gallery in Mexico City. He then moved to the United States in search of a less ideological and more open and dynamic artistic environment, choos</w:t>
                </w:r>
                <w:r>
                  <w:t>ing to reside in New York twice:</w:t>
                </w:r>
                <w:r w:rsidRPr="002D0BC1">
                  <w:t xml:space="preserve"> </w:t>
                </w:r>
                <w:r>
                  <w:t xml:space="preserve">off and on </w:t>
                </w:r>
                <w:r w:rsidRPr="002D0BC1">
                  <w:t>from 1926 till 1929</w:t>
                </w:r>
                <w:r>
                  <w:t>,</w:t>
                </w:r>
                <w:r w:rsidRPr="002D0BC1">
                  <w:t xml:space="preserve"> and later again between 1934 and 1949, </w:t>
                </w:r>
                <w:r>
                  <w:t>when</w:t>
                </w:r>
                <w:r w:rsidRPr="002D0BC1">
                  <w:t xml:space="preserve"> Abstract Expressionism was </w:t>
                </w:r>
                <w:r>
                  <w:t>in ascendance</w:t>
                </w:r>
                <w:r w:rsidRPr="002D0BC1">
                  <w:t>. His work was well received</w:t>
                </w:r>
                <w:r>
                  <w:t>,</w:t>
                </w:r>
                <w:r w:rsidRPr="002D0BC1">
                  <w:t xml:space="preserve"> especially after the success of his second solo show at </w:t>
                </w:r>
                <w:r w:rsidRPr="00C842A5">
                  <w:t xml:space="preserve">the Valentine Gallery (1940). During these years, Tamayo’s art achieved creative maturity. His work was dominated by </w:t>
                </w:r>
                <w:r>
                  <w:t xml:space="preserve">three modes: </w:t>
                </w:r>
                <w:r w:rsidRPr="00C842A5">
                  <w:t>a compositional approach in the line of Paul Cézanne and George Braque</w:t>
                </w:r>
                <w:r>
                  <w:t>; a ‘</w:t>
                </w:r>
                <w:r w:rsidRPr="00C842A5">
                  <w:t>more lyrical inspiration that can be described as the celebrat</w:t>
                </w:r>
                <w:r>
                  <w:t xml:space="preserve">ion of daily life through </w:t>
                </w:r>
                <w:proofErr w:type="spellStart"/>
                <w:r>
                  <w:t>color</w:t>
                </w:r>
                <w:proofErr w:type="spellEnd"/>
                <w:r>
                  <w:t>’; or by a certain ‘</w:t>
                </w:r>
                <w:proofErr w:type="spellStart"/>
                <w:r>
                  <w:t>passional</w:t>
                </w:r>
                <w:proofErr w:type="spellEnd"/>
                <w:r>
                  <w:t xml:space="preserve"> violence’</w:t>
                </w:r>
                <w:r w:rsidRPr="00C842A5">
                  <w:t xml:space="preserve"> that follows Pablo Picasso</w:t>
                </w:r>
                <w:r>
                  <w:t>,</w:t>
                </w:r>
                <w:r w:rsidRPr="00C842A5">
                  <w:t xml:space="preserve"> as the</w:t>
                </w:r>
                <w:r w:rsidRPr="002D0BC1">
                  <w:t xml:space="preserve"> </w:t>
                </w:r>
                <w:r>
                  <w:t xml:space="preserve">Mexican </w:t>
                </w:r>
                <w:r w:rsidRPr="002D0BC1">
                  <w:t>artist’s friend and admirer Octavio Paz eloquently summarized</w:t>
                </w:r>
                <w:r>
                  <w:t>.</w:t>
                </w:r>
                <w:r w:rsidRPr="002D0BC1">
                  <w:t xml:space="preserve"> Tamayo’s </w:t>
                </w:r>
                <w:proofErr w:type="spellStart"/>
                <w:r w:rsidRPr="002D0BC1">
                  <w:rPr>
                    <w:i/>
                  </w:rPr>
                  <w:t>Autorretrato</w:t>
                </w:r>
                <w:proofErr w:type="spellEnd"/>
                <w:r>
                  <w:t xml:space="preserve"> [</w:t>
                </w:r>
                <w:r w:rsidRPr="002D0BC1">
                  <w:rPr>
                    <w:i/>
                  </w:rPr>
                  <w:t>Self-portrait</w:t>
                </w:r>
                <w:r>
                  <w:t>]</w:t>
                </w:r>
                <w:r w:rsidRPr="002D0BC1">
                  <w:t xml:space="preserve"> of 1946, which the artist repainted in 1967, is a good example of how the artist fluently interpreted and combined all these different sources of inspiration through his career.</w:t>
                </w:r>
              </w:p>
              <w:p w14:paraId="0D30BCA0" w14:textId="77777777" w:rsidR="0013098D" w:rsidRDefault="0013098D" w:rsidP="00C00518"/>
              <w:p w14:paraId="21C0EC31" w14:textId="77777777" w:rsidR="0013098D" w:rsidRDefault="0013098D" w:rsidP="0013098D">
                <w:pPr>
                  <w:keepNext/>
                </w:pPr>
                <w:r>
                  <w:t>File: Tamayo1.jpg</w:t>
                </w:r>
              </w:p>
              <w:p w14:paraId="0131D1C5" w14:textId="77777777" w:rsidR="0013098D" w:rsidRDefault="000A6F01" w:rsidP="0013098D">
                <w:pPr>
                  <w:pStyle w:val="Caption"/>
                </w:pPr>
                <w:fldSimple w:instr=" SEQ Figure \* ARABIC ">
                  <w:r w:rsidR="0013098D">
                    <w:rPr>
                      <w:noProof/>
                    </w:rPr>
                    <w:t>1</w:t>
                  </w:r>
                </w:fldSimple>
                <w:r w:rsidR="0013098D">
                  <w:t xml:space="preserve"> </w:t>
                </w:r>
                <w:r w:rsidR="0013098D" w:rsidRPr="00491E2B">
                  <w:t xml:space="preserve">© D.R. </w:t>
                </w:r>
                <w:proofErr w:type="spellStart"/>
                <w:r w:rsidR="0013098D" w:rsidRPr="00491E2B">
                  <w:t>Rufino</w:t>
                </w:r>
                <w:proofErr w:type="spellEnd"/>
                <w:r w:rsidR="0013098D" w:rsidRPr="00491E2B">
                  <w:t xml:space="preserve"> Tamayo / </w:t>
                </w:r>
                <w:proofErr w:type="spellStart"/>
                <w:r w:rsidR="0013098D" w:rsidRPr="00491E2B">
                  <w:t>Herederos</w:t>
                </w:r>
                <w:proofErr w:type="spellEnd"/>
                <w:r w:rsidR="0013098D" w:rsidRPr="00491E2B">
                  <w:t xml:space="preserve"> / México / 2014 / </w:t>
                </w:r>
                <w:proofErr w:type="spellStart"/>
                <w:r w:rsidR="0013098D" w:rsidRPr="00491E2B">
                  <w:t>Fundación</w:t>
                </w:r>
                <w:proofErr w:type="spellEnd"/>
                <w:r w:rsidR="0013098D" w:rsidRPr="00491E2B">
                  <w:t xml:space="preserve"> Olga y </w:t>
                </w:r>
                <w:proofErr w:type="spellStart"/>
                <w:r w:rsidR="0013098D" w:rsidRPr="00491E2B">
                  <w:t>Rufino</w:t>
                </w:r>
                <w:proofErr w:type="spellEnd"/>
                <w:r w:rsidR="0013098D" w:rsidRPr="00491E2B">
                  <w:t xml:space="preserve"> Tamayo, A.C.</w:t>
                </w:r>
              </w:p>
              <w:p w14:paraId="6F492E5B" w14:textId="77777777" w:rsidR="0013098D" w:rsidRDefault="0013098D" w:rsidP="0013098D">
                <w:pPr>
                  <w:rPr>
                    <w:u w:color="0000FF"/>
                  </w:rPr>
                </w:pPr>
                <w:r w:rsidRPr="002D0BC1">
                  <w:rPr>
                    <w:u w:color="0000FF"/>
                  </w:rPr>
                  <w:t>After World War II</w:t>
                </w:r>
                <w:r w:rsidR="00E33BF3">
                  <w:rPr>
                    <w:u w:color="0000FF"/>
                  </w:rPr>
                  <w:t>, Tamayo’s oeuvre is characteris</w:t>
                </w:r>
                <w:r w:rsidRPr="002D0BC1">
                  <w:rPr>
                    <w:u w:color="0000FF"/>
                  </w:rPr>
                  <w:t xml:space="preserve">ed by the introduction of movement; his figures gain a dynamism which was missing in his first creative period, as can be observed in the paintings </w:t>
                </w:r>
                <w:proofErr w:type="spellStart"/>
                <w:r w:rsidRPr="002D0BC1">
                  <w:rPr>
                    <w:i/>
                    <w:u w:color="0000FF"/>
                  </w:rPr>
                  <w:t>Animales</w:t>
                </w:r>
                <w:proofErr w:type="spellEnd"/>
                <w:r>
                  <w:rPr>
                    <w:u w:color="0000FF"/>
                  </w:rPr>
                  <w:t xml:space="preserve"> [</w:t>
                </w:r>
                <w:r w:rsidRPr="002D0BC1">
                  <w:rPr>
                    <w:i/>
                    <w:u w:color="0000FF"/>
                  </w:rPr>
                  <w:t>Animals</w:t>
                </w:r>
                <w:r>
                  <w:rPr>
                    <w:u w:color="0000FF"/>
                  </w:rPr>
                  <w:t>]</w:t>
                </w:r>
                <w:r w:rsidRPr="002D0BC1">
                  <w:rPr>
                    <w:u w:color="0000FF"/>
                  </w:rPr>
                  <w:t xml:space="preserve"> and</w:t>
                </w:r>
                <w:r w:rsidRPr="002D0BC1">
                  <w:rPr>
                    <w:i/>
                    <w:u w:color="0000FF"/>
                  </w:rPr>
                  <w:t xml:space="preserve">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Pr>
                    <w:u w:color="0000FF"/>
                  </w:rPr>
                  <w:t>[</w:t>
                </w:r>
                <w:r w:rsidRPr="002D0BC1">
                  <w:rPr>
                    <w:i/>
                    <w:u w:color="0000FF"/>
                  </w:rPr>
                  <w:t>Children Playing With Fire</w:t>
                </w:r>
                <w:r>
                  <w:rPr>
                    <w:u w:color="0000FF"/>
                  </w:rPr>
                  <w:t>]</w:t>
                </w:r>
                <w:r w:rsidRPr="002D0BC1">
                  <w:rPr>
                    <w:u w:color="0000FF"/>
                  </w:rPr>
                  <w:t>. In 1950, two years after hi</w:t>
                </w:r>
                <w:r>
                  <w:rPr>
                    <w:u w:color="0000FF"/>
                  </w:rPr>
                  <w:t>s first extensive retrospective,</w:t>
                </w:r>
                <w:r w:rsidRPr="002D0BC1">
                  <w:rPr>
                    <w:u w:color="0000FF"/>
                  </w:rPr>
                  <w:t xml:space="preserve"> </w:t>
                </w:r>
                <w:proofErr w:type="spellStart"/>
                <w:r w:rsidRPr="002D0BC1">
                  <w:rPr>
                    <w:i/>
                    <w:u w:color="0000FF"/>
                  </w:rPr>
                  <w:t>Rufino</w:t>
                </w:r>
                <w:proofErr w:type="spellEnd"/>
                <w:r w:rsidRPr="002D0BC1">
                  <w:rPr>
                    <w:i/>
                    <w:u w:color="0000FF"/>
                  </w:rPr>
                  <w:t xml:space="preserve"> Tamayo: 20 </w:t>
                </w:r>
                <w:proofErr w:type="spellStart"/>
                <w:r w:rsidRPr="002D0BC1">
                  <w:rPr>
                    <w:i/>
                    <w:u w:color="0000FF"/>
                  </w:rPr>
                  <w:t>años</w:t>
                </w:r>
                <w:proofErr w:type="spellEnd"/>
                <w:r w:rsidRPr="002D0BC1">
                  <w:rPr>
                    <w:i/>
                    <w:u w:color="0000FF"/>
                  </w:rPr>
                  <w:t xml:space="preserve"> de </w:t>
                </w:r>
                <w:proofErr w:type="spellStart"/>
                <w:r w:rsidRPr="002D0BC1">
                  <w:rPr>
                    <w:i/>
                    <w:u w:color="0000FF"/>
                  </w:rPr>
                  <w:t>su</w:t>
                </w:r>
                <w:proofErr w:type="spellEnd"/>
                <w:r w:rsidRPr="002D0BC1">
                  <w:rPr>
                    <w:i/>
                    <w:u w:color="0000FF"/>
                  </w:rPr>
                  <w:t xml:space="preserve"> </w:t>
                </w:r>
                <w:proofErr w:type="spellStart"/>
                <w:r w:rsidRPr="002D0BC1">
                  <w:rPr>
                    <w:i/>
                    <w:u w:color="0000FF"/>
                  </w:rPr>
                  <w:t>labor</w:t>
                </w:r>
                <w:proofErr w:type="spellEnd"/>
                <w:r w:rsidRPr="002D0BC1">
                  <w:rPr>
                    <w:i/>
                    <w:u w:color="0000FF"/>
                  </w:rPr>
                  <w:t xml:space="preserve"> </w:t>
                </w:r>
                <w:proofErr w:type="spellStart"/>
                <w:r w:rsidRPr="002D0BC1">
                  <w:rPr>
                    <w:i/>
                    <w:u w:color="0000FF"/>
                  </w:rPr>
                  <w:t>pictórica</w:t>
                </w:r>
                <w:proofErr w:type="spellEnd"/>
                <w:r>
                  <w:rPr>
                    <w:i/>
                    <w:u w:color="0000FF"/>
                  </w:rPr>
                  <w:t>,</w:t>
                </w:r>
                <w:r w:rsidRPr="002D0BC1">
                  <w:rPr>
                    <w:u w:color="0000FF"/>
                  </w:rPr>
                  <w:t xml:space="preserve"> took place in Mexico City at the I.N.B.A. (</w:t>
                </w:r>
                <w:proofErr w:type="spellStart"/>
                <w:r w:rsidRPr="002D0BC1">
                  <w:rPr>
                    <w:u w:color="0000FF"/>
                  </w:rPr>
                  <w:t>Instituto</w:t>
                </w:r>
                <w:proofErr w:type="spellEnd"/>
                <w:r w:rsidRPr="002D0BC1">
                  <w:rPr>
                    <w:u w:color="0000FF"/>
                  </w:rPr>
                  <w:t xml:space="preserve"> Nacional de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Tamayo was invited to Italy to represent Mexico at the 25</w:t>
                </w:r>
                <w:r w:rsidRPr="002D0BC1">
                  <w:rPr>
                    <w:u w:color="0000FF"/>
                    <w:vertAlign w:val="superscript"/>
                  </w:rPr>
                  <w:t>th</w:t>
                </w:r>
                <w:r w:rsidRPr="002D0BC1">
                  <w:rPr>
                    <w:u w:color="0000FF"/>
                  </w:rPr>
                  <w:t xml:space="preserve"> Venice Biennale, together with Rivera, </w:t>
                </w:r>
                <w:proofErr w:type="spellStart"/>
                <w:r w:rsidRPr="002D0BC1">
                  <w:rPr>
                    <w:u w:color="0000FF"/>
                  </w:rPr>
                  <w:t>Siqueros</w:t>
                </w:r>
                <w:proofErr w:type="spellEnd"/>
                <w:r w:rsidRPr="002D0BC1">
                  <w:rPr>
                    <w:u w:color="0000FF"/>
                  </w:rPr>
                  <w:t xml:space="preserve"> and Orozco, who had died the year before. European critics and art dealers, among them </w:t>
                </w:r>
                <w:proofErr w:type="spellStart"/>
                <w:r w:rsidRPr="002D0BC1">
                  <w:rPr>
                    <w:u w:color="0000FF"/>
                  </w:rPr>
                  <w:t>Lionello</w:t>
                </w:r>
                <w:proofErr w:type="spellEnd"/>
                <w:r w:rsidRPr="002D0BC1">
                  <w:rPr>
                    <w:u w:color="0000FF"/>
                  </w:rPr>
                  <w:t xml:space="preserve"> </w:t>
                </w:r>
                <w:proofErr w:type="spellStart"/>
                <w:r w:rsidRPr="002D0BC1">
                  <w:rPr>
                    <w:u w:color="0000FF"/>
                  </w:rPr>
                  <w:t>Venturi</w:t>
                </w:r>
                <w:proofErr w:type="spellEnd"/>
                <w:r w:rsidRPr="00E43078">
                  <w:rPr>
                    <w:u w:color="0000FF"/>
                  </w:rPr>
                  <w:t>, André Breton,</w:t>
                </w:r>
                <w:r w:rsidRPr="002D0BC1">
                  <w:rPr>
                    <w:u w:color="0000FF"/>
                  </w:rPr>
                  <w:t xml:space="preserve"> Jean </w:t>
                </w:r>
                <w:proofErr w:type="spellStart"/>
                <w:r w:rsidRPr="002D0BC1">
                  <w:rPr>
                    <w:u w:color="0000FF"/>
                  </w:rPr>
                  <w:t>Cassou</w:t>
                </w:r>
                <w:proofErr w:type="spellEnd"/>
                <w:r w:rsidRPr="002D0BC1">
                  <w:rPr>
                    <w:u w:color="0000FF"/>
                  </w:rPr>
                  <w:t xml:space="preserve"> and Georges Wildenstein, praised his work, a fact which soon convinced the Mexican painter to abandon the New World for Paris, where he resided for the following decade, before permanently moving back to Mexico.</w:t>
                </w:r>
              </w:p>
              <w:p w14:paraId="65845750" w14:textId="77777777" w:rsidR="0013098D" w:rsidRPr="002D0BC1" w:rsidRDefault="0013098D" w:rsidP="0013098D">
                <w:pPr>
                  <w:rPr>
                    <w:u w:color="0000FF"/>
                  </w:rPr>
                </w:pPr>
              </w:p>
              <w:p w14:paraId="21167FFE" w14:textId="77777777" w:rsidR="0013098D" w:rsidRDefault="0013098D" w:rsidP="0013098D">
                <w:pPr>
                  <w:rPr>
                    <w:u w:color="0000FF"/>
                  </w:rPr>
                </w:pPr>
                <w:r w:rsidRPr="002D0BC1">
                  <w:rPr>
                    <w:u w:color="0000FF"/>
                  </w:rPr>
                  <w:t>The long Parisian residency had a visible impact on the artist’s palette, which during the 1960s turned increasingly to darker and more melancholic tones. Nevertheless, Tamayo’s ability to create a richness of chromatic impressions by using</w:t>
                </w:r>
                <w:r>
                  <w:rPr>
                    <w:u w:color="0000FF"/>
                  </w:rPr>
                  <w:t xml:space="preserve"> only </w:t>
                </w:r>
                <w:r w:rsidRPr="002D0BC1">
                  <w:rPr>
                    <w:u w:color="0000FF"/>
                  </w:rPr>
                  <w:t>a few degrees of the chromatic scale, with a cl</w:t>
                </w:r>
                <w:r>
                  <w:rPr>
                    <w:u w:color="0000FF"/>
                  </w:rPr>
                  <w:t xml:space="preserve">ear predilection for red-ochre </w:t>
                </w:r>
                <w:r w:rsidRPr="002D0BC1">
                  <w:rPr>
                    <w:u w:color="0000FF"/>
                  </w:rPr>
                  <w:t>and green-blue tones</w:t>
                </w:r>
                <w:r>
                  <w:rPr>
                    <w:u w:color="0000FF"/>
                  </w:rPr>
                  <w:t>,</w:t>
                </w:r>
                <w:r w:rsidRPr="002D0BC1">
                  <w:rPr>
                    <w:u w:color="0000FF"/>
                  </w:rPr>
                  <w:t xml:space="preserve"> can still be appreciated in the works of these years. While in </w:t>
                </w:r>
                <w:r>
                  <w:rPr>
                    <w:u w:color="0000FF"/>
                  </w:rPr>
                  <w:t>Paris</w:t>
                </w:r>
                <w:r w:rsidRPr="002D0BC1">
                  <w:rPr>
                    <w:u w:color="0000FF"/>
                  </w:rPr>
                  <w:t xml:space="preserve">, Tamayo was commissioned to paint several works, </w:t>
                </w:r>
                <w:r>
                  <w:rPr>
                    <w:u w:color="0000FF"/>
                  </w:rPr>
                  <w:t>including</w:t>
                </w:r>
                <w:r w:rsidRPr="002D0BC1">
                  <w:rPr>
                    <w:u w:color="0000FF"/>
                  </w:rPr>
                  <w:t xml:space="preserve"> a mur</w:t>
                </w:r>
                <w:r>
                  <w:rPr>
                    <w:u w:color="0000FF"/>
                  </w:rPr>
                  <w:t xml:space="preserve">al for the UNESCO Headquarters, </w:t>
                </w:r>
                <w:proofErr w:type="spellStart"/>
                <w:r w:rsidRPr="002D0BC1">
                  <w:rPr>
                    <w:i/>
                    <w:u w:color="0000FF"/>
                  </w:rPr>
                  <w:t>Prometeo</w:t>
                </w:r>
                <w:proofErr w:type="spellEnd"/>
                <w:r w:rsidRPr="002D0BC1">
                  <w:rPr>
                    <w:i/>
                    <w:u w:color="0000FF"/>
                  </w:rPr>
                  <w:t xml:space="preserve"> </w:t>
                </w:r>
                <w:proofErr w:type="spellStart"/>
                <w:r w:rsidRPr="002D0BC1">
                  <w:rPr>
                    <w:i/>
                    <w:u w:color="0000FF"/>
                  </w:rPr>
                  <w:t>entregando</w:t>
                </w:r>
                <w:proofErr w:type="spellEnd"/>
                <w:r w:rsidRPr="002D0BC1">
                  <w:rPr>
                    <w:i/>
                    <w:u w:color="0000FF"/>
                  </w:rPr>
                  <w:t xml:space="preserve"> el </w:t>
                </w:r>
                <w:proofErr w:type="spellStart"/>
                <w:r w:rsidRPr="002D0BC1">
                  <w:rPr>
                    <w:i/>
                    <w:u w:color="0000FF"/>
                  </w:rPr>
                  <w:t>fuego</w:t>
                </w:r>
                <w:proofErr w:type="spellEnd"/>
                <w:r w:rsidRPr="002D0BC1">
                  <w:rPr>
                    <w:i/>
                    <w:u w:color="0000FF"/>
                  </w:rPr>
                  <w:t xml:space="preserve"> a los hombres</w:t>
                </w:r>
                <w:r>
                  <w:rPr>
                    <w:u w:color="0000FF"/>
                  </w:rPr>
                  <w:t xml:space="preserve"> [</w:t>
                </w:r>
                <w:r w:rsidRPr="002D0BC1">
                  <w:rPr>
                    <w:i/>
                    <w:u w:color="0000FF"/>
                  </w:rPr>
                  <w:t>Prometheus Bringing Fire to Mankind</w:t>
                </w:r>
                <w:r>
                  <w:rPr>
                    <w:u w:color="0000FF"/>
                  </w:rPr>
                  <w:t>]</w:t>
                </w:r>
                <w:r w:rsidRPr="002D0BC1">
                  <w:rPr>
                    <w:u w:color="0000FF"/>
                  </w:rPr>
                  <w:t>. He bega</w:t>
                </w:r>
                <w:r w:rsidR="009E418F">
                  <w:rPr>
                    <w:u w:color="0000FF"/>
                  </w:rPr>
                  <w:t>n to be internationally recognis</w:t>
                </w:r>
                <w:r w:rsidRPr="002D0BC1">
                  <w:rPr>
                    <w:u w:color="0000FF"/>
                  </w:rPr>
                  <w:t>ed</w:t>
                </w:r>
                <w:r>
                  <w:rPr>
                    <w:u w:color="0000FF"/>
                  </w:rPr>
                  <w:t>,</w:t>
                </w:r>
                <w:r w:rsidRPr="002D0BC1">
                  <w:rPr>
                    <w:u w:color="0000FF"/>
                  </w:rPr>
                  <w:t xml:space="preserve"> and his works entered the most prestigious museums and private collections in Europe. By the 1960s</w:t>
                </w:r>
                <w:r>
                  <w:rPr>
                    <w:u w:color="0000FF"/>
                  </w:rPr>
                  <w:t>,</w:t>
                </w:r>
                <w:r w:rsidRPr="002D0BC1">
                  <w:rPr>
                    <w:u w:color="0000FF"/>
                  </w:rPr>
                  <w:t xml:space="preserve"> Tamayo was an established artist and received numerous official international commissions. In 1964</w:t>
                </w:r>
                <w:r>
                  <w:rPr>
                    <w:u w:color="0000FF"/>
                  </w:rPr>
                  <w:t>,</w:t>
                </w:r>
                <w:r w:rsidRPr="002D0BC1">
                  <w:rPr>
                    <w:u w:color="0000FF"/>
                  </w:rPr>
                  <w:t xml:space="preserve"> he painted the mural </w:t>
                </w:r>
                <w:proofErr w:type="spellStart"/>
                <w:r w:rsidRPr="002D0BC1">
                  <w:rPr>
                    <w:i/>
                    <w:u w:color="0000FF"/>
                  </w:rPr>
                  <w:lastRenderedPageBreak/>
                  <w:t>Dualidad</w:t>
                </w:r>
                <w:proofErr w:type="spellEnd"/>
                <w:r>
                  <w:rPr>
                    <w:u w:color="0000FF"/>
                  </w:rPr>
                  <w:t xml:space="preserve"> [</w:t>
                </w:r>
                <w:r w:rsidRPr="002D0BC1">
                  <w:rPr>
                    <w:i/>
                    <w:u w:color="0000FF"/>
                  </w:rPr>
                  <w:t>Duality</w:t>
                </w:r>
                <w:r>
                  <w:rPr>
                    <w:u w:color="0000FF"/>
                  </w:rPr>
                  <w:t>]</w:t>
                </w:r>
                <w:r w:rsidRPr="002D0BC1">
                  <w:rPr>
                    <w:u w:color="0000FF"/>
                  </w:rPr>
                  <w:t xml:space="preserve"> for the entrance hall of the </w:t>
                </w:r>
                <w:proofErr w:type="spellStart"/>
                <w:r w:rsidRPr="002D0BC1">
                  <w:rPr>
                    <w:u w:color="0000FF"/>
                  </w:rPr>
                  <w:t>Museo</w:t>
                </w:r>
                <w:proofErr w:type="spellEnd"/>
                <w:r w:rsidRPr="002D0BC1">
                  <w:rPr>
                    <w:u w:color="0000FF"/>
                  </w:rPr>
                  <w:t xml:space="preserve"> Nacional de </w:t>
                </w:r>
                <w:proofErr w:type="spellStart"/>
                <w:r w:rsidRPr="002D0BC1">
                  <w:rPr>
                    <w:u w:color="0000FF"/>
                  </w:rPr>
                  <w:t>Antropología</w:t>
                </w:r>
                <w:proofErr w:type="spellEnd"/>
                <w:r w:rsidRPr="002D0BC1">
                  <w:rPr>
                    <w:u w:color="0000FF"/>
                  </w:rPr>
                  <w:t xml:space="preserve"> e </w:t>
                </w:r>
                <w:proofErr w:type="spellStart"/>
                <w:r w:rsidRPr="002D0BC1">
                  <w:rPr>
                    <w:u w:color="0000FF"/>
                  </w:rPr>
                  <w:t>Historia</w:t>
                </w:r>
                <w:proofErr w:type="spellEnd"/>
                <w:r w:rsidRPr="002D0BC1">
                  <w:rPr>
                    <w:u w:color="0000FF"/>
                  </w:rPr>
                  <w:t xml:space="preserve"> in Chapultepec park, a metaphorical representation of the struggle between the pre-Hispanic deities Quetzalcoatl and Tezcatlipoca. In 1964</w:t>
                </w:r>
                <w:r>
                  <w:rPr>
                    <w:u w:color="0000FF"/>
                  </w:rPr>
                  <w:t>,</w:t>
                </w:r>
                <w:r w:rsidRPr="002D0BC1">
                  <w:rPr>
                    <w:u w:color="0000FF"/>
                  </w:rPr>
                  <w:t xml:space="preserve"> Tamayo was awarded the renowned </w:t>
                </w:r>
                <w:proofErr w:type="spellStart"/>
                <w:r w:rsidRPr="002D0BC1">
                  <w:rPr>
                    <w:u w:color="0000FF"/>
                  </w:rPr>
                  <w:t>Premio</w:t>
                </w:r>
                <w:proofErr w:type="spellEnd"/>
                <w:r w:rsidRPr="002D0BC1">
                  <w:rPr>
                    <w:u w:color="0000FF"/>
                  </w:rPr>
                  <w:t xml:space="preserve"> Nacional de </w:t>
                </w:r>
                <w:proofErr w:type="spellStart"/>
                <w:r w:rsidRPr="002D0BC1">
                  <w:rPr>
                    <w:u w:color="0000FF"/>
                  </w:rPr>
                  <w:t>Ciencias</w:t>
                </w:r>
                <w:proofErr w:type="spellEnd"/>
                <w:r w:rsidRPr="002D0BC1">
                  <w:rPr>
                    <w:u w:color="0000FF"/>
                  </w:rPr>
                  <w:t xml:space="preserve"> y </w:t>
                </w:r>
                <w:proofErr w:type="spellStart"/>
                <w:r w:rsidRPr="002D0BC1">
                  <w:rPr>
                    <w:u w:color="0000FF"/>
                  </w:rPr>
                  <w:t>Artes</w:t>
                </w:r>
                <w:proofErr w:type="spellEnd"/>
                <w:r w:rsidRPr="002D0BC1">
                  <w:rPr>
                    <w:u w:color="0000FF"/>
                  </w:rPr>
                  <w:t xml:space="preserve"> by the Government of Mexico. In 1967 a monographic exhibition celebrating 50 years of his artistic career opens at the Palacio des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xml:space="preserve">, followed in 1979 by the important retrospective </w:t>
                </w:r>
                <w:proofErr w:type="spellStart"/>
                <w:r w:rsidRPr="002D0BC1">
                  <w:rPr>
                    <w:i/>
                    <w:u w:color="0000FF"/>
                  </w:rPr>
                  <w:t>Rufino</w:t>
                </w:r>
                <w:proofErr w:type="spellEnd"/>
                <w:r w:rsidRPr="002D0BC1">
                  <w:rPr>
                    <w:i/>
                    <w:u w:color="0000FF"/>
                  </w:rPr>
                  <w:t xml:space="preserve"> Tamayo: Myth and Magi</w:t>
                </w:r>
                <w:r>
                  <w:rPr>
                    <w:i/>
                    <w:u w:color="0000FF"/>
                  </w:rPr>
                  <w:t>c,</w:t>
                </w:r>
                <w:r w:rsidRPr="002D0BC1">
                  <w:rPr>
                    <w:i/>
                    <w:u w:color="0000FF"/>
                  </w:rPr>
                  <w:t xml:space="preserve"> </w:t>
                </w:r>
                <w:r w:rsidRPr="002D0BC1">
                  <w:rPr>
                    <w:u w:color="0000FF"/>
                  </w:rPr>
                  <w:t xml:space="preserve">mounted at the Guggenheim Museum in New York </w:t>
                </w:r>
                <w:r>
                  <w:rPr>
                    <w:u w:color="0000FF"/>
                  </w:rPr>
                  <w:t>on</w:t>
                </w:r>
                <w:r w:rsidRPr="002D0BC1">
                  <w:rPr>
                    <w:u w:color="0000FF"/>
                  </w:rPr>
                  <w:t xml:space="preserve"> the occasion of his 80</w:t>
                </w:r>
                <w:r w:rsidRPr="002D0BC1">
                  <w:rPr>
                    <w:u w:color="0000FF"/>
                    <w:vertAlign w:val="superscript"/>
                  </w:rPr>
                  <w:t>th</w:t>
                </w:r>
                <w:r w:rsidRPr="002D0BC1">
                  <w:rPr>
                    <w:u w:color="0000FF"/>
                  </w:rPr>
                  <w:t xml:space="preserve"> birthday.</w:t>
                </w:r>
              </w:p>
              <w:p w14:paraId="7738E446" w14:textId="77777777" w:rsidR="0013098D" w:rsidRPr="002D0BC1" w:rsidRDefault="0013098D" w:rsidP="0013098D">
                <w:pPr>
                  <w:rPr>
                    <w:u w:color="0000FF"/>
                  </w:rPr>
                </w:pPr>
              </w:p>
              <w:p w14:paraId="5C9A49B0" w14:textId="4B444A33" w:rsidR="0013098D" w:rsidRPr="00761F8E" w:rsidRDefault="0013098D" w:rsidP="0013098D">
                <w:pPr>
                  <w:rPr>
                    <w:strike/>
                    <w:color w:val="FF0000"/>
                    <w:u w:color="0000FF"/>
                  </w:rPr>
                </w:pPr>
                <w:r w:rsidRPr="002D0BC1">
                  <w:rPr>
                    <w:u w:color="0000FF"/>
                  </w:rPr>
                  <w:t>During the 1970s</w:t>
                </w:r>
                <w:r>
                  <w:rPr>
                    <w:u w:color="0000FF"/>
                  </w:rPr>
                  <w:t>,</w:t>
                </w:r>
                <w:r w:rsidRPr="002D0BC1">
                  <w:rPr>
                    <w:u w:color="0000FF"/>
                  </w:rPr>
                  <w:t xml:space="preserve"> Tamayo demonstrated a new attention for vivid and almost lavish colours and for a new aesthetic based on </w:t>
                </w:r>
                <w:r w:rsidRPr="0055439B">
                  <w:rPr>
                    <w:rFonts w:ascii="Calibri" w:hAnsi="Calibri"/>
                    <w:u w:color="0000FF"/>
                  </w:rPr>
                  <w:t xml:space="preserve">the synthesis of geometric forms. In the 1980s and 1990s he finally turned to canvases of monumental dimensions and dedicated himself to sculpture. In 1974 Tamayo funded and created the </w:t>
                </w:r>
                <w:proofErr w:type="spellStart"/>
                <w:r w:rsidRPr="0055439B">
                  <w:rPr>
                    <w:rFonts w:ascii="Calibri" w:hAnsi="Calibri"/>
                    <w:u w:color="0000FF"/>
                  </w:rPr>
                  <w:t>Museo</w:t>
                </w:r>
                <w:proofErr w:type="spellEnd"/>
                <w:r w:rsidRPr="0055439B">
                  <w:rPr>
                    <w:rFonts w:ascii="Calibri" w:hAnsi="Calibri"/>
                    <w:u w:color="0000FF"/>
                  </w:rPr>
                  <w:t xml:space="preserve"> de Arte </w:t>
                </w:r>
                <w:proofErr w:type="spellStart"/>
                <w:r w:rsidRPr="0055439B">
                  <w:rPr>
                    <w:rFonts w:ascii="Calibri" w:hAnsi="Calibri"/>
                    <w:u w:color="0000FF"/>
                  </w:rPr>
                  <w:t>Prehispánico</w:t>
                </w:r>
                <w:proofErr w:type="spellEnd"/>
                <w:r w:rsidRPr="0055439B">
                  <w:rPr>
                    <w:rFonts w:ascii="Calibri" w:hAnsi="Calibri"/>
                    <w:u w:color="0000FF"/>
                  </w:rPr>
                  <w:t xml:space="preserve"> de México </w:t>
                </w:r>
                <w:proofErr w:type="spellStart"/>
                <w:r w:rsidRPr="0055439B">
                  <w:rPr>
                    <w:rFonts w:ascii="Calibri" w:hAnsi="Calibri"/>
                    <w:u w:color="0000FF"/>
                  </w:rPr>
                  <w:t>Rufino</w:t>
                </w:r>
                <w:proofErr w:type="spellEnd"/>
                <w:r w:rsidRPr="0055439B">
                  <w:rPr>
                    <w:rFonts w:ascii="Calibri" w:hAnsi="Calibri"/>
                    <w:u w:color="0000FF"/>
                  </w:rPr>
                  <w:t xml:space="preserve"> Tamayo in Oaxaca, and in 1981 he opened the </w:t>
                </w:r>
                <w:proofErr w:type="spellStart"/>
                <w:r w:rsidRPr="0055439B">
                  <w:rPr>
                    <w:rFonts w:ascii="Calibri" w:hAnsi="Calibri"/>
                    <w:u w:color="0000FF"/>
                  </w:rPr>
                  <w:t>Museo</w:t>
                </w:r>
                <w:proofErr w:type="spellEnd"/>
                <w:r w:rsidRPr="0055439B">
                  <w:rPr>
                    <w:rFonts w:ascii="Calibri" w:hAnsi="Calibri"/>
                    <w:u w:color="0000FF"/>
                  </w:rPr>
                  <w:t xml:space="preserve"> </w:t>
                </w:r>
                <w:r w:rsidR="00761F8E" w:rsidRPr="0055439B">
                  <w:rPr>
                    <w:rFonts w:ascii="Calibri" w:hAnsi="Calibri" w:cs="Arial"/>
                    <w:shd w:val="clear" w:color="auto" w:fill="FFFFFF"/>
                  </w:rPr>
                  <w:t xml:space="preserve">de Arte </w:t>
                </w:r>
                <w:proofErr w:type="spellStart"/>
                <w:r w:rsidR="00761F8E" w:rsidRPr="0055439B">
                  <w:rPr>
                    <w:rFonts w:ascii="Calibri" w:hAnsi="Calibri" w:cs="Arial"/>
                    <w:shd w:val="clear" w:color="auto" w:fill="FFFFFF"/>
                  </w:rPr>
                  <w:t>Contemporáneo</w:t>
                </w:r>
                <w:proofErr w:type="spellEnd"/>
                <w:r w:rsidR="00761F8E" w:rsidRPr="0055439B">
                  <w:rPr>
                    <w:rFonts w:ascii="Calibri" w:hAnsi="Calibri" w:cs="Arial"/>
                    <w:shd w:val="clear" w:color="auto" w:fill="FFFFFF"/>
                  </w:rPr>
                  <w:t xml:space="preserve"> </w:t>
                </w:r>
                <w:proofErr w:type="spellStart"/>
                <w:r w:rsidR="00761F8E" w:rsidRPr="0055439B">
                  <w:rPr>
                    <w:rFonts w:ascii="Calibri" w:hAnsi="Calibri" w:cs="Arial"/>
                    <w:shd w:val="clear" w:color="auto" w:fill="FFFFFF"/>
                  </w:rPr>
                  <w:t>Internacional</w:t>
                </w:r>
                <w:proofErr w:type="spellEnd"/>
                <w:r w:rsidR="00761F8E" w:rsidRPr="0055439B">
                  <w:rPr>
                    <w:rFonts w:ascii="Calibri" w:hAnsi="Calibri" w:cs="Arial"/>
                    <w:shd w:val="clear" w:color="auto" w:fill="FFFFFF"/>
                  </w:rPr>
                  <w:t xml:space="preserve"> </w:t>
                </w:r>
                <w:proofErr w:type="spellStart"/>
                <w:r w:rsidR="00761F8E" w:rsidRPr="0055439B">
                  <w:rPr>
                    <w:rFonts w:ascii="Calibri" w:hAnsi="Calibri" w:cs="Arial"/>
                    <w:shd w:val="clear" w:color="auto" w:fill="FFFFFF"/>
                  </w:rPr>
                  <w:t>Rufino</w:t>
                </w:r>
                <w:proofErr w:type="spellEnd"/>
                <w:r w:rsidR="00761F8E" w:rsidRPr="0055439B">
                  <w:rPr>
                    <w:rFonts w:ascii="Calibri" w:hAnsi="Calibri"/>
                    <w:u w:color="0000FF"/>
                  </w:rPr>
                  <w:t xml:space="preserve"> </w:t>
                </w:r>
                <w:r w:rsidR="00761F8E" w:rsidRPr="0055439B">
                  <w:rPr>
                    <w:rFonts w:ascii="Calibri" w:hAnsi="Calibri" w:cs="Arial"/>
                    <w:shd w:val="clear" w:color="auto" w:fill="FFFFFF"/>
                  </w:rPr>
                  <w:t>Tamayo</w:t>
                </w:r>
                <w:r w:rsidR="00761F8E" w:rsidRPr="0055439B">
                  <w:rPr>
                    <w:rFonts w:ascii="Calibri" w:hAnsi="Calibri"/>
                    <w:u w:color="0000FF"/>
                  </w:rPr>
                  <w:t xml:space="preserve"> </w:t>
                </w:r>
                <w:r w:rsidRPr="0055439B">
                  <w:rPr>
                    <w:rFonts w:ascii="Calibri" w:hAnsi="Calibri"/>
                    <w:u w:color="0000FF"/>
                  </w:rPr>
                  <w:t xml:space="preserve">in Chapultepec park, which hosts over 300 works of modern and contemporary art that the artist collected during his life. </w:t>
                </w:r>
                <w:r w:rsidRPr="0055439B">
                  <w:rPr>
                    <w:rFonts w:ascii="Calibri" w:hAnsi="Calibri"/>
                  </w:rPr>
                  <w:t xml:space="preserve">Tamayo died in Mexico City aged 91. His ashes were interred in the </w:t>
                </w:r>
                <w:proofErr w:type="spellStart"/>
                <w:r w:rsidRPr="0055439B">
                  <w:rPr>
                    <w:rFonts w:ascii="Calibri" w:hAnsi="Calibri"/>
                  </w:rPr>
                  <w:t>Museo</w:t>
                </w:r>
                <w:proofErr w:type="spellEnd"/>
                <w:r w:rsidRPr="0055439B">
                  <w:rPr>
                    <w:rFonts w:ascii="Calibri" w:hAnsi="Calibri"/>
                  </w:rPr>
                  <w:t xml:space="preserve"> </w:t>
                </w:r>
                <w:r w:rsidR="00761F8E" w:rsidRPr="0055439B">
                  <w:rPr>
                    <w:rFonts w:ascii="Calibri" w:hAnsi="Calibri" w:cs="Arial"/>
                    <w:shd w:val="clear" w:color="auto" w:fill="FFFFFF"/>
                  </w:rPr>
                  <w:t xml:space="preserve">de Arte </w:t>
                </w:r>
                <w:proofErr w:type="spellStart"/>
                <w:r w:rsidR="00761F8E" w:rsidRPr="0055439B">
                  <w:rPr>
                    <w:rFonts w:ascii="Calibri" w:hAnsi="Calibri" w:cs="Arial"/>
                    <w:shd w:val="clear" w:color="auto" w:fill="FFFFFF"/>
                  </w:rPr>
                  <w:t>Contemporáneo</w:t>
                </w:r>
                <w:proofErr w:type="spellEnd"/>
                <w:r w:rsidR="00761F8E" w:rsidRPr="0055439B">
                  <w:rPr>
                    <w:rFonts w:ascii="Calibri" w:hAnsi="Calibri" w:cs="Arial"/>
                    <w:shd w:val="clear" w:color="auto" w:fill="FFFFFF"/>
                  </w:rPr>
                  <w:t xml:space="preserve"> </w:t>
                </w:r>
                <w:proofErr w:type="spellStart"/>
                <w:r w:rsidR="00761F8E" w:rsidRPr="0055439B">
                  <w:rPr>
                    <w:rFonts w:ascii="Calibri" w:hAnsi="Calibri" w:cs="Arial"/>
                    <w:shd w:val="clear" w:color="auto" w:fill="FFFFFF"/>
                  </w:rPr>
                  <w:t>Internacional</w:t>
                </w:r>
                <w:proofErr w:type="spellEnd"/>
                <w:r w:rsidR="00761F8E" w:rsidRPr="0055439B">
                  <w:rPr>
                    <w:rFonts w:ascii="Calibri" w:hAnsi="Calibri" w:cs="Arial"/>
                    <w:shd w:val="clear" w:color="auto" w:fill="FFFFFF"/>
                  </w:rPr>
                  <w:t xml:space="preserve"> </w:t>
                </w:r>
                <w:proofErr w:type="spellStart"/>
                <w:r w:rsidR="00761F8E" w:rsidRPr="0055439B">
                  <w:rPr>
                    <w:rFonts w:ascii="Calibri" w:hAnsi="Calibri" w:cs="Arial"/>
                    <w:shd w:val="clear" w:color="auto" w:fill="FFFFFF"/>
                  </w:rPr>
                  <w:t>Rufino</w:t>
                </w:r>
                <w:proofErr w:type="spellEnd"/>
                <w:r w:rsidR="00761F8E" w:rsidRPr="0055439B">
                  <w:rPr>
                    <w:rFonts w:ascii="Calibri" w:hAnsi="Calibri"/>
                    <w:u w:color="0000FF"/>
                  </w:rPr>
                  <w:t xml:space="preserve"> </w:t>
                </w:r>
                <w:r w:rsidRPr="0055439B">
                  <w:rPr>
                    <w:rFonts w:ascii="Calibri" w:hAnsi="Calibri"/>
                  </w:rPr>
                  <w:t>Tamayo</w:t>
                </w:r>
                <w:r w:rsidR="00761F8E" w:rsidRPr="0055439B">
                  <w:rPr>
                    <w:rFonts w:ascii="Calibri" w:hAnsi="Calibri"/>
                  </w:rPr>
                  <w:t>.</w:t>
                </w:r>
                <w:r w:rsidR="00761F8E" w:rsidRPr="00761F8E">
                  <w:rPr>
                    <w:strike/>
                    <w:color w:val="FF0000"/>
                  </w:rPr>
                  <w:t xml:space="preserve"> </w:t>
                </w:r>
              </w:p>
              <w:p w14:paraId="2609D34F" w14:textId="77777777" w:rsidR="0013098D" w:rsidRDefault="0013098D" w:rsidP="0013098D">
                <w:pPr>
                  <w:pStyle w:val="Authornote"/>
                </w:pPr>
              </w:p>
              <w:p w14:paraId="61FC4687" w14:textId="77777777" w:rsidR="0013098D" w:rsidRDefault="009E418F" w:rsidP="008328EE">
                <w:pPr>
                  <w:pStyle w:val="Heading1"/>
                  <w:outlineLvl w:val="0"/>
                </w:pPr>
                <w:r>
                  <w:t>Selected List of W</w:t>
                </w:r>
                <w:r w:rsidR="0013098D">
                  <w:t>orks</w:t>
                </w:r>
                <w:r>
                  <w:t>:</w:t>
                </w:r>
              </w:p>
              <w:p w14:paraId="262A982A" w14:textId="77777777" w:rsidR="0013098D" w:rsidRDefault="0013098D" w:rsidP="0013098D">
                <w:proofErr w:type="spellStart"/>
                <w:r w:rsidRPr="0013098D">
                  <w:rPr>
                    <w:i/>
                  </w:rPr>
                  <w:t>Homenaje</w:t>
                </w:r>
                <w:proofErr w:type="spellEnd"/>
                <w:r w:rsidRPr="0013098D">
                  <w:rPr>
                    <w:i/>
                  </w:rPr>
                  <w:t xml:space="preserve"> a </w:t>
                </w:r>
                <w:proofErr w:type="spellStart"/>
                <w:r w:rsidRPr="0013098D">
                  <w:rPr>
                    <w:i/>
                  </w:rPr>
                  <w:t>Juárez</w:t>
                </w:r>
                <w:proofErr w:type="spellEnd"/>
                <w:r>
                  <w:t xml:space="preserve"> [</w:t>
                </w:r>
                <w:r w:rsidRPr="0013098D">
                  <w:rPr>
                    <w:i/>
                  </w:rPr>
                  <w:t xml:space="preserve">Homage  to </w:t>
                </w:r>
                <w:proofErr w:type="spellStart"/>
                <w:r w:rsidRPr="0013098D">
                  <w:rPr>
                    <w:i/>
                  </w:rPr>
                  <w:t>Juárez</w:t>
                </w:r>
                <w:proofErr w:type="spellEnd"/>
                <w:r>
                  <w:t xml:space="preserve">] (1932) </w:t>
                </w:r>
              </w:p>
              <w:p w14:paraId="4B1C450B" w14:textId="77777777" w:rsidR="0013098D" w:rsidRDefault="0013098D" w:rsidP="0013098D">
                <w:r w:rsidRPr="0013098D">
                  <w:rPr>
                    <w:i/>
                  </w:rPr>
                  <w:t xml:space="preserve">El canto y la </w:t>
                </w:r>
                <w:proofErr w:type="spellStart"/>
                <w:r w:rsidRPr="0013098D">
                  <w:rPr>
                    <w:i/>
                  </w:rPr>
                  <w:t>música</w:t>
                </w:r>
                <w:proofErr w:type="spellEnd"/>
                <w:r>
                  <w:t xml:space="preserve"> [</w:t>
                </w:r>
                <w:r w:rsidRPr="0013098D">
                  <w:rPr>
                    <w:i/>
                  </w:rPr>
                  <w:t>Song and the Music</w:t>
                </w:r>
                <w:r>
                  <w:t xml:space="preserve">] (1933) </w:t>
                </w:r>
              </w:p>
              <w:p w14:paraId="1691A345" w14:textId="77777777" w:rsidR="0013098D" w:rsidRDefault="0013098D" w:rsidP="0013098D">
                <w:proofErr w:type="spellStart"/>
                <w:r w:rsidRPr="0013098D">
                  <w:rPr>
                    <w:i/>
                  </w:rPr>
                  <w:t>Animales</w:t>
                </w:r>
                <w:proofErr w:type="spellEnd"/>
                <w:r>
                  <w:t xml:space="preserve"> [</w:t>
                </w:r>
                <w:r w:rsidRPr="0013098D">
                  <w:rPr>
                    <w:i/>
                  </w:rPr>
                  <w:t>Animals</w:t>
                </w:r>
                <w:r>
                  <w:t xml:space="preserve">] (1941) </w:t>
                </w:r>
              </w:p>
              <w:p w14:paraId="6C315399" w14:textId="77777777" w:rsidR="0013098D" w:rsidRDefault="0013098D" w:rsidP="0013098D">
                <w:proofErr w:type="spellStart"/>
                <w:r w:rsidRPr="0013098D">
                  <w:rPr>
                    <w:i/>
                  </w:rPr>
                  <w:t>Niños</w:t>
                </w:r>
                <w:proofErr w:type="spellEnd"/>
                <w:r w:rsidRPr="0013098D">
                  <w:rPr>
                    <w:i/>
                  </w:rPr>
                  <w:t xml:space="preserve"> </w:t>
                </w:r>
                <w:proofErr w:type="spellStart"/>
                <w:r w:rsidRPr="0013098D">
                  <w:rPr>
                    <w:i/>
                  </w:rPr>
                  <w:t>jugando</w:t>
                </w:r>
                <w:proofErr w:type="spellEnd"/>
                <w:r w:rsidRPr="0013098D">
                  <w:rPr>
                    <w:i/>
                  </w:rPr>
                  <w:t xml:space="preserve"> con </w:t>
                </w:r>
                <w:proofErr w:type="spellStart"/>
                <w:r w:rsidRPr="0013098D">
                  <w:rPr>
                    <w:i/>
                  </w:rPr>
                  <w:t>fuego</w:t>
                </w:r>
                <w:proofErr w:type="spellEnd"/>
                <w:r>
                  <w:t xml:space="preserve"> [</w:t>
                </w:r>
                <w:r w:rsidRPr="0013098D">
                  <w:rPr>
                    <w:i/>
                  </w:rPr>
                  <w:t>Children Playing With Fire</w:t>
                </w:r>
                <w:r>
                  <w:t xml:space="preserve">] (1947) </w:t>
                </w:r>
              </w:p>
              <w:p w14:paraId="3B610400" w14:textId="77777777" w:rsidR="0013098D" w:rsidRPr="00761F8E" w:rsidRDefault="0013098D" w:rsidP="0013098D">
                <w:pPr>
                  <w:rPr>
                    <w:lang w:val="it-IT"/>
                  </w:rPr>
                </w:pPr>
                <w:proofErr w:type="spellStart"/>
                <w:r w:rsidRPr="00761F8E">
                  <w:rPr>
                    <w:i/>
                    <w:lang w:val="it-IT"/>
                  </w:rPr>
                  <w:t>El</w:t>
                </w:r>
                <w:proofErr w:type="spellEnd"/>
                <w:r w:rsidRPr="00761F8E">
                  <w:rPr>
                    <w:i/>
                    <w:lang w:val="it-IT"/>
                  </w:rPr>
                  <w:t xml:space="preserve"> </w:t>
                </w:r>
                <w:proofErr w:type="spellStart"/>
                <w:r w:rsidRPr="00761F8E">
                  <w:rPr>
                    <w:i/>
                    <w:lang w:val="it-IT"/>
                  </w:rPr>
                  <w:t>hombre</w:t>
                </w:r>
                <w:proofErr w:type="spellEnd"/>
                <w:r w:rsidRPr="00761F8E">
                  <w:rPr>
                    <w:i/>
                    <w:lang w:val="it-IT"/>
                  </w:rPr>
                  <w:t xml:space="preserve"> </w:t>
                </w:r>
                <w:proofErr w:type="spellStart"/>
                <w:r w:rsidRPr="00761F8E">
                  <w:rPr>
                    <w:i/>
                    <w:lang w:val="it-IT"/>
                  </w:rPr>
                  <w:t>frente</w:t>
                </w:r>
                <w:proofErr w:type="spellEnd"/>
                <w:r w:rsidRPr="00761F8E">
                  <w:rPr>
                    <w:i/>
                    <w:lang w:val="it-IT"/>
                  </w:rPr>
                  <w:t xml:space="preserve"> </w:t>
                </w:r>
                <w:proofErr w:type="gramStart"/>
                <w:r w:rsidRPr="00761F8E">
                  <w:rPr>
                    <w:i/>
                    <w:lang w:val="it-IT"/>
                  </w:rPr>
                  <w:t xml:space="preserve">al </w:t>
                </w:r>
                <w:proofErr w:type="gramEnd"/>
                <w:r w:rsidRPr="00761F8E">
                  <w:rPr>
                    <w:i/>
                    <w:lang w:val="it-IT"/>
                  </w:rPr>
                  <w:t>infinito</w:t>
                </w:r>
                <w:r w:rsidRPr="00761F8E">
                  <w:rPr>
                    <w:lang w:val="it-IT"/>
                  </w:rPr>
                  <w:t xml:space="preserve"> [</w:t>
                </w:r>
                <w:r w:rsidRPr="00761F8E">
                  <w:rPr>
                    <w:i/>
                    <w:lang w:val="it-IT"/>
                  </w:rPr>
                  <w:t xml:space="preserve">Man </w:t>
                </w:r>
                <w:proofErr w:type="spellStart"/>
                <w:r w:rsidRPr="00761F8E">
                  <w:rPr>
                    <w:i/>
                    <w:lang w:val="it-IT"/>
                  </w:rPr>
                  <w:t>Contemplating</w:t>
                </w:r>
                <w:proofErr w:type="spellEnd"/>
                <w:r w:rsidRPr="00761F8E">
                  <w:rPr>
                    <w:i/>
                    <w:lang w:val="it-IT"/>
                  </w:rPr>
                  <w:t xml:space="preserve"> the </w:t>
                </w:r>
                <w:proofErr w:type="spellStart"/>
                <w:r w:rsidRPr="00761F8E">
                  <w:rPr>
                    <w:i/>
                    <w:lang w:val="it-IT"/>
                  </w:rPr>
                  <w:t>Firmament</w:t>
                </w:r>
                <w:proofErr w:type="spellEnd"/>
                <w:r w:rsidRPr="00761F8E">
                  <w:rPr>
                    <w:lang w:val="it-IT"/>
                  </w:rPr>
                  <w:t xml:space="preserve">], (1950) </w:t>
                </w:r>
              </w:p>
              <w:p w14:paraId="13E351BD" w14:textId="77777777" w:rsidR="0013098D" w:rsidRDefault="0013098D" w:rsidP="009E418F">
                <w:proofErr w:type="spellStart"/>
                <w:r w:rsidRPr="0013098D">
                  <w:rPr>
                    <w:i/>
                  </w:rPr>
                  <w:t>Prometeo</w:t>
                </w:r>
                <w:proofErr w:type="spellEnd"/>
                <w:r w:rsidRPr="0013098D">
                  <w:rPr>
                    <w:i/>
                  </w:rPr>
                  <w:t xml:space="preserve"> </w:t>
                </w:r>
                <w:proofErr w:type="spellStart"/>
                <w:r w:rsidRPr="0013098D">
                  <w:rPr>
                    <w:i/>
                  </w:rPr>
                  <w:t>entregando</w:t>
                </w:r>
                <w:proofErr w:type="spellEnd"/>
                <w:r w:rsidRPr="0013098D">
                  <w:rPr>
                    <w:i/>
                  </w:rPr>
                  <w:t xml:space="preserve"> el </w:t>
                </w:r>
                <w:proofErr w:type="spellStart"/>
                <w:r w:rsidRPr="0013098D">
                  <w:rPr>
                    <w:i/>
                  </w:rPr>
                  <w:t>fuego</w:t>
                </w:r>
                <w:proofErr w:type="spellEnd"/>
                <w:r w:rsidRPr="0013098D">
                  <w:rPr>
                    <w:i/>
                  </w:rPr>
                  <w:t xml:space="preserve"> a los hombres</w:t>
                </w:r>
                <w:r>
                  <w:t xml:space="preserve"> [</w:t>
                </w:r>
                <w:r w:rsidRPr="0013098D">
                  <w:rPr>
                    <w:i/>
                  </w:rPr>
                  <w:t>Prometheus Bringing Fire to Mankind</w:t>
                </w:r>
                <w:r>
                  <w:t xml:space="preserve">] (1958) </w:t>
                </w:r>
              </w:p>
              <w:p w14:paraId="12C37C0E" w14:textId="77777777" w:rsidR="009E418F" w:rsidRDefault="009E418F" w:rsidP="009E418F"/>
              <w:p w14:paraId="707AE7FF" w14:textId="77777777" w:rsidR="0013098D" w:rsidRPr="000A6F01" w:rsidRDefault="0013098D" w:rsidP="0013098D">
                <w:pPr>
                  <w:pStyle w:val="Authornote"/>
                </w:pPr>
                <w:r w:rsidRPr="000A6F01">
                  <w:t>Tamayo Copyright:</w:t>
                </w:r>
              </w:p>
              <w:p w14:paraId="36230358" w14:textId="77777777" w:rsidR="0013098D" w:rsidRPr="000A6F01" w:rsidRDefault="0013098D" w:rsidP="0013098D">
                <w:pPr>
                  <w:pStyle w:val="Authornote"/>
                </w:pPr>
                <w:r w:rsidRPr="000A6F01">
                  <w:t>www.rufinotamayo.org.mx</w:t>
                </w:r>
              </w:p>
              <w:p w14:paraId="78441B69" w14:textId="77777777" w:rsidR="0013098D" w:rsidRPr="000A6F01" w:rsidRDefault="0013098D" w:rsidP="0013098D">
                <w:pPr>
                  <w:pStyle w:val="Authornote"/>
                </w:pPr>
                <w:r w:rsidRPr="000A6F01">
                  <w:t>T: (5255) 5286 6519 y 5286 6529 Ext. 122</w:t>
                </w:r>
                <w:r w:rsidRPr="000A6F01">
                  <w:br/>
                  <w:t>Fax: (5255) 5286 6539</w:t>
                </w:r>
                <w:r w:rsidRPr="000A6F01">
                  <w:br/>
                  <w:t>Email: tamayo_copyright@yahoo.com</w:t>
                </w:r>
              </w:p>
              <w:p w14:paraId="67DC802E" w14:textId="77777777" w:rsidR="0013098D" w:rsidRPr="000A6F01" w:rsidRDefault="0013098D" w:rsidP="0013098D">
                <w:pPr>
                  <w:pStyle w:val="Authornote"/>
                </w:pPr>
                <w:r w:rsidRPr="000A6F01">
                  <w:t xml:space="preserve">© D.R. </w:t>
                </w:r>
                <w:proofErr w:type="spellStart"/>
                <w:r w:rsidRPr="000A6F01">
                  <w:t>Rufino</w:t>
                </w:r>
                <w:proofErr w:type="spellEnd"/>
                <w:r w:rsidRPr="000A6F01">
                  <w:t xml:space="preserve"> Tamayo / </w:t>
                </w:r>
                <w:proofErr w:type="spellStart"/>
                <w:r w:rsidRPr="000A6F01">
                  <w:t>Herederos</w:t>
                </w:r>
                <w:proofErr w:type="spellEnd"/>
                <w:r w:rsidRPr="000A6F01">
                  <w:t xml:space="preserve"> / México / 2014 /</w:t>
                </w:r>
                <w:r w:rsidRPr="000A6F01">
                  <w:br/>
                </w:r>
                <w:proofErr w:type="spellStart"/>
                <w:r w:rsidRPr="000A6F01">
                  <w:t>Fundación</w:t>
                </w:r>
                <w:proofErr w:type="spellEnd"/>
                <w:r w:rsidRPr="000A6F01">
                  <w:t xml:space="preserve"> Olga y </w:t>
                </w:r>
                <w:proofErr w:type="spellStart"/>
                <w:r w:rsidRPr="000A6F01">
                  <w:t>Rufino</w:t>
                </w:r>
                <w:proofErr w:type="spellEnd"/>
                <w:r w:rsidRPr="000A6F01">
                  <w:t xml:space="preserve"> Tamayo, A.C.</w:t>
                </w:r>
              </w:p>
              <w:p w14:paraId="112E5A6D" w14:textId="77777777" w:rsidR="003F0D73" w:rsidRPr="000A6F01" w:rsidRDefault="0013098D" w:rsidP="009E418F">
                <w:pPr>
                  <w:pStyle w:val="Authornote"/>
                </w:pPr>
                <w:r w:rsidRPr="000A6F01">
                  <w:t>http://www.rufinotamayo.org.mx/site/node/162</w:t>
                </w:r>
              </w:p>
            </w:tc>
          </w:sdtContent>
        </w:sdt>
      </w:tr>
      <w:tr w:rsidR="003235A7" w14:paraId="24288B77" w14:textId="77777777" w:rsidTr="003235A7">
        <w:tc>
          <w:tcPr>
            <w:tcW w:w="9016" w:type="dxa"/>
          </w:tcPr>
          <w:p w14:paraId="21D6A1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81CBB0AB7F8406F8B4405A8808190BB"/>
              </w:placeholder>
            </w:sdtPr>
            <w:sdtEndPr/>
            <w:sdtContent>
              <w:p w14:paraId="420E27C9" w14:textId="77777777" w:rsidR="008328EE" w:rsidRDefault="0055439B" w:rsidP="008328EE">
                <w:sdt>
                  <w:sdtPr>
                    <w:id w:val="1861778651"/>
                    <w:citation/>
                  </w:sdtPr>
                  <w:sdtEndPr/>
                  <w:sdtContent>
                    <w:r w:rsidR="00A336D8">
                      <w:fldChar w:fldCharType="begin"/>
                    </w:r>
                    <w:r w:rsidR="00A336D8">
                      <w:rPr>
                        <w:lang w:val="en-US"/>
                      </w:rPr>
                      <w:instrText xml:space="preserve"> CITATION Ruf79 \l 1033 </w:instrText>
                    </w:r>
                    <w:r w:rsidR="00A336D8">
                      <w:fldChar w:fldCharType="separate"/>
                    </w:r>
                    <w:r w:rsidR="00A336D8">
                      <w:rPr>
                        <w:noProof/>
                        <w:lang w:val="en-US"/>
                      </w:rPr>
                      <w:t>(Rufino Tamayo: Myth and Magic)</w:t>
                    </w:r>
                    <w:r w:rsidR="00A336D8">
                      <w:fldChar w:fldCharType="end"/>
                    </w:r>
                  </w:sdtContent>
                </w:sdt>
              </w:p>
              <w:p w14:paraId="34191014" w14:textId="77777777" w:rsidR="00A336D8" w:rsidRDefault="00A336D8" w:rsidP="008328EE"/>
              <w:p w14:paraId="408AA2BC" w14:textId="77777777" w:rsidR="00A336D8" w:rsidRPr="00761F8E" w:rsidRDefault="0055439B" w:rsidP="008328EE">
                <w:pPr>
                  <w:rPr>
                    <w:lang w:val="it-IT"/>
                  </w:rPr>
                </w:pPr>
                <w:sdt>
                  <w:sdtPr>
                    <w:id w:val="2044866554"/>
                    <w:citation/>
                  </w:sdtPr>
                  <w:sdtEndPr/>
                  <w:sdtContent>
                    <w:r w:rsidR="00A336D8">
                      <w:fldChar w:fldCharType="begin"/>
                    </w:r>
                    <w:r w:rsidR="00A336D8" w:rsidRPr="00761F8E">
                      <w:rPr>
                        <w:lang w:val="it-IT"/>
                      </w:rPr>
                      <w:instrText xml:space="preserve">CITATION Gra83 \l 1033 </w:instrText>
                    </w:r>
                    <w:r w:rsidR="00A336D8">
                      <w:fldChar w:fldCharType="separate"/>
                    </w:r>
                    <w:r w:rsidR="00A336D8" w:rsidRPr="00761F8E">
                      <w:rPr>
                        <w:noProof/>
                        <w:lang w:val="it-IT"/>
                      </w:rPr>
                      <w:t>(Rufino Tamayo. Grafik 1962 – 1982)</w:t>
                    </w:r>
                    <w:r w:rsidR="00A336D8">
                      <w:fldChar w:fldCharType="end"/>
                    </w:r>
                  </w:sdtContent>
                </w:sdt>
              </w:p>
              <w:p w14:paraId="2191ED7A" w14:textId="77777777" w:rsidR="00A336D8" w:rsidRPr="00761F8E" w:rsidRDefault="00A336D8" w:rsidP="008328EE">
                <w:pPr>
                  <w:rPr>
                    <w:lang w:val="it-IT"/>
                  </w:rPr>
                </w:pPr>
              </w:p>
              <w:p w14:paraId="7650195D" w14:textId="77777777" w:rsidR="00A336D8" w:rsidRPr="00761F8E" w:rsidRDefault="0055439B" w:rsidP="008328EE">
                <w:pPr>
                  <w:rPr>
                    <w:lang w:val="it-IT"/>
                  </w:rPr>
                </w:pPr>
                <w:sdt>
                  <w:sdtPr>
                    <w:id w:val="1708441939"/>
                    <w:citation/>
                  </w:sdtPr>
                  <w:sdtEndPr/>
                  <w:sdtContent>
                    <w:r w:rsidR="000A18B9">
                      <w:fldChar w:fldCharType="begin"/>
                    </w:r>
                    <w:r w:rsidR="000A18B9" w:rsidRPr="00761F8E">
                      <w:rPr>
                        <w:lang w:val="it-IT"/>
                      </w:rPr>
                      <w:instrText xml:space="preserve"> CITATION Oct85 \l 1033 </w:instrText>
                    </w:r>
                    <w:r w:rsidR="000A18B9">
                      <w:fldChar w:fldCharType="separate"/>
                    </w:r>
                    <w:r w:rsidR="000A18B9" w:rsidRPr="00761F8E">
                      <w:rPr>
                        <w:noProof/>
                        <w:lang w:val="it-IT"/>
                      </w:rPr>
                      <w:t>(Paz)</w:t>
                    </w:r>
                    <w:r w:rsidR="000A18B9">
                      <w:fldChar w:fldCharType="end"/>
                    </w:r>
                  </w:sdtContent>
                </w:sdt>
              </w:p>
              <w:p w14:paraId="79E9FFE4" w14:textId="77777777" w:rsidR="000A18B9" w:rsidRPr="00761F8E" w:rsidRDefault="000A18B9" w:rsidP="008328EE">
                <w:pPr>
                  <w:rPr>
                    <w:lang w:val="it-IT"/>
                  </w:rPr>
                </w:pPr>
              </w:p>
              <w:p w14:paraId="210AB874" w14:textId="77777777" w:rsidR="000A18B9" w:rsidRPr="00761F8E" w:rsidRDefault="0055439B" w:rsidP="008328EE">
                <w:pPr>
                  <w:rPr>
                    <w:lang w:val="it-IT"/>
                  </w:rPr>
                </w:pPr>
                <w:sdt>
                  <w:sdtPr>
                    <w:id w:val="-443548897"/>
                    <w:citation/>
                  </w:sdtPr>
                  <w:sdtEndPr/>
                  <w:sdtContent>
                    <w:r w:rsidR="000A18B9">
                      <w:fldChar w:fldCharType="begin"/>
                    </w:r>
                    <w:r w:rsidR="000A18B9" w:rsidRPr="00761F8E">
                      <w:rPr>
                        <w:lang w:val="it-IT"/>
                      </w:rPr>
                      <w:instrText xml:space="preserve"> CITATION Pal95 \l 1033 </w:instrText>
                    </w:r>
                    <w:r w:rsidR="000A18B9">
                      <w:fldChar w:fldCharType="separate"/>
                    </w:r>
                    <w:r w:rsidR="000A18B9" w:rsidRPr="00761F8E">
                      <w:rPr>
                        <w:noProof/>
                        <w:lang w:val="it-IT"/>
                      </w:rPr>
                      <w:t>(Paltridge)</w:t>
                    </w:r>
                    <w:r w:rsidR="000A18B9">
                      <w:fldChar w:fldCharType="end"/>
                    </w:r>
                  </w:sdtContent>
                </w:sdt>
              </w:p>
              <w:p w14:paraId="3352FFE6" w14:textId="77777777" w:rsidR="000A18B9" w:rsidRPr="00761F8E" w:rsidRDefault="000A18B9" w:rsidP="008328EE">
                <w:pPr>
                  <w:rPr>
                    <w:lang w:val="it-IT"/>
                  </w:rPr>
                </w:pPr>
              </w:p>
              <w:p w14:paraId="122FF885" w14:textId="77777777" w:rsidR="000A18B9" w:rsidRPr="00761F8E" w:rsidRDefault="0055439B" w:rsidP="008328EE">
                <w:pPr>
                  <w:rPr>
                    <w:lang w:val="it-IT"/>
                  </w:rPr>
                </w:pPr>
                <w:sdt>
                  <w:sdtPr>
                    <w:id w:val="79111501"/>
                    <w:citation/>
                  </w:sdtPr>
                  <w:sdtEndPr/>
                  <w:sdtContent>
                    <w:r w:rsidR="000A18B9">
                      <w:fldChar w:fldCharType="begin"/>
                    </w:r>
                    <w:r w:rsidR="000A18B9" w:rsidRPr="00761F8E">
                      <w:rPr>
                        <w:lang w:val="it-IT"/>
                      </w:rPr>
                      <w:instrText xml:space="preserve"> CITATION Suc00 \l 1033 </w:instrText>
                    </w:r>
                    <w:r w:rsidR="000A18B9">
                      <w:fldChar w:fldCharType="separate"/>
                    </w:r>
                    <w:r w:rsidR="000A18B9" w:rsidRPr="00761F8E">
                      <w:rPr>
                        <w:noProof/>
                        <w:lang w:val="it-IT"/>
                      </w:rPr>
                      <w:t>(Suckaer)</w:t>
                    </w:r>
                    <w:r w:rsidR="000A18B9">
                      <w:fldChar w:fldCharType="end"/>
                    </w:r>
                  </w:sdtContent>
                </w:sdt>
              </w:p>
              <w:p w14:paraId="555DB140" w14:textId="77777777" w:rsidR="000A18B9" w:rsidRPr="00761F8E" w:rsidRDefault="000A18B9" w:rsidP="008328EE">
                <w:pPr>
                  <w:rPr>
                    <w:lang w:val="it-IT"/>
                  </w:rPr>
                </w:pPr>
              </w:p>
              <w:p w14:paraId="0665C12A" w14:textId="77777777" w:rsidR="000A18B9" w:rsidRPr="00761F8E" w:rsidRDefault="0055439B" w:rsidP="008328EE">
                <w:pPr>
                  <w:rPr>
                    <w:lang w:val="it-IT"/>
                  </w:rPr>
                </w:pPr>
                <w:sdt>
                  <w:sdtPr>
                    <w:id w:val="-1945293840"/>
                    <w:citation/>
                  </w:sdtPr>
                  <w:sdtEndPr/>
                  <w:sdtContent>
                    <w:r w:rsidR="00E32AC3">
                      <w:fldChar w:fldCharType="begin"/>
                    </w:r>
                    <w:r w:rsidR="00E32AC3" w:rsidRPr="00761F8E">
                      <w:rPr>
                        <w:lang w:val="it-IT"/>
                      </w:rPr>
                      <w:instrText xml:space="preserve"> CITATION Tam04 \l 1033 </w:instrText>
                    </w:r>
                    <w:r w:rsidR="00E32AC3">
                      <w:fldChar w:fldCharType="separate"/>
                    </w:r>
                    <w:r w:rsidR="00E32AC3" w:rsidRPr="00761F8E">
                      <w:rPr>
                        <w:noProof/>
                        <w:lang w:val="it-IT"/>
                      </w:rPr>
                      <w:t>(Tamayo)</w:t>
                    </w:r>
                    <w:r w:rsidR="00E32AC3">
                      <w:fldChar w:fldCharType="end"/>
                    </w:r>
                  </w:sdtContent>
                </w:sdt>
              </w:p>
              <w:p w14:paraId="08B024BB" w14:textId="77777777" w:rsidR="00E32AC3" w:rsidRPr="00761F8E" w:rsidRDefault="00E32AC3" w:rsidP="008328EE">
                <w:pPr>
                  <w:rPr>
                    <w:lang w:val="it-IT"/>
                  </w:rPr>
                </w:pPr>
              </w:p>
              <w:p w14:paraId="687DBD73" w14:textId="77777777" w:rsidR="00E32AC3" w:rsidRPr="00761F8E" w:rsidRDefault="0055439B" w:rsidP="008328EE">
                <w:pPr>
                  <w:rPr>
                    <w:lang w:val="it-IT"/>
                  </w:rPr>
                </w:pPr>
                <w:sdt>
                  <w:sdtPr>
                    <w:id w:val="984514471"/>
                    <w:citation/>
                  </w:sdtPr>
                  <w:sdtEndPr/>
                  <w:sdtContent>
                    <w:r w:rsidR="00E32AC3">
                      <w:fldChar w:fldCharType="begin"/>
                    </w:r>
                    <w:r w:rsidR="00E32AC3" w:rsidRPr="00761F8E">
                      <w:rPr>
                        <w:lang w:val="it-IT"/>
                      </w:rPr>
                      <w:instrText xml:space="preserve"> CITATION Per12 \l 1033 </w:instrText>
                    </w:r>
                    <w:r w:rsidR="00E32AC3">
                      <w:fldChar w:fldCharType="separate"/>
                    </w:r>
                    <w:r w:rsidR="00E32AC3" w:rsidRPr="00761F8E">
                      <w:rPr>
                        <w:noProof/>
                        <w:lang w:val="it-IT"/>
                      </w:rPr>
                      <w:t>(Pereda)</w:t>
                    </w:r>
                    <w:r w:rsidR="00E32AC3">
                      <w:fldChar w:fldCharType="end"/>
                    </w:r>
                  </w:sdtContent>
                </w:sdt>
              </w:p>
              <w:p w14:paraId="3AD9C25D" w14:textId="77777777" w:rsidR="00E32AC3" w:rsidRPr="00761F8E" w:rsidRDefault="00E32AC3" w:rsidP="008328EE">
                <w:pPr>
                  <w:rPr>
                    <w:lang w:val="it-IT"/>
                  </w:rPr>
                </w:pPr>
              </w:p>
              <w:p w14:paraId="4F023E9A" w14:textId="77777777" w:rsidR="003235A7" w:rsidRDefault="0055439B" w:rsidP="008328EE">
                <w:sdt>
                  <w:sdtPr>
                    <w:id w:val="303130517"/>
                    <w:citation/>
                  </w:sdtPr>
                  <w:sdtEndPr/>
                  <w:sdtContent>
                    <w:r w:rsidR="00E32AC3">
                      <w:fldChar w:fldCharType="begin"/>
                    </w:r>
                    <w:r w:rsidR="00E32AC3" w:rsidRPr="00761F8E">
                      <w:rPr>
                        <w:lang w:val="it-IT"/>
                      </w:rPr>
                      <w:instrText xml:space="preserve"> CITATION Per131 \l 1033 </w:instrText>
                    </w:r>
                    <w:r w:rsidR="00E32AC3">
                      <w:fldChar w:fldCharType="separate"/>
                    </w:r>
                    <w:r w:rsidR="00E32AC3" w:rsidRPr="00761F8E">
                      <w:rPr>
                        <w:noProof/>
                        <w:lang w:val="it-IT"/>
                      </w:rPr>
                      <w:t xml:space="preserve">(Pereda, Rufino Tamayo. </w:t>
                    </w:r>
                    <w:r w:rsidR="00E32AC3">
                      <w:rPr>
                        <w:noProof/>
                        <w:lang w:val="en-US"/>
                      </w:rPr>
                      <w:t>A Portrait)</w:t>
                    </w:r>
                    <w:r w:rsidR="00E32AC3">
                      <w:fldChar w:fldCharType="end"/>
                    </w:r>
                  </w:sdtContent>
                </w:sdt>
              </w:p>
            </w:sdtContent>
          </w:sdt>
        </w:tc>
      </w:tr>
    </w:tbl>
    <w:p w14:paraId="427B0E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3D7AF" w14:textId="77777777" w:rsidR="00E33BF3" w:rsidRDefault="00E33BF3" w:rsidP="007A0D55">
      <w:pPr>
        <w:spacing w:after="0" w:line="240" w:lineRule="auto"/>
      </w:pPr>
      <w:r>
        <w:separator/>
      </w:r>
    </w:p>
  </w:endnote>
  <w:endnote w:type="continuationSeparator" w:id="0">
    <w:p w14:paraId="77B9D5F2" w14:textId="77777777" w:rsidR="00E33BF3" w:rsidRDefault="00E33B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49025" w14:textId="77777777" w:rsidR="00E33BF3" w:rsidRDefault="00E33BF3" w:rsidP="007A0D55">
      <w:pPr>
        <w:spacing w:after="0" w:line="240" w:lineRule="auto"/>
      </w:pPr>
      <w:r>
        <w:separator/>
      </w:r>
    </w:p>
  </w:footnote>
  <w:footnote w:type="continuationSeparator" w:id="0">
    <w:p w14:paraId="501A8D66" w14:textId="77777777" w:rsidR="00E33BF3" w:rsidRDefault="00E33B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715E" w14:textId="77777777" w:rsidR="00E33BF3" w:rsidRDefault="00E33B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F60A66" w14:textId="77777777" w:rsidR="00E33BF3" w:rsidRDefault="00E33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18"/>
    <w:rsid w:val="00032559"/>
    <w:rsid w:val="00052040"/>
    <w:rsid w:val="000A18B9"/>
    <w:rsid w:val="000A6F01"/>
    <w:rsid w:val="000B25AE"/>
    <w:rsid w:val="000B55AB"/>
    <w:rsid w:val="000D24DC"/>
    <w:rsid w:val="00101B2E"/>
    <w:rsid w:val="00116FA0"/>
    <w:rsid w:val="0013098D"/>
    <w:rsid w:val="00144FC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39B"/>
    <w:rsid w:val="00590035"/>
    <w:rsid w:val="005B177E"/>
    <w:rsid w:val="005B3921"/>
    <w:rsid w:val="005F26D7"/>
    <w:rsid w:val="005F5450"/>
    <w:rsid w:val="006D0412"/>
    <w:rsid w:val="007411B9"/>
    <w:rsid w:val="00745738"/>
    <w:rsid w:val="00761F8E"/>
    <w:rsid w:val="00780D95"/>
    <w:rsid w:val="00780DC7"/>
    <w:rsid w:val="007A0D55"/>
    <w:rsid w:val="007B3377"/>
    <w:rsid w:val="007E5F44"/>
    <w:rsid w:val="00821DE3"/>
    <w:rsid w:val="00827B33"/>
    <w:rsid w:val="008328EE"/>
    <w:rsid w:val="00846CE1"/>
    <w:rsid w:val="008A5B87"/>
    <w:rsid w:val="00922950"/>
    <w:rsid w:val="009A7264"/>
    <w:rsid w:val="009C7F9C"/>
    <w:rsid w:val="009D1606"/>
    <w:rsid w:val="009E18A1"/>
    <w:rsid w:val="009E418F"/>
    <w:rsid w:val="009E73D7"/>
    <w:rsid w:val="00A27D2C"/>
    <w:rsid w:val="00A336D8"/>
    <w:rsid w:val="00A76FD9"/>
    <w:rsid w:val="00AB436D"/>
    <w:rsid w:val="00AD2F24"/>
    <w:rsid w:val="00AD4844"/>
    <w:rsid w:val="00B219AE"/>
    <w:rsid w:val="00B33145"/>
    <w:rsid w:val="00B574C9"/>
    <w:rsid w:val="00BC39C9"/>
    <w:rsid w:val="00BE5BF7"/>
    <w:rsid w:val="00BF40E1"/>
    <w:rsid w:val="00C00518"/>
    <w:rsid w:val="00C27FAB"/>
    <w:rsid w:val="00C358D4"/>
    <w:rsid w:val="00C6296B"/>
    <w:rsid w:val="00CC586D"/>
    <w:rsid w:val="00CF1542"/>
    <w:rsid w:val="00CF3EC5"/>
    <w:rsid w:val="00D656DA"/>
    <w:rsid w:val="00D83300"/>
    <w:rsid w:val="00DC6B48"/>
    <w:rsid w:val="00DF01B0"/>
    <w:rsid w:val="00E32AC3"/>
    <w:rsid w:val="00E33BF3"/>
    <w:rsid w:val="00E85A05"/>
    <w:rsid w:val="00E95829"/>
    <w:rsid w:val="00EA606C"/>
    <w:rsid w:val="00EB0C8C"/>
    <w:rsid w:val="00EB51FD"/>
    <w:rsid w:val="00EB77DB"/>
    <w:rsid w:val="00ED139F"/>
    <w:rsid w:val="00EF74F7"/>
    <w:rsid w:val="00F36937"/>
    <w:rsid w:val="00F60F53"/>
    <w:rsid w:val="00F942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B11D3D09EA46D788B0D92B87FAC427"/>
        <w:category>
          <w:name w:val="General"/>
          <w:gallery w:val="placeholder"/>
        </w:category>
        <w:types>
          <w:type w:val="bbPlcHdr"/>
        </w:types>
        <w:behaviors>
          <w:behavior w:val="content"/>
        </w:behaviors>
        <w:guid w:val="{965F4BBA-1547-4774-8481-8A294ED97404}"/>
      </w:docPartPr>
      <w:docPartBody>
        <w:p w:rsidR="00A43B3E" w:rsidRDefault="001B1AB2">
          <w:pPr>
            <w:pStyle w:val="61B11D3D09EA46D788B0D92B87FAC427"/>
          </w:pPr>
          <w:r w:rsidRPr="00CC586D">
            <w:rPr>
              <w:rStyle w:val="PlaceholderText"/>
              <w:b/>
              <w:color w:val="FFFFFF" w:themeColor="background1"/>
            </w:rPr>
            <w:t>[Salutation]</w:t>
          </w:r>
        </w:p>
      </w:docPartBody>
    </w:docPart>
    <w:docPart>
      <w:docPartPr>
        <w:name w:val="DFFEE1AA48184BA7A277630AC626E4C9"/>
        <w:category>
          <w:name w:val="General"/>
          <w:gallery w:val="placeholder"/>
        </w:category>
        <w:types>
          <w:type w:val="bbPlcHdr"/>
        </w:types>
        <w:behaviors>
          <w:behavior w:val="content"/>
        </w:behaviors>
        <w:guid w:val="{71E935A1-B5E7-4C24-AE17-52AE52F988AB}"/>
      </w:docPartPr>
      <w:docPartBody>
        <w:p w:rsidR="00A43B3E" w:rsidRDefault="001B1AB2">
          <w:pPr>
            <w:pStyle w:val="DFFEE1AA48184BA7A277630AC626E4C9"/>
          </w:pPr>
          <w:r>
            <w:rPr>
              <w:rStyle w:val="PlaceholderText"/>
            </w:rPr>
            <w:t>[First name]</w:t>
          </w:r>
        </w:p>
      </w:docPartBody>
    </w:docPart>
    <w:docPart>
      <w:docPartPr>
        <w:name w:val="4B687F5D2E994F17B2613F88E4350C60"/>
        <w:category>
          <w:name w:val="General"/>
          <w:gallery w:val="placeholder"/>
        </w:category>
        <w:types>
          <w:type w:val="bbPlcHdr"/>
        </w:types>
        <w:behaviors>
          <w:behavior w:val="content"/>
        </w:behaviors>
        <w:guid w:val="{50D6D429-3222-4B70-9210-A85B077441AE}"/>
      </w:docPartPr>
      <w:docPartBody>
        <w:p w:rsidR="00A43B3E" w:rsidRDefault="001B1AB2">
          <w:pPr>
            <w:pStyle w:val="4B687F5D2E994F17B2613F88E4350C60"/>
          </w:pPr>
          <w:r>
            <w:rPr>
              <w:rStyle w:val="PlaceholderText"/>
            </w:rPr>
            <w:t>[Middle name]</w:t>
          </w:r>
        </w:p>
      </w:docPartBody>
    </w:docPart>
    <w:docPart>
      <w:docPartPr>
        <w:name w:val="E7AF1A22797244C9AF827667D01B2B8B"/>
        <w:category>
          <w:name w:val="General"/>
          <w:gallery w:val="placeholder"/>
        </w:category>
        <w:types>
          <w:type w:val="bbPlcHdr"/>
        </w:types>
        <w:behaviors>
          <w:behavior w:val="content"/>
        </w:behaviors>
        <w:guid w:val="{C7C72975-05E3-4799-8A99-F78E67736CC9}"/>
      </w:docPartPr>
      <w:docPartBody>
        <w:p w:rsidR="00A43B3E" w:rsidRDefault="001B1AB2">
          <w:pPr>
            <w:pStyle w:val="E7AF1A22797244C9AF827667D01B2B8B"/>
          </w:pPr>
          <w:r>
            <w:rPr>
              <w:rStyle w:val="PlaceholderText"/>
            </w:rPr>
            <w:t>[Last name]</w:t>
          </w:r>
        </w:p>
      </w:docPartBody>
    </w:docPart>
    <w:docPart>
      <w:docPartPr>
        <w:name w:val="BEE93688CAD848F482AC016F75BCEFDE"/>
        <w:category>
          <w:name w:val="General"/>
          <w:gallery w:val="placeholder"/>
        </w:category>
        <w:types>
          <w:type w:val="bbPlcHdr"/>
        </w:types>
        <w:behaviors>
          <w:behavior w:val="content"/>
        </w:behaviors>
        <w:guid w:val="{6D918230-5F87-457A-BBA7-888D70C969A0}"/>
      </w:docPartPr>
      <w:docPartBody>
        <w:p w:rsidR="00A43B3E" w:rsidRDefault="001B1AB2">
          <w:pPr>
            <w:pStyle w:val="BEE93688CAD848F482AC016F75BCEFDE"/>
          </w:pPr>
          <w:r>
            <w:rPr>
              <w:rStyle w:val="PlaceholderText"/>
            </w:rPr>
            <w:t>[Enter your biography]</w:t>
          </w:r>
        </w:p>
      </w:docPartBody>
    </w:docPart>
    <w:docPart>
      <w:docPartPr>
        <w:name w:val="4017CA17FAD4491BB923D7DABADBC1FB"/>
        <w:category>
          <w:name w:val="General"/>
          <w:gallery w:val="placeholder"/>
        </w:category>
        <w:types>
          <w:type w:val="bbPlcHdr"/>
        </w:types>
        <w:behaviors>
          <w:behavior w:val="content"/>
        </w:behaviors>
        <w:guid w:val="{C157D439-A3B1-4F4A-855C-E4CA9CD91E4C}"/>
      </w:docPartPr>
      <w:docPartBody>
        <w:p w:rsidR="00A43B3E" w:rsidRDefault="001B1AB2">
          <w:pPr>
            <w:pStyle w:val="4017CA17FAD4491BB923D7DABADBC1FB"/>
          </w:pPr>
          <w:r>
            <w:rPr>
              <w:rStyle w:val="PlaceholderText"/>
            </w:rPr>
            <w:t>[Enter the institution with which you are affiliated]</w:t>
          </w:r>
        </w:p>
      </w:docPartBody>
    </w:docPart>
    <w:docPart>
      <w:docPartPr>
        <w:name w:val="6B06651DA0024685A8FBF8D03AFECC5B"/>
        <w:category>
          <w:name w:val="General"/>
          <w:gallery w:val="placeholder"/>
        </w:category>
        <w:types>
          <w:type w:val="bbPlcHdr"/>
        </w:types>
        <w:behaviors>
          <w:behavior w:val="content"/>
        </w:behaviors>
        <w:guid w:val="{3CA2F2D2-4EF0-40A0-B3A1-17AB591E6F5E}"/>
      </w:docPartPr>
      <w:docPartBody>
        <w:p w:rsidR="00A43B3E" w:rsidRDefault="001B1AB2">
          <w:pPr>
            <w:pStyle w:val="6B06651DA0024685A8FBF8D03AFECC5B"/>
          </w:pPr>
          <w:r w:rsidRPr="00EF74F7">
            <w:rPr>
              <w:b/>
              <w:color w:val="808080" w:themeColor="background1" w:themeShade="80"/>
            </w:rPr>
            <w:t>[Enter the headword for your article]</w:t>
          </w:r>
        </w:p>
      </w:docPartBody>
    </w:docPart>
    <w:docPart>
      <w:docPartPr>
        <w:name w:val="2BB9E37F8F294BAC817E4CCE419F0B07"/>
        <w:category>
          <w:name w:val="General"/>
          <w:gallery w:val="placeholder"/>
        </w:category>
        <w:types>
          <w:type w:val="bbPlcHdr"/>
        </w:types>
        <w:behaviors>
          <w:behavior w:val="content"/>
        </w:behaviors>
        <w:guid w:val="{CBC66CF1-BDB9-4FE3-B7CD-78A7F58051D2}"/>
      </w:docPartPr>
      <w:docPartBody>
        <w:p w:rsidR="00A43B3E" w:rsidRDefault="001B1AB2">
          <w:pPr>
            <w:pStyle w:val="2BB9E37F8F294BAC817E4CCE419F0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42F0D11D9481AB0B1C2BC604A6D15"/>
        <w:category>
          <w:name w:val="General"/>
          <w:gallery w:val="placeholder"/>
        </w:category>
        <w:types>
          <w:type w:val="bbPlcHdr"/>
        </w:types>
        <w:behaviors>
          <w:behavior w:val="content"/>
        </w:behaviors>
        <w:guid w:val="{7711D44A-2F0A-4C0E-9B86-F47D957B6FB2}"/>
      </w:docPartPr>
      <w:docPartBody>
        <w:p w:rsidR="00A43B3E" w:rsidRDefault="001B1AB2">
          <w:pPr>
            <w:pStyle w:val="F4F42F0D11D9481AB0B1C2BC604A6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AF38095C924C589AA5BB103CF22103"/>
        <w:category>
          <w:name w:val="General"/>
          <w:gallery w:val="placeholder"/>
        </w:category>
        <w:types>
          <w:type w:val="bbPlcHdr"/>
        </w:types>
        <w:behaviors>
          <w:behavior w:val="content"/>
        </w:behaviors>
        <w:guid w:val="{4FC81B69-431F-4043-882B-E3736F6B383F}"/>
      </w:docPartPr>
      <w:docPartBody>
        <w:p w:rsidR="00A43B3E" w:rsidRDefault="001B1AB2">
          <w:pPr>
            <w:pStyle w:val="67AF38095C924C589AA5BB103CF221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1CBB0AB7F8406F8B4405A8808190BB"/>
        <w:category>
          <w:name w:val="General"/>
          <w:gallery w:val="placeholder"/>
        </w:category>
        <w:types>
          <w:type w:val="bbPlcHdr"/>
        </w:types>
        <w:behaviors>
          <w:behavior w:val="content"/>
        </w:behaviors>
        <w:guid w:val="{8C20460A-D5D0-4758-BA6D-2A986E2AD250}"/>
      </w:docPartPr>
      <w:docPartBody>
        <w:p w:rsidR="00A43B3E" w:rsidRDefault="001B1AB2">
          <w:pPr>
            <w:pStyle w:val="581CBB0AB7F8406F8B4405A8808190BB"/>
          </w:pPr>
          <w:r>
            <w:rPr>
              <w:rStyle w:val="PlaceholderText"/>
            </w:rPr>
            <w:t>[Enter citations for further reading here]</w:t>
          </w:r>
        </w:p>
      </w:docPartBody>
    </w:docPart>
    <w:docPart>
      <w:docPartPr>
        <w:name w:val="342B9CB5F37F5B4A984A2CEDF4F7B3AA"/>
        <w:category>
          <w:name w:val="General"/>
          <w:gallery w:val="placeholder"/>
        </w:category>
        <w:types>
          <w:type w:val="bbPlcHdr"/>
        </w:types>
        <w:behaviors>
          <w:behavior w:val="content"/>
        </w:behaviors>
        <w:guid w:val="{44B2EEA6-C50B-6B43-AEBB-5CF1E8D07398}"/>
      </w:docPartPr>
      <w:docPartBody>
        <w:p w:rsidR="00000000" w:rsidRDefault="00984526" w:rsidP="00984526">
          <w:pPr>
            <w:pStyle w:val="342B9CB5F37F5B4A984A2CEDF4F7B3A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B2"/>
    <w:rsid w:val="001B1AB2"/>
    <w:rsid w:val="00984526"/>
    <w:rsid w:val="00A43B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526"/>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 w:type="paragraph" w:customStyle="1" w:styleId="342B9CB5F37F5B4A984A2CEDF4F7B3AA">
    <w:name w:val="342B9CB5F37F5B4A984A2CEDF4F7B3AA"/>
    <w:rsid w:val="0098452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526"/>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 w:type="paragraph" w:customStyle="1" w:styleId="342B9CB5F37F5B4A984A2CEDF4F7B3AA">
    <w:name w:val="342B9CB5F37F5B4A984A2CEDF4F7B3AA"/>
    <w:rsid w:val="0098452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Ruf79</b:Tag>
    <b:SourceType>Book</b:SourceType>
    <b:Guid>{ADD7D544-5DF2-40E2-B27F-536FD90EA0D6}</b:Guid>
    <b:Title>Rufino Tamayo: Myth and Magic</b:Title>
    <b:Year>1979</b:Year>
    <b:Medium>Exh. cat.</b:Medium>
    <b:City>New York</b:City>
    <b:Publisher>The Solomon R. Guggenheim Foundation</b:Publisher>
    <b:RefOrder>1</b:RefOrder>
  </b:Source>
  <b:Source>
    <b:Tag>Gra83</b:Tag>
    <b:SourceType>Book</b:SourceType>
    <b:Guid>{8DD1DF74-5709-48BE-A09C-882FED1267CE}</b:Guid>
    <b:Title>Rufino Tamayo. Grafik 1962 – 1982</b:Title>
    <b:Year>1983</b:Year>
    <b:City>Vienna</b:City>
    <b:Publisher>Selbstverlag der Albertina</b:Publisher>
    <b:Medium>Exh. cat.</b:Medium>
    <b:RefOrder>2</b:RefOrder>
  </b:Source>
  <b:Source>
    <b:Tag>Oct85</b:Tag>
    <b:SourceType>Book</b:SourceType>
    <b:Guid>{EB31075F-F9FD-474F-B8D9-F0BB77E1A3C9}</b:Guid>
    <b:Author>
      <b:Author>
        <b:NameList>
          <b:Person>
            <b:Last>Paz</b:Last>
            <b:First>Octavio</b:First>
          </b:Person>
        </b:NameList>
      </b:Author>
    </b:Author>
    <b:Title>Rufino Tamayo</b:Title>
    <b:Year>1985</b:Year>
    <b:City>Barcelona</b:City>
    <b:Publisher>Ediciones Polígrafa</b:Publisher>
    <b:RefOrder>3</b:RefOrder>
  </b:Source>
  <b:Source>
    <b:Tag>Pal95</b:Tag>
    <b:SourceType>BookSection</b:SourceType>
    <b:Guid>{C1BD8588-0D21-44EF-A3FA-0956E51D4CA5}</b:Guid>
    <b:Author>
      <b:Author>
        <b:NameList>
          <b:Person>
            <b:Last>Paltridge</b:Last>
            <b:First>Blair</b:First>
          </b:Person>
        </b:NameList>
      </b:Author>
      <b:Editor>
        <b:NameList>
          <b:Person>
            <b:Last>Billeter</b:Last>
            <b:First>Erika</b:First>
          </b:Person>
        </b:NameList>
      </b:Editor>
    </b:Author>
    <b:Title>La Polémica Tamayo' – Die Nationale Identität Mexikos in der Kunst</b:Title>
    <b:Year>1995</b:Year>
    <b:City>Bern</b:City>
    <b:Publisher>Museum Würth, Künzelsau, Bentali Verlag</b:Publisher>
    <b:Medium>Exh. cat</b:Medium>
    <b:BookTitle>Bilder und Visionen. Mexikanische Kunst zwischen Avantgarde und Aktualität</b:BookTitle>
    <b:RefOrder>4</b:RefOrder>
  </b:Source>
  <b:Source>
    <b:Tag>Suc00</b:Tag>
    <b:SourceType>InternetSite</b:SourceType>
    <b:Guid>{08778060-A1FE-4416-B73D-588834A8E703}</b:Guid>
    <b:Title>Rufino Tamayo. Semblanza y Cronología</b:Title>
    <b:Year>2000</b:Year>
    <b:Author>
      <b:Author>
        <b:NameList>
          <b:Person>
            <b:Last>Suckaer</b:Last>
            <b:First>Ingrid</b:First>
          </b:Person>
        </b:NameList>
      </b:Author>
      <b:ProducerName>
        <b:NameList>
          <b:Person>
            <b:Last>Fundación Olga y Rufino Tamayo</b:Last>
            <b:First>A.C.</b:First>
          </b:Person>
        </b:NameList>
      </b:ProducerName>
    </b:Author>
    <b:InternetSiteTitle>www.rufinotamayo.org</b:InternetSiteTitle>
    <b:URL>http://www.rufinotamayo.org.mx/wp/tamayo/semblanza-y-cronologia/</b:URL>
    <b:RefOrder>5</b:RefOrder>
  </b:Source>
  <b:Source>
    <b:Tag>Tam04</b:Tag>
    <b:SourceType>Book</b:SourceType>
    <b:Guid>{441204DA-7DD7-444F-86A6-B9348891294D}</b:Guid>
    <b:Author>
      <b:Author>
        <b:NameList>
          <b:Person>
            <b:Last>Tamayo</b:Last>
            <b:First>Rufino</b:First>
            <b:Middle>et. al.</b:Middle>
          </b:Person>
        </b:NameList>
      </b:Author>
    </b:Author>
    <b:Title>Catalogue Raisonné. Gráfica/Prints 1925-1991</b:Title>
    <b:Year>2004</b:Year>
    <b:City>Mexico City</b:City>
    <b:Publisher>Fundación Olga y Rufino Tamayo</b:Publisher>
    <b:RefOrder>6</b:RefOrder>
  </b:Source>
  <b:Source>
    <b:Tag>Per12</b:Tag>
    <b:SourceType>BookSection</b:SourceType>
    <b:Guid>{2526B32E-D93D-49D8-B3EC-8989D20AE6C2}</b:Guid>
    <b:Author>
      <b:Author>
        <b:NameList>
          <b:Person>
            <b:Last>Pereda</b:Last>
            <b:First>Juan</b:First>
            <b:Middle>Carlos</b:Middle>
          </b:Person>
        </b:NameList>
      </b:Author>
      <b:Editor>
        <b:NameList>
          <b:Person>
            <b:Last>Weber</b:Last>
            <b:First>Sylvia</b:First>
          </b:Person>
        </b:NameList>
      </b:Editor>
    </b:Author>
    <b:Title>Das Mexikanische im Werk Rufino Tamayos</b:Title>
    <b:Year>2012</b:Year>
    <b:City>Künzelsau</b:City>
    <b:Publisher>Kunsthalle Würth; Swiridoff Verlag</b:Publisher>
    <b:Medium>exh. cat.</b:Medium>
    <b:BookTitle>Mexikanidad. Frida Kahlo, Diego Rivera, Rufino Tamayo, Francisco Toledo, Adolfo Riestra</b:BookTitle>
    <b:RefOrder>7</b:RefOrder>
  </b:Source>
  <b:Source>
    <b:Tag>Per131</b:Tag>
    <b:SourceType>Book</b:SourceType>
    <b:Guid>{D34BFCED-581D-4A73-BA8D-68A357CA898D}</b:Guid>
    <b:Author>
      <b:Author>
        <b:NameList>
          <b:Person>
            <b:Last>Pereda</b:Last>
            <b:First>Juan</b:First>
            <b:Middle>Carlos</b:Middle>
          </b:Person>
        </b:NameList>
      </b:Author>
    </b:Author>
    <b:Title>Rufino Tamayo. A Portrait</b:Title>
    <b:Year>2013</b:Year>
    <b:URL>http://museotamayo.org/uploads/publicaciones/Semblanza-Tamayo-2013-en.pdf</b:URL>
    <b:RefOrder>8</b:RefOrder>
  </b:Source>
</b:Sources>
</file>

<file path=customXml/itemProps1.xml><?xml version="1.0" encoding="utf-8"?>
<ds:datastoreItem xmlns:ds="http://schemas.openxmlformats.org/officeDocument/2006/customXml" ds:itemID="{72E1B98F-7062-C648-B98B-0D36076A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TotalTime>
  <Pages>3</Pages>
  <Words>1474</Words>
  <Characters>8408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2015-03-17T01:13:00Z</dcterms:created>
  <dcterms:modified xsi:type="dcterms:W3CDTF">2015-03-17T01:13:00Z</dcterms:modified>
</cp:coreProperties>
</file>