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07CD4" w14:paraId="7C4DA3BD" w14:textId="77777777" w:rsidTr="00922950">
        <w:tc>
          <w:tcPr>
            <w:tcW w:w="491" w:type="dxa"/>
            <w:vMerge w:val="restart"/>
            <w:shd w:val="clear" w:color="auto" w:fill="A6A6A6" w:themeFill="background1" w:themeFillShade="A6"/>
            <w:textDirection w:val="btLr"/>
          </w:tcPr>
          <w:p w14:paraId="3F4D3126" w14:textId="77777777" w:rsidR="00B574C9" w:rsidRPr="00107CD4" w:rsidRDefault="00B574C9" w:rsidP="00CC586D">
            <w:pPr>
              <w:jc w:val="center"/>
              <w:rPr>
                <w:b/>
                <w:color w:val="FFFFFF" w:themeColor="background1"/>
                <w:sz w:val="24"/>
                <w:szCs w:val="24"/>
              </w:rPr>
            </w:pPr>
            <w:r w:rsidRPr="00107CD4">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98544BE11ED26348B7A3435AB80D0599"/>
            </w:placeholder>
            <w:showingPlcHdr/>
            <w:dropDownList>
              <w:listItem w:displayText="Dr." w:value="Dr."/>
              <w:listItem w:displayText="Prof." w:value="Prof."/>
            </w:dropDownList>
          </w:sdtPr>
          <w:sdtEndPr/>
          <w:sdtContent>
            <w:tc>
              <w:tcPr>
                <w:tcW w:w="1259" w:type="dxa"/>
              </w:tcPr>
              <w:p w14:paraId="0F636589" w14:textId="77777777" w:rsidR="00B574C9" w:rsidRPr="00107CD4" w:rsidRDefault="00B574C9" w:rsidP="00CC586D">
                <w:pPr>
                  <w:jc w:val="center"/>
                  <w:rPr>
                    <w:b/>
                    <w:color w:val="FFFFFF" w:themeColor="background1"/>
                    <w:sz w:val="24"/>
                    <w:szCs w:val="24"/>
                  </w:rPr>
                </w:pPr>
                <w:r w:rsidRPr="00107CD4">
                  <w:rPr>
                    <w:rStyle w:val="PlaceholderText"/>
                    <w:b/>
                    <w:color w:val="FFFFFF" w:themeColor="background1"/>
                    <w:sz w:val="24"/>
                    <w:szCs w:val="24"/>
                  </w:rPr>
                  <w:t>[Salutation]</w:t>
                </w:r>
              </w:p>
            </w:tc>
          </w:sdtContent>
        </w:sdt>
        <w:sdt>
          <w:sdtPr>
            <w:alias w:val="First name"/>
            <w:tag w:val="authorFirstName"/>
            <w:id w:val="581645879"/>
            <w:placeholder>
              <w:docPart w:val="F3F19068E75F3449A147802E1EC5B83F"/>
            </w:placeholder>
            <w:text/>
          </w:sdtPr>
          <w:sdtEndPr/>
          <w:sdtContent>
            <w:tc>
              <w:tcPr>
                <w:tcW w:w="2073" w:type="dxa"/>
              </w:tcPr>
              <w:p w14:paraId="733AED5E" w14:textId="77777777" w:rsidR="00B574C9" w:rsidRPr="00107CD4" w:rsidRDefault="009D410D" w:rsidP="009D410D">
                <w:pPr>
                  <w:rPr>
                    <w:sz w:val="24"/>
                    <w:szCs w:val="24"/>
                  </w:rPr>
                </w:pPr>
                <w:r w:rsidRPr="00797C2D">
                  <w:t>Sanil</w:t>
                </w:r>
              </w:p>
            </w:tc>
          </w:sdtContent>
        </w:sdt>
        <w:sdt>
          <w:sdtPr>
            <w:rPr>
              <w:sz w:val="24"/>
              <w:szCs w:val="24"/>
            </w:rPr>
            <w:alias w:val="Middle name"/>
            <w:tag w:val="authorMiddleName"/>
            <w:id w:val="-2076034781"/>
            <w:placeholder>
              <w:docPart w:val="3C4A2CC13CE3E744B3C7FF0FB7084D0E"/>
            </w:placeholder>
            <w:showingPlcHdr/>
            <w:text/>
          </w:sdtPr>
          <w:sdtEndPr/>
          <w:sdtContent>
            <w:tc>
              <w:tcPr>
                <w:tcW w:w="2551" w:type="dxa"/>
              </w:tcPr>
              <w:p w14:paraId="36B11C9F" w14:textId="77777777" w:rsidR="00B574C9" w:rsidRPr="00107CD4" w:rsidRDefault="00B574C9" w:rsidP="00922950">
                <w:pPr>
                  <w:rPr>
                    <w:sz w:val="24"/>
                    <w:szCs w:val="24"/>
                  </w:rPr>
                </w:pPr>
                <w:r w:rsidRPr="00107CD4">
                  <w:rPr>
                    <w:rStyle w:val="PlaceholderText"/>
                    <w:sz w:val="24"/>
                    <w:szCs w:val="24"/>
                  </w:rPr>
                  <w:t>[Middle name]</w:t>
                </w:r>
              </w:p>
            </w:tc>
          </w:sdtContent>
        </w:sdt>
        <w:sdt>
          <w:sdtPr>
            <w:alias w:val="Last name"/>
            <w:tag w:val="authorLastName"/>
            <w:id w:val="-1088529830"/>
            <w:placeholder>
              <w:docPart w:val="42471F332A931742BA497570033CEE87"/>
            </w:placeholder>
            <w:text/>
          </w:sdtPr>
          <w:sdtEndPr/>
          <w:sdtContent>
            <w:tc>
              <w:tcPr>
                <w:tcW w:w="2642" w:type="dxa"/>
              </w:tcPr>
              <w:p w14:paraId="43A3C1C6" w14:textId="77777777" w:rsidR="00B574C9" w:rsidRPr="00107CD4" w:rsidRDefault="009D410D" w:rsidP="009D410D">
                <w:pPr>
                  <w:rPr>
                    <w:sz w:val="24"/>
                    <w:szCs w:val="24"/>
                  </w:rPr>
                </w:pPr>
                <w:r w:rsidRPr="00797C2D">
                  <w:t>V</w:t>
                </w:r>
              </w:p>
            </w:tc>
          </w:sdtContent>
        </w:sdt>
      </w:tr>
      <w:tr w:rsidR="00B574C9" w:rsidRPr="00107CD4" w14:paraId="7A1D43F4" w14:textId="77777777" w:rsidTr="001A6A06">
        <w:trPr>
          <w:trHeight w:val="986"/>
        </w:trPr>
        <w:tc>
          <w:tcPr>
            <w:tcW w:w="491" w:type="dxa"/>
            <w:vMerge/>
            <w:shd w:val="clear" w:color="auto" w:fill="A6A6A6" w:themeFill="background1" w:themeFillShade="A6"/>
          </w:tcPr>
          <w:p w14:paraId="498F8F8F" w14:textId="77777777" w:rsidR="00B574C9" w:rsidRPr="00107CD4"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DFD7A96ACDBDA64A9D4105EFAB3A7EA6"/>
            </w:placeholder>
            <w:showingPlcHdr/>
          </w:sdtPr>
          <w:sdtEndPr/>
          <w:sdtContent>
            <w:tc>
              <w:tcPr>
                <w:tcW w:w="8525" w:type="dxa"/>
                <w:gridSpan w:val="4"/>
              </w:tcPr>
              <w:p w14:paraId="23832B35" w14:textId="77777777" w:rsidR="00B574C9" w:rsidRPr="00107CD4" w:rsidRDefault="00B574C9" w:rsidP="00922950">
                <w:pPr>
                  <w:rPr>
                    <w:sz w:val="24"/>
                    <w:szCs w:val="24"/>
                  </w:rPr>
                </w:pPr>
                <w:r w:rsidRPr="00107CD4">
                  <w:rPr>
                    <w:rStyle w:val="PlaceholderText"/>
                    <w:sz w:val="24"/>
                    <w:szCs w:val="24"/>
                  </w:rPr>
                  <w:t>[Enter your biography]</w:t>
                </w:r>
              </w:p>
            </w:tc>
          </w:sdtContent>
        </w:sdt>
      </w:tr>
      <w:tr w:rsidR="00B574C9" w:rsidRPr="00107CD4" w14:paraId="36B276BB" w14:textId="77777777" w:rsidTr="001A6A06">
        <w:trPr>
          <w:trHeight w:val="986"/>
        </w:trPr>
        <w:tc>
          <w:tcPr>
            <w:tcW w:w="491" w:type="dxa"/>
            <w:vMerge/>
            <w:shd w:val="clear" w:color="auto" w:fill="A6A6A6" w:themeFill="background1" w:themeFillShade="A6"/>
          </w:tcPr>
          <w:p w14:paraId="4FC4CE38" w14:textId="77777777" w:rsidR="00B574C9" w:rsidRPr="00107CD4" w:rsidRDefault="00B574C9" w:rsidP="00CF1542">
            <w:pPr>
              <w:jc w:val="center"/>
              <w:rPr>
                <w:b/>
                <w:color w:val="FFFFFF" w:themeColor="background1"/>
                <w:sz w:val="24"/>
                <w:szCs w:val="24"/>
              </w:rPr>
            </w:pPr>
          </w:p>
        </w:tc>
        <w:sdt>
          <w:sdtPr>
            <w:alias w:val="Affiliation"/>
            <w:tag w:val="affiliation"/>
            <w:id w:val="2012937915"/>
            <w:placeholder>
              <w:docPart w:val="03C5A63C0D989344B73CE188DDB8BBAB"/>
            </w:placeholder>
            <w:text/>
          </w:sdtPr>
          <w:sdtEndPr/>
          <w:sdtContent>
            <w:tc>
              <w:tcPr>
                <w:tcW w:w="8525" w:type="dxa"/>
                <w:gridSpan w:val="4"/>
              </w:tcPr>
              <w:p w14:paraId="4C280772" w14:textId="60738ADE" w:rsidR="00B574C9" w:rsidRPr="00107CD4" w:rsidRDefault="00CA1084" w:rsidP="00CA1084">
                <w:pPr>
                  <w:rPr>
                    <w:sz w:val="24"/>
                    <w:szCs w:val="24"/>
                  </w:rPr>
                </w:pPr>
                <w:r w:rsidRPr="00CA1084">
                  <w:t>Indian Institute of Technology</w:t>
                </w:r>
                <w:r>
                  <w:t xml:space="preserve"> Delhi</w:t>
                </w:r>
              </w:p>
            </w:tc>
          </w:sdtContent>
        </w:sdt>
      </w:tr>
    </w:tbl>
    <w:p w14:paraId="7781C75C" w14:textId="77777777" w:rsidR="003D3579" w:rsidRPr="00107CD4" w:rsidRDefault="003D3579">
      <w:pPr>
        <w:rPr>
          <w:sz w:val="24"/>
          <w:szCs w:val="24"/>
        </w:rPr>
      </w:pPr>
    </w:p>
    <w:tbl>
      <w:tblPr>
        <w:tblStyle w:val="TableGrid"/>
        <w:tblW w:w="9016"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7CD4" w14:paraId="0BBCAD7E" w14:textId="77777777" w:rsidTr="00460766">
        <w:tc>
          <w:tcPr>
            <w:tcW w:w="9016" w:type="dxa"/>
            <w:shd w:val="clear" w:color="auto" w:fill="A6A6A6" w:themeFill="background1" w:themeFillShade="A6"/>
            <w:tcMar>
              <w:top w:w="113" w:type="dxa"/>
              <w:bottom w:w="113" w:type="dxa"/>
            </w:tcMar>
          </w:tcPr>
          <w:p w14:paraId="48CA160C" w14:textId="77777777" w:rsidR="00244BB0" w:rsidRPr="00107CD4" w:rsidRDefault="00244BB0" w:rsidP="00244BB0">
            <w:pPr>
              <w:jc w:val="center"/>
              <w:rPr>
                <w:b/>
                <w:color w:val="FFFFFF" w:themeColor="background1"/>
                <w:sz w:val="24"/>
                <w:szCs w:val="24"/>
              </w:rPr>
            </w:pPr>
            <w:r w:rsidRPr="00107CD4">
              <w:rPr>
                <w:b/>
                <w:color w:val="FFFFFF" w:themeColor="background1"/>
                <w:sz w:val="24"/>
                <w:szCs w:val="24"/>
              </w:rPr>
              <w:t>Your article</w:t>
            </w:r>
          </w:p>
        </w:tc>
      </w:tr>
      <w:tr w:rsidR="003F0D73" w:rsidRPr="00107CD4" w14:paraId="3D536A5C" w14:textId="77777777" w:rsidTr="00460766">
        <w:sdt>
          <w:sdtPr>
            <w:alias w:val="Article headword"/>
            <w:tag w:val="articleHeadword"/>
            <w:id w:val="-361440020"/>
            <w:placeholder>
              <w:docPart w:val="B5CB50B6697138408E3C580F3B5A0BDD"/>
            </w:placeholder>
            <w:text/>
          </w:sdtPr>
          <w:sdtEndPr/>
          <w:sdtContent>
            <w:tc>
              <w:tcPr>
                <w:tcW w:w="9016" w:type="dxa"/>
                <w:tcMar>
                  <w:top w:w="113" w:type="dxa"/>
                  <w:bottom w:w="113" w:type="dxa"/>
                </w:tcMar>
              </w:tcPr>
              <w:p w14:paraId="60587A29" w14:textId="047579AC" w:rsidR="003F0D73" w:rsidRPr="00107CD4" w:rsidRDefault="009D410D" w:rsidP="009D410D">
                <w:pPr>
                  <w:rPr>
                    <w:b/>
                    <w:sz w:val="24"/>
                    <w:szCs w:val="24"/>
                  </w:rPr>
                </w:pPr>
                <w:r w:rsidRPr="00CA1084">
                  <w:t>Zacharia, Paul</w:t>
                </w:r>
                <w:r w:rsidR="00783513">
                  <w:t xml:space="preserve"> (1945--)</w:t>
                </w:r>
              </w:p>
            </w:tc>
          </w:sdtContent>
        </w:sdt>
      </w:tr>
      <w:tr w:rsidR="00464699" w:rsidRPr="00107CD4" w14:paraId="392F3317" w14:textId="77777777" w:rsidTr="00460766">
        <w:sdt>
          <w:sdtPr>
            <w:rPr>
              <w:sz w:val="24"/>
              <w:szCs w:val="24"/>
            </w:rPr>
            <w:alias w:val="Variant headwords"/>
            <w:tag w:val="variantHeadwords"/>
            <w:id w:val="173464402"/>
            <w:placeholder>
              <w:docPart w:val="0B00FEC09457394AA4681AD14B883CB2"/>
            </w:placeholder>
            <w:showingPlcHdr/>
          </w:sdtPr>
          <w:sdtEndPr/>
          <w:sdtContent>
            <w:tc>
              <w:tcPr>
                <w:tcW w:w="9016" w:type="dxa"/>
                <w:tcMar>
                  <w:top w:w="113" w:type="dxa"/>
                  <w:bottom w:w="113" w:type="dxa"/>
                </w:tcMar>
              </w:tcPr>
              <w:p w14:paraId="442421BD" w14:textId="77777777" w:rsidR="00464699" w:rsidRPr="00107CD4" w:rsidRDefault="00464699" w:rsidP="00464699">
                <w:pPr>
                  <w:rPr>
                    <w:sz w:val="24"/>
                    <w:szCs w:val="24"/>
                  </w:rPr>
                </w:pPr>
                <w:r w:rsidRPr="00107CD4">
                  <w:rPr>
                    <w:rStyle w:val="PlaceholderText"/>
                    <w:b/>
                    <w:sz w:val="24"/>
                    <w:szCs w:val="24"/>
                  </w:rPr>
                  <w:t xml:space="preserve">[Enter any </w:t>
                </w:r>
                <w:r w:rsidRPr="00107CD4">
                  <w:rPr>
                    <w:rStyle w:val="PlaceholderText"/>
                    <w:b/>
                    <w:i/>
                    <w:sz w:val="24"/>
                    <w:szCs w:val="24"/>
                  </w:rPr>
                  <w:t>variant forms</w:t>
                </w:r>
                <w:r w:rsidRPr="00107CD4">
                  <w:rPr>
                    <w:rStyle w:val="PlaceholderText"/>
                    <w:b/>
                    <w:sz w:val="24"/>
                    <w:szCs w:val="24"/>
                  </w:rPr>
                  <w:t xml:space="preserve"> of your headword – OPTIONAL]</w:t>
                </w:r>
              </w:p>
            </w:tc>
          </w:sdtContent>
        </w:sdt>
      </w:tr>
      <w:tr w:rsidR="00E85A05" w:rsidRPr="00107CD4" w14:paraId="27349461" w14:textId="77777777" w:rsidTr="00460766">
        <w:sdt>
          <w:sdtPr>
            <w:rPr>
              <w:sz w:val="24"/>
              <w:szCs w:val="24"/>
            </w:rPr>
            <w:alias w:val="Abstract"/>
            <w:tag w:val="abstract"/>
            <w:id w:val="-635871867"/>
            <w:placeholder>
              <w:docPart w:val="029B8CE454B0534DB91A925DD78AAD7E"/>
            </w:placeholder>
          </w:sdtPr>
          <w:sdtEndPr/>
          <w:sdtContent>
            <w:tc>
              <w:tcPr>
                <w:tcW w:w="9016" w:type="dxa"/>
                <w:tcMar>
                  <w:top w:w="113" w:type="dxa"/>
                  <w:bottom w:w="113" w:type="dxa"/>
                </w:tcMar>
              </w:tcPr>
              <w:p w14:paraId="4B263381" w14:textId="77777777" w:rsidR="00CA1084" w:rsidRPr="00797C2D" w:rsidRDefault="00CA1084" w:rsidP="00CA1084">
                <w:r w:rsidRPr="00797C2D">
                  <w:t>Paul Zacharia, a short story writer, novelist, and essayist, introduced the notion of counter-modernity to Malayalam literature</w:t>
                </w:r>
                <w:r>
                  <w:t xml:space="preserve"> in the late 1960s. </w:t>
                </w:r>
                <w:r w:rsidRPr="00797C2D">
                  <w:t>He rejected the self-definition of Western modernity and it</w:t>
                </w:r>
                <w:r>
                  <w:t xml:space="preserve">s Indian nationalist versions. </w:t>
                </w:r>
                <w:r w:rsidRPr="00797C2D">
                  <w:t xml:space="preserve">Drawing upon the clarity of vernacular Biblical idioms and the intelligence of everyday rural life, Zacharia probed the fragile certainties of urban life, intellectual establishments, and religious orthodoxies. He acknowledged that </w:t>
                </w:r>
                <w:r>
                  <w:t>‘</w:t>
                </w:r>
                <w:r w:rsidRPr="00797C2D">
                  <w:t>Jesus Christ, cinema, bars, friends, lovers, hens and dogs have given me stories.</w:t>
                </w:r>
                <w:r>
                  <w:t>’</w:t>
                </w:r>
                <w:r w:rsidRPr="00797C2D">
                  <w:t xml:space="preserve">   </w:t>
                </w:r>
              </w:p>
              <w:p w14:paraId="1392AD9D" w14:textId="77777777" w:rsidR="00CA1084" w:rsidRPr="00107CD4" w:rsidRDefault="00CA1084" w:rsidP="00CA1084">
                <w:pPr>
                  <w:rPr>
                    <w:sz w:val="24"/>
                    <w:szCs w:val="24"/>
                  </w:rPr>
                </w:pPr>
              </w:p>
              <w:p w14:paraId="62C7D49E" w14:textId="450F84D8" w:rsidR="00E85A05" w:rsidRPr="00CA1084" w:rsidRDefault="00CA1084" w:rsidP="00107CD4">
                <w:r w:rsidRPr="00107CD4">
                  <w:t>Zacharia was born in the village Urulikunnam</w:t>
                </w:r>
                <w:r>
                  <w:t>,</w:t>
                </w:r>
                <w:r w:rsidRPr="00107CD4">
                  <w:t xml:space="preserve"> near Kottayam, and published his first story </w:t>
                </w:r>
                <w:r>
                  <w:t>‘</w:t>
                </w:r>
                <w:r w:rsidRPr="00107CD4">
                  <w:t>Unni the Child</w:t>
                </w:r>
                <w:r>
                  <w:t>’ in 1964.</w:t>
                </w:r>
                <w:r w:rsidRPr="00107CD4">
                  <w:t xml:space="preserve"> </w:t>
                </w:r>
                <w:r w:rsidRPr="00107CD4">
                  <w:rPr>
                    <w:i/>
                  </w:rPr>
                  <w:t>Zachariayude Kathakal</w:t>
                </w:r>
                <w:r w:rsidRPr="00107CD4">
                  <w:t>, the collection of his short stories written up to the year 2000, won the Sahitya Akademi Award in 2006. Two of his novellas</w:t>
                </w:r>
                <w:r>
                  <w:t>,</w:t>
                </w:r>
                <w:r w:rsidRPr="00107CD4">
                  <w:t xml:space="preserve"> </w:t>
                </w:r>
                <w:r w:rsidRPr="00107CD4">
                  <w:rPr>
                    <w:i/>
                  </w:rPr>
                  <w:t>Praise the Lord</w:t>
                </w:r>
                <w:r w:rsidRPr="00107CD4">
                  <w:t xml:space="preserve"> and </w:t>
                </w:r>
                <w:r w:rsidRPr="00107CD4">
                  <w:rPr>
                    <w:i/>
                  </w:rPr>
                  <w:t>Enthondu Visesham Pilathose</w:t>
                </w:r>
                <w:proofErr w:type="gramStart"/>
                <w:r w:rsidRPr="00107CD4">
                  <w:rPr>
                    <w:i/>
                  </w:rPr>
                  <w:t>?</w:t>
                </w:r>
                <w:r>
                  <w:t>,</w:t>
                </w:r>
                <w:proofErr w:type="gramEnd"/>
                <w:r w:rsidRPr="00107CD4">
                  <w:t xml:space="preserve"> have been translated into English. Two short story collections are also available in English: </w:t>
                </w:r>
                <w:r w:rsidRPr="00107CD4">
                  <w:rPr>
                    <w:i/>
                  </w:rPr>
                  <w:t>Bhaskara Pattelar and Other Stories</w:t>
                </w:r>
                <w:r w:rsidRPr="00107CD4">
                  <w:t xml:space="preserve"> and</w:t>
                </w:r>
                <w:r w:rsidRPr="00107CD4">
                  <w:rPr>
                    <w:i/>
                  </w:rPr>
                  <w:t xml:space="preserve"> Reflections of a Hen in Her Last Ho</w:t>
                </w:r>
                <w:r>
                  <w:rPr>
                    <w:i/>
                  </w:rPr>
                  <w:t xml:space="preserve">ur and Other Stories. Vidheyan </w:t>
                </w:r>
                <w:r>
                  <w:t>[</w:t>
                </w:r>
                <w:r w:rsidRPr="00107CD4">
                  <w:rPr>
                    <w:i/>
                  </w:rPr>
                  <w:t>The Servile</w:t>
                </w:r>
                <w:r>
                  <w:t>]</w:t>
                </w:r>
                <w:r w:rsidRPr="00107CD4">
                  <w:t>,</w:t>
                </w:r>
                <w:r w:rsidRPr="00107CD4">
                  <w:rPr>
                    <w:i/>
                  </w:rPr>
                  <w:t xml:space="preserve"> </w:t>
                </w:r>
                <w:r>
                  <w:t>a film that</w:t>
                </w:r>
                <w:r w:rsidRPr="00107CD4">
                  <w:t xml:space="preserve"> won best Malayalam film in 1993, was an adaptation of Zacharia’s</w:t>
                </w:r>
                <w:r w:rsidRPr="00107CD4">
                  <w:rPr>
                    <w:i/>
                  </w:rPr>
                  <w:t xml:space="preserve"> </w:t>
                </w:r>
                <w:r w:rsidRPr="00107CD4">
                  <w:t>story</w:t>
                </w:r>
                <w:r>
                  <w:rPr>
                    <w:i/>
                  </w:rPr>
                  <w:t xml:space="preserve"> </w:t>
                </w:r>
                <w:r>
                  <w:t>‘B</w:t>
                </w:r>
                <w:r w:rsidRPr="00460766">
                  <w:t>haskara Pattelarum Ente Jeevithavum.</w:t>
                </w:r>
                <w:r>
                  <w:t>’</w:t>
                </w:r>
                <w:r w:rsidRPr="00460766">
                  <w:t xml:space="preserve"> </w:t>
                </w:r>
                <w:r>
                  <w:t>Zacharia has been active in print media and publishing; h</w:t>
                </w:r>
                <w:r w:rsidRPr="00107CD4">
                  <w:t xml:space="preserve">e was one of the founders of the Asianet television network. </w:t>
                </w:r>
              </w:p>
            </w:tc>
          </w:sdtContent>
        </w:sdt>
      </w:tr>
      <w:tr w:rsidR="003F0D73" w:rsidRPr="00107CD4" w14:paraId="712D5B83" w14:textId="77777777" w:rsidTr="00460766">
        <w:sdt>
          <w:sdtPr>
            <w:rPr>
              <w:sz w:val="24"/>
              <w:szCs w:val="24"/>
            </w:rPr>
            <w:alias w:val="Article text"/>
            <w:tag w:val="articleText"/>
            <w:id w:val="634067588"/>
            <w:placeholder>
              <w:docPart w:val="EC7CB5CC184A7748A716ECA5052D0168"/>
            </w:placeholder>
          </w:sdtPr>
          <w:sdtEndPr/>
          <w:sdtContent>
            <w:tc>
              <w:tcPr>
                <w:tcW w:w="9016" w:type="dxa"/>
                <w:tcMar>
                  <w:top w:w="113" w:type="dxa"/>
                  <w:bottom w:w="113" w:type="dxa"/>
                </w:tcMar>
              </w:tcPr>
              <w:p w14:paraId="272D250E" w14:textId="54EBA21F" w:rsidR="009D410D" w:rsidRPr="00797C2D" w:rsidRDefault="009D410D" w:rsidP="00107CD4">
                <w:r w:rsidRPr="00797C2D">
                  <w:t>Paul Zacharia, a short story writer, novelist</w:t>
                </w:r>
                <w:r w:rsidR="00460766" w:rsidRPr="00797C2D">
                  <w:t>,</w:t>
                </w:r>
                <w:r w:rsidRPr="00797C2D">
                  <w:t xml:space="preserve"> and essayist, introduced the notion of counter-modernity to Malayalam literature</w:t>
                </w:r>
                <w:r w:rsidR="00CA1084">
                  <w:t xml:space="preserve"> in the late 1960s. </w:t>
                </w:r>
                <w:r w:rsidRPr="00797C2D">
                  <w:t>He rejected the self-definition of Western modernity and it</w:t>
                </w:r>
                <w:r w:rsidR="00CA1084">
                  <w:t xml:space="preserve">s Indian nationalist versions. </w:t>
                </w:r>
                <w:r w:rsidRPr="00797C2D">
                  <w:t xml:space="preserve">Drawing </w:t>
                </w:r>
                <w:r w:rsidR="00460766" w:rsidRPr="00797C2D">
                  <w:t>upon the clarity of vernacular B</w:t>
                </w:r>
                <w:r w:rsidRPr="00797C2D">
                  <w:t xml:space="preserve">iblical idioms and the intelligence of everyday rural life, Zacharia probed the fragile certainties of urban life, intellectual establishments, and religious orthodoxies. He acknowledged that </w:t>
                </w:r>
                <w:r w:rsidR="00CA1084">
                  <w:t>‘</w:t>
                </w:r>
                <w:r w:rsidRPr="00797C2D">
                  <w:t>Jesus Christ, cinema, bars, friends, lovers, hens and dogs have given me stories.</w:t>
                </w:r>
                <w:r w:rsidR="00CA1084">
                  <w:t>’</w:t>
                </w:r>
                <w:r w:rsidRPr="00797C2D">
                  <w:t xml:space="preserve">   </w:t>
                </w:r>
              </w:p>
              <w:p w14:paraId="7B5AA9FC" w14:textId="77777777" w:rsidR="00797C2D" w:rsidRPr="00107CD4" w:rsidRDefault="00797C2D" w:rsidP="00107CD4">
                <w:pPr>
                  <w:rPr>
                    <w:sz w:val="24"/>
                    <w:szCs w:val="24"/>
                  </w:rPr>
                </w:pPr>
              </w:p>
              <w:p w14:paraId="09F35F6F" w14:textId="0724EAD6" w:rsidR="009D410D" w:rsidRDefault="009D410D" w:rsidP="00797C2D">
                <w:r w:rsidRPr="00107CD4">
                  <w:t>Zacharia was born in the village Urulikunnam</w:t>
                </w:r>
                <w:r w:rsidR="00460766">
                  <w:t>,</w:t>
                </w:r>
                <w:r w:rsidRPr="00107CD4">
                  <w:t xml:space="preserve"> near Kottayam, and published his first story </w:t>
                </w:r>
                <w:r w:rsidR="00CA1084">
                  <w:t>‘</w:t>
                </w:r>
                <w:r w:rsidRPr="00107CD4">
                  <w:t>Unni the Child</w:t>
                </w:r>
                <w:r w:rsidR="00CA1084">
                  <w:t>’ in 1964.</w:t>
                </w:r>
                <w:r w:rsidRPr="00107CD4">
                  <w:t xml:space="preserve"> </w:t>
                </w:r>
                <w:r w:rsidRPr="00107CD4">
                  <w:rPr>
                    <w:i/>
                  </w:rPr>
                  <w:t>Zachariayude Kathakal</w:t>
                </w:r>
                <w:r w:rsidRPr="00107CD4">
                  <w:t>, the collection of his short stories written up to the year 2000, won the Sahitya Akademi Award in 2006. Two of his novellas</w:t>
                </w:r>
                <w:r w:rsidR="00460766">
                  <w:t>,</w:t>
                </w:r>
                <w:r w:rsidRPr="00107CD4">
                  <w:t xml:space="preserve"> </w:t>
                </w:r>
                <w:r w:rsidRPr="00107CD4">
                  <w:rPr>
                    <w:i/>
                  </w:rPr>
                  <w:t>Praise the Lord</w:t>
                </w:r>
                <w:r w:rsidRPr="00107CD4">
                  <w:t xml:space="preserve"> and </w:t>
                </w:r>
                <w:r w:rsidRPr="00107CD4">
                  <w:rPr>
                    <w:i/>
                  </w:rPr>
                  <w:t>Enthondu Visesham Pilathose</w:t>
                </w:r>
                <w:proofErr w:type="gramStart"/>
                <w:r w:rsidRPr="00107CD4">
                  <w:rPr>
                    <w:i/>
                  </w:rPr>
                  <w:t>?</w:t>
                </w:r>
                <w:r w:rsidR="00460766">
                  <w:t>,</w:t>
                </w:r>
                <w:proofErr w:type="gramEnd"/>
                <w:r w:rsidRPr="00107CD4">
                  <w:t xml:space="preserve"> have been translated into English. Two short story collections are also available in English: </w:t>
                </w:r>
                <w:r w:rsidRPr="00107CD4">
                  <w:rPr>
                    <w:i/>
                  </w:rPr>
                  <w:t>Bhaskara Pattelar and Other Stories</w:t>
                </w:r>
                <w:r w:rsidRPr="00107CD4">
                  <w:t xml:space="preserve"> and</w:t>
                </w:r>
                <w:r w:rsidRPr="00107CD4">
                  <w:rPr>
                    <w:i/>
                  </w:rPr>
                  <w:t xml:space="preserve"> Reflections of a Hen in Her Last Ho</w:t>
                </w:r>
                <w:r w:rsidR="00CA1084">
                  <w:rPr>
                    <w:i/>
                  </w:rPr>
                  <w:t xml:space="preserve">ur and Other Stories. Vidheyan </w:t>
                </w:r>
                <w:r w:rsidR="00CA1084">
                  <w:t>[</w:t>
                </w:r>
                <w:r w:rsidRPr="00107CD4">
                  <w:rPr>
                    <w:i/>
                  </w:rPr>
                  <w:t>The Servile</w:t>
                </w:r>
                <w:r w:rsidR="00CA1084">
                  <w:t>]</w:t>
                </w:r>
                <w:r w:rsidRPr="00107CD4">
                  <w:t>,</w:t>
                </w:r>
                <w:r w:rsidRPr="00107CD4">
                  <w:rPr>
                    <w:i/>
                  </w:rPr>
                  <w:t xml:space="preserve"> </w:t>
                </w:r>
                <w:r w:rsidR="00460766">
                  <w:t>a film that</w:t>
                </w:r>
                <w:r w:rsidRPr="00107CD4">
                  <w:t xml:space="preserve"> won best Malayalam film in 1993, was an adaptation of Zacharia’s</w:t>
                </w:r>
                <w:r w:rsidRPr="00107CD4">
                  <w:rPr>
                    <w:i/>
                  </w:rPr>
                  <w:t xml:space="preserve"> </w:t>
                </w:r>
                <w:r w:rsidRPr="00107CD4">
                  <w:t>story</w:t>
                </w:r>
                <w:r w:rsidR="00460766">
                  <w:rPr>
                    <w:i/>
                  </w:rPr>
                  <w:t xml:space="preserve"> </w:t>
                </w:r>
                <w:r w:rsidR="00CA1084">
                  <w:t>‘</w:t>
                </w:r>
                <w:r w:rsidR="00460766">
                  <w:t>B</w:t>
                </w:r>
                <w:r w:rsidRPr="00460766">
                  <w:t>haskara Pattelarum Ente Jeevithavum.</w:t>
                </w:r>
                <w:r w:rsidR="00CA1084">
                  <w:t>’</w:t>
                </w:r>
                <w:r w:rsidRPr="00460766">
                  <w:t xml:space="preserve"> </w:t>
                </w:r>
                <w:r w:rsidR="00460766">
                  <w:t>Zacharia has been active in print media and publishing; h</w:t>
                </w:r>
                <w:r w:rsidRPr="00107CD4">
                  <w:t xml:space="preserve">e was one of the founders of the Asianet television network. </w:t>
                </w:r>
              </w:p>
              <w:p w14:paraId="797536DF" w14:textId="77777777" w:rsidR="00797C2D" w:rsidRPr="00107CD4" w:rsidRDefault="00797C2D" w:rsidP="00797C2D"/>
              <w:p w14:paraId="58A0D487" w14:textId="05DEA9C6" w:rsidR="009D410D" w:rsidRDefault="00CA1084" w:rsidP="00797C2D">
                <w:r>
                  <w:t xml:space="preserve">For Zacharia, God is not dead. </w:t>
                </w:r>
                <w:r w:rsidR="009D410D" w:rsidRPr="00107CD4">
                  <w:t>He is the virtual existence of contingency that sustains and disrupts all structures. God’s ridiculous apparitions</w:t>
                </w:r>
                <w:r>
                  <w:t xml:space="preserve"> </w:t>
                </w:r>
                <w:r w:rsidR="009D410D" w:rsidRPr="00107CD4">
                  <w:t>—</w:t>
                </w:r>
                <w:r>
                  <w:t xml:space="preserve"> </w:t>
                </w:r>
                <w:r w:rsidR="009D410D" w:rsidRPr="00107CD4">
                  <w:t xml:space="preserve">as a peeping Tom where ladies bathe, as an Egyptian </w:t>
                </w:r>
                <w:r w:rsidR="009D410D" w:rsidRPr="00107CD4">
                  <w:lastRenderedPageBreak/>
                  <w:t>belly dancer</w:t>
                </w:r>
                <w:r w:rsidR="00460766">
                  <w:t>,</w:t>
                </w:r>
                <w:r w:rsidR="009D410D" w:rsidRPr="00107CD4">
                  <w:t xml:space="preserve"> or the mew of a cat</w:t>
                </w:r>
                <w:r>
                  <w:t xml:space="preserve"> </w:t>
                </w:r>
                <w:r w:rsidR="009D410D" w:rsidRPr="00107CD4">
                  <w:t>—</w:t>
                </w:r>
                <w:r>
                  <w:t xml:space="preserve"> </w:t>
                </w:r>
                <w:r w:rsidR="009D410D" w:rsidRPr="00107CD4">
                  <w:t>redeem the stories from the sense of ending and place them across the punch-lines of a laughter that ere</w:t>
                </w:r>
                <w:r w:rsidR="00460766">
                  <w:t>cts strict equality between G</w:t>
                </w:r>
                <w:r w:rsidR="009D410D" w:rsidRPr="00107CD4">
                  <w:t xml:space="preserve">od and other beings.  </w:t>
                </w:r>
              </w:p>
              <w:p w14:paraId="47332A89" w14:textId="77777777" w:rsidR="00797C2D" w:rsidRPr="00107CD4" w:rsidRDefault="00797C2D" w:rsidP="00460766">
                <w:pPr>
                  <w:ind w:firstLine="459"/>
                  <w:rPr>
                    <w:sz w:val="24"/>
                    <w:szCs w:val="24"/>
                  </w:rPr>
                </w:pPr>
              </w:p>
              <w:p w14:paraId="2D062984" w14:textId="1E2E9C74" w:rsidR="009D410D" w:rsidRDefault="009D410D" w:rsidP="00797C2D">
                <w:r w:rsidRPr="00797C2D">
                  <w:rPr>
                    <w:i/>
                  </w:rPr>
                  <w:t>What News, Pilate?</w:t>
                </w:r>
                <w:r w:rsidRPr="00107CD4">
                  <w:t xml:space="preserve"> </w:t>
                </w:r>
                <w:proofErr w:type="gramStart"/>
                <w:r w:rsidRPr="00107CD4">
                  <w:t>takes</w:t>
                </w:r>
                <w:proofErr w:type="gramEnd"/>
                <w:r w:rsidRPr="00107CD4">
                  <w:t xml:space="preserve"> the form of an extended correspondence between Pont</w:t>
                </w:r>
                <w:r w:rsidR="00CA1084">
                  <w:t xml:space="preserve">ius Pilate and Titus Antonius. </w:t>
                </w:r>
                <w:r w:rsidRPr="00107CD4">
                  <w:t>Ruth, Pilate’s secretary during a letter-writing se</w:t>
                </w:r>
                <w:r w:rsidR="00FD169D">
                  <w:t xml:space="preserve">ssion, plays a game of pretence with </w:t>
                </w:r>
                <w:r w:rsidRPr="00107CD4">
                  <w:t>old Pilate, exposing her pretty leg to him. As punishment, her sandals pinch her feet on her way to witness the resurrection of Christ. Her feet are redeemed only by the touch of Christ.  Zacharia’s women characters</w:t>
                </w:r>
                <w:r w:rsidR="00FD169D">
                  <w:t xml:space="preserve"> are force </w:t>
                </w:r>
                <w:r w:rsidRPr="00107CD4">
                  <w:t xml:space="preserve">fields for the secure and graceful descent of God; they are prismatic presences through which all speech has to pass to engender </w:t>
                </w:r>
                <w:r w:rsidR="00FD169D">
                  <w:t xml:space="preserve">the </w:t>
                </w:r>
                <w:r w:rsidRPr="00107CD4">
                  <w:t>interiorities of both men and women.</w:t>
                </w:r>
              </w:p>
              <w:p w14:paraId="67EA2C26" w14:textId="77777777" w:rsidR="00797C2D" w:rsidRPr="00107CD4" w:rsidRDefault="00797C2D" w:rsidP="00797C2D"/>
              <w:p w14:paraId="2F193AA5" w14:textId="77777777" w:rsidR="00377288" w:rsidRDefault="009D410D" w:rsidP="00797C2D">
                <w:r w:rsidRPr="00797C2D">
                  <w:t>As a pu</w:t>
                </w:r>
                <w:r w:rsidR="00FD169D" w:rsidRPr="00797C2D">
                  <w:t xml:space="preserve">blic intellectual, Zacharia </w:t>
                </w:r>
                <w:r w:rsidRPr="00797C2D">
                  <w:t>challenged right wing Hindu nationalists, the business empires of the Church, the spiritualist industry, and political terror. He writes on contemporary issues for newspapers and periodicals in both English and Malayalam. He has travel</w:t>
                </w:r>
                <w:r w:rsidR="0084538B" w:rsidRPr="00797C2D">
                  <w:t>l</w:t>
                </w:r>
                <w:r w:rsidRPr="00797C2D">
                  <w:t xml:space="preserve">ed widely </w:t>
                </w:r>
                <w:r w:rsidR="0084538B" w:rsidRPr="00797C2D">
                  <w:t>within India as well as</w:t>
                </w:r>
                <w:r w:rsidRPr="00797C2D">
                  <w:t xml:space="preserve"> to forty-three countries abroad</w:t>
                </w:r>
                <w:r w:rsidR="0084538B" w:rsidRPr="00797C2D">
                  <w:t>,</w:t>
                </w:r>
                <w:r w:rsidRPr="00797C2D">
                  <w:t xml:space="preserve"> </w:t>
                </w:r>
                <w:r w:rsidR="0084538B" w:rsidRPr="00797C2D">
                  <w:t>publishing</w:t>
                </w:r>
                <w:r w:rsidRPr="00797C2D">
                  <w:t xml:space="preserve"> travelogues on East Africa, the Lake District, En</w:t>
                </w:r>
                <w:r w:rsidR="00CA1084">
                  <w:t>gland, Saudi Arabia, and China.</w:t>
                </w:r>
                <w:r w:rsidRPr="00797C2D">
                  <w:t xml:space="preserve"> His travelogues are imaginative ethnographies of expatriate Malayalees from all over the world.</w:t>
                </w:r>
              </w:p>
              <w:p w14:paraId="6AC84C66" w14:textId="77777777" w:rsidR="00377288" w:rsidRDefault="00377288" w:rsidP="00797C2D"/>
              <w:p w14:paraId="0DD01D90" w14:textId="6A8EF460" w:rsidR="00377288" w:rsidRPr="00377288" w:rsidRDefault="00377288" w:rsidP="00377288">
                <w:pPr>
                  <w:pStyle w:val="Heading1"/>
                </w:pPr>
                <w:r>
                  <w:t xml:space="preserve">List of </w:t>
                </w:r>
                <w:r w:rsidRPr="00401F76">
                  <w:t>Works</w:t>
                </w:r>
                <w:r>
                  <w:t>:</w:t>
                </w:r>
              </w:p>
              <w:p w14:paraId="2C57D9CF" w14:textId="1EC9E19C" w:rsidR="00377288" w:rsidRPr="00401F76" w:rsidRDefault="00377288" w:rsidP="00377288">
                <w:pPr>
                  <w:pStyle w:val="Heading2"/>
                </w:pPr>
                <w:r w:rsidRPr="00EC3D9F">
                  <w:t>In Malayalam</w:t>
                </w:r>
              </w:p>
              <w:p w14:paraId="414BA354" w14:textId="0F4398A3" w:rsidR="00377288" w:rsidRPr="00EC3D9F" w:rsidRDefault="00377288" w:rsidP="00377288">
                <w:pPr>
                  <w:pStyle w:val="Heading3"/>
                </w:pPr>
                <w:r>
                  <w:t>Short Stories</w:t>
                </w:r>
              </w:p>
              <w:p w14:paraId="0DC5B226" w14:textId="205437CD" w:rsidR="00377288" w:rsidRPr="00401F76" w:rsidRDefault="00377288" w:rsidP="00377288">
                <w:pPr>
                  <w:pStyle w:val="NormalfollowingH3"/>
                </w:pPr>
                <w:r>
                  <w:t xml:space="preserve">Salaam America </w:t>
                </w:r>
              </w:p>
              <w:p w14:paraId="74500D1B" w14:textId="445D7C1C" w:rsidR="00377288" w:rsidRPr="00401F76" w:rsidRDefault="00377288" w:rsidP="00377288">
                <w:pPr>
                  <w:pStyle w:val="NormalfollowingH3"/>
                </w:pPr>
                <w:r>
                  <w:t xml:space="preserve">Aarkariyam </w:t>
                </w:r>
              </w:p>
              <w:p w14:paraId="3E13B294" w14:textId="30B24B1A" w:rsidR="00377288" w:rsidRPr="00401F76" w:rsidRDefault="00377288" w:rsidP="00377288">
                <w:pPr>
                  <w:pStyle w:val="NormalfollowingH3"/>
                </w:pPr>
                <w:r>
                  <w:t xml:space="preserve">Kannadi Kanmolavum </w:t>
                </w:r>
              </w:p>
              <w:p w14:paraId="14B6B5A7" w14:textId="23EFC7F8" w:rsidR="00377288" w:rsidRPr="00401F76" w:rsidRDefault="00377288" w:rsidP="00377288">
                <w:pPr>
                  <w:pStyle w:val="NormalfollowingH3"/>
                </w:pPr>
                <w:r w:rsidRPr="00401F76">
                  <w:t xml:space="preserve">Zachariayude Kathakal </w:t>
                </w:r>
              </w:p>
              <w:p w14:paraId="406391FF" w14:textId="720BA341" w:rsidR="00377288" w:rsidRPr="00401F76" w:rsidRDefault="00377288" w:rsidP="00377288">
                <w:pPr>
                  <w:pStyle w:val="NormalfollowingH3"/>
                </w:pPr>
                <w:r w:rsidRPr="00ED76F9">
                  <w:rPr>
                    <w:u w:val="single"/>
                  </w:rPr>
                  <w:t>Enthundu</w:t>
                </w:r>
                <w:r>
                  <w:t xml:space="preserve"> </w:t>
                </w:r>
                <w:r>
                  <w:t xml:space="preserve">visesham </w:t>
                </w:r>
              </w:p>
              <w:p w14:paraId="46E4C4AB" w14:textId="11AC0E89" w:rsidR="00377288" w:rsidRPr="00401F76" w:rsidRDefault="00377288" w:rsidP="00377288">
                <w:pPr>
                  <w:pStyle w:val="NormalfollowingH3"/>
                </w:pPr>
                <w:r w:rsidRPr="00401F76">
                  <w:t>0ru</w:t>
                </w:r>
                <w:r>
                  <w:t xml:space="preserve"> Nasrani Youvavum Gaulisastraum</w:t>
                </w:r>
                <w:r w:rsidRPr="00401F76">
                  <w:t xml:space="preserve"> </w:t>
                </w:r>
              </w:p>
              <w:p w14:paraId="5159B693" w14:textId="3D0A5480" w:rsidR="00377288" w:rsidRPr="00401F76" w:rsidRDefault="00377288" w:rsidP="00377288">
                <w:pPr>
                  <w:pStyle w:val="NormalfollowingH3"/>
                </w:pPr>
                <w:r>
                  <w:t>Oridathu</w:t>
                </w:r>
              </w:p>
              <w:p w14:paraId="79BE192A" w14:textId="77777777" w:rsidR="00377288" w:rsidRPr="00401F76" w:rsidRDefault="00377288" w:rsidP="00377288">
                <w:pPr>
                  <w:pStyle w:val="NormalfollowingH3"/>
                </w:pPr>
                <w:r w:rsidRPr="00401F76">
                  <w:t>Kanya Kumari</w:t>
                </w:r>
              </w:p>
              <w:p w14:paraId="0CD85274" w14:textId="77777777" w:rsidR="00377288" w:rsidRPr="00401F76" w:rsidRDefault="00377288" w:rsidP="00377288">
                <w:pPr>
                  <w:pStyle w:val="NormalfollowingH3"/>
                </w:pPr>
                <w:r w:rsidRPr="00401F76">
                  <w:t>Zachariayude Penkathakal</w:t>
                </w:r>
              </w:p>
              <w:p w14:paraId="61DFD8B9" w14:textId="77777777" w:rsidR="00377288" w:rsidRPr="00401F76" w:rsidRDefault="00377288" w:rsidP="00377288">
                <w:pPr>
                  <w:pStyle w:val="NormalfollowingH3"/>
                </w:pPr>
                <w:r w:rsidRPr="00401F76">
                  <w:t>Zakharia’s Jeshu</w:t>
                </w:r>
              </w:p>
              <w:p w14:paraId="638A0DF7" w14:textId="77777777" w:rsidR="00377288" w:rsidRPr="00401F76" w:rsidRDefault="00377288" w:rsidP="00377288">
                <w:pPr>
                  <w:pStyle w:val="NormalfollowingH3"/>
                </w:pPr>
                <w:r w:rsidRPr="00401F76">
                  <w:t>Ente Preeyappetta Kathakal</w:t>
                </w:r>
              </w:p>
              <w:p w14:paraId="4246B7FD" w14:textId="77777777" w:rsidR="00377288" w:rsidRDefault="00377288" w:rsidP="00377288"/>
              <w:p w14:paraId="2E0D3708" w14:textId="0E2CCCFF" w:rsidR="00377288" w:rsidRPr="00EC3D9F" w:rsidRDefault="00377288" w:rsidP="00377288">
                <w:pPr>
                  <w:pStyle w:val="Heading3"/>
                </w:pPr>
                <w:r w:rsidRPr="00EC3D9F">
                  <w:t>Novellas</w:t>
                </w:r>
              </w:p>
              <w:p w14:paraId="4C050ABE" w14:textId="77777777" w:rsidR="00377288" w:rsidRPr="00377288" w:rsidRDefault="00377288" w:rsidP="00377288">
                <w:pPr>
                  <w:pStyle w:val="NormalfollowingH3"/>
                  <w:rPr>
                    <w:i/>
                  </w:rPr>
                </w:pPr>
                <w:r w:rsidRPr="00377288">
                  <w:rPr>
                    <w:i/>
                  </w:rPr>
                  <w:t xml:space="preserve">Praise the Lord </w:t>
                </w:r>
              </w:p>
              <w:p w14:paraId="7879F6E2" w14:textId="77777777" w:rsidR="00377288" w:rsidRPr="00377288" w:rsidRDefault="00377288" w:rsidP="00377288">
                <w:pPr>
                  <w:pStyle w:val="NormalfollowingH3"/>
                  <w:rPr>
                    <w:i/>
                  </w:rPr>
                </w:pPr>
                <w:r w:rsidRPr="00377288">
                  <w:rPr>
                    <w:i/>
                  </w:rPr>
                  <w:t xml:space="preserve">Ishtikayum Aashariyum </w:t>
                </w:r>
              </w:p>
              <w:p w14:paraId="7A013076" w14:textId="77777777" w:rsidR="00377288" w:rsidRPr="00377288" w:rsidRDefault="00377288" w:rsidP="00377288">
                <w:pPr>
                  <w:pStyle w:val="NormalfollowingH3"/>
                  <w:rPr>
                    <w:i/>
                  </w:rPr>
                </w:pPr>
                <w:r w:rsidRPr="00377288">
                  <w:rPr>
                    <w:i/>
                  </w:rPr>
                  <w:t xml:space="preserve">Ithanente Peru </w:t>
                </w:r>
              </w:p>
              <w:p w14:paraId="1AAD2285" w14:textId="77777777" w:rsidR="00377288" w:rsidRPr="00377288" w:rsidRDefault="00377288" w:rsidP="00377288">
                <w:pPr>
                  <w:pStyle w:val="NormalfollowingH3"/>
                  <w:rPr>
                    <w:i/>
                  </w:rPr>
                </w:pPr>
                <w:r w:rsidRPr="00377288">
                  <w:rPr>
                    <w:i/>
                  </w:rPr>
                  <w:t xml:space="preserve">Bhaskarapattelarum Ente Jeevithavum </w:t>
                </w:r>
              </w:p>
              <w:p w14:paraId="7F120155" w14:textId="77777777" w:rsidR="00377288" w:rsidRPr="00401F76" w:rsidRDefault="00377288" w:rsidP="00377288">
                <w:pPr>
                  <w:rPr>
                    <w:i/>
                  </w:rPr>
                </w:pPr>
              </w:p>
              <w:p w14:paraId="70CA22D8" w14:textId="2B50B0C0" w:rsidR="00377288" w:rsidRPr="00EC3D9F" w:rsidRDefault="00377288" w:rsidP="00377288">
                <w:pPr>
                  <w:pStyle w:val="Heading3"/>
                </w:pPr>
                <w:r w:rsidRPr="00EC3D9F">
                  <w:t>Travelogues</w:t>
                </w:r>
              </w:p>
              <w:p w14:paraId="15A7BA2C" w14:textId="77777777" w:rsidR="00377288" w:rsidRPr="00EC3D9F" w:rsidRDefault="00377288" w:rsidP="00377288">
                <w:pPr>
                  <w:pStyle w:val="NormalfollowingH3"/>
                </w:pPr>
                <w:r w:rsidRPr="00EC3D9F">
                  <w:t>Oru African Yatra</w:t>
                </w:r>
              </w:p>
              <w:p w14:paraId="5E9DEDA5" w14:textId="77777777" w:rsidR="00377288" w:rsidRPr="00EC3D9F" w:rsidRDefault="00377288" w:rsidP="00377288">
                <w:pPr>
                  <w:pStyle w:val="NormalfollowingH3"/>
                </w:pPr>
                <w:r w:rsidRPr="00EC3D9F">
                  <w:t>Agniparvathangalude Thazhvarayil</w:t>
                </w:r>
              </w:p>
              <w:p w14:paraId="6BB2AD9A" w14:textId="77777777" w:rsidR="00377288" w:rsidRPr="00EC3D9F" w:rsidRDefault="00377288" w:rsidP="00377288">
                <w:pPr>
                  <w:pStyle w:val="NormalfollowingH3"/>
                </w:pPr>
                <w:r w:rsidRPr="00EC3D9F">
                  <w:t>Thatakanadu</w:t>
                </w:r>
              </w:p>
              <w:p w14:paraId="40BAE4E8" w14:textId="77777777" w:rsidR="00377288" w:rsidRPr="00EC3D9F" w:rsidRDefault="00377288" w:rsidP="00377288">
                <w:pPr>
                  <w:pStyle w:val="NormalfollowingH3"/>
                </w:pPr>
                <w:r w:rsidRPr="00EC3D9F">
                  <w:t>Nabiyude Nattil</w:t>
                </w:r>
              </w:p>
              <w:p w14:paraId="5CEC6AC7" w14:textId="77777777" w:rsidR="00377288" w:rsidRPr="00401F76" w:rsidRDefault="00377288" w:rsidP="00377288"/>
              <w:p w14:paraId="74C92D9B" w14:textId="43AC337F" w:rsidR="00377288" w:rsidRPr="00EC3D9F" w:rsidRDefault="00377288" w:rsidP="00377288">
                <w:pPr>
                  <w:pStyle w:val="Heading3"/>
                </w:pPr>
                <w:r w:rsidRPr="00EC3D9F">
                  <w:t>Essays</w:t>
                </w:r>
              </w:p>
              <w:p w14:paraId="64E780ED" w14:textId="77777777" w:rsidR="00377288" w:rsidRPr="00401F76" w:rsidRDefault="00377288" w:rsidP="00377288">
                <w:pPr>
                  <w:pStyle w:val="NormalfollowingH3"/>
                </w:pPr>
                <w:r w:rsidRPr="00401F76">
                  <w:lastRenderedPageBreak/>
                  <w:t>Govindam Bhaja Moodamathee</w:t>
                </w:r>
              </w:p>
              <w:p w14:paraId="2049FA69" w14:textId="77777777" w:rsidR="00377288" w:rsidRPr="00401F76" w:rsidRDefault="00377288" w:rsidP="00377288">
                <w:pPr>
                  <w:rPr>
                    <w:i/>
                  </w:rPr>
                </w:pPr>
              </w:p>
              <w:p w14:paraId="511860B7" w14:textId="5BC51015" w:rsidR="00377288" w:rsidRPr="00EC3D9F" w:rsidRDefault="00377288" w:rsidP="00377288">
                <w:pPr>
                  <w:pStyle w:val="Heading3"/>
                </w:pPr>
                <w:r w:rsidRPr="00EC3D9F">
                  <w:t>Screen Play</w:t>
                </w:r>
                <w:r>
                  <w:t>s</w:t>
                </w:r>
              </w:p>
              <w:p w14:paraId="3F191E57" w14:textId="5A6EC1BA" w:rsidR="00377288" w:rsidRDefault="00377288" w:rsidP="00377288">
                <w:pPr>
                  <w:pStyle w:val="NormalfollowingH3"/>
                </w:pPr>
                <w:r>
                  <w:t>Joseph oru Purohitha</w:t>
                </w:r>
              </w:p>
              <w:p w14:paraId="5C5D1799" w14:textId="77777777" w:rsidR="00377288" w:rsidRPr="00401F76" w:rsidRDefault="00377288" w:rsidP="00377288"/>
              <w:p w14:paraId="41ADBFDB" w14:textId="02B6944F" w:rsidR="00377288" w:rsidRPr="00EC3D9F" w:rsidRDefault="00377288" w:rsidP="00377288">
                <w:pPr>
                  <w:pStyle w:val="Heading2"/>
                </w:pPr>
                <w:r w:rsidRPr="00EC3D9F">
                  <w:t>In English</w:t>
                </w:r>
              </w:p>
              <w:p w14:paraId="41A5FCA4" w14:textId="2CAE2153" w:rsidR="00377288" w:rsidRPr="00401F76" w:rsidRDefault="00377288" w:rsidP="00377288">
                <w:pPr>
                  <w:pStyle w:val="NormalfollowingH2"/>
                </w:pPr>
                <w:r w:rsidRPr="00401F76">
                  <w:t>Bhaskara Pattelar and Other Stories</w:t>
                </w:r>
                <w:r>
                  <w:t xml:space="preserve"> (</w:t>
                </w:r>
                <w:r w:rsidRPr="00401F76">
                  <w:t>1992</w:t>
                </w:r>
                <w:r>
                  <w:t>)</w:t>
                </w:r>
              </w:p>
              <w:p w14:paraId="17D9EF61" w14:textId="7178D8E3" w:rsidR="00377288" w:rsidRPr="00401F76" w:rsidRDefault="00377288" w:rsidP="00377288">
                <w:pPr>
                  <w:pStyle w:val="NormalfollowingH2"/>
                </w:pPr>
                <w:r w:rsidRPr="00401F76">
                  <w:t xml:space="preserve">Reflections of a Hen in Her Last Hour and Other Stories </w:t>
                </w:r>
                <w:r>
                  <w:t>(</w:t>
                </w:r>
                <w:r w:rsidRPr="00401F76">
                  <w:t>1999</w:t>
                </w:r>
                <w:r>
                  <w:t>)</w:t>
                </w:r>
              </w:p>
              <w:p w14:paraId="2DBE1B62" w14:textId="04B4D541" w:rsidR="003F0D73" w:rsidRPr="009C005B" w:rsidRDefault="00377288" w:rsidP="009C005B">
                <w:pPr>
                  <w:pStyle w:val="NormalfollowingH2"/>
                </w:pPr>
                <w:r w:rsidRPr="00401F76">
                  <w:t>Praise the Lord and What New</w:t>
                </w:r>
                <w:r>
                  <w:t>s</w:t>
                </w:r>
                <w:r w:rsidRPr="00401F76">
                  <w:t>, Pilate</w:t>
                </w:r>
                <w:proofErr w:type="gramStart"/>
                <w:r w:rsidRPr="00401F76">
                  <w:t>?:</w:t>
                </w:r>
                <w:proofErr w:type="gramEnd"/>
                <w:r w:rsidRPr="00401F76">
                  <w:t xml:space="preserve"> Two Novellas, </w:t>
                </w:r>
                <w:r>
                  <w:t xml:space="preserve">New Delhi: </w:t>
                </w:r>
                <w:r>
                  <w:t>Katha</w:t>
                </w:r>
                <w:r w:rsidRPr="00401F76">
                  <w:t xml:space="preserve"> </w:t>
                </w:r>
                <w:r>
                  <w:t>(</w:t>
                </w:r>
                <w:r w:rsidRPr="00401F76">
                  <w:t>2002</w:t>
                </w:r>
                <w:r>
                  <w:t>)</w:t>
                </w:r>
              </w:p>
            </w:tc>
          </w:sdtContent>
        </w:sdt>
      </w:tr>
      <w:tr w:rsidR="003235A7" w:rsidRPr="00107CD4" w14:paraId="3186F611" w14:textId="77777777" w:rsidTr="00460766">
        <w:tc>
          <w:tcPr>
            <w:tcW w:w="9016" w:type="dxa"/>
          </w:tcPr>
          <w:p w14:paraId="7F887301" w14:textId="2EF44E59" w:rsidR="00DC11BD" w:rsidRPr="00EE19B8" w:rsidRDefault="003235A7" w:rsidP="008A5B87">
            <w:r w:rsidRPr="00EE19B8">
              <w:rPr>
                <w:u w:val="single"/>
              </w:rPr>
              <w:lastRenderedPageBreak/>
              <w:t>Further reading</w:t>
            </w:r>
            <w:r w:rsidRPr="00EE19B8">
              <w:t>:</w:t>
            </w:r>
          </w:p>
          <w:sdt>
            <w:sdtPr>
              <w:alias w:val="Further reading"/>
              <w:tag w:val="furtherReading"/>
              <w:id w:val="-1516217107"/>
              <w:placeholder>
                <w:docPart w:val="665F28D581D7364190511030BB6DE566"/>
              </w:placeholder>
            </w:sdtPr>
            <w:sdtEndPr/>
            <w:sdtContent>
              <w:p w14:paraId="33E7A752" w14:textId="2B723594" w:rsidR="0084538B" w:rsidRPr="00107CD4" w:rsidRDefault="009C005B" w:rsidP="001B2D90">
                <w:sdt>
                  <w:sdtPr>
                    <w:id w:val="503717498"/>
                    <w:citation/>
                  </w:sdtPr>
                  <w:sdtEndPr/>
                  <w:sdtContent>
                    <w:r w:rsidR="00DC11BD">
                      <w:fldChar w:fldCharType="begin"/>
                    </w:r>
                    <w:r w:rsidR="00DC11BD">
                      <w:rPr>
                        <w:lang w:val="en-US"/>
                      </w:rPr>
                      <w:instrText xml:space="preserve"> CITATION Zac92 \l 1033 </w:instrText>
                    </w:r>
                    <w:r w:rsidR="00DC11BD">
                      <w:fldChar w:fldCharType="separate"/>
                    </w:r>
                    <w:r w:rsidR="001B2D90">
                      <w:rPr>
                        <w:noProof/>
                        <w:lang w:val="en-US"/>
                      </w:rPr>
                      <w:t xml:space="preserve"> (Zacharia, Bhaskara Pattelar and Other Stories)</w:t>
                    </w:r>
                    <w:r w:rsidR="00DC11BD">
                      <w:fldChar w:fldCharType="end"/>
                    </w:r>
                  </w:sdtContent>
                </w:sdt>
              </w:p>
              <w:p w14:paraId="2A5FF74C" w14:textId="77777777" w:rsidR="00CA1084" w:rsidRDefault="00CA1084" w:rsidP="001B2D90"/>
              <w:p w14:paraId="127CDCA1" w14:textId="77777777" w:rsidR="00DC11BD" w:rsidRDefault="009C005B" w:rsidP="001B2D90">
                <w:sdt>
                  <w:sdtPr>
                    <w:id w:val="274832538"/>
                    <w:citation/>
                  </w:sdtPr>
                  <w:sdtEndPr/>
                  <w:sdtContent>
                    <w:r w:rsidR="00DC11BD">
                      <w:fldChar w:fldCharType="begin"/>
                    </w:r>
                    <w:r w:rsidR="00DC11BD">
                      <w:rPr>
                        <w:lang w:val="en-US"/>
                      </w:rPr>
                      <w:instrText xml:space="preserve"> CITATION Pau \l 1033 </w:instrText>
                    </w:r>
                    <w:r w:rsidR="00DC11BD">
                      <w:fldChar w:fldCharType="separate"/>
                    </w:r>
                    <w:r w:rsidR="001B2D90">
                      <w:rPr>
                        <w:noProof/>
                        <w:lang w:val="en-US"/>
                      </w:rPr>
                      <w:t>(Zacharia, Reflections of a Hen in H</w:t>
                    </w:r>
                    <w:bookmarkStart w:id="0" w:name="_GoBack"/>
                    <w:bookmarkEnd w:id="0"/>
                    <w:r w:rsidR="001B2D90">
                      <w:rPr>
                        <w:noProof/>
                        <w:lang w:val="en-US"/>
                      </w:rPr>
                      <w:t>er Last Hour and Other Stories)</w:t>
                    </w:r>
                    <w:r w:rsidR="00DC11BD">
                      <w:fldChar w:fldCharType="end"/>
                    </w:r>
                  </w:sdtContent>
                </w:sdt>
              </w:p>
              <w:p w14:paraId="3E9EE92A" w14:textId="77777777" w:rsidR="00CA1084" w:rsidRDefault="00CA1084" w:rsidP="001B2D90"/>
              <w:p w14:paraId="07506031" w14:textId="29099726" w:rsidR="003235A7" w:rsidRPr="00107CD4" w:rsidRDefault="009C005B" w:rsidP="001B2D90">
                <w:sdt>
                  <w:sdtPr>
                    <w:id w:val="2027755276"/>
                    <w:citation/>
                  </w:sdtPr>
                  <w:sdtEndPr/>
                  <w:sdtContent>
                    <w:r w:rsidR="00DC11BD">
                      <w:fldChar w:fldCharType="begin"/>
                    </w:r>
                    <w:r w:rsidR="00DC11BD">
                      <w:rPr>
                        <w:lang w:val="en-US"/>
                      </w:rPr>
                      <w:instrText xml:space="preserve"> CITATION Pau02 \l 1033 </w:instrText>
                    </w:r>
                    <w:r w:rsidR="00DC11BD">
                      <w:fldChar w:fldCharType="separate"/>
                    </w:r>
                    <w:r w:rsidR="001B2D90">
                      <w:rPr>
                        <w:noProof/>
                        <w:lang w:val="en-US"/>
                      </w:rPr>
                      <w:t>(Zacharia, Praise the Lord and What News, Pilate?: Two Novellas )</w:t>
                    </w:r>
                    <w:r w:rsidR="00DC11BD">
                      <w:fldChar w:fldCharType="end"/>
                    </w:r>
                  </w:sdtContent>
                </w:sdt>
              </w:p>
            </w:sdtContent>
          </w:sdt>
        </w:tc>
      </w:tr>
    </w:tbl>
    <w:p w14:paraId="219AC1D8" w14:textId="77777777" w:rsidR="00C27FAB" w:rsidRPr="00107CD4" w:rsidRDefault="00C27FAB" w:rsidP="00B33145">
      <w:pPr>
        <w:rPr>
          <w:sz w:val="24"/>
          <w:szCs w:val="24"/>
        </w:rPr>
      </w:pPr>
    </w:p>
    <w:sectPr w:rsidR="00C27FAB" w:rsidRPr="00107C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8C86C" w14:textId="77777777" w:rsidR="00107CD4" w:rsidRDefault="00107CD4" w:rsidP="007A0D55">
      <w:pPr>
        <w:spacing w:after="0" w:line="240" w:lineRule="auto"/>
      </w:pPr>
      <w:r>
        <w:separator/>
      </w:r>
    </w:p>
  </w:endnote>
  <w:endnote w:type="continuationSeparator" w:id="0">
    <w:p w14:paraId="035BC6D7" w14:textId="77777777" w:rsidR="00107CD4" w:rsidRDefault="00107C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B42E0" w14:textId="77777777" w:rsidR="00107CD4" w:rsidRDefault="00107CD4" w:rsidP="007A0D55">
      <w:pPr>
        <w:spacing w:after="0" w:line="240" w:lineRule="auto"/>
      </w:pPr>
      <w:r>
        <w:separator/>
      </w:r>
    </w:p>
  </w:footnote>
  <w:footnote w:type="continuationSeparator" w:id="0">
    <w:p w14:paraId="46FD19CC" w14:textId="77777777" w:rsidR="00107CD4" w:rsidRDefault="00107C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4910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15D3ED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D0168F"/>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90E5B"/>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B4243"/>
    <w:multiLevelType w:val="multilevel"/>
    <w:tmpl w:val="0C009E66"/>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442285"/>
    <w:multiLevelType w:val="hybridMultilevel"/>
    <w:tmpl w:val="E428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820D1"/>
    <w:multiLevelType w:val="multilevel"/>
    <w:tmpl w:val="441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D4"/>
    <w:rsid w:val="00032559"/>
    <w:rsid w:val="00042BD0"/>
    <w:rsid w:val="00052040"/>
    <w:rsid w:val="000B25AE"/>
    <w:rsid w:val="000B55AB"/>
    <w:rsid w:val="000D24DC"/>
    <w:rsid w:val="00101B2E"/>
    <w:rsid w:val="00107CD4"/>
    <w:rsid w:val="00116FA0"/>
    <w:rsid w:val="0015114C"/>
    <w:rsid w:val="001A21F3"/>
    <w:rsid w:val="001A2537"/>
    <w:rsid w:val="001A6A06"/>
    <w:rsid w:val="001B2D90"/>
    <w:rsid w:val="00210C03"/>
    <w:rsid w:val="002162E2"/>
    <w:rsid w:val="00225C5A"/>
    <w:rsid w:val="00230B10"/>
    <w:rsid w:val="00234353"/>
    <w:rsid w:val="00244BB0"/>
    <w:rsid w:val="002A0A0D"/>
    <w:rsid w:val="002B0B37"/>
    <w:rsid w:val="0030662D"/>
    <w:rsid w:val="003235A7"/>
    <w:rsid w:val="003677B6"/>
    <w:rsid w:val="00377288"/>
    <w:rsid w:val="003D3579"/>
    <w:rsid w:val="003E2795"/>
    <w:rsid w:val="003F0D73"/>
    <w:rsid w:val="0046076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3513"/>
    <w:rsid w:val="00797C2D"/>
    <w:rsid w:val="007A0D55"/>
    <w:rsid w:val="007B3377"/>
    <w:rsid w:val="007E5F44"/>
    <w:rsid w:val="00821DE3"/>
    <w:rsid w:val="0084538B"/>
    <w:rsid w:val="00846CE1"/>
    <w:rsid w:val="008A5B87"/>
    <w:rsid w:val="00922950"/>
    <w:rsid w:val="009A7264"/>
    <w:rsid w:val="009C005B"/>
    <w:rsid w:val="009D1606"/>
    <w:rsid w:val="009D410D"/>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1084"/>
    <w:rsid w:val="00CC586D"/>
    <w:rsid w:val="00CF1542"/>
    <w:rsid w:val="00CF3EC5"/>
    <w:rsid w:val="00D656DA"/>
    <w:rsid w:val="00D83300"/>
    <w:rsid w:val="00DC11BD"/>
    <w:rsid w:val="00DC6B48"/>
    <w:rsid w:val="00DF01B0"/>
    <w:rsid w:val="00E85A05"/>
    <w:rsid w:val="00E95829"/>
    <w:rsid w:val="00EA606C"/>
    <w:rsid w:val="00EB0C8C"/>
    <w:rsid w:val="00EB51FD"/>
    <w:rsid w:val="00EB77DB"/>
    <w:rsid w:val="00ED139F"/>
    <w:rsid w:val="00EE19B8"/>
    <w:rsid w:val="00EF74F7"/>
    <w:rsid w:val="00F36937"/>
    <w:rsid w:val="00F60F53"/>
    <w:rsid w:val="00FA1925"/>
    <w:rsid w:val="00FB11DE"/>
    <w:rsid w:val="00FB589A"/>
    <w:rsid w:val="00FB7317"/>
    <w:rsid w:val="00FD169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9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charia(Sanil_V)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44BE11ED26348B7A3435AB80D0599"/>
        <w:category>
          <w:name w:val="General"/>
          <w:gallery w:val="placeholder"/>
        </w:category>
        <w:types>
          <w:type w:val="bbPlcHdr"/>
        </w:types>
        <w:behaviors>
          <w:behavior w:val="content"/>
        </w:behaviors>
        <w:guid w:val="{693A1B2C-D225-EC47-89F0-C796E4555512}"/>
      </w:docPartPr>
      <w:docPartBody>
        <w:p w:rsidR="00941F98" w:rsidRDefault="00941F98">
          <w:pPr>
            <w:pStyle w:val="98544BE11ED26348B7A3435AB80D0599"/>
          </w:pPr>
          <w:r w:rsidRPr="00CC586D">
            <w:rPr>
              <w:rStyle w:val="PlaceholderText"/>
              <w:b/>
              <w:color w:val="FFFFFF" w:themeColor="background1"/>
            </w:rPr>
            <w:t>[Salutation]</w:t>
          </w:r>
        </w:p>
      </w:docPartBody>
    </w:docPart>
    <w:docPart>
      <w:docPartPr>
        <w:name w:val="F3F19068E75F3449A147802E1EC5B83F"/>
        <w:category>
          <w:name w:val="General"/>
          <w:gallery w:val="placeholder"/>
        </w:category>
        <w:types>
          <w:type w:val="bbPlcHdr"/>
        </w:types>
        <w:behaviors>
          <w:behavior w:val="content"/>
        </w:behaviors>
        <w:guid w:val="{63A7BF8F-75C6-9E43-B9BD-84E81E64AFBF}"/>
      </w:docPartPr>
      <w:docPartBody>
        <w:p w:rsidR="00941F98" w:rsidRDefault="00941F98">
          <w:pPr>
            <w:pStyle w:val="F3F19068E75F3449A147802E1EC5B83F"/>
          </w:pPr>
          <w:r>
            <w:rPr>
              <w:rStyle w:val="PlaceholderText"/>
            </w:rPr>
            <w:t>[First name]</w:t>
          </w:r>
        </w:p>
      </w:docPartBody>
    </w:docPart>
    <w:docPart>
      <w:docPartPr>
        <w:name w:val="3C4A2CC13CE3E744B3C7FF0FB7084D0E"/>
        <w:category>
          <w:name w:val="General"/>
          <w:gallery w:val="placeholder"/>
        </w:category>
        <w:types>
          <w:type w:val="bbPlcHdr"/>
        </w:types>
        <w:behaviors>
          <w:behavior w:val="content"/>
        </w:behaviors>
        <w:guid w:val="{A228494B-68F9-2A40-ADD8-9321329A912E}"/>
      </w:docPartPr>
      <w:docPartBody>
        <w:p w:rsidR="00941F98" w:rsidRDefault="00941F98">
          <w:pPr>
            <w:pStyle w:val="3C4A2CC13CE3E744B3C7FF0FB7084D0E"/>
          </w:pPr>
          <w:r>
            <w:rPr>
              <w:rStyle w:val="PlaceholderText"/>
            </w:rPr>
            <w:t>[Middle name]</w:t>
          </w:r>
        </w:p>
      </w:docPartBody>
    </w:docPart>
    <w:docPart>
      <w:docPartPr>
        <w:name w:val="42471F332A931742BA497570033CEE87"/>
        <w:category>
          <w:name w:val="General"/>
          <w:gallery w:val="placeholder"/>
        </w:category>
        <w:types>
          <w:type w:val="bbPlcHdr"/>
        </w:types>
        <w:behaviors>
          <w:behavior w:val="content"/>
        </w:behaviors>
        <w:guid w:val="{DF007C8A-5CDB-1D42-BE68-D62F509F068C}"/>
      </w:docPartPr>
      <w:docPartBody>
        <w:p w:rsidR="00941F98" w:rsidRDefault="00941F98">
          <w:pPr>
            <w:pStyle w:val="42471F332A931742BA497570033CEE87"/>
          </w:pPr>
          <w:r>
            <w:rPr>
              <w:rStyle w:val="PlaceholderText"/>
            </w:rPr>
            <w:t>[Last name]</w:t>
          </w:r>
        </w:p>
      </w:docPartBody>
    </w:docPart>
    <w:docPart>
      <w:docPartPr>
        <w:name w:val="DFD7A96ACDBDA64A9D4105EFAB3A7EA6"/>
        <w:category>
          <w:name w:val="General"/>
          <w:gallery w:val="placeholder"/>
        </w:category>
        <w:types>
          <w:type w:val="bbPlcHdr"/>
        </w:types>
        <w:behaviors>
          <w:behavior w:val="content"/>
        </w:behaviors>
        <w:guid w:val="{56498A6C-AD29-BC4B-A073-6EB18F691148}"/>
      </w:docPartPr>
      <w:docPartBody>
        <w:p w:rsidR="00941F98" w:rsidRDefault="00941F98">
          <w:pPr>
            <w:pStyle w:val="DFD7A96ACDBDA64A9D4105EFAB3A7EA6"/>
          </w:pPr>
          <w:r>
            <w:rPr>
              <w:rStyle w:val="PlaceholderText"/>
            </w:rPr>
            <w:t>[Enter your biography]</w:t>
          </w:r>
        </w:p>
      </w:docPartBody>
    </w:docPart>
    <w:docPart>
      <w:docPartPr>
        <w:name w:val="03C5A63C0D989344B73CE188DDB8BBAB"/>
        <w:category>
          <w:name w:val="General"/>
          <w:gallery w:val="placeholder"/>
        </w:category>
        <w:types>
          <w:type w:val="bbPlcHdr"/>
        </w:types>
        <w:behaviors>
          <w:behavior w:val="content"/>
        </w:behaviors>
        <w:guid w:val="{DC6BE50B-E1AC-324C-A991-4CE65915E389}"/>
      </w:docPartPr>
      <w:docPartBody>
        <w:p w:rsidR="00941F98" w:rsidRDefault="00941F98">
          <w:pPr>
            <w:pStyle w:val="03C5A63C0D989344B73CE188DDB8BBAB"/>
          </w:pPr>
          <w:r>
            <w:rPr>
              <w:rStyle w:val="PlaceholderText"/>
            </w:rPr>
            <w:t>[Enter the institution with which you are affiliated]</w:t>
          </w:r>
        </w:p>
      </w:docPartBody>
    </w:docPart>
    <w:docPart>
      <w:docPartPr>
        <w:name w:val="B5CB50B6697138408E3C580F3B5A0BDD"/>
        <w:category>
          <w:name w:val="General"/>
          <w:gallery w:val="placeholder"/>
        </w:category>
        <w:types>
          <w:type w:val="bbPlcHdr"/>
        </w:types>
        <w:behaviors>
          <w:behavior w:val="content"/>
        </w:behaviors>
        <w:guid w:val="{05AF9FD8-98BC-8D49-97B3-279FE928ECA7}"/>
      </w:docPartPr>
      <w:docPartBody>
        <w:p w:rsidR="00941F98" w:rsidRDefault="00941F98">
          <w:pPr>
            <w:pStyle w:val="B5CB50B6697138408E3C580F3B5A0BDD"/>
          </w:pPr>
          <w:r w:rsidRPr="00EF74F7">
            <w:rPr>
              <w:b/>
              <w:color w:val="808080" w:themeColor="background1" w:themeShade="80"/>
            </w:rPr>
            <w:t>[Enter the headword for your article]</w:t>
          </w:r>
        </w:p>
      </w:docPartBody>
    </w:docPart>
    <w:docPart>
      <w:docPartPr>
        <w:name w:val="0B00FEC09457394AA4681AD14B883CB2"/>
        <w:category>
          <w:name w:val="General"/>
          <w:gallery w:val="placeholder"/>
        </w:category>
        <w:types>
          <w:type w:val="bbPlcHdr"/>
        </w:types>
        <w:behaviors>
          <w:behavior w:val="content"/>
        </w:behaviors>
        <w:guid w:val="{1F0794CE-C99E-6949-945B-C7FB09804163}"/>
      </w:docPartPr>
      <w:docPartBody>
        <w:p w:rsidR="00941F98" w:rsidRDefault="00941F98">
          <w:pPr>
            <w:pStyle w:val="0B00FEC09457394AA4681AD14B883C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9B8CE454B0534DB91A925DD78AAD7E"/>
        <w:category>
          <w:name w:val="General"/>
          <w:gallery w:val="placeholder"/>
        </w:category>
        <w:types>
          <w:type w:val="bbPlcHdr"/>
        </w:types>
        <w:behaviors>
          <w:behavior w:val="content"/>
        </w:behaviors>
        <w:guid w:val="{03F5604A-E2A7-704A-B6FE-E5FEC7B0D85D}"/>
      </w:docPartPr>
      <w:docPartBody>
        <w:p w:rsidR="00941F98" w:rsidRDefault="00941F98">
          <w:pPr>
            <w:pStyle w:val="029B8CE454B0534DB91A925DD78AAD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CB5CC184A7748A716ECA5052D0168"/>
        <w:category>
          <w:name w:val="General"/>
          <w:gallery w:val="placeholder"/>
        </w:category>
        <w:types>
          <w:type w:val="bbPlcHdr"/>
        </w:types>
        <w:behaviors>
          <w:behavior w:val="content"/>
        </w:behaviors>
        <w:guid w:val="{2C9BF495-C2E3-A346-9FF5-64F9E339CECA}"/>
      </w:docPartPr>
      <w:docPartBody>
        <w:p w:rsidR="00941F98" w:rsidRDefault="00941F98">
          <w:pPr>
            <w:pStyle w:val="EC7CB5CC184A7748A716ECA5052D01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5F28D581D7364190511030BB6DE566"/>
        <w:category>
          <w:name w:val="General"/>
          <w:gallery w:val="placeholder"/>
        </w:category>
        <w:types>
          <w:type w:val="bbPlcHdr"/>
        </w:types>
        <w:behaviors>
          <w:behavior w:val="content"/>
        </w:behaviors>
        <w:guid w:val="{C34D4B8A-1E65-9D4C-90D1-A913B1278E94}"/>
      </w:docPartPr>
      <w:docPartBody>
        <w:p w:rsidR="00941F98" w:rsidRDefault="00941F98">
          <w:pPr>
            <w:pStyle w:val="665F28D581D7364190511030BB6DE5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98"/>
    <w:rsid w:val="00941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Zac92</b:Tag>
    <b:SourceType>Book</b:SourceType>
    <b:Guid>{BE0697DD-852D-BC40-87F4-A7C2AB3C8196}</b:Guid>
    <b:Title>Bhaskara Pattelar and Other Stories</b:Title>
    <b:Publisher>Manas Books</b:Publisher>
    <b:City>Chennai</b:City>
    <b:Year>1992</b:Year>
    <b:Author>
      <b:Author>
        <b:NameList>
          <b:Person>
            <b:Last>Zacharia</b:Last>
            <b:First>Paul</b:First>
          </b:Person>
        </b:NameList>
      </b:Author>
    </b:Author>
    <b:RefOrder>1</b:RefOrder>
  </b:Source>
  <b:Source>
    <b:Tag>Pau</b:Tag>
    <b:SourceType>Book</b:SourceType>
    <b:Guid>{1828839F-07E4-BA47-845B-172DC9949D3A}</b:Guid>
    <b:Author>
      <b:Author>
        <b:NameList>
          <b:Person>
            <b:Last>Zacharia</b:Last>
            <b:First>Paul</b:First>
          </b:Person>
        </b:NameList>
      </b:Author>
    </b:Author>
    <b:Title>Reflections of a Hen in Her Last Hour and Other Stories</b:Title>
    <b:City>New Delhi</b:City>
    <b:Publisher>Penguin India</b:Publisher>
    <b:Pages>1999</b:Pages>
    <b:RefOrder>2</b:RefOrder>
  </b:Source>
  <b:Source>
    <b:Tag>Pau02</b:Tag>
    <b:SourceType>Book</b:SourceType>
    <b:Guid>{AD3AA3D2-BD43-BD4C-8957-EFAD7DBC2B37}</b:Guid>
    <b:Author>
      <b:Author>
        <b:NameList>
          <b:Person>
            <b:Last>Zacharia</b:Last>
            <b:First>Paul</b:First>
          </b:Person>
        </b:NameList>
      </b:Author>
    </b:Author>
    <b:Title>Praise the Lord and What News, Pilate?: Two Novellas </b:Title>
    <b:City>New Delhi</b:City>
    <b:Publisher>Katha</b:Publisher>
    <b:Year>2002</b:Year>
    <b:RefOrder>3</b:RefOrder>
  </b:Source>
</b:Sources>
</file>

<file path=customXml/itemProps1.xml><?xml version="1.0" encoding="utf-8"?>
<ds:datastoreItem xmlns:ds="http://schemas.openxmlformats.org/officeDocument/2006/customXml" ds:itemID="{1D2B4113-90A1-4A47-98DB-184D850A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Zacharia(Sanil_V)SC.dotx</Template>
  <TotalTime>22</TotalTime>
  <Pages>3</Pages>
  <Words>807</Words>
  <Characters>4602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13</cp:revision>
  <dcterms:created xsi:type="dcterms:W3CDTF">2014-05-18T18:44:00Z</dcterms:created>
  <dcterms:modified xsi:type="dcterms:W3CDTF">2014-10-10T14:38:00Z</dcterms:modified>
</cp:coreProperties>
</file>