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9D956" w14:textId="77777777" w:rsidR="00A45D77" w:rsidRPr="00D747CF" w:rsidRDefault="00D747CF">
      <w:pPr>
        <w:rPr>
          <w:rFonts w:ascii="Times New Roman" w:hAnsi="Times New Roman" w:cs="Times New Roman"/>
          <w:sz w:val="24"/>
          <w:szCs w:val="24"/>
        </w:rPr>
      </w:pPr>
      <w:bookmarkStart w:id="0" w:name="_GoBack"/>
      <w:bookmarkEnd w:id="0"/>
      <w:r w:rsidRPr="00D747CF">
        <w:rPr>
          <w:rFonts w:ascii="Times New Roman" w:hAnsi="Times New Roman" w:cs="Times New Roman"/>
          <w:sz w:val="24"/>
          <w:szCs w:val="24"/>
        </w:rPr>
        <w:t>Bart Bryant-Mole</w:t>
      </w:r>
    </w:p>
    <w:p w14:paraId="1863AA96" w14:textId="77777777" w:rsidR="00A45D77" w:rsidRPr="00D747CF" w:rsidRDefault="00D747CF">
      <w:pPr>
        <w:rPr>
          <w:rFonts w:ascii="Times New Roman" w:hAnsi="Times New Roman" w:cs="Times New Roman"/>
          <w:sz w:val="24"/>
          <w:szCs w:val="24"/>
        </w:rPr>
      </w:pPr>
      <w:r w:rsidRPr="00D747CF">
        <w:rPr>
          <w:rFonts w:ascii="Times New Roman" w:hAnsi="Times New Roman" w:cs="Times New Roman"/>
          <w:sz w:val="24"/>
          <w:szCs w:val="24"/>
        </w:rPr>
        <w:t>Durham University</w:t>
      </w:r>
    </w:p>
    <w:p w14:paraId="4293F703" w14:textId="77777777" w:rsidR="00A45D77" w:rsidRPr="00D747CF" w:rsidRDefault="00D747CF">
      <w:pPr>
        <w:rPr>
          <w:rFonts w:ascii="Times New Roman" w:hAnsi="Times New Roman" w:cs="Times New Roman"/>
          <w:b/>
          <w:bCs/>
          <w:sz w:val="26"/>
          <w:szCs w:val="26"/>
        </w:rPr>
      </w:pPr>
      <w:proofErr w:type="spellStart"/>
      <w:r w:rsidRPr="00D747CF">
        <w:rPr>
          <w:rFonts w:ascii="Times New Roman" w:hAnsi="Times New Roman" w:cs="Times New Roman"/>
          <w:b/>
          <w:bCs/>
          <w:sz w:val="26"/>
          <w:szCs w:val="26"/>
        </w:rPr>
        <w:t>Googie</w:t>
      </w:r>
      <w:proofErr w:type="spellEnd"/>
      <w:r w:rsidRPr="00D747CF">
        <w:rPr>
          <w:rFonts w:ascii="Times New Roman" w:hAnsi="Times New Roman" w:cs="Times New Roman"/>
          <w:b/>
          <w:bCs/>
          <w:sz w:val="26"/>
          <w:szCs w:val="26"/>
        </w:rPr>
        <w:t xml:space="preserve"> architecture</w:t>
      </w:r>
    </w:p>
    <w:p w14:paraId="4178029C" w14:textId="2D4188D6" w:rsidR="00A45D77" w:rsidRPr="00D747CF" w:rsidRDefault="00D747CF">
      <w:pPr>
        <w:rPr>
          <w:rFonts w:ascii="Times New Roman" w:hAnsi="Times New Roman" w:cs="Times New Roman"/>
          <w:sz w:val="24"/>
          <w:szCs w:val="24"/>
        </w:rPr>
      </w:pP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architecture was a vernacular style of architecture that emerged in post-World War II America, primarily in Southern California. Replacing Streamline </w:t>
      </w:r>
      <w:proofErr w:type="spellStart"/>
      <w:r w:rsidRPr="00D747CF">
        <w:rPr>
          <w:rFonts w:ascii="Times New Roman" w:hAnsi="Times New Roman" w:cs="Times New Roman"/>
          <w:sz w:val="24"/>
          <w:szCs w:val="24"/>
        </w:rPr>
        <w:t>Moderne</w:t>
      </w:r>
      <w:proofErr w:type="spellEnd"/>
      <w:r w:rsidRPr="00D747CF">
        <w:rPr>
          <w:rFonts w:ascii="Times New Roman" w:hAnsi="Times New Roman" w:cs="Times New Roman"/>
          <w:sz w:val="24"/>
          <w:szCs w:val="24"/>
        </w:rPr>
        <w:t xml:space="preserve"> as the style of choice for commercial roadside buildings, </w:t>
      </w: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architecture was characterised by innovative, exuberant designs and attention-grabbing, futuristic forms. Emerging at the peak of America's post-war economic boom, the extravagance of the style symbolised this time of plenty. Though not a cohesive group, certain architects did become associated with </w:t>
      </w: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architecture. These included </w:t>
      </w:r>
      <w:proofErr w:type="spellStart"/>
      <w:r w:rsidRPr="00D747CF">
        <w:rPr>
          <w:rFonts w:ascii="Times New Roman" w:hAnsi="Times New Roman" w:cs="Times New Roman"/>
          <w:sz w:val="24"/>
          <w:szCs w:val="24"/>
        </w:rPr>
        <w:t>Armét</w:t>
      </w:r>
      <w:proofErr w:type="spellEnd"/>
      <w:r w:rsidRPr="00D747CF">
        <w:rPr>
          <w:rFonts w:ascii="Times New Roman" w:hAnsi="Times New Roman" w:cs="Times New Roman"/>
          <w:sz w:val="24"/>
          <w:szCs w:val="24"/>
        </w:rPr>
        <w:t xml:space="preserve"> and Davis, Douglas </w:t>
      </w:r>
      <w:proofErr w:type="spellStart"/>
      <w:r w:rsidRPr="00D747CF">
        <w:rPr>
          <w:rFonts w:ascii="Times New Roman" w:hAnsi="Times New Roman" w:cs="Times New Roman"/>
          <w:sz w:val="24"/>
          <w:szCs w:val="24"/>
        </w:rPr>
        <w:t>Honnold</w:t>
      </w:r>
      <w:proofErr w:type="spellEnd"/>
      <w:r w:rsidRPr="00D747CF">
        <w:rPr>
          <w:rFonts w:ascii="Times New Roman" w:hAnsi="Times New Roman" w:cs="Times New Roman"/>
          <w:sz w:val="24"/>
          <w:szCs w:val="24"/>
        </w:rPr>
        <w:t>, Martin Stern Jr.</w:t>
      </w:r>
      <w:r w:rsidR="005E07F7">
        <w:rPr>
          <w:rFonts w:ascii="Times New Roman" w:hAnsi="Times New Roman" w:cs="Times New Roman"/>
          <w:sz w:val="24"/>
          <w:szCs w:val="24"/>
        </w:rPr>
        <w:t>,</w:t>
      </w:r>
      <w:r w:rsidRPr="00D747CF">
        <w:rPr>
          <w:rFonts w:ascii="Times New Roman" w:hAnsi="Times New Roman" w:cs="Times New Roman"/>
          <w:sz w:val="24"/>
          <w:szCs w:val="24"/>
        </w:rPr>
        <w:t xml:space="preserve"> and J</w:t>
      </w:r>
      <w:r w:rsidR="00B85123">
        <w:rPr>
          <w:rFonts w:ascii="Times New Roman" w:hAnsi="Times New Roman" w:cs="Times New Roman"/>
          <w:sz w:val="24"/>
          <w:szCs w:val="24"/>
        </w:rPr>
        <w:t xml:space="preserve">ohn </w:t>
      </w:r>
      <w:proofErr w:type="spellStart"/>
      <w:r w:rsidR="00B85123">
        <w:rPr>
          <w:rFonts w:ascii="Times New Roman" w:hAnsi="Times New Roman" w:cs="Times New Roman"/>
          <w:sz w:val="24"/>
          <w:szCs w:val="24"/>
        </w:rPr>
        <w:t>Lautner</w:t>
      </w:r>
      <w:proofErr w:type="spellEnd"/>
      <w:r w:rsidRPr="00D747CF">
        <w:rPr>
          <w:rFonts w:ascii="Times New Roman" w:hAnsi="Times New Roman" w:cs="Times New Roman"/>
          <w:sz w:val="24"/>
          <w:szCs w:val="24"/>
        </w:rPr>
        <w:t xml:space="preserve">. </w:t>
      </w: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architecture was the subject of much negative criticism by the architectural press of the day, which was still championing the restrained, minimal designs of architects working in the I</w:t>
      </w:r>
      <w:r w:rsidR="00B85123">
        <w:rPr>
          <w:rFonts w:ascii="Times New Roman" w:hAnsi="Times New Roman" w:cs="Times New Roman"/>
          <w:sz w:val="24"/>
          <w:szCs w:val="24"/>
        </w:rPr>
        <w:t>nternational Style</w:t>
      </w:r>
      <w:r w:rsidRPr="00D747CF">
        <w:rPr>
          <w:rFonts w:ascii="Times New Roman" w:hAnsi="Times New Roman" w:cs="Times New Roman"/>
          <w:sz w:val="24"/>
          <w:szCs w:val="24"/>
        </w:rPr>
        <w:t>, such as L</w:t>
      </w:r>
      <w:r w:rsidR="00B85123">
        <w:rPr>
          <w:rFonts w:ascii="Times New Roman" w:hAnsi="Times New Roman" w:cs="Times New Roman"/>
          <w:sz w:val="24"/>
          <w:szCs w:val="24"/>
        </w:rPr>
        <w:t xml:space="preserve">udwig </w:t>
      </w:r>
      <w:proofErr w:type="spellStart"/>
      <w:r w:rsidR="00B85123">
        <w:rPr>
          <w:rFonts w:ascii="Times New Roman" w:hAnsi="Times New Roman" w:cs="Times New Roman"/>
          <w:sz w:val="24"/>
          <w:szCs w:val="24"/>
        </w:rPr>
        <w:t>Mies</w:t>
      </w:r>
      <w:proofErr w:type="spellEnd"/>
      <w:r w:rsidR="00B85123">
        <w:rPr>
          <w:rFonts w:ascii="Times New Roman" w:hAnsi="Times New Roman" w:cs="Times New Roman"/>
          <w:sz w:val="24"/>
          <w:szCs w:val="24"/>
        </w:rPr>
        <w:t xml:space="preserve"> van der </w:t>
      </w:r>
      <w:proofErr w:type="spellStart"/>
      <w:r w:rsidR="00B85123">
        <w:rPr>
          <w:rFonts w:ascii="Times New Roman" w:hAnsi="Times New Roman" w:cs="Times New Roman"/>
          <w:sz w:val="24"/>
          <w:szCs w:val="24"/>
        </w:rPr>
        <w:t>Rohe</w:t>
      </w:r>
      <w:proofErr w:type="spellEnd"/>
      <w:r w:rsidRPr="00D747CF">
        <w:rPr>
          <w:rFonts w:ascii="Times New Roman" w:hAnsi="Times New Roman" w:cs="Times New Roman"/>
          <w:sz w:val="24"/>
          <w:szCs w:val="24"/>
        </w:rPr>
        <w:t xml:space="preserve">. Nevertheless, </w:t>
      </w: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architecture proved popular with the public. Its mass appeal was, at least in part, due to its frequent stylistic references to both the Automobile Age and the Space Race, which had captured the imagination of America. With its populist aesthetics and eclectic mixing of distinct architectural styles, </w:t>
      </w: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could be interpreted as a precursor to postmodern architecture.</w:t>
      </w:r>
    </w:p>
    <w:p w14:paraId="3408F051" w14:textId="7818C948" w:rsidR="00A45D77" w:rsidRPr="00D747CF" w:rsidRDefault="00D747CF">
      <w:pPr>
        <w:rPr>
          <w:rFonts w:ascii="Times New Roman" w:hAnsi="Times New Roman" w:cs="Times New Roman"/>
          <w:sz w:val="24"/>
          <w:szCs w:val="24"/>
        </w:rPr>
      </w:pPr>
      <w:r w:rsidRPr="00D747CF">
        <w:rPr>
          <w:rFonts w:ascii="Times New Roman" w:hAnsi="Times New Roman" w:cs="Times New Roman"/>
          <w:sz w:val="24"/>
          <w:szCs w:val="24"/>
        </w:rPr>
        <w:t xml:space="preserve">In 1952, architectural critic Douglas Haskell wrote an article in </w:t>
      </w:r>
      <w:r w:rsidRPr="00D747CF">
        <w:rPr>
          <w:rFonts w:ascii="Times New Roman" w:hAnsi="Times New Roman" w:cs="Times New Roman"/>
          <w:i/>
          <w:sz w:val="24"/>
          <w:szCs w:val="24"/>
        </w:rPr>
        <w:t>House and Home</w:t>
      </w:r>
      <w:r w:rsidRPr="00D747CF">
        <w:rPr>
          <w:rFonts w:ascii="Times New Roman" w:hAnsi="Times New Roman" w:cs="Times New Roman"/>
          <w:sz w:val="24"/>
          <w:szCs w:val="24"/>
        </w:rPr>
        <w:t xml:space="preserve"> magazine entitled ‘</w:t>
      </w: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architecture</w:t>
      </w:r>
      <w:r w:rsidR="005E07F7">
        <w:rPr>
          <w:rFonts w:ascii="Times New Roman" w:hAnsi="Times New Roman" w:cs="Times New Roman"/>
          <w:sz w:val="24"/>
          <w:szCs w:val="24"/>
        </w:rPr>
        <w:t>.</w:t>
      </w:r>
      <w:r w:rsidRPr="00D747CF">
        <w:rPr>
          <w:rFonts w:ascii="Times New Roman" w:hAnsi="Times New Roman" w:cs="Times New Roman"/>
          <w:sz w:val="24"/>
          <w:szCs w:val="24"/>
        </w:rPr>
        <w:t xml:space="preserve">’¹ In this article, Haskell identified and christened an entirely new vernacular style of architecture that was emerging in post-World War II America. Most commonly found in Southern California, </w:t>
      </w: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architecture (later also dubbed Doo-Wop, </w:t>
      </w:r>
      <w:proofErr w:type="spellStart"/>
      <w:r w:rsidRPr="00D747CF">
        <w:rPr>
          <w:rFonts w:ascii="Times New Roman" w:hAnsi="Times New Roman" w:cs="Times New Roman"/>
          <w:sz w:val="24"/>
          <w:szCs w:val="24"/>
        </w:rPr>
        <w:t>Populuxe</w:t>
      </w:r>
      <w:proofErr w:type="spellEnd"/>
      <w:r w:rsidRPr="00D747CF">
        <w:rPr>
          <w:rFonts w:ascii="Times New Roman" w:hAnsi="Times New Roman" w:cs="Times New Roman"/>
          <w:sz w:val="24"/>
          <w:szCs w:val="24"/>
        </w:rPr>
        <w:t xml:space="preserve"> or Coffee Shop Modern architecture) was primarily associated with buildings of a commercial nature, such as diners, drive-ins, restaurants, motels, bowling alleys, gas stations and coffee shops. Indeed, Haskell took the name of the style from that of a coffee shop</w:t>
      </w:r>
      <w:r w:rsidR="005E07F7">
        <w:rPr>
          <w:rFonts w:ascii="Times New Roman" w:hAnsi="Times New Roman" w:cs="Times New Roman"/>
          <w:sz w:val="24"/>
          <w:szCs w:val="24"/>
        </w:rPr>
        <w:t>,</w:t>
      </w:r>
      <w:r w:rsidRPr="00D747CF">
        <w:rPr>
          <w:rFonts w:ascii="Times New Roman" w:hAnsi="Times New Roman" w:cs="Times New Roman"/>
          <w:sz w:val="24"/>
          <w:szCs w:val="24"/>
        </w:rPr>
        <w:t xml:space="preserve"> </w:t>
      </w:r>
      <w:proofErr w:type="spellStart"/>
      <w:r w:rsidR="0076239D">
        <w:rPr>
          <w:rFonts w:ascii="Times New Roman" w:hAnsi="Times New Roman" w:cs="Times New Roman"/>
          <w:i/>
          <w:sz w:val="24"/>
          <w:szCs w:val="24"/>
        </w:rPr>
        <w:t>Googie’s</w:t>
      </w:r>
      <w:proofErr w:type="spellEnd"/>
      <w:r w:rsidRPr="00D747CF">
        <w:rPr>
          <w:rFonts w:ascii="Times New Roman" w:hAnsi="Times New Roman" w:cs="Times New Roman"/>
          <w:sz w:val="24"/>
          <w:szCs w:val="24"/>
        </w:rPr>
        <w:t>, designed by J</w:t>
      </w:r>
      <w:r w:rsidR="00B85123">
        <w:rPr>
          <w:rFonts w:ascii="Times New Roman" w:hAnsi="Times New Roman" w:cs="Times New Roman"/>
          <w:sz w:val="24"/>
          <w:szCs w:val="24"/>
        </w:rPr>
        <w:t xml:space="preserve">ohn </w:t>
      </w:r>
      <w:proofErr w:type="spellStart"/>
      <w:r w:rsidR="00B85123">
        <w:rPr>
          <w:rFonts w:ascii="Times New Roman" w:hAnsi="Times New Roman" w:cs="Times New Roman"/>
          <w:sz w:val="24"/>
          <w:szCs w:val="24"/>
        </w:rPr>
        <w:t>Lautner</w:t>
      </w:r>
      <w:proofErr w:type="spellEnd"/>
      <w:r w:rsidRPr="00D747CF">
        <w:rPr>
          <w:rFonts w:ascii="Times New Roman" w:hAnsi="Times New Roman" w:cs="Times New Roman"/>
          <w:sz w:val="24"/>
          <w:szCs w:val="24"/>
        </w:rPr>
        <w:t xml:space="preserve"> in 1949. Though certain architectural features and motifs appeared across many </w:t>
      </w: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buildings</w:t>
      </w:r>
      <w:r w:rsidR="005E07F7">
        <w:rPr>
          <w:rFonts w:ascii="Times New Roman" w:hAnsi="Times New Roman" w:cs="Times New Roman"/>
          <w:sz w:val="24"/>
          <w:szCs w:val="24"/>
        </w:rPr>
        <w:t xml:space="preserve"> –</w:t>
      </w:r>
      <w:r w:rsidRPr="00D747CF">
        <w:rPr>
          <w:rFonts w:ascii="Times New Roman" w:hAnsi="Times New Roman" w:cs="Times New Roman"/>
          <w:sz w:val="24"/>
          <w:szCs w:val="24"/>
        </w:rPr>
        <w:t xml:space="preserve"> for example boomerang shapes, starbursts, and folded eaves</w:t>
      </w:r>
      <w:r w:rsidR="005E07F7">
        <w:rPr>
          <w:rFonts w:ascii="Times New Roman" w:hAnsi="Times New Roman" w:cs="Times New Roman"/>
          <w:sz w:val="24"/>
          <w:szCs w:val="24"/>
        </w:rPr>
        <w:t xml:space="preserve"> –</w:t>
      </w:r>
      <w:r w:rsidRPr="00D747CF">
        <w:rPr>
          <w:rFonts w:ascii="Times New Roman" w:hAnsi="Times New Roman" w:cs="Times New Roman"/>
          <w:sz w:val="24"/>
          <w:szCs w:val="24"/>
        </w:rPr>
        <w:t xml:space="preserve"> the style can perhaps be more easily identified through a set of more general stylistic traits, such as free and uninhibited compositions, dynamic and eye-catching forms, and multiple and contrasting modern materials. It offered a marked departure from the sleek elegance of the Streamline </w:t>
      </w:r>
      <w:proofErr w:type="spellStart"/>
      <w:r w:rsidRPr="00D747CF">
        <w:rPr>
          <w:rFonts w:ascii="Times New Roman" w:hAnsi="Times New Roman" w:cs="Times New Roman"/>
          <w:sz w:val="24"/>
          <w:szCs w:val="24"/>
        </w:rPr>
        <w:t>Moderne</w:t>
      </w:r>
      <w:proofErr w:type="spellEnd"/>
      <w:r w:rsidRPr="00D747CF">
        <w:rPr>
          <w:rFonts w:ascii="Times New Roman" w:hAnsi="Times New Roman" w:cs="Times New Roman"/>
          <w:sz w:val="24"/>
          <w:szCs w:val="24"/>
        </w:rPr>
        <w:t xml:space="preserve"> style that had been popular in the 1940s.</w:t>
      </w:r>
    </w:p>
    <w:p w14:paraId="55F81E81" w14:textId="77777777" w:rsidR="00A45D77" w:rsidRPr="00D747CF" w:rsidRDefault="00D747CF">
      <w:pPr>
        <w:rPr>
          <w:rFonts w:ascii="Times New Roman" w:hAnsi="Times New Roman" w:cs="Times New Roman"/>
          <w:sz w:val="24"/>
          <w:szCs w:val="24"/>
        </w:rPr>
      </w:pPr>
      <w:proofErr w:type="spellStart"/>
      <w:r w:rsidRPr="00D747CF">
        <w:rPr>
          <w:rFonts w:ascii="Times New Roman" w:hAnsi="Times New Roman" w:cs="Times New Roman"/>
          <w:i/>
          <w:sz w:val="24"/>
          <w:szCs w:val="24"/>
        </w:rPr>
        <w:t>Pann’s</w:t>
      </w:r>
      <w:proofErr w:type="spellEnd"/>
      <w:r w:rsidRPr="00D747CF">
        <w:rPr>
          <w:rFonts w:ascii="Times New Roman" w:hAnsi="Times New Roman" w:cs="Times New Roman"/>
          <w:i/>
          <w:sz w:val="24"/>
          <w:szCs w:val="24"/>
        </w:rPr>
        <w:t xml:space="preserve"> </w:t>
      </w:r>
      <w:r w:rsidR="0076239D">
        <w:rPr>
          <w:rFonts w:ascii="Times New Roman" w:hAnsi="Times New Roman" w:cs="Times New Roman"/>
          <w:sz w:val="24"/>
          <w:szCs w:val="24"/>
        </w:rPr>
        <w:t>(1956)</w:t>
      </w:r>
      <w:r w:rsidRPr="00D747CF">
        <w:rPr>
          <w:rFonts w:ascii="Times New Roman" w:hAnsi="Times New Roman" w:cs="Times New Roman"/>
          <w:sz w:val="24"/>
          <w:szCs w:val="24"/>
        </w:rPr>
        <w:t xml:space="preserve">, designed by </w:t>
      </w:r>
      <w:proofErr w:type="spellStart"/>
      <w:r w:rsidRPr="00D747CF">
        <w:rPr>
          <w:rFonts w:ascii="Times New Roman" w:hAnsi="Times New Roman" w:cs="Times New Roman"/>
          <w:sz w:val="24"/>
          <w:szCs w:val="24"/>
        </w:rPr>
        <w:t>Armét</w:t>
      </w:r>
      <w:proofErr w:type="spellEnd"/>
      <w:r w:rsidRPr="00D747CF">
        <w:rPr>
          <w:rFonts w:ascii="Times New Roman" w:hAnsi="Times New Roman" w:cs="Times New Roman"/>
          <w:sz w:val="24"/>
          <w:szCs w:val="24"/>
        </w:rPr>
        <w:t xml:space="preserve"> &amp; Davis, exhibits many of the traits and motifs that are typical of </w:t>
      </w: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architecture. The flat landscape is disrupted by the disjointed bends and folds of an articulated roof, which is pierced by a tapering pylon that stands at a seemingly precarious angle. The roof appears to float in mid-air, as steel supports allow load-bearing walls to be replaced with floor-to-ceiling windows. These supports are largely concealed by tropical plants carefully placed around the exterior, creating a juxtaposition between the synthetic steel and organic foliage.</w:t>
      </w:r>
    </w:p>
    <w:p w14:paraId="2AB714DB" w14:textId="77777777" w:rsidR="00A45D77" w:rsidRPr="00D747CF" w:rsidRDefault="00A45D77">
      <w:pPr>
        <w:rPr>
          <w:rFonts w:ascii="Times New Roman" w:hAnsi="Times New Roman" w:cs="Times New Roman"/>
          <w:sz w:val="24"/>
          <w:szCs w:val="24"/>
        </w:rPr>
      </w:pPr>
    </w:p>
    <w:p w14:paraId="4CA7CECE" w14:textId="69EED61A" w:rsidR="00A45D77" w:rsidRPr="00D747CF" w:rsidRDefault="00D747CF">
      <w:pPr>
        <w:rPr>
          <w:rFonts w:ascii="Times New Roman" w:hAnsi="Times New Roman" w:cs="Times New Roman"/>
          <w:sz w:val="24"/>
          <w:szCs w:val="24"/>
        </w:rPr>
      </w:pPr>
      <w:proofErr w:type="spellStart"/>
      <w:r w:rsidRPr="00D747CF">
        <w:rPr>
          <w:rFonts w:ascii="Times New Roman" w:hAnsi="Times New Roman" w:cs="Times New Roman"/>
          <w:sz w:val="24"/>
          <w:szCs w:val="24"/>
        </w:rPr>
        <w:lastRenderedPageBreak/>
        <w:t>Googie</w:t>
      </w:r>
      <w:proofErr w:type="spellEnd"/>
      <w:r w:rsidRPr="00D747CF">
        <w:rPr>
          <w:rFonts w:ascii="Times New Roman" w:hAnsi="Times New Roman" w:cs="Times New Roman"/>
          <w:sz w:val="24"/>
          <w:szCs w:val="24"/>
        </w:rPr>
        <w:t xml:space="preserve"> architects strived to make their designs as futuristic as possible, often taking inspiration from modern technology and science fiction. For example, Martin Stern Jr.’s </w:t>
      </w:r>
      <w:r w:rsidRPr="00D747CF">
        <w:rPr>
          <w:rFonts w:ascii="Times New Roman" w:hAnsi="Times New Roman" w:cs="Times New Roman"/>
          <w:i/>
          <w:sz w:val="24"/>
          <w:szCs w:val="24"/>
        </w:rPr>
        <w:t>Ship’s</w:t>
      </w:r>
      <w:r w:rsidR="0076239D">
        <w:rPr>
          <w:rFonts w:ascii="Times New Roman" w:hAnsi="Times New Roman" w:cs="Times New Roman"/>
          <w:sz w:val="24"/>
          <w:szCs w:val="24"/>
        </w:rPr>
        <w:t xml:space="preserve"> (1957)</w:t>
      </w:r>
      <w:r w:rsidRPr="00D747CF">
        <w:rPr>
          <w:rFonts w:ascii="Times New Roman" w:hAnsi="Times New Roman" w:cs="Times New Roman"/>
          <w:sz w:val="24"/>
          <w:szCs w:val="24"/>
        </w:rPr>
        <w:t>, with its neon sign resembling a rocket ship passing behind a planet, referenced the ongoing Space Race</w:t>
      </w:r>
      <w:r w:rsidR="005E07F7">
        <w:rPr>
          <w:rFonts w:ascii="Times New Roman" w:hAnsi="Times New Roman" w:cs="Times New Roman"/>
          <w:sz w:val="24"/>
          <w:szCs w:val="24"/>
        </w:rPr>
        <w:t>.</w:t>
      </w:r>
      <w:r w:rsidRPr="00D747CF">
        <w:rPr>
          <w:rFonts w:ascii="Times New Roman" w:hAnsi="Times New Roman" w:cs="Times New Roman"/>
          <w:sz w:val="24"/>
          <w:szCs w:val="24"/>
        </w:rPr>
        <w:t xml:space="preserve">² Paul Williams and the Pereira &amp; Luckman firm went one step further with the </w:t>
      </w:r>
      <w:r w:rsidRPr="00D747CF">
        <w:rPr>
          <w:rFonts w:ascii="Times New Roman" w:hAnsi="Times New Roman" w:cs="Times New Roman"/>
          <w:i/>
          <w:sz w:val="24"/>
          <w:szCs w:val="24"/>
        </w:rPr>
        <w:t>LAX Theme Building</w:t>
      </w:r>
      <w:r w:rsidR="0076239D">
        <w:rPr>
          <w:rFonts w:ascii="Times New Roman" w:hAnsi="Times New Roman" w:cs="Times New Roman"/>
          <w:sz w:val="24"/>
          <w:szCs w:val="24"/>
        </w:rPr>
        <w:t xml:space="preserve"> (1961)</w:t>
      </w:r>
      <w:r w:rsidRPr="00D747CF">
        <w:rPr>
          <w:rFonts w:ascii="Times New Roman" w:hAnsi="Times New Roman" w:cs="Times New Roman"/>
          <w:sz w:val="24"/>
          <w:szCs w:val="24"/>
        </w:rPr>
        <w:t xml:space="preserve">, where a revolving restaurant in the shape of a flying saucer is elevated from the ground by means of a central pillar.  </w:t>
      </w:r>
    </w:p>
    <w:p w14:paraId="5CB585FB" w14:textId="49C5C489" w:rsidR="00A45D77" w:rsidRPr="00D747CF" w:rsidRDefault="005E07F7">
      <w:pPr>
        <w:rPr>
          <w:rFonts w:ascii="Times New Roman" w:hAnsi="Times New Roman" w:cs="Times New Roman"/>
          <w:sz w:val="24"/>
          <w:szCs w:val="24"/>
        </w:rPr>
      </w:pPr>
      <w:r>
        <w:rPr>
          <w:rFonts w:ascii="Times New Roman" w:hAnsi="Times New Roman" w:cs="Times New Roman"/>
          <w:sz w:val="24"/>
          <w:szCs w:val="24"/>
        </w:rPr>
        <w:t>T</w:t>
      </w:r>
      <w:r w:rsidR="00D747CF" w:rsidRPr="00D747CF">
        <w:rPr>
          <w:rFonts w:ascii="Times New Roman" w:hAnsi="Times New Roman" w:cs="Times New Roman"/>
          <w:sz w:val="24"/>
          <w:szCs w:val="24"/>
        </w:rPr>
        <w:t xml:space="preserve">he Automobile Age of the 1950s created the conditions in which </w:t>
      </w:r>
      <w:proofErr w:type="spellStart"/>
      <w:r w:rsidR="00D747CF" w:rsidRPr="00D747CF">
        <w:rPr>
          <w:rFonts w:ascii="Times New Roman" w:hAnsi="Times New Roman" w:cs="Times New Roman"/>
          <w:sz w:val="24"/>
          <w:szCs w:val="24"/>
        </w:rPr>
        <w:t>Googie</w:t>
      </w:r>
      <w:proofErr w:type="spellEnd"/>
      <w:r w:rsidR="00D747CF" w:rsidRPr="00D747CF">
        <w:rPr>
          <w:rFonts w:ascii="Times New Roman" w:hAnsi="Times New Roman" w:cs="Times New Roman"/>
          <w:sz w:val="24"/>
          <w:szCs w:val="24"/>
        </w:rPr>
        <w:t xml:space="preserve"> architecture could flourish. Roadside establishments were springing up and their proprietors were eager to attract passing motorists. </w:t>
      </w:r>
      <w:r>
        <w:rPr>
          <w:rFonts w:ascii="Times New Roman" w:hAnsi="Times New Roman" w:cs="Times New Roman"/>
          <w:sz w:val="24"/>
          <w:szCs w:val="24"/>
        </w:rPr>
        <w:t>T</w:t>
      </w:r>
      <w:r w:rsidR="00D747CF" w:rsidRPr="00D747CF">
        <w:rPr>
          <w:rFonts w:ascii="Times New Roman" w:hAnsi="Times New Roman" w:cs="Times New Roman"/>
          <w:sz w:val="24"/>
          <w:szCs w:val="24"/>
        </w:rPr>
        <w:t xml:space="preserve">o do so, they employed </w:t>
      </w:r>
      <w:proofErr w:type="spellStart"/>
      <w:r w:rsidR="00D747CF" w:rsidRPr="00D747CF">
        <w:rPr>
          <w:rFonts w:ascii="Times New Roman" w:hAnsi="Times New Roman" w:cs="Times New Roman"/>
          <w:sz w:val="24"/>
          <w:szCs w:val="24"/>
        </w:rPr>
        <w:t>Googie</w:t>
      </w:r>
      <w:proofErr w:type="spellEnd"/>
      <w:r w:rsidR="00D747CF" w:rsidRPr="00D747CF">
        <w:rPr>
          <w:rFonts w:ascii="Times New Roman" w:hAnsi="Times New Roman" w:cs="Times New Roman"/>
          <w:sz w:val="24"/>
          <w:szCs w:val="24"/>
        </w:rPr>
        <w:t xml:space="preserve"> architects to create car-orientated buildings that would appeal to drivers.³ One such building was Douglas </w:t>
      </w:r>
      <w:proofErr w:type="spellStart"/>
      <w:r w:rsidR="00D747CF" w:rsidRPr="00D747CF">
        <w:rPr>
          <w:rFonts w:ascii="Times New Roman" w:hAnsi="Times New Roman" w:cs="Times New Roman"/>
          <w:sz w:val="24"/>
          <w:szCs w:val="24"/>
        </w:rPr>
        <w:t>Honnold’s</w:t>
      </w:r>
      <w:proofErr w:type="spellEnd"/>
      <w:r w:rsidR="00D747CF" w:rsidRPr="00D747CF">
        <w:rPr>
          <w:rFonts w:ascii="Times New Roman" w:hAnsi="Times New Roman" w:cs="Times New Roman"/>
          <w:sz w:val="24"/>
          <w:szCs w:val="24"/>
        </w:rPr>
        <w:t xml:space="preserve"> drive-in </w:t>
      </w:r>
      <w:r w:rsidR="00D747CF" w:rsidRPr="00D747CF">
        <w:rPr>
          <w:rFonts w:ascii="Times New Roman" w:hAnsi="Times New Roman" w:cs="Times New Roman"/>
          <w:i/>
          <w:sz w:val="24"/>
          <w:szCs w:val="24"/>
        </w:rPr>
        <w:t>Tiny Naylor’s</w:t>
      </w:r>
      <w:r w:rsidR="0076239D">
        <w:rPr>
          <w:rFonts w:ascii="Times New Roman" w:hAnsi="Times New Roman" w:cs="Times New Roman"/>
          <w:sz w:val="24"/>
          <w:szCs w:val="24"/>
        </w:rPr>
        <w:t xml:space="preserve"> (1949)</w:t>
      </w:r>
      <w:r w:rsidR="00D747CF" w:rsidRPr="00D747CF">
        <w:rPr>
          <w:rFonts w:ascii="Times New Roman" w:hAnsi="Times New Roman" w:cs="Times New Roman"/>
          <w:sz w:val="24"/>
          <w:szCs w:val="24"/>
        </w:rPr>
        <w:t xml:space="preserve">. Its vast canopy extended over the parked cars and the walkway used by the carhops to serve the customers in their vehicles. Cars were therefore shielded from the elements; whatever the weather, those with convertibles were free to dine with the roof down and customers were able to get out of their cars and socialise. </w:t>
      </w:r>
    </w:p>
    <w:p w14:paraId="3AE1E386" w14:textId="051C1F31" w:rsidR="00A45D77" w:rsidRPr="00D747CF" w:rsidRDefault="00D747CF">
      <w:pPr>
        <w:rPr>
          <w:rFonts w:ascii="Times New Roman" w:hAnsi="Times New Roman" w:cs="Times New Roman"/>
          <w:sz w:val="24"/>
          <w:szCs w:val="24"/>
        </w:rPr>
      </w:pPr>
      <w:r w:rsidRPr="00D747CF">
        <w:rPr>
          <w:rFonts w:ascii="Times New Roman" w:hAnsi="Times New Roman" w:cs="Times New Roman"/>
          <w:sz w:val="24"/>
          <w:szCs w:val="24"/>
        </w:rPr>
        <w:t xml:space="preserve">Prior to Haskell’s article, this emerging style had generally been either ridiculed or ignored by the architectural press. When compared to the minimal, functional architecture of </w:t>
      </w:r>
      <w:r w:rsidR="005E07F7">
        <w:rPr>
          <w:rFonts w:ascii="Times New Roman" w:hAnsi="Times New Roman" w:cs="Times New Roman"/>
          <w:sz w:val="24"/>
          <w:szCs w:val="24"/>
        </w:rPr>
        <w:t>h</w:t>
      </w:r>
      <w:r w:rsidRPr="00D747CF">
        <w:rPr>
          <w:rFonts w:ascii="Times New Roman" w:hAnsi="Times New Roman" w:cs="Times New Roman"/>
          <w:sz w:val="24"/>
          <w:szCs w:val="24"/>
        </w:rPr>
        <w:t xml:space="preserve">igh </w:t>
      </w:r>
      <w:r w:rsidR="005E07F7">
        <w:rPr>
          <w:rFonts w:ascii="Times New Roman" w:hAnsi="Times New Roman" w:cs="Times New Roman"/>
          <w:sz w:val="24"/>
          <w:szCs w:val="24"/>
        </w:rPr>
        <w:t>m</w:t>
      </w:r>
      <w:r w:rsidRPr="00D747CF">
        <w:rPr>
          <w:rFonts w:ascii="Times New Roman" w:hAnsi="Times New Roman" w:cs="Times New Roman"/>
          <w:sz w:val="24"/>
          <w:szCs w:val="24"/>
        </w:rPr>
        <w:t xml:space="preserve">odernist architects such as </w:t>
      </w:r>
      <w:r w:rsidR="00B85123">
        <w:rPr>
          <w:rFonts w:ascii="Times New Roman" w:hAnsi="Times New Roman" w:cs="Times New Roman"/>
          <w:sz w:val="24"/>
          <w:szCs w:val="24"/>
        </w:rPr>
        <w:t xml:space="preserve">van der </w:t>
      </w:r>
      <w:proofErr w:type="spellStart"/>
      <w:r w:rsidR="00B85123">
        <w:rPr>
          <w:rFonts w:ascii="Times New Roman" w:hAnsi="Times New Roman" w:cs="Times New Roman"/>
          <w:sz w:val="24"/>
          <w:szCs w:val="24"/>
        </w:rPr>
        <w:t>Rohe</w:t>
      </w:r>
      <w:proofErr w:type="spellEnd"/>
      <w:r w:rsidRPr="00D747CF">
        <w:rPr>
          <w:rFonts w:ascii="Times New Roman" w:hAnsi="Times New Roman" w:cs="Times New Roman"/>
          <w:sz w:val="24"/>
          <w:szCs w:val="24"/>
        </w:rPr>
        <w:t xml:space="preserve">, </w:t>
      </w: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buildings appeared undisciplined or vulgar to many contemporary critics. Even today, the style remains largely unexamined by architectural criticism. An exception is the work of architectural historian Alan Hess, who offers one of the few in-depth studies of </w:t>
      </w: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architecture. However, the contribution of this style towards the narrative of architecture should not be underestimated. In the concluding paragraphs of his 1952 article, Haskell predicted that </w:t>
      </w: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would make the general public more receptive to innovative styles of architecture: </w:t>
      </w:r>
      <w:r w:rsidR="005E07F7">
        <w:rPr>
          <w:rFonts w:ascii="Times New Roman" w:hAnsi="Times New Roman" w:cs="Times New Roman"/>
          <w:sz w:val="24"/>
          <w:szCs w:val="24"/>
        </w:rPr>
        <w:t>‘</w:t>
      </w: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accustoms the people to expect strangeness, and makes them the readier for those strange things yet to come which will truly make good sense.</w:t>
      </w:r>
      <w:r w:rsidR="005E07F7">
        <w:rPr>
          <w:rFonts w:ascii="Times New Roman" w:hAnsi="Times New Roman" w:cs="Times New Roman"/>
          <w:sz w:val="24"/>
          <w:szCs w:val="24"/>
        </w:rPr>
        <w:t>’</w:t>
      </w:r>
      <w:r w:rsidRPr="00D747CF">
        <w:rPr>
          <w:rFonts w:ascii="Times New Roman" w:hAnsi="Times New Roman" w:cs="Times New Roman"/>
          <w:color w:val="FF0000"/>
          <w:sz w:val="24"/>
          <w:szCs w:val="24"/>
        </w:rPr>
        <w:t xml:space="preserve"> </w:t>
      </w:r>
      <w:r w:rsidRPr="00D747CF">
        <w:rPr>
          <w:rFonts w:ascii="Times New Roman" w:hAnsi="Times New Roman" w:cs="Times New Roman"/>
          <w:sz w:val="24"/>
          <w:szCs w:val="24"/>
        </w:rPr>
        <w:t>Indeed, with its playful</w:t>
      </w:r>
      <w:r w:rsidRPr="00D747CF">
        <w:rPr>
          <w:rFonts w:ascii="Times New Roman" w:hAnsi="Times New Roman" w:cs="Times New Roman"/>
          <w:color w:val="00B050"/>
          <w:sz w:val="24"/>
          <w:szCs w:val="24"/>
        </w:rPr>
        <w:t xml:space="preserve"> </w:t>
      </w:r>
      <w:r w:rsidRPr="00D747CF">
        <w:rPr>
          <w:rFonts w:ascii="Times New Roman" w:hAnsi="Times New Roman" w:cs="Times New Roman"/>
          <w:sz w:val="24"/>
          <w:szCs w:val="24"/>
        </w:rPr>
        <w:t xml:space="preserve">and populist aesthetic, </w:t>
      </w: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could justifiably be interpreted as a prelude to postmodern architecture.</w:t>
      </w:r>
    </w:p>
    <w:p w14:paraId="06E25065" w14:textId="77777777" w:rsidR="00A45D77" w:rsidRPr="00D747CF" w:rsidRDefault="00D747CF">
      <w:pPr>
        <w:rPr>
          <w:rFonts w:ascii="Times New Roman" w:hAnsi="Times New Roman" w:cs="Times New Roman"/>
        </w:rPr>
      </w:pPr>
      <w:r w:rsidRPr="00D747CF">
        <w:rPr>
          <w:rFonts w:ascii="Times New Roman" w:hAnsi="Times New Roman" w:cs="Times New Roman"/>
          <w:sz w:val="24"/>
          <w:szCs w:val="24"/>
          <w:u w:val="single"/>
        </w:rPr>
        <w:t>References</w:t>
      </w:r>
    </w:p>
    <w:p w14:paraId="3332D576" w14:textId="77777777" w:rsidR="00A45D77" w:rsidRPr="00D747CF" w:rsidRDefault="00D747CF">
      <w:pPr>
        <w:rPr>
          <w:rFonts w:ascii="Times New Roman" w:hAnsi="Times New Roman" w:cs="Times New Roman"/>
        </w:rPr>
      </w:pPr>
      <w:r w:rsidRPr="00D747CF">
        <w:rPr>
          <w:rFonts w:ascii="Times New Roman" w:hAnsi="Times New Roman" w:cs="Times New Roman"/>
          <w:sz w:val="24"/>
          <w:szCs w:val="24"/>
        </w:rPr>
        <w:t>¹ Haskell, D. ‘</w:t>
      </w:r>
      <w:proofErr w:type="spellStart"/>
      <w:r w:rsidRPr="00D747CF">
        <w:rPr>
          <w:rFonts w:ascii="Times New Roman" w:hAnsi="Times New Roman" w:cs="Times New Roman"/>
          <w:sz w:val="24"/>
          <w:szCs w:val="24"/>
        </w:rPr>
        <w:t>Googie</w:t>
      </w:r>
      <w:proofErr w:type="spellEnd"/>
      <w:r w:rsidRPr="00D747CF">
        <w:rPr>
          <w:rFonts w:ascii="Times New Roman" w:hAnsi="Times New Roman" w:cs="Times New Roman"/>
          <w:sz w:val="24"/>
          <w:szCs w:val="24"/>
        </w:rPr>
        <w:t xml:space="preserve"> Architecture’ </w:t>
      </w:r>
      <w:r w:rsidRPr="00D747CF">
        <w:rPr>
          <w:rFonts w:ascii="Times New Roman" w:hAnsi="Times New Roman" w:cs="Times New Roman"/>
          <w:i/>
          <w:sz w:val="24"/>
          <w:szCs w:val="24"/>
        </w:rPr>
        <w:t>House and Home</w:t>
      </w:r>
      <w:r w:rsidRPr="00D747CF">
        <w:rPr>
          <w:rFonts w:ascii="Times New Roman" w:hAnsi="Times New Roman" w:cs="Times New Roman"/>
          <w:sz w:val="24"/>
          <w:szCs w:val="24"/>
        </w:rPr>
        <w:t>, February 1952, pp.86-88</w:t>
      </w:r>
    </w:p>
    <w:p w14:paraId="4033CE22" w14:textId="77777777" w:rsidR="00A45D77" w:rsidRPr="00D747CF" w:rsidRDefault="00D747CF">
      <w:pPr>
        <w:rPr>
          <w:rFonts w:ascii="Times New Roman" w:hAnsi="Times New Roman" w:cs="Times New Roman"/>
          <w:sz w:val="24"/>
          <w:szCs w:val="24"/>
        </w:rPr>
      </w:pPr>
      <w:r w:rsidRPr="00D747CF">
        <w:rPr>
          <w:rFonts w:ascii="Times New Roman" w:hAnsi="Times New Roman" w:cs="Times New Roman"/>
          <w:sz w:val="24"/>
          <w:szCs w:val="24"/>
        </w:rPr>
        <w:t xml:space="preserve">² Hess, A. (2004) </w:t>
      </w:r>
      <w:proofErr w:type="spellStart"/>
      <w:r w:rsidRPr="00D747CF">
        <w:rPr>
          <w:rFonts w:ascii="Times New Roman" w:hAnsi="Times New Roman" w:cs="Times New Roman"/>
          <w:i/>
          <w:iCs/>
          <w:sz w:val="24"/>
          <w:szCs w:val="24"/>
        </w:rPr>
        <w:t>Googie</w:t>
      </w:r>
      <w:proofErr w:type="spellEnd"/>
      <w:r w:rsidRPr="00D747CF">
        <w:rPr>
          <w:rFonts w:ascii="Times New Roman" w:hAnsi="Times New Roman" w:cs="Times New Roman"/>
          <w:i/>
          <w:iCs/>
          <w:sz w:val="24"/>
          <w:szCs w:val="24"/>
        </w:rPr>
        <w:t xml:space="preserve"> </w:t>
      </w:r>
      <w:proofErr w:type="spellStart"/>
      <w:r w:rsidRPr="00D747CF">
        <w:rPr>
          <w:rFonts w:ascii="Times New Roman" w:hAnsi="Times New Roman" w:cs="Times New Roman"/>
          <w:i/>
          <w:iCs/>
          <w:sz w:val="24"/>
          <w:szCs w:val="24"/>
        </w:rPr>
        <w:t>Redux</w:t>
      </w:r>
      <w:proofErr w:type="spellEnd"/>
      <w:r w:rsidRPr="00D747CF">
        <w:rPr>
          <w:rFonts w:ascii="Times New Roman" w:hAnsi="Times New Roman" w:cs="Times New Roman"/>
          <w:i/>
          <w:iCs/>
          <w:sz w:val="24"/>
          <w:szCs w:val="24"/>
        </w:rPr>
        <w:t>: Ultramodern Roadside Architecture</w:t>
      </w:r>
      <w:r w:rsidRPr="00D747CF">
        <w:rPr>
          <w:rFonts w:ascii="Times New Roman" w:hAnsi="Times New Roman" w:cs="Times New Roman"/>
          <w:sz w:val="24"/>
          <w:szCs w:val="24"/>
        </w:rPr>
        <w:t>, San Francisco: Chronicle Books</w:t>
      </w:r>
    </w:p>
    <w:p w14:paraId="1E77C605" w14:textId="77777777" w:rsidR="00A45D77" w:rsidRPr="0076239D" w:rsidRDefault="00D747CF" w:rsidP="0076239D">
      <w:pPr>
        <w:pStyle w:val="ListParagraph"/>
        <w:ind w:left="0"/>
        <w:rPr>
          <w:rFonts w:ascii="Times New Roman" w:hAnsi="Times New Roman" w:cs="Times New Roman"/>
        </w:rPr>
      </w:pPr>
      <w:r w:rsidRPr="00D747CF">
        <w:rPr>
          <w:rFonts w:ascii="Times New Roman" w:hAnsi="Times New Roman" w:cs="Times New Roman"/>
          <w:sz w:val="24"/>
          <w:szCs w:val="24"/>
        </w:rPr>
        <w:t xml:space="preserve">³ </w:t>
      </w:r>
      <w:proofErr w:type="spellStart"/>
      <w:r w:rsidRPr="00D747CF">
        <w:rPr>
          <w:rFonts w:ascii="Times New Roman" w:hAnsi="Times New Roman" w:cs="Times New Roman"/>
          <w:sz w:val="24"/>
          <w:szCs w:val="24"/>
        </w:rPr>
        <w:t>Jakle</w:t>
      </w:r>
      <w:proofErr w:type="spellEnd"/>
      <w:r w:rsidRPr="00D747CF">
        <w:rPr>
          <w:rFonts w:ascii="Times New Roman" w:hAnsi="Times New Roman" w:cs="Times New Roman"/>
          <w:sz w:val="24"/>
          <w:szCs w:val="24"/>
        </w:rPr>
        <w:t xml:space="preserve">, J.A. (1999) </w:t>
      </w:r>
      <w:r w:rsidRPr="00D747CF">
        <w:rPr>
          <w:rFonts w:ascii="Times New Roman" w:hAnsi="Times New Roman" w:cs="Times New Roman"/>
          <w:i/>
          <w:iCs/>
          <w:sz w:val="24"/>
          <w:szCs w:val="24"/>
        </w:rPr>
        <w:t>Fast Food: Roadside Restaurants in the Automobile Age</w:t>
      </w:r>
      <w:r w:rsidRPr="00D747CF">
        <w:rPr>
          <w:rFonts w:ascii="Times New Roman" w:hAnsi="Times New Roman" w:cs="Times New Roman"/>
          <w:sz w:val="24"/>
          <w:szCs w:val="24"/>
        </w:rPr>
        <w:t>, Baltimore: John Hopkins University Press</w:t>
      </w:r>
    </w:p>
    <w:p w14:paraId="73F47538" w14:textId="77777777" w:rsidR="00A45D77" w:rsidRPr="00D747CF" w:rsidRDefault="00D747CF">
      <w:pPr>
        <w:rPr>
          <w:rFonts w:ascii="Times New Roman" w:hAnsi="Times New Roman" w:cs="Times New Roman"/>
          <w:sz w:val="24"/>
          <w:szCs w:val="24"/>
          <w:u w:val="single"/>
        </w:rPr>
      </w:pPr>
      <w:r w:rsidRPr="00D747CF">
        <w:rPr>
          <w:rFonts w:ascii="Times New Roman" w:hAnsi="Times New Roman" w:cs="Times New Roman"/>
          <w:sz w:val="24"/>
          <w:szCs w:val="24"/>
          <w:u w:val="single"/>
        </w:rPr>
        <w:t>Further reading</w:t>
      </w:r>
    </w:p>
    <w:p w14:paraId="0441E985" w14:textId="77777777" w:rsidR="00A45D77" w:rsidRPr="00D747CF" w:rsidRDefault="00D747CF">
      <w:pPr>
        <w:rPr>
          <w:rFonts w:ascii="Times New Roman" w:hAnsi="Times New Roman" w:cs="Times New Roman"/>
          <w:sz w:val="24"/>
          <w:szCs w:val="24"/>
        </w:rPr>
      </w:pPr>
      <w:r w:rsidRPr="00D747CF">
        <w:rPr>
          <w:rFonts w:ascii="Times New Roman" w:hAnsi="Times New Roman" w:cs="Times New Roman"/>
          <w:sz w:val="24"/>
          <w:szCs w:val="24"/>
        </w:rPr>
        <w:t xml:space="preserve">Bryant-Mole, B. (2013) </w:t>
      </w:r>
      <w:proofErr w:type="spellStart"/>
      <w:r w:rsidRPr="00D747CF">
        <w:rPr>
          <w:rFonts w:ascii="Times New Roman" w:hAnsi="Times New Roman" w:cs="Times New Roman"/>
          <w:i/>
          <w:iCs/>
          <w:sz w:val="24"/>
          <w:szCs w:val="24"/>
        </w:rPr>
        <w:t>Googie</w:t>
      </w:r>
      <w:proofErr w:type="spellEnd"/>
      <w:r w:rsidRPr="00D747CF">
        <w:rPr>
          <w:rFonts w:ascii="Times New Roman" w:hAnsi="Times New Roman" w:cs="Times New Roman"/>
          <w:i/>
          <w:iCs/>
          <w:sz w:val="24"/>
          <w:szCs w:val="24"/>
        </w:rPr>
        <w:t xml:space="preserve"> Architecture: A Reflection of Post-War America</w:t>
      </w:r>
      <w:r w:rsidR="0076239D">
        <w:rPr>
          <w:rFonts w:ascii="Times New Roman" w:hAnsi="Times New Roman" w:cs="Times New Roman"/>
          <w:sz w:val="24"/>
          <w:szCs w:val="24"/>
        </w:rPr>
        <w:t xml:space="preserve">, unpublished dissertation, </w:t>
      </w:r>
      <w:r w:rsidRPr="00D747CF">
        <w:rPr>
          <w:rFonts w:ascii="Times New Roman" w:hAnsi="Times New Roman" w:cs="Times New Roman"/>
          <w:sz w:val="24"/>
          <w:szCs w:val="24"/>
        </w:rPr>
        <w:t>Durham University</w:t>
      </w:r>
    </w:p>
    <w:p w14:paraId="6FA856AD" w14:textId="77777777" w:rsidR="00A45D77" w:rsidRPr="00D747CF" w:rsidRDefault="00D747CF">
      <w:pPr>
        <w:pStyle w:val="ListParagraph"/>
        <w:ind w:left="0"/>
        <w:rPr>
          <w:rFonts w:ascii="Times New Roman" w:hAnsi="Times New Roman" w:cs="Times New Roman"/>
        </w:rPr>
      </w:pPr>
      <w:r w:rsidRPr="00D747CF">
        <w:rPr>
          <w:rFonts w:ascii="Times New Roman" w:hAnsi="Times New Roman" w:cs="Times New Roman"/>
          <w:sz w:val="24"/>
          <w:szCs w:val="24"/>
        </w:rPr>
        <w:t xml:space="preserve">Hine, T. (1987) </w:t>
      </w:r>
      <w:proofErr w:type="spellStart"/>
      <w:r w:rsidRPr="00D747CF">
        <w:rPr>
          <w:rFonts w:ascii="Times New Roman" w:hAnsi="Times New Roman" w:cs="Times New Roman"/>
          <w:i/>
          <w:iCs/>
          <w:sz w:val="24"/>
          <w:szCs w:val="24"/>
        </w:rPr>
        <w:t>Populuxe</w:t>
      </w:r>
      <w:proofErr w:type="spellEnd"/>
      <w:r w:rsidRPr="00D747CF">
        <w:rPr>
          <w:rFonts w:ascii="Times New Roman" w:hAnsi="Times New Roman" w:cs="Times New Roman"/>
          <w:sz w:val="24"/>
          <w:szCs w:val="24"/>
        </w:rPr>
        <w:t>, London: Bloomsbury</w:t>
      </w:r>
    </w:p>
    <w:p w14:paraId="28121001" w14:textId="77777777" w:rsidR="00A45D77" w:rsidRPr="00D747CF" w:rsidRDefault="00D747CF">
      <w:pPr>
        <w:rPr>
          <w:rFonts w:ascii="Times New Roman" w:hAnsi="Times New Roman" w:cs="Times New Roman"/>
        </w:rPr>
      </w:pPr>
      <w:proofErr w:type="spellStart"/>
      <w:r w:rsidRPr="00D747CF">
        <w:rPr>
          <w:rFonts w:ascii="Times New Roman" w:hAnsi="Times New Roman" w:cs="Times New Roman"/>
          <w:color w:val="262626"/>
          <w:sz w:val="24"/>
          <w:szCs w:val="24"/>
        </w:rPr>
        <w:lastRenderedPageBreak/>
        <w:t>LeMaire</w:t>
      </w:r>
      <w:proofErr w:type="spellEnd"/>
      <w:r w:rsidRPr="00D747CF">
        <w:rPr>
          <w:rFonts w:ascii="Times New Roman" w:hAnsi="Times New Roman" w:cs="Times New Roman"/>
          <w:color w:val="262626"/>
          <w:sz w:val="24"/>
          <w:szCs w:val="24"/>
        </w:rPr>
        <w:t xml:space="preserve">, G. (2011) </w:t>
      </w:r>
      <w:proofErr w:type="spellStart"/>
      <w:r w:rsidRPr="00D747CF">
        <w:rPr>
          <w:rFonts w:ascii="Times New Roman" w:hAnsi="Times New Roman" w:cs="Times New Roman"/>
          <w:i/>
          <w:iCs/>
          <w:color w:val="262626"/>
          <w:sz w:val="24"/>
          <w:szCs w:val="24"/>
        </w:rPr>
        <w:t>Googie</w:t>
      </w:r>
      <w:proofErr w:type="spellEnd"/>
      <w:r w:rsidRPr="00D747CF">
        <w:rPr>
          <w:rFonts w:ascii="Times New Roman" w:hAnsi="Times New Roman" w:cs="Times New Roman"/>
          <w:i/>
          <w:iCs/>
          <w:color w:val="262626"/>
          <w:sz w:val="24"/>
          <w:szCs w:val="24"/>
        </w:rPr>
        <w:t xml:space="preserve"> Architecture: Futurism Through Modernism</w:t>
      </w:r>
      <w:r w:rsidRPr="00D747CF">
        <w:rPr>
          <w:rFonts w:ascii="Times New Roman" w:hAnsi="Times New Roman" w:cs="Times New Roman"/>
          <w:color w:val="262626"/>
          <w:sz w:val="24"/>
          <w:szCs w:val="24"/>
        </w:rPr>
        <w:t xml:space="preserve">, </w:t>
      </w:r>
      <w:proofErr w:type="spellStart"/>
      <w:r w:rsidRPr="00D747CF">
        <w:rPr>
          <w:rFonts w:ascii="Times New Roman" w:hAnsi="Times New Roman" w:cs="Times New Roman"/>
          <w:color w:val="262626"/>
          <w:sz w:val="24"/>
          <w:szCs w:val="24"/>
        </w:rPr>
        <w:t>Archdaily</w:t>
      </w:r>
      <w:proofErr w:type="spellEnd"/>
      <w:r w:rsidRPr="00D747CF">
        <w:rPr>
          <w:rFonts w:ascii="Times New Roman" w:hAnsi="Times New Roman" w:cs="Times New Roman"/>
          <w:color w:val="262626"/>
          <w:sz w:val="24"/>
          <w:szCs w:val="24"/>
        </w:rPr>
        <w:t xml:space="preserve"> (</w:t>
      </w:r>
      <w:hyperlink r:id="rId5">
        <w:r w:rsidRPr="00D747CF">
          <w:rPr>
            <w:rStyle w:val="InternetLink"/>
            <w:rFonts w:ascii="Times New Roman" w:hAnsi="Times New Roman" w:cs="Times New Roman"/>
            <w:color w:val="262626"/>
            <w:sz w:val="24"/>
            <w:szCs w:val="24"/>
            <w:u w:val="none"/>
          </w:rPr>
          <w:t>http://www.archdaily.com/?p=148641</w:t>
        </w:r>
      </w:hyperlink>
      <w:r w:rsidRPr="00D747CF">
        <w:rPr>
          <w:rFonts w:ascii="Times New Roman" w:hAnsi="Times New Roman" w:cs="Times New Roman"/>
          <w:color w:val="262626"/>
          <w:sz w:val="24"/>
          <w:szCs w:val="24"/>
        </w:rPr>
        <w:t>)</w:t>
      </w:r>
    </w:p>
    <w:p w14:paraId="57FCB23B" w14:textId="77777777" w:rsidR="00A45D77" w:rsidRPr="00D747CF" w:rsidRDefault="00D747CF">
      <w:pPr>
        <w:rPr>
          <w:rFonts w:ascii="Times New Roman" w:hAnsi="Times New Roman" w:cs="Times New Roman"/>
          <w:sz w:val="24"/>
          <w:szCs w:val="24"/>
        </w:rPr>
      </w:pPr>
      <w:r w:rsidRPr="00D747CF">
        <w:rPr>
          <w:rFonts w:ascii="Times New Roman" w:hAnsi="Times New Roman" w:cs="Times New Roman"/>
          <w:color w:val="262626"/>
          <w:sz w:val="24"/>
          <w:szCs w:val="24"/>
        </w:rPr>
        <w:t xml:space="preserve">Getty Research Institute: Victor </w:t>
      </w:r>
      <w:proofErr w:type="spellStart"/>
      <w:r w:rsidRPr="00D747CF">
        <w:rPr>
          <w:rFonts w:ascii="Times New Roman" w:hAnsi="Times New Roman" w:cs="Times New Roman"/>
          <w:color w:val="262626"/>
          <w:sz w:val="24"/>
          <w:szCs w:val="24"/>
        </w:rPr>
        <w:t>Newlove</w:t>
      </w:r>
      <w:proofErr w:type="spellEnd"/>
      <w:r w:rsidRPr="00D747CF">
        <w:rPr>
          <w:rFonts w:ascii="Times New Roman" w:hAnsi="Times New Roman" w:cs="Times New Roman"/>
          <w:color w:val="262626"/>
          <w:sz w:val="24"/>
          <w:szCs w:val="24"/>
        </w:rPr>
        <w:t xml:space="preserve"> on </w:t>
      </w:r>
      <w:proofErr w:type="spellStart"/>
      <w:r w:rsidRPr="00D747CF">
        <w:rPr>
          <w:rFonts w:ascii="Times New Roman" w:hAnsi="Times New Roman" w:cs="Times New Roman"/>
          <w:color w:val="262626"/>
          <w:sz w:val="24"/>
          <w:szCs w:val="24"/>
        </w:rPr>
        <w:t>Googie</w:t>
      </w:r>
      <w:proofErr w:type="spellEnd"/>
      <w:r w:rsidRPr="00D747CF">
        <w:rPr>
          <w:rFonts w:ascii="Times New Roman" w:hAnsi="Times New Roman" w:cs="Times New Roman"/>
          <w:color w:val="262626"/>
          <w:sz w:val="24"/>
          <w:szCs w:val="24"/>
        </w:rPr>
        <w:t xml:space="preserve"> Architecture (https://www.youtube.com/watch?v=bxQY8b4FGBc)</w:t>
      </w:r>
    </w:p>
    <w:p w14:paraId="144E604C" w14:textId="77777777" w:rsidR="00D747CF" w:rsidRPr="0076239D" w:rsidRDefault="00D747CF" w:rsidP="0076239D">
      <w:pPr>
        <w:pStyle w:val="ListParagraph"/>
        <w:ind w:left="0"/>
        <w:rPr>
          <w:rFonts w:ascii="Times New Roman" w:hAnsi="Times New Roman" w:cs="Times New Roman"/>
          <w:sz w:val="24"/>
          <w:szCs w:val="24"/>
        </w:rPr>
      </w:pPr>
      <w:proofErr w:type="spellStart"/>
      <w:r w:rsidRPr="00D747CF">
        <w:rPr>
          <w:rFonts w:ascii="Times New Roman" w:hAnsi="Times New Roman" w:cs="Times New Roman"/>
          <w:sz w:val="24"/>
          <w:szCs w:val="24"/>
        </w:rPr>
        <w:t>Witzel</w:t>
      </w:r>
      <w:proofErr w:type="spellEnd"/>
      <w:r w:rsidRPr="00D747CF">
        <w:rPr>
          <w:rFonts w:ascii="Times New Roman" w:hAnsi="Times New Roman" w:cs="Times New Roman"/>
          <w:sz w:val="24"/>
          <w:szCs w:val="24"/>
        </w:rPr>
        <w:t xml:space="preserve">, M.K. and </w:t>
      </w:r>
      <w:proofErr w:type="spellStart"/>
      <w:r w:rsidRPr="00D747CF">
        <w:rPr>
          <w:rFonts w:ascii="Times New Roman" w:hAnsi="Times New Roman" w:cs="Times New Roman"/>
          <w:sz w:val="24"/>
          <w:szCs w:val="24"/>
        </w:rPr>
        <w:t>Steil</w:t>
      </w:r>
      <w:proofErr w:type="spellEnd"/>
      <w:r w:rsidRPr="00D747CF">
        <w:rPr>
          <w:rFonts w:ascii="Times New Roman" w:hAnsi="Times New Roman" w:cs="Times New Roman"/>
          <w:sz w:val="24"/>
          <w:szCs w:val="24"/>
        </w:rPr>
        <w:t xml:space="preserve">, T. (2004) </w:t>
      </w:r>
      <w:r w:rsidRPr="00D747CF">
        <w:rPr>
          <w:rFonts w:ascii="Times New Roman" w:hAnsi="Times New Roman" w:cs="Times New Roman"/>
          <w:i/>
          <w:sz w:val="24"/>
          <w:szCs w:val="24"/>
        </w:rPr>
        <w:t>Americana: Roadside Memories</w:t>
      </w:r>
      <w:r w:rsidRPr="00D747CF">
        <w:rPr>
          <w:rFonts w:ascii="Times New Roman" w:hAnsi="Times New Roman" w:cs="Times New Roman"/>
          <w:sz w:val="24"/>
          <w:szCs w:val="24"/>
        </w:rPr>
        <w:t xml:space="preserve">, Michigan: Lowe &amp; B. </w:t>
      </w:r>
      <w:proofErr w:type="spellStart"/>
      <w:r w:rsidRPr="00D747CF">
        <w:rPr>
          <w:rFonts w:ascii="Times New Roman" w:hAnsi="Times New Roman" w:cs="Times New Roman"/>
          <w:sz w:val="24"/>
          <w:szCs w:val="24"/>
        </w:rPr>
        <w:t>Hould</w:t>
      </w:r>
      <w:proofErr w:type="spellEnd"/>
      <w:r w:rsidRPr="00D747CF">
        <w:rPr>
          <w:rFonts w:ascii="Times New Roman" w:hAnsi="Times New Roman" w:cs="Times New Roman"/>
          <w:sz w:val="24"/>
          <w:szCs w:val="24"/>
        </w:rPr>
        <w:t xml:space="preserve"> Publishers</w:t>
      </w:r>
    </w:p>
    <w:p w14:paraId="1DD0F570" w14:textId="77777777" w:rsidR="00A45D77" w:rsidRPr="00D747CF" w:rsidRDefault="00D747CF">
      <w:pPr>
        <w:rPr>
          <w:rFonts w:ascii="Times New Roman" w:hAnsi="Times New Roman" w:cs="Times New Roman"/>
          <w:sz w:val="24"/>
          <w:szCs w:val="24"/>
        </w:rPr>
      </w:pPr>
      <w:r w:rsidRPr="00D747CF">
        <w:rPr>
          <w:rFonts w:ascii="Times New Roman" w:hAnsi="Times New Roman" w:cs="Times New Roman"/>
          <w:sz w:val="24"/>
          <w:szCs w:val="24"/>
          <w:u w:val="single"/>
        </w:rPr>
        <w:t>Visual material</w:t>
      </w:r>
    </w:p>
    <w:p w14:paraId="74649B82" w14:textId="77777777" w:rsidR="00A45D77" w:rsidRPr="00D747CF" w:rsidRDefault="00D747CF">
      <w:pPr>
        <w:rPr>
          <w:rFonts w:ascii="Times New Roman" w:hAnsi="Times New Roman" w:cs="Times New Roman"/>
          <w:sz w:val="24"/>
          <w:szCs w:val="24"/>
        </w:rPr>
      </w:pPr>
      <w:r w:rsidRPr="00D747CF">
        <w:rPr>
          <w:rFonts w:ascii="Times New Roman" w:hAnsi="Times New Roman" w:cs="Times New Roman"/>
          <w:noProof/>
          <w:lang w:val="en-US"/>
        </w:rPr>
        <w:drawing>
          <wp:inline distT="0" distB="0" distL="0" distR="0" wp14:anchorId="46A2899F" wp14:editId="648682DC">
            <wp:extent cx="4325620" cy="3466465"/>
            <wp:effectExtent l="0" t="0" r="0" b="0"/>
            <wp:docPr id="1" name="Picture 1" descr="Googie's Coffee Shop - Getty Research Institute, Julius Shul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oogie's Coffee Shop - Getty Research Institute, Julius Shulman"/>
                    <pic:cNvPicPr>
                      <a:picLocks noChangeAspect="1" noChangeArrowheads="1"/>
                    </pic:cNvPicPr>
                  </pic:nvPicPr>
                  <pic:blipFill>
                    <a:blip r:embed="rId6"/>
                    <a:stretch>
                      <a:fillRect/>
                    </a:stretch>
                  </pic:blipFill>
                  <pic:spPr bwMode="auto">
                    <a:xfrm>
                      <a:off x="0" y="0"/>
                      <a:ext cx="4325620" cy="3466465"/>
                    </a:xfrm>
                    <a:prstGeom prst="rect">
                      <a:avLst/>
                    </a:prstGeom>
                    <a:noFill/>
                    <a:ln w="9525">
                      <a:noFill/>
                      <a:miter lim="800000"/>
                      <a:headEnd/>
                      <a:tailEnd/>
                    </a:ln>
                  </pic:spPr>
                </pic:pic>
              </a:graphicData>
            </a:graphic>
          </wp:inline>
        </w:drawing>
      </w:r>
    </w:p>
    <w:p w14:paraId="52AEB18D" w14:textId="77777777" w:rsidR="00A45D77" w:rsidRPr="00D747CF" w:rsidRDefault="0076239D">
      <w:pPr>
        <w:rPr>
          <w:rFonts w:ascii="Times New Roman" w:hAnsi="Times New Roman" w:cs="Times New Roman"/>
          <w:sz w:val="24"/>
          <w:szCs w:val="24"/>
        </w:rPr>
      </w:pPr>
      <w:r>
        <w:rPr>
          <w:rFonts w:ascii="Times New Roman" w:hAnsi="Times New Roman" w:cs="Times New Roman"/>
          <w:sz w:val="24"/>
          <w:szCs w:val="24"/>
        </w:rPr>
        <w:t xml:space="preserve">John </w:t>
      </w:r>
      <w:proofErr w:type="spellStart"/>
      <w:r>
        <w:rPr>
          <w:rFonts w:ascii="Times New Roman" w:hAnsi="Times New Roman" w:cs="Times New Roman"/>
          <w:sz w:val="24"/>
          <w:szCs w:val="24"/>
        </w:rPr>
        <w:t>Lautner</w:t>
      </w:r>
      <w:proofErr w:type="spellEnd"/>
      <w:r>
        <w:rPr>
          <w:rFonts w:ascii="Times New Roman" w:hAnsi="Times New Roman" w:cs="Times New Roman"/>
          <w:sz w:val="24"/>
          <w:szCs w:val="24"/>
        </w:rPr>
        <w:t xml:space="preserve">, </w:t>
      </w:r>
      <w:proofErr w:type="spellStart"/>
      <w:r w:rsidR="00D747CF" w:rsidRPr="00D747CF">
        <w:rPr>
          <w:rFonts w:ascii="Times New Roman" w:hAnsi="Times New Roman" w:cs="Times New Roman"/>
          <w:sz w:val="24"/>
          <w:szCs w:val="24"/>
        </w:rPr>
        <w:t>Googie’s</w:t>
      </w:r>
      <w:proofErr w:type="spellEnd"/>
      <w:r w:rsidR="00D747CF" w:rsidRPr="00D747CF">
        <w:rPr>
          <w:rFonts w:ascii="Times New Roman" w:hAnsi="Times New Roman" w:cs="Times New Roman"/>
          <w:sz w:val="24"/>
          <w:szCs w:val="24"/>
        </w:rPr>
        <w:t xml:space="preserve"> Coffee Shop</w:t>
      </w:r>
      <w:r>
        <w:rPr>
          <w:rFonts w:ascii="Times New Roman" w:hAnsi="Times New Roman" w:cs="Times New Roman"/>
          <w:sz w:val="24"/>
          <w:szCs w:val="24"/>
        </w:rPr>
        <w:t xml:space="preserve"> (1949)</w:t>
      </w:r>
      <w:r w:rsidR="00D747CF" w:rsidRPr="00D747CF">
        <w:rPr>
          <w:rFonts w:ascii="Times New Roman" w:hAnsi="Times New Roman" w:cs="Times New Roman"/>
          <w:sz w:val="24"/>
          <w:szCs w:val="24"/>
        </w:rPr>
        <w:t>, photo by Julius Shulman</w:t>
      </w:r>
    </w:p>
    <w:p w14:paraId="12DE5AA6" w14:textId="77777777" w:rsidR="00A45D77" w:rsidRPr="00D747CF" w:rsidRDefault="00D747CF">
      <w:pPr>
        <w:rPr>
          <w:rFonts w:ascii="Times New Roman" w:hAnsi="Times New Roman" w:cs="Times New Roman"/>
          <w:sz w:val="24"/>
          <w:szCs w:val="24"/>
        </w:rPr>
      </w:pPr>
      <w:r w:rsidRPr="00D747CF">
        <w:rPr>
          <w:rFonts w:ascii="Times New Roman" w:hAnsi="Times New Roman" w:cs="Times New Roman"/>
          <w:sz w:val="24"/>
          <w:szCs w:val="24"/>
        </w:rPr>
        <w:t>Copyright: Getty Research Institute</w:t>
      </w:r>
    </w:p>
    <w:p w14:paraId="77483F69" w14:textId="77777777" w:rsidR="00A45D77" w:rsidRPr="00D747CF" w:rsidRDefault="00381176">
      <w:pPr>
        <w:rPr>
          <w:rFonts w:ascii="Times New Roman" w:hAnsi="Times New Roman" w:cs="Times New Roman"/>
        </w:rPr>
      </w:pPr>
      <w:hyperlink r:id="rId7">
        <w:r w:rsidR="00D747CF" w:rsidRPr="00D747CF">
          <w:rPr>
            <w:rStyle w:val="InternetLink"/>
            <w:rFonts w:ascii="Times New Roman" w:hAnsi="Times New Roman" w:cs="Times New Roman"/>
            <w:sz w:val="24"/>
            <w:szCs w:val="24"/>
          </w:rPr>
          <w:t>http://blogs.getty.edu/iris/happy-100th-birthday-john-lautner/</w:t>
        </w:r>
      </w:hyperlink>
    </w:p>
    <w:p w14:paraId="29B58653" w14:textId="77777777" w:rsidR="00A45D77" w:rsidRPr="00D747CF" w:rsidRDefault="00A45D77">
      <w:pPr>
        <w:rPr>
          <w:rFonts w:ascii="Times New Roman" w:hAnsi="Times New Roman" w:cs="Times New Roman"/>
          <w:sz w:val="24"/>
          <w:szCs w:val="24"/>
        </w:rPr>
      </w:pPr>
    </w:p>
    <w:p w14:paraId="33EED646" w14:textId="77777777" w:rsidR="00A45D77" w:rsidRPr="00D747CF" w:rsidRDefault="00D747CF">
      <w:pPr>
        <w:rPr>
          <w:rFonts w:ascii="Times New Roman" w:hAnsi="Times New Roman" w:cs="Times New Roman"/>
          <w:sz w:val="24"/>
          <w:szCs w:val="24"/>
        </w:rPr>
      </w:pPr>
      <w:r w:rsidRPr="00D747CF">
        <w:rPr>
          <w:rFonts w:ascii="Times New Roman" w:hAnsi="Times New Roman" w:cs="Times New Roman"/>
          <w:noProof/>
          <w:lang w:val="en-US"/>
        </w:rPr>
        <w:lastRenderedPageBreak/>
        <w:drawing>
          <wp:inline distT="0" distB="0" distL="0" distR="0" wp14:anchorId="1757138E" wp14:editId="0295FC11">
            <wp:extent cx="4863402" cy="2954897"/>
            <wp:effectExtent l="0" t="0" r="0" b="0"/>
            <wp:docPr id="2" name="Picture 3" descr="http://www.agilitynut.com/08/4/pan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ttp://www.agilitynut.com/08/4/panns2.jpg"/>
                    <pic:cNvPicPr>
                      <a:picLocks noChangeAspect="1" noChangeArrowheads="1"/>
                    </pic:cNvPicPr>
                  </pic:nvPicPr>
                  <pic:blipFill>
                    <a:blip r:embed="rId8"/>
                    <a:stretch>
                      <a:fillRect/>
                    </a:stretch>
                  </pic:blipFill>
                  <pic:spPr bwMode="auto">
                    <a:xfrm>
                      <a:off x="0" y="0"/>
                      <a:ext cx="4866756" cy="2956935"/>
                    </a:xfrm>
                    <a:prstGeom prst="rect">
                      <a:avLst/>
                    </a:prstGeom>
                    <a:noFill/>
                    <a:ln w="9525">
                      <a:noFill/>
                      <a:miter lim="800000"/>
                      <a:headEnd/>
                      <a:tailEnd/>
                    </a:ln>
                  </pic:spPr>
                </pic:pic>
              </a:graphicData>
            </a:graphic>
          </wp:inline>
        </w:drawing>
      </w:r>
    </w:p>
    <w:p w14:paraId="6C9F1724" w14:textId="77777777" w:rsidR="00A45D77" w:rsidRPr="00D747CF" w:rsidRDefault="0076239D">
      <w:pPr>
        <w:rPr>
          <w:rFonts w:ascii="Times New Roman" w:hAnsi="Times New Roman" w:cs="Times New Roman"/>
          <w:sz w:val="24"/>
          <w:szCs w:val="24"/>
        </w:rPr>
      </w:pPr>
      <w:proofErr w:type="spellStart"/>
      <w:r>
        <w:rPr>
          <w:rFonts w:ascii="Times New Roman" w:hAnsi="Times New Roman" w:cs="Times New Roman"/>
          <w:sz w:val="24"/>
          <w:szCs w:val="24"/>
        </w:rPr>
        <w:t>Armét</w:t>
      </w:r>
      <w:proofErr w:type="spellEnd"/>
      <w:r>
        <w:rPr>
          <w:rFonts w:ascii="Times New Roman" w:hAnsi="Times New Roman" w:cs="Times New Roman"/>
          <w:sz w:val="24"/>
          <w:szCs w:val="24"/>
        </w:rPr>
        <w:t xml:space="preserve"> &amp; Davis, </w:t>
      </w:r>
      <w:proofErr w:type="spellStart"/>
      <w:r w:rsidR="00D747CF" w:rsidRPr="00D747CF">
        <w:rPr>
          <w:rFonts w:ascii="Times New Roman" w:hAnsi="Times New Roman" w:cs="Times New Roman"/>
          <w:sz w:val="24"/>
          <w:szCs w:val="24"/>
        </w:rPr>
        <w:t>Pann’s</w:t>
      </w:r>
      <w:proofErr w:type="spellEnd"/>
      <w:r>
        <w:rPr>
          <w:rFonts w:ascii="Times New Roman" w:hAnsi="Times New Roman" w:cs="Times New Roman"/>
          <w:sz w:val="24"/>
          <w:szCs w:val="24"/>
        </w:rPr>
        <w:t xml:space="preserve"> Coffee Shop (1956)</w:t>
      </w:r>
      <w:r w:rsidR="00D747CF" w:rsidRPr="00D747CF">
        <w:rPr>
          <w:rFonts w:ascii="Times New Roman" w:hAnsi="Times New Roman" w:cs="Times New Roman"/>
          <w:sz w:val="24"/>
          <w:szCs w:val="24"/>
        </w:rPr>
        <w:t>, photo by Debra Jane Seltzer</w:t>
      </w:r>
    </w:p>
    <w:p w14:paraId="2E47A682" w14:textId="77777777" w:rsidR="00A45D77" w:rsidRPr="00D747CF" w:rsidRDefault="00D747CF">
      <w:pPr>
        <w:rPr>
          <w:rFonts w:ascii="Times New Roman" w:hAnsi="Times New Roman" w:cs="Times New Roman"/>
          <w:sz w:val="24"/>
          <w:szCs w:val="24"/>
        </w:rPr>
      </w:pPr>
      <w:r w:rsidRPr="00D747CF">
        <w:rPr>
          <w:rFonts w:ascii="Times New Roman" w:hAnsi="Times New Roman" w:cs="Times New Roman"/>
          <w:sz w:val="24"/>
          <w:szCs w:val="24"/>
        </w:rPr>
        <w:t>Copyright: Debra Jane Seltzer</w:t>
      </w:r>
    </w:p>
    <w:p w14:paraId="0DCB8865" w14:textId="77777777" w:rsidR="00A45D77" w:rsidRPr="00D747CF" w:rsidRDefault="00381176">
      <w:pPr>
        <w:rPr>
          <w:rFonts w:ascii="Times New Roman" w:hAnsi="Times New Roman" w:cs="Times New Roman"/>
        </w:rPr>
      </w:pPr>
      <w:hyperlink r:id="rId9">
        <w:r w:rsidR="00D747CF" w:rsidRPr="00D747CF">
          <w:rPr>
            <w:rStyle w:val="InternetLink"/>
            <w:rFonts w:ascii="Times New Roman" w:hAnsi="Times New Roman" w:cs="Times New Roman"/>
            <w:sz w:val="24"/>
            <w:szCs w:val="24"/>
          </w:rPr>
          <w:t>http://www.agilitynut.com/08/4/panns2.jpg</w:t>
        </w:r>
      </w:hyperlink>
    </w:p>
    <w:p w14:paraId="543C42E3" w14:textId="77777777" w:rsidR="00A45D77" w:rsidRPr="00D747CF" w:rsidRDefault="00A45D77">
      <w:pPr>
        <w:rPr>
          <w:rFonts w:ascii="Times New Roman" w:hAnsi="Times New Roman" w:cs="Times New Roman"/>
          <w:sz w:val="24"/>
          <w:szCs w:val="24"/>
        </w:rPr>
      </w:pPr>
    </w:p>
    <w:p w14:paraId="26DEE126" w14:textId="77777777" w:rsidR="00A45D77" w:rsidRPr="00D747CF" w:rsidRDefault="00D747CF">
      <w:pPr>
        <w:rPr>
          <w:rFonts w:ascii="Times New Roman" w:hAnsi="Times New Roman" w:cs="Times New Roman"/>
          <w:sz w:val="24"/>
          <w:szCs w:val="24"/>
        </w:rPr>
      </w:pPr>
      <w:r w:rsidRPr="00D747CF">
        <w:rPr>
          <w:rFonts w:ascii="Times New Roman" w:hAnsi="Times New Roman" w:cs="Times New Roman"/>
          <w:noProof/>
          <w:lang w:val="en-US"/>
        </w:rPr>
        <w:drawing>
          <wp:inline distT="0" distB="0" distL="0" distR="0" wp14:anchorId="4EF3C49C" wp14:editId="78CA637F">
            <wp:extent cx="5699760" cy="3546475"/>
            <wp:effectExtent l="0" t="0" r="0" b="0"/>
            <wp:docPr id="3" name="Picture 4" descr="C:\Users\Bart\Documents\DURHAM\Year 3\REM\Googie\goo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Bart\Documents\DURHAM\Year 3\REM\Googie\goo004.jpg"/>
                    <pic:cNvPicPr>
                      <a:picLocks noChangeAspect="1" noChangeArrowheads="1"/>
                    </pic:cNvPicPr>
                  </pic:nvPicPr>
                  <pic:blipFill>
                    <a:blip r:embed="rId10"/>
                    <a:stretch>
                      <a:fillRect/>
                    </a:stretch>
                  </pic:blipFill>
                  <pic:spPr bwMode="auto">
                    <a:xfrm>
                      <a:off x="0" y="0"/>
                      <a:ext cx="5699760" cy="3546475"/>
                    </a:xfrm>
                    <a:prstGeom prst="rect">
                      <a:avLst/>
                    </a:prstGeom>
                    <a:noFill/>
                    <a:ln w="9525">
                      <a:noFill/>
                      <a:miter lim="800000"/>
                      <a:headEnd/>
                      <a:tailEnd/>
                    </a:ln>
                  </pic:spPr>
                </pic:pic>
              </a:graphicData>
            </a:graphic>
          </wp:inline>
        </w:drawing>
      </w:r>
    </w:p>
    <w:p w14:paraId="4F702ABF" w14:textId="77777777" w:rsidR="00A45D77" w:rsidRPr="00D747CF" w:rsidRDefault="0076239D">
      <w:pPr>
        <w:rPr>
          <w:rFonts w:ascii="Times New Roman" w:hAnsi="Times New Roman" w:cs="Times New Roman"/>
          <w:sz w:val="24"/>
          <w:szCs w:val="24"/>
        </w:rPr>
      </w:pPr>
      <w:r>
        <w:rPr>
          <w:rFonts w:ascii="Times New Roman" w:hAnsi="Times New Roman" w:cs="Times New Roman"/>
          <w:sz w:val="24"/>
          <w:szCs w:val="24"/>
        </w:rPr>
        <w:t xml:space="preserve">Martin Stern Jr., </w:t>
      </w:r>
      <w:r w:rsidRPr="0076239D">
        <w:rPr>
          <w:rFonts w:ascii="Times New Roman" w:hAnsi="Times New Roman" w:cs="Times New Roman"/>
          <w:sz w:val="24"/>
          <w:szCs w:val="24"/>
        </w:rPr>
        <w:t xml:space="preserve">Ship’s </w:t>
      </w:r>
      <w:r>
        <w:rPr>
          <w:rFonts w:ascii="Times New Roman" w:hAnsi="Times New Roman" w:cs="Times New Roman"/>
          <w:sz w:val="24"/>
          <w:szCs w:val="24"/>
        </w:rPr>
        <w:t>Coffee Shop (1957)</w:t>
      </w:r>
      <w:r w:rsidR="00D747CF" w:rsidRPr="00D747CF">
        <w:rPr>
          <w:rFonts w:ascii="Times New Roman" w:hAnsi="Times New Roman" w:cs="Times New Roman"/>
          <w:sz w:val="24"/>
          <w:szCs w:val="24"/>
        </w:rPr>
        <w:t xml:space="preserve">, photo by Ned </w:t>
      </w:r>
      <w:proofErr w:type="spellStart"/>
      <w:r w:rsidR="00D747CF" w:rsidRPr="00D747CF">
        <w:rPr>
          <w:rFonts w:ascii="Times New Roman" w:hAnsi="Times New Roman" w:cs="Times New Roman"/>
          <w:sz w:val="24"/>
          <w:szCs w:val="24"/>
        </w:rPr>
        <w:t>Paynter</w:t>
      </w:r>
      <w:proofErr w:type="spellEnd"/>
    </w:p>
    <w:p w14:paraId="1D24C737" w14:textId="77777777" w:rsidR="00A45D77" w:rsidRPr="00D747CF" w:rsidRDefault="00D747CF">
      <w:pPr>
        <w:rPr>
          <w:rFonts w:ascii="Times New Roman" w:hAnsi="Times New Roman" w:cs="Times New Roman"/>
          <w:sz w:val="24"/>
          <w:szCs w:val="24"/>
        </w:rPr>
      </w:pPr>
      <w:r w:rsidRPr="00D747CF">
        <w:rPr>
          <w:rFonts w:ascii="Times New Roman" w:hAnsi="Times New Roman" w:cs="Times New Roman"/>
          <w:sz w:val="24"/>
          <w:szCs w:val="24"/>
        </w:rPr>
        <w:t>Copyright: Friends of San Diego Architecture</w:t>
      </w:r>
    </w:p>
    <w:p w14:paraId="26FB5D0D" w14:textId="77777777" w:rsidR="00A45D77" w:rsidRPr="00D747CF" w:rsidRDefault="00381176">
      <w:pPr>
        <w:rPr>
          <w:rFonts w:ascii="Times New Roman" w:hAnsi="Times New Roman" w:cs="Times New Roman"/>
        </w:rPr>
      </w:pPr>
      <w:hyperlink r:id="rId11">
        <w:r w:rsidR="00D747CF" w:rsidRPr="00D747CF">
          <w:rPr>
            <w:rStyle w:val="InternetLink"/>
            <w:rFonts w:ascii="Times New Roman" w:hAnsi="Times New Roman" w:cs="Times New Roman"/>
            <w:sz w:val="24"/>
            <w:szCs w:val="24"/>
          </w:rPr>
          <w:t>http://friendsofsdarch.photoshelter.com/image/I0000cCqY3l3BPKU</w:t>
        </w:r>
      </w:hyperlink>
    </w:p>
    <w:p w14:paraId="142D8DEC" w14:textId="77777777" w:rsidR="00A45D77" w:rsidRPr="00D747CF" w:rsidRDefault="00D747CF">
      <w:pPr>
        <w:rPr>
          <w:rFonts w:ascii="Times New Roman" w:hAnsi="Times New Roman" w:cs="Times New Roman"/>
          <w:sz w:val="24"/>
          <w:szCs w:val="24"/>
        </w:rPr>
      </w:pPr>
      <w:r w:rsidRPr="00D747CF">
        <w:rPr>
          <w:rFonts w:ascii="Times New Roman" w:hAnsi="Times New Roman" w:cs="Times New Roman"/>
          <w:noProof/>
          <w:lang w:val="en-US"/>
        </w:rPr>
        <w:drawing>
          <wp:inline distT="0" distB="0" distL="0" distR="0" wp14:anchorId="0757F348" wp14:editId="541CB33F">
            <wp:extent cx="5217335" cy="3776274"/>
            <wp:effectExtent l="0" t="0" r="2540" b="0"/>
            <wp:docPr id="4" name="Picture 5" descr="C:\Users\Bart\Documents\DURHAM\Year 3\Dissertation\Key Buildings\Douglas Honnold - Tiny Naylor's, 1949, Sunset Boulevard, La Brea, Los Angeles\Shulman-Tiny-Nay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Users\Bart\Documents\DURHAM\Year 3\Dissertation\Key Buildings\Douglas Honnold - Tiny Naylor's, 1949, Sunset Boulevard, La Brea, Los Angeles\Shulman-Tiny-Naylor.jpg"/>
                    <pic:cNvPicPr>
                      <a:picLocks noChangeAspect="1" noChangeArrowheads="1"/>
                    </pic:cNvPicPr>
                  </pic:nvPicPr>
                  <pic:blipFill>
                    <a:blip r:embed="rId12"/>
                    <a:stretch>
                      <a:fillRect/>
                    </a:stretch>
                  </pic:blipFill>
                  <pic:spPr bwMode="auto">
                    <a:xfrm>
                      <a:off x="0" y="0"/>
                      <a:ext cx="5221688" cy="3779425"/>
                    </a:xfrm>
                    <a:prstGeom prst="rect">
                      <a:avLst/>
                    </a:prstGeom>
                    <a:noFill/>
                    <a:ln w="9525">
                      <a:noFill/>
                      <a:miter lim="800000"/>
                      <a:headEnd/>
                      <a:tailEnd/>
                    </a:ln>
                  </pic:spPr>
                </pic:pic>
              </a:graphicData>
            </a:graphic>
          </wp:inline>
        </w:drawing>
      </w:r>
    </w:p>
    <w:p w14:paraId="32AA542D" w14:textId="77777777" w:rsidR="00A45D77" w:rsidRPr="00D747CF" w:rsidRDefault="0076239D">
      <w:pPr>
        <w:rPr>
          <w:rFonts w:ascii="Times New Roman" w:hAnsi="Times New Roman" w:cs="Times New Roman"/>
          <w:sz w:val="24"/>
          <w:szCs w:val="24"/>
        </w:rPr>
      </w:pPr>
      <w:r>
        <w:rPr>
          <w:rFonts w:ascii="Times New Roman" w:hAnsi="Times New Roman" w:cs="Times New Roman"/>
          <w:sz w:val="24"/>
          <w:szCs w:val="24"/>
        </w:rPr>
        <w:t xml:space="preserve">Douglas </w:t>
      </w:r>
      <w:proofErr w:type="spellStart"/>
      <w:r>
        <w:rPr>
          <w:rFonts w:ascii="Times New Roman" w:hAnsi="Times New Roman" w:cs="Times New Roman"/>
          <w:sz w:val="24"/>
          <w:szCs w:val="24"/>
        </w:rPr>
        <w:t>Honnold</w:t>
      </w:r>
      <w:proofErr w:type="spellEnd"/>
      <w:r>
        <w:rPr>
          <w:rFonts w:ascii="Times New Roman" w:hAnsi="Times New Roman" w:cs="Times New Roman"/>
          <w:sz w:val="24"/>
          <w:szCs w:val="24"/>
        </w:rPr>
        <w:t xml:space="preserve">, </w:t>
      </w:r>
      <w:r w:rsidR="00D747CF" w:rsidRPr="00D747CF">
        <w:rPr>
          <w:rFonts w:ascii="Times New Roman" w:hAnsi="Times New Roman" w:cs="Times New Roman"/>
          <w:sz w:val="24"/>
          <w:szCs w:val="24"/>
        </w:rPr>
        <w:t>Tiny Naylor’s</w:t>
      </w:r>
      <w:r>
        <w:rPr>
          <w:rFonts w:ascii="Times New Roman" w:hAnsi="Times New Roman" w:cs="Times New Roman"/>
          <w:sz w:val="24"/>
          <w:szCs w:val="24"/>
        </w:rPr>
        <w:t xml:space="preserve"> Diner (1949)</w:t>
      </w:r>
      <w:r w:rsidR="00D747CF" w:rsidRPr="00D747CF">
        <w:rPr>
          <w:rFonts w:ascii="Times New Roman" w:hAnsi="Times New Roman" w:cs="Times New Roman"/>
          <w:sz w:val="24"/>
          <w:szCs w:val="24"/>
        </w:rPr>
        <w:t>, photo by Julius Shulman</w:t>
      </w:r>
    </w:p>
    <w:p w14:paraId="4B6C1A17" w14:textId="77777777" w:rsidR="00A45D77" w:rsidRPr="00D747CF" w:rsidRDefault="00381176">
      <w:pPr>
        <w:rPr>
          <w:rFonts w:ascii="Times New Roman" w:hAnsi="Times New Roman" w:cs="Times New Roman"/>
        </w:rPr>
      </w:pPr>
      <w:hyperlink r:id="rId13">
        <w:r w:rsidR="00D747CF" w:rsidRPr="00D747CF">
          <w:rPr>
            <w:rStyle w:val="InternetLink"/>
            <w:rFonts w:ascii="Times New Roman" w:hAnsi="Times New Roman" w:cs="Times New Roman"/>
            <w:sz w:val="24"/>
            <w:szCs w:val="24"/>
          </w:rPr>
          <w:t>http://www.esperdy.net/wp-content/uploads/2011/08/Shulman-Tiny-Naylor.jpg</w:t>
        </w:r>
      </w:hyperlink>
    </w:p>
    <w:p w14:paraId="0D31B2BC" w14:textId="77777777" w:rsidR="00A45D77" w:rsidRPr="00D747CF" w:rsidRDefault="00D747CF">
      <w:pPr>
        <w:rPr>
          <w:rFonts w:ascii="Times New Roman" w:hAnsi="Times New Roman" w:cs="Times New Roman"/>
        </w:rPr>
      </w:pPr>
      <w:r w:rsidRPr="00D747CF">
        <w:rPr>
          <w:rFonts w:ascii="Times New Roman" w:hAnsi="Times New Roman" w:cs="Times New Roman"/>
          <w:sz w:val="24"/>
          <w:szCs w:val="24"/>
        </w:rPr>
        <w:t>Copyright:</w:t>
      </w:r>
    </w:p>
    <w:sectPr w:rsidR="00A45D77" w:rsidRPr="00D747CF">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Arial Unicode MS">
    <w:panose1 w:val="020B0604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5D77"/>
    <w:rsid w:val="002633A6"/>
    <w:rsid w:val="00381176"/>
    <w:rsid w:val="005E07F7"/>
    <w:rsid w:val="00601D94"/>
    <w:rsid w:val="0076239D"/>
    <w:rsid w:val="00A45D77"/>
    <w:rsid w:val="00B85123"/>
    <w:rsid w:val="00D747C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A49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GB"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uiPriority w:val="99"/>
    <w:unhideWhenUsed/>
    <w:rsid w:val="006A77B0"/>
    <w:rPr>
      <w:color w:val="0000FF"/>
      <w:u w:val="single"/>
    </w:rPr>
  </w:style>
  <w:style w:type="character" w:customStyle="1" w:styleId="BalloonTextChar">
    <w:name w:val="Balloon Text Char"/>
    <w:basedOn w:val="DefaultParagraphFont"/>
    <w:link w:val="BalloonText"/>
    <w:uiPriority w:val="99"/>
    <w:semiHidden/>
    <w:qFormat/>
    <w:rsid w:val="006A77B0"/>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Wingdings"/>
    </w:rPr>
  </w:style>
  <w:style w:type="paragraph" w:customStyle="1" w:styleId="Heading">
    <w:name w:val="Heading"/>
    <w:basedOn w:val="Normal"/>
    <w:next w:val="TextBody"/>
    <w:qFormat/>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BalloonText">
    <w:name w:val="Balloon Text"/>
    <w:basedOn w:val="Normal"/>
    <w:link w:val="BalloonTextChar"/>
    <w:uiPriority w:val="99"/>
    <w:semiHidden/>
    <w:unhideWhenUsed/>
    <w:qFormat/>
    <w:rsid w:val="006A77B0"/>
    <w:pPr>
      <w:spacing w:after="0" w:line="240" w:lineRule="auto"/>
    </w:pPr>
    <w:rPr>
      <w:rFonts w:ascii="Tahoma" w:hAnsi="Tahoma" w:cs="Tahoma"/>
      <w:sz w:val="16"/>
      <w:szCs w:val="16"/>
    </w:rPr>
  </w:style>
  <w:style w:type="paragraph" w:styleId="ListParagraph">
    <w:name w:val="List Paragraph"/>
    <w:basedOn w:val="Normal"/>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GB"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uiPriority w:val="99"/>
    <w:unhideWhenUsed/>
    <w:rsid w:val="006A77B0"/>
    <w:rPr>
      <w:color w:val="0000FF"/>
      <w:u w:val="single"/>
    </w:rPr>
  </w:style>
  <w:style w:type="character" w:customStyle="1" w:styleId="BalloonTextChar">
    <w:name w:val="Balloon Text Char"/>
    <w:basedOn w:val="DefaultParagraphFont"/>
    <w:link w:val="BalloonText"/>
    <w:uiPriority w:val="99"/>
    <w:semiHidden/>
    <w:qFormat/>
    <w:rsid w:val="006A77B0"/>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Wingdings"/>
    </w:rPr>
  </w:style>
  <w:style w:type="paragraph" w:customStyle="1" w:styleId="Heading">
    <w:name w:val="Heading"/>
    <w:basedOn w:val="Normal"/>
    <w:next w:val="TextBody"/>
    <w:qFormat/>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BalloonText">
    <w:name w:val="Balloon Text"/>
    <w:basedOn w:val="Normal"/>
    <w:link w:val="BalloonTextChar"/>
    <w:uiPriority w:val="99"/>
    <w:semiHidden/>
    <w:unhideWhenUsed/>
    <w:qFormat/>
    <w:rsid w:val="006A77B0"/>
    <w:pPr>
      <w:spacing w:after="0" w:line="240" w:lineRule="auto"/>
    </w:pPr>
    <w:rPr>
      <w:rFonts w:ascii="Tahoma" w:hAnsi="Tahoma" w:cs="Tahoma"/>
      <w:sz w:val="16"/>
      <w:szCs w:val="16"/>
    </w:rPr>
  </w:style>
  <w:style w:type="paragraph" w:styleId="ListParagraph">
    <w:name w:val="List Paragraph"/>
    <w:basedOn w:val="Normal"/>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friendsofsdarch.photoshelter.com/image/I0000cCqY3l3BPKU" TargetMode="External"/><Relationship Id="rId12" Type="http://schemas.openxmlformats.org/officeDocument/2006/relationships/image" Target="media/image4.jpeg"/><Relationship Id="rId13" Type="http://schemas.openxmlformats.org/officeDocument/2006/relationships/hyperlink" Target="http://www.esperdy.net/wp-content/uploads/2011/08/Shulman-Tiny-Naylor.jpg"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archdaily.com/?p=148641" TargetMode="External"/><Relationship Id="rId6" Type="http://schemas.openxmlformats.org/officeDocument/2006/relationships/image" Target="media/image1.jpeg"/><Relationship Id="rId7" Type="http://schemas.openxmlformats.org/officeDocument/2006/relationships/hyperlink" Target="http://blogs.getty.edu/iris/happy-100th-birthday-john-lautner/" TargetMode="External"/><Relationship Id="rId8" Type="http://schemas.openxmlformats.org/officeDocument/2006/relationships/image" Target="media/image2.jpeg"/><Relationship Id="rId9" Type="http://schemas.openxmlformats.org/officeDocument/2006/relationships/hyperlink" Target="http://www.agilitynut.com/08/4/panns2.jpg" TargetMode="External"/><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1079</Words>
  <Characters>6151</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Stephanie Novak</cp:lastModifiedBy>
  <cp:revision>2</cp:revision>
  <dcterms:created xsi:type="dcterms:W3CDTF">2015-06-29T21:46:00Z</dcterms:created>
  <dcterms:modified xsi:type="dcterms:W3CDTF">2015-06-29T21:46:00Z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