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7FF317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F4ED66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97B6D4A6C3C344BAD869F4113D9D23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E8480D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8ACA81B252FBE488FF0F4E22BA90963"/>
            </w:placeholder>
            <w:text/>
          </w:sdtPr>
          <w:sdtEndPr/>
          <w:sdtContent>
            <w:tc>
              <w:tcPr>
                <w:tcW w:w="2073" w:type="dxa"/>
              </w:tcPr>
              <w:p w14:paraId="1C508EC1" w14:textId="42B94B63" w:rsidR="00B574C9" w:rsidRDefault="00F61A61" w:rsidP="00F61A61">
                <w:r>
                  <w:t>Isabel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13BA1B6D34273429D956AB5B68C0FE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9814E3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CBA67BC761E1E4787E794F110E60F5E"/>
            </w:placeholder>
            <w:text/>
          </w:sdtPr>
          <w:sdtEndPr/>
          <w:sdtContent>
            <w:tc>
              <w:tcPr>
                <w:tcW w:w="2642" w:type="dxa"/>
              </w:tcPr>
              <w:p w14:paraId="50A368FA" w14:textId="48021A82" w:rsidR="00B574C9" w:rsidRDefault="00F61A61" w:rsidP="00F61A61">
                <w:proofErr w:type="spellStart"/>
                <w:r>
                  <w:t>Wünsche</w:t>
                </w:r>
                <w:proofErr w:type="spellEnd"/>
              </w:p>
            </w:tc>
          </w:sdtContent>
        </w:sdt>
      </w:tr>
      <w:tr w:rsidR="00B574C9" w14:paraId="6C63720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1952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5ADD716B75C0942AA4A955CC0025F7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A75986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76CF39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19E6C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97741437692D64FB44811030C141B9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2B867A6" w14:textId="550E4E90" w:rsidR="00B574C9" w:rsidRDefault="00521CE5" w:rsidP="00521CE5">
                <w:r>
                  <w:t>Jacobs University Bremen</w:t>
                </w:r>
              </w:p>
            </w:tc>
          </w:sdtContent>
        </w:sdt>
      </w:tr>
    </w:tbl>
    <w:p w14:paraId="29CAC39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93A3F9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2BEB53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D4DF15A" w14:textId="77777777" w:rsidTr="003F0D73">
        <w:sdt>
          <w:sdtPr>
            <w:alias w:val="Article headword"/>
            <w:tag w:val="articleHeadword"/>
            <w:id w:val="-361440020"/>
            <w:placeholder>
              <w:docPart w:val="201F350AF2C2AC47AAD99029E302CF0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A66A6E" w14:textId="20F17AD8" w:rsidR="003F0D73" w:rsidRPr="000B1386" w:rsidRDefault="00DD17F8" w:rsidP="000B1386">
                <w:pPr>
                  <w:rPr>
                    <w:b/>
                  </w:rPr>
                </w:pPr>
                <w:r>
                  <w:t xml:space="preserve">Die </w:t>
                </w:r>
                <w:proofErr w:type="spellStart"/>
                <w:r>
                  <w:t>Blaue</w:t>
                </w:r>
                <w:proofErr w:type="spellEnd"/>
                <w:r>
                  <w:t xml:space="preserve"> </w:t>
                </w:r>
                <w:proofErr w:type="spellStart"/>
                <w:r>
                  <w:t>Vier</w:t>
                </w:r>
                <w:proofErr w:type="spellEnd"/>
                <w:r>
                  <w:t xml:space="preserve"> [</w:t>
                </w:r>
                <w:r w:rsidR="00684EEE" w:rsidRPr="00DD17F8">
                  <w:t>The Blue Four</w:t>
                </w:r>
                <w:r>
                  <w:t>]</w:t>
                </w:r>
                <w:r w:rsidR="00684EEE" w:rsidRPr="00DD17F8">
                  <w:t xml:space="preserve"> (1924-1945)</w:t>
                </w:r>
              </w:p>
            </w:tc>
          </w:sdtContent>
        </w:sdt>
      </w:tr>
      <w:tr w:rsidR="00464699" w14:paraId="5703628C" w14:textId="77777777" w:rsidTr="00684EEE">
        <w:sdt>
          <w:sdtPr>
            <w:alias w:val="Variant headwords"/>
            <w:tag w:val="variantHeadwords"/>
            <w:id w:val="173464402"/>
            <w:placeholder>
              <w:docPart w:val="83972BD3E11F61439D2AAE0B53FB53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30D90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0013CAB" w14:textId="77777777" w:rsidTr="003F0D73">
        <w:sdt>
          <w:sdtPr>
            <w:alias w:val="Abstract"/>
            <w:tag w:val="abstract"/>
            <w:id w:val="-635871867"/>
            <w:placeholder>
              <w:docPart w:val="AECE7DA89409D347A090721B2DF5B97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1998A1" w14:textId="3C99BC30" w:rsidR="00E85A05" w:rsidRDefault="00684EEE" w:rsidP="00713638">
                <w:r w:rsidRPr="00DD17F8">
                  <w:t xml:space="preserve">Die </w:t>
                </w:r>
                <w:proofErr w:type="spellStart"/>
                <w:r w:rsidRPr="00DD17F8">
                  <w:t>Blaue</w:t>
                </w:r>
                <w:proofErr w:type="spellEnd"/>
                <w:r w:rsidRPr="00DD17F8">
                  <w:t xml:space="preserve"> </w:t>
                </w:r>
                <w:proofErr w:type="spellStart"/>
                <w:r w:rsidRPr="00DD17F8">
                  <w:t>Vier</w:t>
                </w:r>
                <w:proofErr w:type="spellEnd"/>
                <w:r w:rsidR="00DD17F8">
                  <w:t xml:space="preserve"> [</w:t>
                </w:r>
                <w:r w:rsidRPr="007F3887">
                  <w:t>The Blue Four</w:t>
                </w:r>
                <w:r w:rsidR="00DD17F8">
                  <w:t>]</w:t>
                </w:r>
                <w:r>
                  <w:t xml:space="preserve"> was founded in Weimar </w:t>
                </w:r>
                <w:r w:rsidRPr="0079549F">
                  <w:t>in March</w:t>
                </w:r>
                <w:r>
                  <w:t xml:space="preserve"> 1924 at the initiative of </w:t>
                </w:r>
                <w:proofErr w:type="spellStart"/>
                <w:r>
                  <w:t>Galka</w:t>
                </w:r>
                <w:proofErr w:type="spellEnd"/>
                <w:r>
                  <w:t xml:space="preserve"> E. </w:t>
                </w:r>
                <w:proofErr w:type="spellStart"/>
                <w:r>
                  <w:t>Scheyer</w:t>
                </w:r>
                <w:proofErr w:type="spellEnd"/>
                <w:r>
                  <w:t xml:space="preserve">, who became the American representative of the four artists </w:t>
                </w:r>
                <w:proofErr w:type="spellStart"/>
                <w:r>
                  <w:t>Lyonel</w:t>
                </w:r>
                <w:proofErr w:type="spellEnd"/>
                <w:r>
                  <w:t xml:space="preserve"> </w:t>
                </w:r>
                <w:r w:rsidRPr="0079549F">
                  <w:t xml:space="preserve">Feininger, </w:t>
                </w:r>
                <w:r>
                  <w:t xml:space="preserve">Alexei </w:t>
                </w:r>
                <w:proofErr w:type="spellStart"/>
                <w:r w:rsidRPr="0079549F">
                  <w:t>Jawlensky</w:t>
                </w:r>
                <w:proofErr w:type="spellEnd"/>
                <w:r w:rsidRPr="0079549F">
                  <w:t xml:space="preserve">, </w:t>
                </w:r>
                <w:proofErr w:type="spellStart"/>
                <w:r>
                  <w:t>Wassily</w:t>
                </w:r>
                <w:proofErr w:type="spellEnd"/>
                <w:r>
                  <w:t xml:space="preserve"> </w:t>
                </w:r>
                <w:r w:rsidRPr="0079549F">
                  <w:t xml:space="preserve">Kandinsky, and </w:t>
                </w:r>
                <w:r>
                  <w:t xml:space="preserve">Paul </w:t>
                </w:r>
                <w:r w:rsidRPr="0079549F">
                  <w:t>Kl</w:t>
                </w:r>
                <w:r>
                  <w:t xml:space="preserve">ee. </w:t>
                </w:r>
                <w:r w:rsidRPr="00FD0885">
                  <w:t>Although implying a</w:t>
                </w:r>
                <w:r>
                  <w:t xml:space="preserve"> direct link with and a </w:t>
                </w:r>
                <w:r w:rsidRPr="00FD0885">
                  <w:t xml:space="preserve">continuation of </w:t>
                </w:r>
                <w:r>
                  <w:t xml:space="preserve">the spiritual orientation of </w:t>
                </w:r>
                <w:r w:rsidRPr="00DD17F8">
                  <w:t xml:space="preserve">Der </w:t>
                </w:r>
                <w:proofErr w:type="spellStart"/>
                <w:r w:rsidRPr="00DD17F8">
                  <w:t>Blaue</w:t>
                </w:r>
                <w:proofErr w:type="spellEnd"/>
                <w:r w:rsidRPr="00DD17F8">
                  <w:t xml:space="preserve"> Reiter</w:t>
                </w:r>
                <w:r w:rsidR="00DD17F8">
                  <w:t xml:space="preserve"> [</w:t>
                </w:r>
                <w:r w:rsidRPr="007F3887">
                  <w:t>The Blue Rider</w:t>
                </w:r>
                <w:r w:rsidR="00DD17F8">
                  <w:t>]</w:t>
                </w:r>
                <w:r w:rsidRPr="00FD0885">
                  <w:t>,</w:t>
                </w:r>
                <w:r>
                  <w:t xml:space="preserve"> the association was essent</w:t>
                </w:r>
                <w:r w:rsidR="008C5D9E">
                  <w:t>ially a public relations effort</w:t>
                </w:r>
                <w:r w:rsidR="00066EFA">
                  <w:t xml:space="preserve"> —</w:t>
                </w:r>
                <w:r>
                  <w:t xml:space="preserve"> an attempt to put the works of the four artists under a common name in order to successfully exhibit and sell their works in the United States. Between 1925 and 1944, </w:t>
                </w:r>
                <w:proofErr w:type="spellStart"/>
                <w:r>
                  <w:t>Scheyer</w:t>
                </w:r>
                <w:proofErr w:type="spellEnd"/>
                <w:r>
                  <w:t xml:space="preserve"> organized </w:t>
                </w:r>
                <w:r w:rsidRPr="0079549F">
                  <w:t xml:space="preserve">Blue Four </w:t>
                </w:r>
                <w:r>
                  <w:t xml:space="preserve">exhibitions </w:t>
                </w:r>
                <w:r w:rsidRPr="0079549F">
                  <w:t xml:space="preserve">in </w:t>
                </w:r>
                <w:r>
                  <w:t xml:space="preserve">New York, Paolo Alto, San Francisco, </w:t>
                </w:r>
                <w:r w:rsidRPr="0079549F">
                  <w:t>Oakland, Los Angeles, Sa</w:t>
                </w:r>
                <w:r>
                  <w:t xml:space="preserve">n Diego, Portland, Spokane, Seattle, Mexico City, Santa Barbara, Chicago, Northampton, and Honolulu. In the 1930s, </w:t>
                </w:r>
                <w:proofErr w:type="spellStart"/>
                <w:r>
                  <w:t>Scheyer</w:t>
                </w:r>
                <w:proofErr w:type="spellEnd"/>
                <w:r>
                  <w:t xml:space="preserve">, believing that she could better present the artists’ work in a suitably arranged private setting, built a small gallery house on Blue Heights Drive in Hollywood. </w:t>
                </w:r>
                <w:proofErr w:type="spellStart"/>
                <w:r>
                  <w:t>Scheyer’s</w:t>
                </w:r>
                <w:proofErr w:type="spellEnd"/>
                <w:r>
                  <w:t xml:space="preserve"> personal collection of works by the Blue Four is now a part of the permanent collection of the Norton Simon Museum in Pasadena</w:t>
                </w:r>
                <w:r w:rsidR="00B07432">
                  <w:t>.</w:t>
                </w:r>
              </w:p>
            </w:tc>
          </w:sdtContent>
        </w:sdt>
      </w:tr>
      <w:tr w:rsidR="00C52FE5" w14:paraId="762A7D1C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bstract"/>
            <w:tag w:val="abstract"/>
            <w:id w:val="1034535762"/>
            <w:placeholder>
              <w:docPart w:val="E59D1097559B6C4699E398EB305BB49F"/>
            </w:placeholder>
          </w:sdtPr>
          <w:sdtEndPr/>
          <w:sdtContent>
            <w:sdt>
              <w:sdtPr>
                <w:rPr>
                  <w:b/>
                  <w:bCs/>
                  <w:color w:val="5B9BD5" w:themeColor="accent1"/>
                  <w:sz w:val="18"/>
                  <w:szCs w:val="18"/>
                </w:rPr>
                <w:alias w:val="Abstract"/>
                <w:tag w:val="abstract"/>
                <w:id w:val="351842354"/>
                <w:placeholder>
                  <w:docPart w:val="E2CFC69ADB3DCE4F9321EBFEFA5CDE8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sdt>
                    <w:sdtPr>
                      <w:alias w:val="Abstract"/>
                      <w:tag w:val="abstract"/>
                      <w:id w:val="1619956095"/>
                      <w:placeholder>
                        <w:docPart w:val="B3CB49F9F2A99045BE1B3BC9FD16F5E8"/>
                      </w:placeholder>
                    </w:sdtPr>
                    <w:sdtContent>
                      <w:p w14:paraId="1D577356" w14:textId="02CE74E9" w:rsidR="000B1386" w:rsidRDefault="00DD17F8" w:rsidP="00C52FE5">
                        <w:r w:rsidRPr="00DD17F8">
                          <w:t xml:space="preserve">Die </w:t>
                        </w:r>
                        <w:proofErr w:type="spellStart"/>
                        <w:r w:rsidRPr="00DD17F8">
                          <w:t>Blaue</w:t>
                        </w:r>
                        <w:proofErr w:type="spellEnd"/>
                        <w:r w:rsidRPr="00DD17F8">
                          <w:t xml:space="preserve"> </w:t>
                        </w:r>
                        <w:proofErr w:type="spellStart"/>
                        <w:r w:rsidRPr="00DD17F8">
                          <w:t>Vier</w:t>
                        </w:r>
                        <w:proofErr w:type="spellEnd"/>
                        <w:r>
                          <w:t xml:space="preserve"> [</w:t>
                        </w:r>
                        <w:r w:rsidRPr="007F3887">
                          <w:t>The Blue Four</w:t>
                        </w:r>
                        <w:r>
                          <w:t xml:space="preserve">] was founded in Weimar </w:t>
                        </w:r>
                        <w:r w:rsidRPr="0079549F">
                          <w:t>in March</w:t>
                        </w:r>
                        <w:r>
                          <w:t xml:space="preserve"> 1924 at the initiative of </w:t>
                        </w:r>
                        <w:proofErr w:type="spellStart"/>
                        <w:r>
                          <w:t>Galka</w:t>
                        </w:r>
                        <w:proofErr w:type="spellEnd"/>
                        <w:r>
                          <w:t xml:space="preserve"> E. </w:t>
                        </w:r>
                        <w:proofErr w:type="spellStart"/>
                        <w:r>
                          <w:t>Scheyer</w:t>
                        </w:r>
                        <w:proofErr w:type="spellEnd"/>
                        <w:r>
                          <w:t xml:space="preserve">, who became the American representative of the four artists </w:t>
                        </w:r>
                        <w:proofErr w:type="spellStart"/>
                        <w:r>
                          <w:t>Lyonel</w:t>
                        </w:r>
                        <w:proofErr w:type="spellEnd"/>
                        <w:r>
                          <w:t xml:space="preserve"> </w:t>
                        </w:r>
                        <w:r w:rsidRPr="0079549F">
                          <w:t xml:space="preserve">Feininger, </w:t>
                        </w:r>
                        <w:r>
                          <w:t xml:space="preserve">Alexei </w:t>
                        </w:r>
                        <w:proofErr w:type="spellStart"/>
                        <w:r w:rsidRPr="0079549F">
                          <w:t>Jawlensky</w:t>
                        </w:r>
                        <w:proofErr w:type="spellEnd"/>
                        <w:r w:rsidRPr="0079549F">
                          <w:t xml:space="preserve">, </w:t>
                        </w:r>
                        <w:proofErr w:type="spellStart"/>
                        <w:r>
                          <w:t>Wassily</w:t>
                        </w:r>
                        <w:proofErr w:type="spellEnd"/>
                        <w:r>
                          <w:t xml:space="preserve"> </w:t>
                        </w:r>
                        <w:r w:rsidRPr="0079549F">
                          <w:t xml:space="preserve">Kandinsky, and </w:t>
                        </w:r>
                        <w:r>
                          <w:t xml:space="preserve">Paul </w:t>
                        </w:r>
                        <w:r w:rsidRPr="0079549F">
                          <w:t>Kl</w:t>
                        </w:r>
                        <w:r>
                          <w:t xml:space="preserve">ee. </w:t>
                        </w:r>
                        <w:r w:rsidRPr="00FD0885">
                          <w:t>Although implying a</w:t>
                        </w:r>
                        <w:r>
                          <w:t xml:space="preserve"> direct link with and a </w:t>
                        </w:r>
                        <w:r w:rsidRPr="00FD0885">
                          <w:t xml:space="preserve">continuation of </w:t>
                        </w:r>
                        <w:r>
                          <w:t xml:space="preserve">the spiritual orientation of </w:t>
                        </w:r>
                        <w:r w:rsidRPr="00DD17F8">
                          <w:t xml:space="preserve">Der </w:t>
                        </w:r>
                        <w:proofErr w:type="spellStart"/>
                        <w:r w:rsidRPr="00DD17F8">
                          <w:t>Blaue</w:t>
                        </w:r>
                        <w:proofErr w:type="spellEnd"/>
                        <w:r w:rsidRPr="00DD17F8">
                          <w:t xml:space="preserve"> Reiter</w:t>
                        </w:r>
                        <w:r>
                          <w:t xml:space="preserve"> [</w:t>
                        </w:r>
                        <w:r w:rsidRPr="007F3887">
                          <w:t>The Blue Rider</w:t>
                        </w:r>
                        <w:r>
                          <w:t>]</w:t>
                        </w:r>
                        <w:r w:rsidRPr="00FD0885">
                          <w:t>,</w:t>
                        </w:r>
                        <w:r>
                          <w:t xml:space="preserve"> the association was essentially a public relations effort — an attempt to put the works of the four artists under a common name in order to successfully exhibit and sell their works in the United States. Between 1925 and 1944, </w:t>
                        </w:r>
                        <w:proofErr w:type="spellStart"/>
                        <w:r>
                          <w:t>Scheyer</w:t>
                        </w:r>
                        <w:proofErr w:type="spellEnd"/>
                        <w:r>
                          <w:t xml:space="preserve"> organized </w:t>
                        </w:r>
                        <w:r w:rsidRPr="0079549F">
                          <w:t xml:space="preserve">Blue Four </w:t>
                        </w:r>
                        <w:r>
                          <w:t xml:space="preserve">exhibitions </w:t>
                        </w:r>
                        <w:r w:rsidRPr="0079549F">
                          <w:t xml:space="preserve">in </w:t>
                        </w:r>
                        <w:r>
                          <w:t xml:space="preserve">New York, Paolo Alto, San Francisco, </w:t>
                        </w:r>
                        <w:r w:rsidRPr="0079549F">
                          <w:t>Oakland, Los Angeles, Sa</w:t>
                        </w:r>
                        <w:r>
                          <w:t>n Di</w:t>
                        </w:r>
                        <w:bookmarkStart w:id="0" w:name="_GoBack"/>
                        <w:bookmarkEnd w:id="0"/>
                        <w:r>
                          <w:t xml:space="preserve">ego, Portland, Spokane, Seattle, Mexico City, Santa Barbara, Chicago, Northampton, and Honolulu. In the 1930s, </w:t>
                        </w:r>
                        <w:proofErr w:type="spellStart"/>
                        <w:r>
                          <w:t>Scheyer</w:t>
                        </w:r>
                        <w:proofErr w:type="spellEnd"/>
                        <w:r>
                          <w:t xml:space="preserve">, believing that she could better present the artists’ work in a suitably arranged private setting, built a small gallery house on Blue Heights Drive in Hollywood. </w:t>
                        </w:r>
                        <w:proofErr w:type="spellStart"/>
                        <w:r>
                          <w:t>Scheyer’s</w:t>
                        </w:r>
                        <w:proofErr w:type="spellEnd"/>
                        <w:r>
                          <w:t xml:space="preserve"> personal collection of works by the Blue Four is now a part of the permanent collection of the Norton Simon Museum in Pasadena.</w:t>
                        </w:r>
                      </w:p>
                    </w:sdtContent>
                  </w:sdt>
                  <w:p w14:paraId="200EFA4D" w14:textId="77777777" w:rsidR="00DD17F8" w:rsidRDefault="00DD17F8" w:rsidP="00C52FE5"/>
                  <w:p w14:paraId="3E12FCAF" w14:textId="77777777" w:rsidR="000B1386" w:rsidRDefault="000B1386" w:rsidP="000B1386">
                    <w:r>
                      <w:t>[File: B44.jpg]</w:t>
                    </w:r>
                  </w:p>
                  <w:p w14:paraId="2B91099C" w14:textId="50DDDB77" w:rsidR="00C52FE5" w:rsidRDefault="000B1386" w:rsidP="000B1386">
                    <w:pPr>
                      <w:pStyle w:val="Caption"/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Newspaper review, “Prophetess of ‘The Blue Four’: Mme </w:t>
                    </w:r>
                    <w:proofErr w:type="spellStart"/>
                    <w:r>
                      <w:t>Scheyer</w:t>
                    </w:r>
                    <w:proofErr w:type="spellEnd"/>
                    <w:r>
                      <w:t xml:space="preserve">, The Blue Four and Their Art,” </w:t>
                    </w:r>
                    <w:r w:rsidRPr="00AE31DB">
                      <w:rPr>
                        <w:i/>
                      </w:rPr>
                      <w:t>San Francisco Examiner</w:t>
                    </w:r>
                    <w:r>
                      <w:t>, 1 November 1925.</w:t>
                    </w:r>
                  </w:p>
                </w:tc>
              </w:sdtContent>
            </w:sdt>
          </w:sdtContent>
        </w:sdt>
      </w:tr>
      <w:tr w:rsidR="00C52FE5" w14:paraId="36734497" w14:textId="77777777" w:rsidTr="003235A7">
        <w:tc>
          <w:tcPr>
            <w:tcW w:w="9016" w:type="dxa"/>
          </w:tcPr>
          <w:p w14:paraId="570E9A66" w14:textId="77777777" w:rsidR="00C52FE5" w:rsidRDefault="00C52FE5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3FD01BD7" w14:textId="06C8F3B9" w:rsidR="00C52FE5" w:rsidRDefault="00DD17F8" w:rsidP="00DD17F8">
            <w:sdt>
              <w:sdtPr>
                <w:id w:val="-1429963596"/>
                <w:citation/>
              </w:sdtPr>
              <w:sdtEndPr/>
              <w:sdtContent>
                <w:r w:rsidR="00C52FE5">
                  <w:fldChar w:fldCharType="begin"/>
                </w:r>
                <w:r w:rsidR="00C52FE5">
                  <w:rPr>
                    <w:lang w:val="en-US"/>
                  </w:rPr>
                  <w:instrText xml:space="preserve"> CITATION The84 \l 1033 </w:instrText>
                </w:r>
                <w:r w:rsidR="00C52FE5">
                  <w:fldChar w:fldCharType="separate"/>
                </w:r>
                <w:r w:rsidR="00C52FE5" w:rsidRPr="00C52FE5">
                  <w:rPr>
                    <w:noProof/>
                    <w:lang w:val="en-US"/>
                  </w:rPr>
                  <w:t>(The Blue Four: Ferninger, Jawlensky, Kandinsky, Paul Klee)</w:t>
                </w:r>
                <w:r w:rsidR="00C52FE5">
                  <w:fldChar w:fldCharType="end"/>
                </w:r>
              </w:sdtContent>
            </w:sdt>
          </w:p>
          <w:p w14:paraId="2DC8E54B" w14:textId="77777777" w:rsidR="00C52FE5" w:rsidRDefault="00C52FE5" w:rsidP="00DD17F8"/>
          <w:sdt>
            <w:sdtPr>
              <w:rPr>
                <w:b/>
              </w:rPr>
              <w:alias w:val="Further reading"/>
              <w:tag w:val="furtherReading"/>
              <w:id w:val="-1516217107"/>
            </w:sdtPr>
            <w:sdtEndPr>
              <w:rPr>
                <w:b w:val="0"/>
              </w:rPr>
            </w:sdtEndPr>
            <w:sdtContent>
              <w:p w14:paraId="66462560" w14:textId="5D17250C" w:rsidR="00C52FE5" w:rsidRPr="00C52FE5" w:rsidRDefault="00DD17F8" w:rsidP="00DD17F8">
                <w:pPr>
                  <w:rPr>
                    <w:b/>
                    <w:szCs w:val="24"/>
                  </w:rPr>
                </w:pPr>
                <w:sdt>
                  <w:sdtPr>
                    <w:rPr>
                      <w:b/>
                    </w:rPr>
                    <w:id w:val="-1268226645"/>
                    <w:citation/>
                  </w:sdtPr>
                  <w:sdtEndPr/>
                  <w:sdtContent>
                    <w:r w:rsidR="00C52FE5" w:rsidRPr="00C52FE5">
                      <w:rPr>
                        <w:b/>
                      </w:rPr>
                      <w:fldChar w:fldCharType="begin"/>
                    </w:r>
                    <w:r w:rsidR="00C52FE5" w:rsidRPr="00C52FE5">
                      <w:instrText xml:space="preserve"> CITATION Viv97 \l 1033 </w:instrText>
                    </w:r>
                    <w:r w:rsidR="00C52FE5" w:rsidRPr="00C52FE5">
                      <w:rPr>
                        <w:b/>
                      </w:rPr>
                      <w:fldChar w:fldCharType="separate"/>
                    </w:r>
                    <w:r w:rsidR="00C52FE5" w:rsidRPr="00C52FE5">
                      <w:rPr>
                        <w:noProof/>
                      </w:rPr>
                      <w:t xml:space="preserve"> (Helfenstein)</w:t>
                    </w:r>
                    <w:r w:rsidR="00C52FE5" w:rsidRPr="00C52FE5">
                      <w:rPr>
                        <w:b/>
                      </w:rPr>
                      <w:fldChar w:fldCharType="end"/>
                    </w:r>
                  </w:sdtContent>
                </w:sdt>
              </w:p>
              <w:p w14:paraId="2C14CA6A" w14:textId="77777777" w:rsidR="00C52FE5" w:rsidRPr="00634490" w:rsidRDefault="00C52FE5" w:rsidP="00DD17F8">
                <w:pPr>
                  <w:rPr>
                    <w:b/>
                    <w:szCs w:val="24"/>
                  </w:rPr>
                </w:pPr>
              </w:p>
              <w:p w14:paraId="141CF86E" w14:textId="26E47FE1" w:rsidR="00C52FE5" w:rsidRDefault="00DD17F8" w:rsidP="00DD17F8">
                <w:sdt>
                  <w:sdtPr>
                    <w:id w:val="-450938885"/>
                    <w:citation/>
                  </w:sdtPr>
                  <w:sdtEndPr/>
                  <w:sdtContent>
                    <w:r w:rsidR="00C52FE5">
                      <w:fldChar w:fldCharType="begin"/>
                    </w:r>
                    <w:r w:rsidR="00C52FE5">
                      <w:rPr>
                        <w:lang w:val="en-US"/>
                      </w:rPr>
                      <w:instrText xml:space="preserve"> CITATION Viv02 \l 1033 </w:instrText>
                    </w:r>
                    <w:r w:rsidR="00C52FE5">
                      <w:fldChar w:fldCharType="separate"/>
                    </w:r>
                    <w:r w:rsidR="00C52FE5" w:rsidRPr="00C52FE5">
                      <w:rPr>
                        <w:noProof/>
                        <w:lang w:val="en-US"/>
                      </w:rPr>
                      <w:t>(Barnett)</w:t>
                    </w:r>
                    <w:r w:rsidR="00C52FE5">
                      <w:fldChar w:fldCharType="end"/>
                    </w:r>
                  </w:sdtContent>
                </w:sdt>
              </w:p>
            </w:sdtContent>
          </w:sdt>
        </w:tc>
      </w:tr>
    </w:tbl>
    <w:p w14:paraId="7F1B2A45" w14:textId="70E59EB6" w:rsidR="00C27FAB" w:rsidRPr="00F36937" w:rsidRDefault="00C27FAB" w:rsidP="000B1386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87CC84" w14:textId="77777777" w:rsidR="00684EEE" w:rsidRDefault="00684EEE" w:rsidP="007A0D55">
      <w:pPr>
        <w:spacing w:after="0" w:line="240" w:lineRule="auto"/>
      </w:pPr>
      <w:r>
        <w:separator/>
      </w:r>
    </w:p>
  </w:endnote>
  <w:endnote w:type="continuationSeparator" w:id="0">
    <w:p w14:paraId="015D5874" w14:textId="77777777" w:rsidR="00684EEE" w:rsidRDefault="00684EE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19BF7" w14:textId="77777777" w:rsidR="00684EEE" w:rsidRDefault="00684EEE" w:rsidP="007A0D55">
      <w:pPr>
        <w:spacing w:after="0" w:line="240" w:lineRule="auto"/>
      </w:pPr>
      <w:r>
        <w:separator/>
      </w:r>
    </w:p>
  </w:footnote>
  <w:footnote w:type="continuationSeparator" w:id="0">
    <w:p w14:paraId="205298FD" w14:textId="77777777" w:rsidR="00684EEE" w:rsidRDefault="00684EE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11E36" w14:textId="77777777" w:rsidR="00684EEE" w:rsidRDefault="00684EE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FE0A99A" w14:textId="77777777" w:rsidR="00684EEE" w:rsidRDefault="00684EE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EEE"/>
    <w:rsid w:val="00032559"/>
    <w:rsid w:val="00052040"/>
    <w:rsid w:val="00066EFA"/>
    <w:rsid w:val="000B1386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225C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1CE5"/>
    <w:rsid w:val="00534F8F"/>
    <w:rsid w:val="00590035"/>
    <w:rsid w:val="005B177E"/>
    <w:rsid w:val="005B3921"/>
    <w:rsid w:val="005F26D7"/>
    <w:rsid w:val="005F5450"/>
    <w:rsid w:val="00684EEE"/>
    <w:rsid w:val="006D0412"/>
    <w:rsid w:val="00713638"/>
    <w:rsid w:val="007411B9"/>
    <w:rsid w:val="00780D95"/>
    <w:rsid w:val="00780DC7"/>
    <w:rsid w:val="007A0D55"/>
    <w:rsid w:val="007B3377"/>
    <w:rsid w:val="007E5F44"/>
    <w:rsid w:val="007F3887"/>
    <w:rsid w:val="00821DE3"/>
    <w:rsid w:val="00846CE1"/>
    <w:rsid w:val="00877797"/>
    <w:rsid w:val="008A5B87"/>
    <w:rsid w:val="008C5D9E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7432"/>
    <w:rsid w:val="00B219AE"/>
    <w:rsid w:val="00B33145"/>
    <w:rsid w:val="00B574C9"/>
    <w:rsid w:val="00BC39C9"/>
    <w:rsid w:val="00BE5BF7"/>
    <w:rsid w:val="00BF40E1"/>
    <w:rsid w:val="00C27FAB"/>
    <w:rsid w:val="00C358D4"/>
    <w:rsid w:val="00C52FE5"/>
    <w:rsid w:val="00C6296B"/>
    <w:rsid w:val="00CB7C0F"/>
    <w:rsid w:val="00CC586D"/>
    <w:rsid w:val="00CF1542"/>
    <w:rsid w:val="00CF3EC5"/>
    <w:rsid w:val="00D656DA"/>
    <w:rsid w:val="00D83300"/>
    <w:rsid w:val="00DC6B48"/>
    <w:rsid w:val="00DD17F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1A6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316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0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84EE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EE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qFormat/>
    <w:rsid w:val="00684EEE"/>
    <w:rPr>
      <w:b/>
    </w:rPr>
  </w:style>
  <w:style w:type="paragraph" w:styleId="BodyText">
    <w:name w:val="Body Text"/>
    <w:basedOn w:val="Normal"/>
    <w:link w:val="BodyTextChar"/>
    <w:rsid w:val="00684EEE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684EEE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0B138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0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84EE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EE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qFormat/>
    <w:rsid w:val="00684EEE"/>
    <w:rPr>
      <w:b/>
    </w:rPr>
  </w:style>
  <w:style w:type="paragraph" w:styleId="BodyText">
    <w:name w:val="Body Text"/>
    <w:basedOn w:val="Normal"/>
    <w:link w:val="BodyTextChar"/>
    <w:rsid w:val="00684EEE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684EEE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0B138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7B6D4A6C3C344BAD869F4113D9D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D34B8-34E5-5848-B454-C35BEF161989}"/>
      </w:docPartPr>
      <w:docPartBody>
        <w:p w:rsidR="00F1630D" w:rsidRDefault="00B76AE4">
          <w:pPr>
            <w:pStyle w:val="397B6D4A6C3C344BAD869F4113D9D23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8ACA81B252FBE488FF0F4E22BA90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B415A-FE39-CD45-8D34-C87AE8C7FEA2}"/>
      </w:docPartPr>
      <w:docPartBody>
        <w:p w:rsidR="00F1630D" w:rsidRDefault="00B76AE4">
          <w:pPr>
            <w:pStyle w:val="58ACA81B252FBE488FF0F4E22BA9096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13BA1B6D34273429D956AB5B68C0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D3DCD-3365-2743-8DE7-C3B2C9A5A657}"/>
      </w:docPartPr>
      <w:docPartBody>
        <w:p w:rsidR="00F1630D" w:rsidRDefault="00B76AE4">
          <w:pPr>
            <w:pStyle w:val="E13BA1B6D34273429D956AB5B68C0FE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CBA67BC761E1E4787E794F110E60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1B6AB-7B5E-2E40-B480-88E38E26F4D6}"/>
      </w:docPartPr>
      <w:docPartBody>
        <w:p w:rsidR="00F1630D" w:rsidRDefault="00B76AE4">
          <w:pPr>
            <w:pStyle w:val="CCBA67BC761E1E4787E794F110E60F5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5ADD716B75C0942AA4A955CC0025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56A71-0141-BA49-BCA3-BDBD2E99D6D0}"/>
      </w:docPartPr>
      <w:docPartBody>
        <w:p w:rsidR="00F1630D" w:rsidRDefault="00B76AE4">
          <w:pPr>
            <w:pStyle w:val="85ADD716B75C0942AA4A955CC0025F7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97741437692D64FB44811030C141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806BF-3ADA-A24B-9CAB-2AB7BB9935BF}"/>
      </w:docPartPr>
      <w:docPartBody>
        <w:p w:rsidR="00F1630D" w:rsidRDefault="00B76AE4">
          <w:pPr>
            <w:pStyle w:val="097741437692D64FB44811030C141B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01F350AF2C2AC47AAD99029E302C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B831D-120D-7B46-A89A-D7FB8B04DE86}"/>
      </w:docPartPr>
      <w:docPartBody>
        <w:p w:rsidR="00F1630D" w:rsidRDefault="00B76AE4">
          <w:pPr>
            <w:pStyle w:val="201F350AF2C2AC47AAD99029E302CF0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3972BD3E11F61439D2AAE0B53FB5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6677F-69C5-0E4E-8A09-4FA707F75BE1}"/>
      </w:docPartPr>
      <w:docPartBody>
        <w:p w:rsidR="00F1630D" w:rsidRDefault="00B76AE4">
          <w:pPr>
            <w:pStyle w:val="83972BD3E11F61439D2AAE0B53FB53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ECE7DA89409D347A090721B2DF5B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EABA0-8615-5745-AE3A-EC12ABB4392D}"/>
      </w:docPartPr>
      <w:docPartBody>
        <w:p w:rsidR="00F1630D" w:rsidRDefault="00B76AE4">
          <w:pPr>
            <w:pStyle w:val="AECE7DA89409D347A090721B2DF5B97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59D1097559B6C4699E398EB305BB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51543-E832-6A42-94D3-AEA831AC241F}"/>
      </w:docPartPr>
      <w:docPartBody>
        <w:p w:rsidR="00F1630D" w:rsidRDefault="00B76AE4" w:rsidP="00B76AE4">
          <w:pPr>
            <w:pStyle w:val="E59D1097559B6C4699E398EB305BB4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2CFC69ADB3DCE4F9321EBFEFA5CD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D002C-9AEF-B94E-9A92-8DC44442FDEE}"/>
      </w:docPartPr>
      <w:docPartBody>
        <w:p w:rsidR="00367886" w:rsidRDefault="00F1630D" w:rsidP="00F1630D">
          <w:pPr>
            <w:pStyle w:val="E2CFC69ADB3DCE4F9321EBFEFA5CDE8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3CB49F9F2A99045BE1B3BC9FD16F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BCFDD-D4C9-6C44-A1D7-06FAF7F94129}"/>
      </w:docPartPr>
      <w:docPartBody>
        <w:p w:rsidR="00000000" w:rsidRDefault="00367886" w:rsidP="00367886">
          <w:pPr>
            <w:pStyle w:val="B3CB49F9F2A99045BE1B3BC9FD16F5E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AE4"/>
    <w:rsid w:val="00367886"/>
    <w:rsid w:val="00B76AE4"/>
    <w:rsid w:val="00F1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7886"/>
    <w:rPr>
      <w:color w:val="808080"/>
    </w:rPr>
  </w:style>
  <w:style w:type="paragraph" w:customStyle="1" w:styleId="397B6D4A6C3C344BAD869F4113D9D23A">
    <w:name w:val="397B6D4A6C3C344BAD869F4113D9D23A"/>
  </w:style>
  <w:style w:type="paragraph" w:customStyle="1" w:styleId="58ACA81B252FBE488FF0F4E22BA90963">
    <w:name w:val="58ACA81B252FBE488FF0F4E22BA90963"/>
  </w:style>
  <w:style w:type="paragraph" w:customStyle="1" w:styleId="E13BA1B6D34273429D956AB5B68C0FE4">
    <w:name w:val="E13BA1B6D34273429D956AB5B68C0FE4"/>
  </w:style>
  <w:style w:type="paragraph" w:customStyle="1" w:styleId="CCBA67BC761E1E4787E794F110E60F5E">
    <w:name w:val="CCBA67BC761E1E4787E794F110E60F5E"/>
  </w:style>
  <w:style w:type="paragraph" w:customStyle="1" w:styleId="85ADD716B75C0942AA4A955CC0025F7F">
    <w:name w:val="85ADD716B75C0942AA4A955CC0025F7F"/>
  </w:style>
  <w:style w:type="paragraph" w:customStyle="1" w:styleId="097741437692D64FB44811030C141B94">
    <w:name w:val="097741437692D64FB44811030C141B94"/>
  </w:style>
  <w:style w:type="paragraph" w:customStyle="1" w:styleId="201F350AF2C2AC47AAD99029E302CF03">
    <w:name w:val="201F350AF2C2AC47AAD99029E302CF03"/>
  </w:style>
  <w:style w:type="paragraph" w:customStyle="1" w:styleId="83972BD3E11F61439D2AAE0B53FB53E2">
    <w:name w:val="83972BD3E11F61439D2AAE0B53FB53E2"/>
  </w:style>
  <w:style w:type="paragraph" w:customStyle="1" w:styleId="AECE7DA89409D347A090721B2DF5B975">
    <w:name w:val="AECE7DA89409D347A090721B2DF5B975"/>
  </w:style>
  <w:style w:type="paragraph" w:customStyle="1" w:styleId="9EE19C6F2A60444786563999CACEE280">
    <w:name w:val="9EE19C6F2A60444786563999CACEE280"/>
  </w:style>
  <w:style w:type="paragraph" w:customStyle="1" w:styleId="8823F1B8B648F14F86D1C22D6830A6BA">
    <w:name w:val="8823F1B8B648F14F86D1C22D6830A6BA"/>
  </w:style>
  <w:style w:type="paragraph" w:customStyle="1" w:styleId="E59D1097559B6C4699E398EB305BB49F">
    <w:name w:val="E59D1097559B6C4699E398EB305BB49F"/>
    <w:rsid w:val="00B76AE4"/>
  </w:style>
  <w:style w:type="paragraph" w:customStyle="1" w:styleId="0933204695AA604F9D08BBF45B67CC9A">
    <w:name w:val="0933204695AA604F9D08BBF45B67CC9A"/>
    <w:rsid w:val="00B76AE4"/>
  </w:style>
  <w:style w:type="paragraph" w:customStyle="1" w:styleId="E2CFC69ADB3DCE4F9321EBFEFA5CDE8C">
    <w:name w:val="E2CFC69ADB3DCE4F9321EBFEFA5CDE8C"/>
    <w:rsid w:val="00F1630D"/>
  </w:style>
  <w:style w:type="paragraph" w:customStyle="1" w:styleId="B3CB49F9F2A99045BE1B3BC9FD16F5E8">
    <w:name w:val="B3CB49F9F2A99045BE1B3BC9FD16F5E8"/>
    <w:rsid w:val="00367886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7886"/>
    <w:rPr>
      <w:color w:val="808080"/>
    </w:rPr>
  </w:style>
  <w:style w:type="paragraph" w:customStyle="1" w:styleId="397B6D4A6C3C344BAD869F4113D9D23A">
    <w:name w:val="397B6D4A6C3C344BAD869F4113D9D23A"/>
  </w:style>
  <w:style w:type="paragraph" w:customStyle="1" w:styleId="58ACA81B252FBE488FF0F4E22BA90963">
    <w:name w:val="58ACA81B252FBE488FF0F4E22BA90963"/>
  </w:style>
  <w:style w:type="paragraph" w:customStyle="1" w:styleId="E13BA1B6D34273429D956AB5B68C0FE4">
    <w:name w:val="E13BA1B6D34273429D956AB5B68C0FE4"/>
  </w:style>
  <w:style w:type="paragraph" w:customStyle="1" w:styleId="CCBA67BC761E1E4787E794F110E60F5E">
    <w:name w:val="CCBA67BC761E1E4787E794F110E60F5E"/>
  </w:style>
  <w:style w:type="paragraph" w:customStyle="1" w:styleId="85ADD716B75C0942AA4A955CC0025F7F">
    <w:name w:val="85ADD716B75C0942AA4A955CC0025F7F"/>
  </w:style>
  <w:style w:type="paragraph" w:customStyle="1" w:styleId="097741437692D64FB44811030C141B94">
    <w:name w:val="097741437692D64FB44811030C141B94"/>
  </w:style>
  <w:style w:type="paragraph" w:customStyle="1" w:styleId="201F350AF2C2AC47AAD99029E302CF03">
    <w:name w:val="201F350AF2C2AC47AAD99029E302CF03"/>
  </w:style>
  <w:style w:type="paragraph" w:customStyle="1" w:styleId="83972BD3E11F61439D2AAE0B53FB53E2">
    <w:name w:val="83972BD3E11F61439D2AAE0B53FB53E2"/>
  </w:style>
  <w:style w:type="paragraph" w:customStyle="1" w:styleId="AECE7DA89409D347A090721B2DF5B975">
    <w:name w:val="AECE7DA89409D347A090721B2DF5B975"/>
  </w:style>
  <w:style w:type="paragraph" w:customStyle="1" w:styleId="9EE19C6F2A60444786563999CACEE280">
    <w:name w:val="9EE19C6F2A60444786563999CACEE280"/>
  </w:style>
  <w:style w:type="paragraph" w:customStyle="1" w:styleId="8823F1B8B648F14F86D1C22D6830A6BA">
    <w:name w:val="8823F1B8B648F14F86D1C22D6830A6BA"/>
  </w:style>
  <w:style w:type="paragraph" w:customStyle="1" w:styleId="E59D1097559B6C4699E398EB305BB49F">
    <w:name w:val="E59D1097559B6C4699E398EB305BB49F"/>
    <w:rsid w:val="00B76AE4"/>
  </w:style>
  <w:style w:type="paragraph" w:customStyle="1" w:styleId="0933204695AA604F9D08BBF45B67CC9A">
    <w:name w:val="0933204695AA604F9D08BBF45B67CC9A"/>
    <w:rsid w:val="00B76AE4"/>
  </w:style>
  <w:style w:type="paragraph" w:customStyle="1" w:styleId="E2CFC69ADB3DCE4F9321EBFEFA5CDE8C">
    <w:name w:val="E2CFC69ADB3DCE4F9321EBFEFA5CDE8C"/>
    <w:rsid w:val="00F1630D"/>
  </w:style>
  <w:style w:type="paragraph" w:customStyle="1" w:styleId="B3CB49F9F2A99045BE1B3BC9FD16F5E8">
    <w:name w:val="B3CB49F9F2A99045BE1B3BC9FD16F5E8"/>
    <w:rsid w:val="00367886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The84</b:Tag>
    <b:SourceType>Book</b:SourceType>
    <b:Guid>{D19913F8-E722-0F4C-8F3A-0613CDB8FB14}</b:Guid>
    <b:Title>The Blue Four: Ferninger, Jawlensky, Kandinsky, Paul Klee</b:Title>
    <b:City>New York</b:City>
    <b:Publisher>Leonard Hutton Galleries</b:Publisher>
    <b:Year>1984</b:Year>
    <b:RefOrder>1</b:RefOrder>
  </b:Source>
  <b:Source>
    <b:Tag>Viv97</b:Tag>
    <b:SourceType>Book</b:SourceType>
    <b:Guid>{1B3F7D40-137B-4E46-914A-C5B4019F2F15}</b:Guid>
    <b:Title>The Blue Four: Feininger, Jawlensky, Kandinsky, Klee in the New World</b:Title>
    <b:City>Cologn</b:City>
    <b:Publisher>DuMont</b:Publisher>
    <b:Year>1997</b:Year>
    <b:Author>
      <b:Editor>
        <b:NameList>
          <b:Person>
            <b:Last>Helfenstein</b:Last>
            <b:First>Vivian</b:First>
            <b:Middle>Endicott Barnettl Josef</b:Middle>
          </b:Person>
        </b:NameList>
      </b:Editor>
    </b:Author>
    <b:RefOrder>2</b:RefOrder>
  </b:Source>
  <b:Source>
    <b:Tag>Viv02</b:Tag>
    <b:SourceType>Book</b:SourceType>
    <b:Guid>{914F0629-FA69-6D4B-9491-02308668F9F6}</b:Guid>
    <b:Author>
      <b:Author>
        <b:NameList>
          <b:Person>
            <b:Last>Barnett</b:Last>
            <b:First>Vivian</b:First>
            <b:Middle>E.</b:Middle>
          </b:Person>
        </b:NameList>
      </b:Author>
    </b:Author>
    <b:Title>The Blue Four Collection at the Norton Simon Museum </b:Title>
    <b:City>New Haven; London</b:City>
    <b:Publisher>Yale UP</b:Publisher>
    <b:Year>2002</b:Year>
    <b:RefOrder>3</b:RefOrder>
  </b:Source>
</b:Sources>
</file>

<file path=customXml/itemProps1.xml><?xml version="1.0" encoding="utf-8"?>
<ds:datastoreItem xmlns:ds="http://schemas.openxmlformats.org/officeDocument/2006/customXml" ds:itemID="{FF696755-F669-454B-AD3C-93FFA1413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2</Pages>
  <Words>425</Words>
  <Characters>2426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15</cp:revision>
  <dcterms:created xsi:type="dcterms:W3CDTF">2014-10-03T00:20:00Z</dcterms:created>
  <dcterms:modified xsi:type="dcterms:W3CDTF">2014-10-24T14:08:00Z</dcterms:modified>
</cp:coreProperties>
</file>