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BDBFD9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1A130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165032E1086904F96A83F296DBF84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C58CA1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0DA930C1E8DAD4AB73961B6B698B9C1"/>
            </w:placeholder>
            <w:text/>
          </w:sdtPr>
          <w:sdtEndPr/>
          <w:sdtContent>
            <w:tc>
              <w:tcPr>
                <w:tcW w:w="2073" w:type="dxa"/>
              </w:tcPr>
              <w:p w14:paraId="254D96F8" w14:textId="77777777" w:rsidR="00B574C9" w:rsidRDefault="00941010" w:rsidP="00941010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5F848A205FC614EA060F93F98495930"/>
            </w:placeholder>
            <w:text/>
          </w:sdtPr>
          <w:sdtEndPr/>
          <w:sdtContent>
            <w:tc>
              <w:tcPr>
                <w:tcW w:w="2551" w:type="dxa"/>
              </w:tcPr>
              <w:p w14:paraId="2CA56E01" w14:textId="77777777" w:rsidR="00B574C9" w:rsidRDefault="00941010" w:rsidP="00941010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C8A33CD856770499DC3733F64918794"/>
            </w:placeholder>
            <w:text/>
          </w:sdtPr>
          <w:sdtEndPr/>
          <w:sdtContent>
            <w:tc>
              <w:tcPr>
                <w:tcW w:w="2642" w:type="dxa"/>
              </w:tcPr>
              <w:p w14:paraId="6179E1E5" w14:textId="77777777" w:rsidR="00B574C9" w:rsidRDefault="00941010" w:rsidP="00941010">
                <w:proofErr w:type="spellStart"/>
                <w:r>
                  <w:t>Leskosky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03313E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19D275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62F38F46968BD4ABD402B615FC51B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4FAC3A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53748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2A3F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2E430D098D8AE4BBD8183B9A0AF569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6D2E978" w14:textId="1DBD6081" w:rsidR="00B574C9" w:rsidRDefault="005A560F" w:rsidP="00941010">
                <w:r>
                  <w:t>University of Illinois</w:t>
                </w:r>
                <w:r w:rsidR="00941010">
                  <w:t xml:space="preserve"> at Urbana-Champaign</w:t>
                </w:r>
              </w:p>
            </w:tc>
          </w:sdtContent>
        </w:sdt>
      </w:tr>
    </w:tbl>
    <w:p w14:paraId="40A9B03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68779E" w14:textId="77777777" w:rsidTr="00941010">
        <w:trPr>
          <w:trHeight w:val="398"/>
        </w:trPr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8D9F3B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EBD7C6F" w14:textId="77777777" w:rsidTr="003F0D73">
        <w:sdt>
          <w:sdtPr>
            <w:alias w:val="Article headword"/>
            <w:tag w:val="articleHeadword"/>
            <w:id w:val="-361440020"/>
            <w:placeholder>
              <w:docPart w:val="7A6F6C84626330448D656B698E4F7EE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C1E00E" w14:textId="77777777" w:rsidR="003F0D73" w:rsidRPr="003D0945" w:rsidRDefault="00941010" w:rsidP="003D0945">
                <w:r w:rsidRPr="003D0945">
                  <w:t>A Trip to the Moon (1902)</w:t>
                </w:r>
              </w:p>
            </w:tc>
          </w:sdtContent>
        </w:sdt>
      </w:tr>
      <w:tr w:rsidR="00464699" w14:paraId="32EAA954" w14:textId="77777777" w:rsidTr="007821B0">
        <w:sdt>
          <w:sdtPr>
            <w:alias w:val="Variant headwords"/>
            <w:tag w:val="variantHeadwords"/>
            <w:id w:val="173464402"/>
            <w:placeholder>
              <w:docPart w:val="41C41FC2A68FE44DA7AE382D6B1297D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5B983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B0A0994" w14:textId="77777777" w:rsidTr="003F0D73">
        <w:sdt>
          <w:sdtPr>
            <w:alias w:val="Abstract"/>
            <w:tag w:val="abstract"/>
            <w:id w:val="-635871867"/>
            <w:placeholder>
              <w:docPart w:val="36CA0AC98D07F84095A2CD10980DBA95"/>
            </w:placeholder>
          </w:sdtPr>
          <w:sdtEndPr/>
          <w:sdtContent>
            <w:sdt>
              <w:sdtPr>
                <w:alias w:val="Article text"/>
                <w:tag w:val="articleText"/>
                <w:id w:val="1264656157"/>
                <w:placeholder>
                  <w:docPart w:val="5FFB525B43E73E49AF391CDE2963823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F6EDC65" w14:textId="6BF12C09" w:rsidR="00E85A05" w:rsidRDefault="0058770F" w:rsidP="00E85A05">
                    <w:r w:rsidRPr="00D14ADC">
                      <w:rPr>
                        <w:i/>
                      </w:rPr>
                      <w:t xml:space="preserve">Le voyage </w:t>
                    </w:r>
                    <w:proofErr w:type="spellStart"/>
                    <w:r w:rsidRPr="00D14ADC">
                      <w:rPr>
                        <w:i/>
                      </w:rPr>
                      <w:t>dans</w:t>
                    </w:r>
                    <w:proofErr w:type="spellEnd"/>
                    <w:r w:rsidRPr="00D14ADC">
                      <w:rPr>
                        <w:i/>
                      </w:rPr>
                      <w:t xml:space="preserve"> la </w:t>
                    </w:r>
                    <w:proofErr w:type="spellStart"/>
                    <w:r w:rsidRPr="00D14ADC">
                      <w:rPr>
                        <w:i/>
                      </w:rPr>
                      <w:t>lune</w:t>
                    </w:r>
                    <w:proofErr w:type="spellEnd"/>
                    <w:r w:rsidRPr="00D14ADC"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 w:rsidRPr="00D14ADC">
                      <w:rPr>
                        <w:i/>
                      </w:rPr>
                      <w:t>A Trip to the Moon</w:t>
                    </w:r>
                    <w:r>
                      <w:t>]</w:t>
                    </w:r>
                    <w:r w:rsidRPr="00D14ADC">
                      <w:t xml:space="preserve"> is</w:t>
                    </w:r>
                    <w:r>
                      <w:t xml:space="preserve"> </w:t>
                    </w:r>
                    <w:r w:rsidRPr="00D14ADC">
                      <w:t>the best-known work of special effects</w:t>
                    </w:r>
                    <w:r>
                      <w:t xml:space="preserve"> by film</w:t>
                    </w:r>
                    <w:r w:rsidRPr="00D14ADC">
                      <w:t xml:space="preserve"> pioneer Georges </w:t>
                    </w:r>
                    <w:proofErr w:type="spellStart"/>
                    <w:r w:rsidRPr="00D14ADC">
                      <w:t>Méliès</w:t>
                    </w:r>
                    <w:proofErr w:type="spellEnd"/>
                    <w:r w:rsidRPr="00D14ADC">
                      <w:t xml:space="preserve"> (1861-1938)</w:t>
                    </w:r>
                    <w:r>
                      <w:t xml:space="preserve">. It is generally considered to be </w:t>
                    </w:r>
                    <w:r w:rsidRPr="00394218">
                      <w:t>the</w:t>
                    </w:r>
                    <w:r>
                      <w:t xml:space="preserve"> first science fiction film, and was lauded for its plot and special effects upon its release</w:t>
                    </w:r>
                    <w:r w:rsidRPr="00D14ADC">
                      <w:t>.</w:t>
                    </w:r>
                    <w:r>
                      <w:t xml:space="preserve"> </w:t>
                    </w:r>
                    <w:r w:rsidRPr="00D14ADC">
                      <w:t xml:space="preserve">It made </w:t>
                    </w:r>
                    <w:proofErr w:type="spellStart"/>
                    <w:r w:rsidRPr="00D14ADC">
                      <w:t>Méliès</w:t>
                    </w:r>
                    <w:proofErr w:type="spellEnd"/>
                    <w:r w:rsidRPr="00D14ADC">
                      <w:t xml:space="preserve"> famous worldwide, but piratical practices, particularly in the United States, denied him his due profits.</w:t>
                    </w:r>
                    <w:r>
                      <w:t xml:space="preserve"> In the film, </w:t>
                    </w:r>
                    <w:r w:rsidRPr="00D14ADC">
                      <w:t xml:space="preserve">Professor </w:t>
                    </w:r>
                    <w:proofErr w:type="spellStart"/>
                    <w:r w:rsidRPr="00D14ADC">
                      <w:t>Barbenfouillis</w:t>
                    </w:r>
                    <w:proofErr w:type="spellEnd"/>
                    <w:r>
                      <w:t xml:space="preserve"> </w:t>
                    </w:r>
                    <w:r w:rsidRPr="00D14ADC">
                      <w:t>(</w:t>
                    </w:r>
                    <w:proofErr w:type="spellStart"/>
                    <w:r w:rsidRPr="00D14ADC">
                      <w:t>Méliès</w:t>
                    </w:r>
                    <w:proofErr w:type="spellEnd"/>
                    <w:r w:rsidRPr="00D14ADC">
                      <w:t>) and a group of scientists fly to the moon in a capsule shot from a cannon and encounter its crustacean inhabitants (</w:t>
                    </w:r>
                    <w:proofErr w:type="spellStart"/>
                    <w:r w:rsidRPr="00D14ADC">
                      <w:t>Selenites</w:t>
                    </w:r>
                    <w:proofErr w:type="spellEnd"/>
                    <w:r w:rsidRPr="00D14ADC">
                      <w:t>).</w:t>
                    </w:r>
                    <w:r>
                      <w:t xml:space="preserve"> </w:t>
                    </w:r>
                    <w:r w:rsidRPr="00D14ADC">
                      <w:t xml:space="preserve">After a </w:t>
                    </w:r>
                    <w:r>
                      <w:t xml:space="preserve">narrowly escaping the </w:t>
                    </w:r>
                    <w:proofErr w:type="spellStart"/>
                    <w:r>
                      <w:t>Selenites</w:t>
                    </w:r>
                    <w:proofErr w:type="spellEnd"/>
                    <w:r w:rsidRPr="00D14ADC">
                      <w:t>, the explorers return to Earth.</w:t>
                    </w:r>
                    <w:r>
                      <w:t xml:space="preserve"> </w:t>
                    </w:r>
                    <w:r w:rsidRPr="00D14ADC">
                      <w:t xml:space="preserve">The film’s first half owes much to Jules Verne’s novel </w:t>
                    </w:r>
                    <w:r w:rsidRPr="00D14ADC">
                      <w:rPr>
                        <w:i/>
                      </w:rPr>
                      <w:t>De la</w:t>
                    </w:r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 w:rsidRPr="00D14ADC">
                      <w:rPr>
                        <w:i/>
                      </w:rPr>
                      <w:t>terre</w:t>
                    </w:r>
                    <w:proofErr w:type="spellEnd"/>
                    <w:r w:rsidRPr="00D14ADC">
                      <w:rPr>
                        <w:i/>
                      </w:rPr>
                      <w:t xml:space="preserve"> à la </w:t>
                    </w:r>
                    <w:proofErr w:type="spellStart"/>
                    <w:r w:rsidRPr="00D14ADC">
                      <w:rPr>
                        <w:i/>
                      </w:rPr>
                      <w:t>lune</w:t>
                    </w:r>
                    <w:proofErr w:type="spellEnd"/>
                    <w:r w:rsidRPr="00D14ADC"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 w:rsidRPr="00D14ADC">
                      <w:rPr>
                        <w:i/>
                      </w:rPr>
                      <w:t>From the Earth to the Moon</w:t>
                    </w:r>
                    <w:r>
                      <w:t>] (</w:t>
                    </w:r>
                    <w:r w:rsidRPr="00D14ADC">
                      <w:t>1865)</w:t>
                    </w:r>
                    <w:r>
                      <w:t>,</w:t>
                    </w:r>
                    <w:r w:rsidRPr="00D14ADC">
                      <w:t xml:space="preserve"> while the second half derives from H. G. </w:t>
                    </w:r>
                    <w:proofErr w:type="spellStart"/>
                    <w:r w:rsidRPr="00D14ADC">
                      <w:t>Wells’s</w:t>
                    </w:r>
                    <w:proofErr w:type="spellEnd"/>
                    <w:r>
                      <w:t xml:space="preserve"> </w:t>
                    </w:r>
                    <w:r w:rsidRPr="00D14ADC">
                      <w:t xml:space="preserve">novel </w:t>
                    </w:r>
                    <w:r w:rsidRPr="00D14ADC">
                      <w:rPr>
                        <w:i/>
                      </w:rPr>
                      <w:t>The First Men in the Moon</w:t>
                    </w:r>
                    <w:r w:rsidRPr="00D14ADC">
                      <w:t xml:space="preserve"> (1901).</w:t>
                    </w:r>
                    <w:r>
                      <w:t xml:space="preserve"> </w:t>
                    </w:r>
                    <w:r w:rsidRPr="00D14ADC">
                      <w:t>It val</w:t>
                    </w:r>
                    <w:r>
                      <w:t>or</w:t>
                    </w:r>
                    <w:r w:rsidRPr="00D14ADC">
                      <w:t>ises science and the idea of research/exploration as an end in itself</w:t>
                    </w:r>
                    <w:r>
                      <w:t>, but also satiris</w:t>
                    </w:r>
                    <w:r w:rsidRPr="00D14ADC">
                      <w:t>es nineteenth century scientific achievements.</w:t>
                    </w:r>
                    <w:r>
                      <w:t xml:space="preserve"> </w:t>
                    </w:r>
                    <w:proofErr w:type="spellStart"/>
                    <w:r w:rsidRPr="00D14ADC">
                      <w:t>Méliès</w:t>
                    </w:r>
                    <w:proofErr w:type="spellEnd"/>
                    <w:r w:rsidRPr="00D14ADC">
                      <w:t xml:space="preserve"> had ties to the Symbolist movement and i</w:t>
                    </w:r>
                    <w:r>
                      <w:t>ncluded symbolic scenes that</w:t>
                    </w:r>
                    <w:r w:rsidRPr="00D14ADC">
                      <w:t xml:space="preserve"> comment on but do not further the plot, including the film’</w:t>
                    </w:r>
                    <w:r>
                      <w:t xml:space="preserve">s most iconic image: </w:t>
                    </w:r>
                    <w:r w:rsidRPr="00D14ADC">
                      <w:t>the rocket hitting the moon in its eye.</w:t>
                    </w:r>
                  </w:p>
                </w:tc>
              </w:sdtContent>
            </w:sdt>
          </w:sdtContent>
        </w:sdt>
      </w:tr>
      <w:tr w:rsidR="003F0D73" w14:paraId="01972FAE" w14:textId="77777777" w:rsidTr="003F0D73">
        <w:sdt>
          <w:sdtPr>
            <w:alias w:val="Article text"/>
            <w:tag w:val="articleText"/>
            <w:id w:val="634067588"/>
            <w:placeholder>
              <w:docPart w:val="8B488BF878974842A25163A76D19E97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A4BD48" w14:textId="77777777" w:rsidR="004D06E2" w:rsidRDefault="00941010" w:rsidP="00C27FAB">
                <w:r w:rsidRPr="00D14ADC">
                  <w:rPr>
                    <w:i/>
                  </w:rPr>
                  <w:t xml:space="preserve">Le voyage </w:t>
                </w:r>
                <w:proofErr w:type="spellStart"/>
                <w:r w:rsidRPr="00D14ADC">
                  <w:rPr>
                    <w:i/>
                  </w:rPr>
                  <w:t>dans</w:t>
                </w:r>
                <w:proofErr w:type="spellEnd"/>
                <w:r w:rsidRPr="00D14ADC">
                  <w:rPr>
                    <w:i/>
                  </w:rPr>
                  <w:t xml:space="preserve"> la </w:t>
                </w:r>
                <w:proofErr w:type="spellStart"/>
                <w:r w:rsidRPr="00D14ADC">
                  <w:rPr>
                    <w:i/>
                  </w:rPr>
                  <w:t>lune</w:t>
                </w:r>
                <w:proofErr w:type="spellEnd"/>
                <w:r w:rsidRPr="00D14ADC">
                  <w:rPr>
                    <w:i/>
                  </w:rPr>
                  <w:t xml:space="preserve"> </w:t>
                </w:r>
                <w:r w:rsidR="003D0945">
                  <w:t>[</w:t>
                </w:r>
                <w:r w:rsidRPr="00D14ADC">
                  <w:rPr>
                    <w:i/>
                  </w:rPr>
                  <w:t>A Trip to the Moon</w:t>
                </w:r>
                <w:r w:rsidR="003D0945">
                  <w:t>]</w:t>
                </w:r>
                <w:r w:rsidRPr="00D14ADC">
                  <w:t xml:space="preserve"> is</w:t>
                </w:r>
                <w:r>
                  <w:t xml:space="preserve"> </w:t>
                </w:r>
                <w:r w:rsidRPr="00D14ADC">
                  <w:t>the best-known work of special effects</w:t>
                </w:r>
                <w:r w:rsidR="003D0945">
                  <w:t xml:space="preserve"> by</w:t>
                </w:r>
                <w:r w:rsidR="00D7211E">
                  <w:t xml:space="preserve"> film</w:t>
                </w:r>
                <w:r w:rsidRPr="00D14ADC">
                  <w:t xml:space="preserve"> pioneer Georges </w:t>
                </w:r>
                <w:proofErr w:type="spellStart"/>
                <w:r w:rsidRPr="00D14ADC">
                  <w:t>Méliès</w:t>
                </w:r>
                <w:proofErr w:type="spellEnd"/>
                <w:r w:rsidRPr="00D14ADC">
                  <w:t xml:space="preserve"> (1861-1938)</w:t>
                </w:r>
                <w:r>
                  <w:t xml:space="preserve">. It is generally considered to be </w:t>
                </w:r>
                <w:r w:rsidRPr="00394218">
                  <w:t>the</w:t>
                </w:r>
                <w:r>
                  <w:t xml:space="preserve"> first science fiction film, and was lauded for its plot and special effects</w:t>
                </w:r>
                <w:r w:rsidR="007043D4">
                  <w:t xml:space="preserve"> upon its release</w:t>
                </w:r>
                <w:r w:rsidRPr="00D14ADC">
                  <w:t>.</w:t>
                </w:r>
                <w:r>
                  <w:t xml:space="preserve"> </w:t>
                </w:r>
                <w:r w:rsidRPr="00D14ADC">
                  <w:t xml:space="preserve">It made </w:t>
                </w:r>
                <w:proofErr w:type="spellStart"/>
                <w:r w:rsidRPr="00D14ADC">
                  <w:t>Méliès</w:t>
                </w:r>
                <w:proofErr w:type="spellEnd"/>
                <w:r w:rsidRPr="00D14ADC">
                  <w:t xml:space="preserve"> famous worldwide, but piratical practices, particularly in the United States, denied him his due profits.</w:t>
                </w:r>
                <w:r>
                  <w:t xml:space="preserve"> In the film, </w:t>
                </w:r>
                <w:r w:rsidRPr="00D14ADC">
                  <w:t xml:space="preserve">Professor </w:t>
                </w:r>
                <w:proofErr w:type="spellStart"/>
                <w:r w:rsidRPr="00D14ADC">
                  <w:t>Barbenfouillis</w:t>
                </w:r>
                <w:proofErr w:type="spellEnd"/>
                <w:r>
                  <w:t xml:space="preserve"> </w:t>
                </w:r>
                <w:r w:rsidRPr="00D14ADC">
                  <w:t>(</w:t>
                </w:r>
                <w:proofErr w:type="spellStart"/>
                <w:r w:rsidRPr="00D14ADC">
                  <w:t>Méliès</w:t>
                </w:r>
                <w:proofErr w:type="spellEnd"/>
                <w:r w:rsidRPr="00D14ADC">
                  <w:t>) and a group of scientists fly to the moon in a capsule shot from a cannon and encounter its crustacean inhabitants (</w:t>
                </w:r>
                <w:proofErr w:type="spellStart"/>
                <w:r w:rsidRPr="00D14ADC">
                  <w:t>Selenites</w:t>
                </w:r>
                <w:proofErr w:type="spellEnd"/>
                <w:r w:rsidRPr="00D14ADC">
                  <w:t>).</w:t>
                </w:r>
                <w:r>
                  <w:t xml:space="preserve"> </w:t>
                </w:r>
                <w:r w:rsidRPr="00D14ADC">
                  <w:t xml:space="preserve">After a </w:t>
                </w:r>
                <w:r>
                  <w:t xml:space="preserve">narrowly escaping the </w:t>
                </w:r>
                <w:proofErr w:type="spellStart"/>
                <w:r>
                  <w:t>Selenites</w:t>
                </w:r>
                <w:proofErr w:type="spellEnd"/>
                <w:r w:rsidRPr="00D14ADC">
                  <w:t>, the explorers return to Earth.</w:t>
                </w:r>
                <w:r>
                  <w:t xml:space="preserve"> </w:t>
                </w:r>
                <w:r w:rsidRPr="00D14ADC">
                  <w:t xml:space="preserve">The film’s first half owes much to Jules Verne’s novel </w:t>
                </w:r>
                <w:r w:rsidRPr="00D14ADC">
                  <w:rPr>
                    <w:i/>
                  </w:rPr>
                  <w:t>De la</w:t>
                </w:r>
                <w:r>
                  <w:rPr>
                    <w:i/>
                  </w:rPr>
                  <w:t xml:space="preserve"> </w:t>
                </w:r>
                <w:proofErr w:type="spellStart"/>
                <w:r w:rsidRPr="00D14ADC">
                  <w:rPr>
                    <w:i/>
                  </w:rPr>
                  <w:t>terre</w:t>
                </w:r>
                <w:proofErr w:type="spellEnd"/>
                <w:r w:rsidRPr="00D14ADC">
                  <w:rPr>
                    <w:i/>
                  </w:rPr>
                  <w:t xml:space="preserve"> à la </w:t>
                </w:r>
                <w:proofErr w:type="spellStart"/>
                <w:r w:rsidRPr="00D14ADC">
                  <w:rPr>
                    <w:i/>
                  </w:rPr>
                  <w:t>lune</w:t>
                </w:r>
                <w:proofErr w:type="spellEnd"/>
                <w:r w:rsidRPr="00D14ADC">
                  <w:rPr>
                    <w:i/>
                  </w:rPr>
                  <w:t xml:space="preserve"> </w:t>
                </w:r>
                <w:r w:rsidR="003D0945">
                  <w:t>[</w:t>
                </w:r>
                <w:r w:rsidRPr="00D14ADC">
                  <w:rPr>
                    <w:i/>
                  </w:rPr>
                  <w:t>From the Earth to the Moon</w:t>
                </w:r>
                <w:r w:rsidR="003D0945">
                  <w:t>]</w:t>
                </w:r>
                <w:r>
                  <w:t xml:space="preserve"> </w:t>
                </w:r>
                <w:r w:rsidR="003D0945">
                  <w:t>(</w:t>
                </w:r>
                <w:r w:rsidRPr="00D14ADC">
                  <w:t>1865)</w:t>
                </w:r>
                <w:r w:rsidR="003D0945">
                  <w:t>,</w:t>
                </w:r>
                <w:r w:rsidRPr="00D14ADC">
                  <w:t xml:space="preserve"> while the second half derives from H. G. </w:t>
                </w:r>
                <w:proofErr w:type="spellStart"/>
                <w:r w:rsidRPr="00D14ADC">
                  <w:t>Wells’s</w:t>
                </w:r>
                <w:proofErr w:type="spellEnd"/>
                <w:r>
                  <w:t xml:space="preserve"> </w:t>
                </w:r>
                <w:r w:rsidRPr="00D14ADC">
                  <w:t xml:space="preserve">novel </w:t>
                </w:r>
                <w:r w:rsidRPr="00D14ADC">
                  <w:rPr>
                    <w:i/>
                  </w:rPr>
                  <w:t>The First Men in the Moon</w:t>
                </w:r>
                <w:r w:rsidRPr="00D14ADC">
                  <w:t xml:space="preserve"> (1901).</w:t>
                </w:r>
                <w:r>
                  <w:t xml:space="preserve"> </w:t>
                </w:r>
                <w:r w:rsidRPr="00D14ADC">
                  <w:t>It val</w:t>
                </w:r>
                <w:r>
                  <w:t>or</w:t>
                </w:r>
                <w:r w:rsidRPr="00D14ADC">
                  <w:t>ises science and the idea of research/exploration as an end in itself</w:t>
                </w:r>
                <w:r>
                  <w:t>,</w:t>
                </w:r>
                <w:r w:rsidR="003D0945">
                  <w:t xml:space="preserve"> but also satiris</w:t>
                </w:r>
                <w:r w:rsidRPr="00D14ADC">
                  <w:t>es nineteenth century scientific achievements.</w:t>
                </w:r>
                <w:r>
                  <w:t xml:space="preserve"> </w:t>
                </w:r>
                <w:proofErr w:type="spellStart"/>
                <w:r w:rsidRPr="00D14ADC">
                  <w:t>Méliès</w:t>
                </w:r>
                <w:proofErr w:type="spellEnd"/>
                <w:r w:rsidRPr="00D14ADC">
                  <w:t xml:space="preserve"> had ties to the Symbolist movement and i</w:t>
                </w:r>
                <w:r w:rsidR="003D0945">
                  <w:t>ncluded symbolic scenes that</w:t>
                </w:r>
                <w:r w:rsidRPr="00D14ADC">
                  <w:t xml:space="preserve"> comment on but do not further the plot, including the film’</w:t>
                </w:r>
                <w:r>
                  <w:t xml:space="preserve">s most iconic image: </w:t>
                </w:r>
                <w:r w:rsidRPr="00D14ADC">
                  <w:t>the rocket hitting the moon in its eye.</w:t>
                </w:r>
              </w:p>
              <w:p w14:paraId="217ABD33" w14:textId="77777777" w:rsidR="004D06E2" w:rsidRDefault="004D06E2" w:rsidP="00C27FAB"/>
              <w:p w14:paraId="60E10F9A" w14:textId="77777777" w:rsidR="004D06E2" w:rsidRDefault="004D06E2" w:rsidP="004D06E2">
                <w:r>
                  <w:t xml:space="preserve">File: </w:t>
                </w:r>
                <w:r>
                  <w:t>The film can be see on the Internet Archive at:</w:t>
                </w:r>
              </w:p>
              <w:p w14:paraId="6E0CF16F" w14:textId="6ED40890" w:rsidR="003F0D73" w:rsidRDefault="004D06E2" w:rsidP="00C27FAB">
                <w:hyperlink r:id="rId9" w:history="1">
                  <w:r w:rsidRPr="00D2556E">
                    <w:rPr>
                      <w:rStyle w:val="Hyperlink"/>
                    </w:rPr>
                    <w:t>http://archive.org/details/LeVoyageDansLaLun</w:t>
                  </w:r>
                </w:hyperlink>
              </w:p>
            </w:tc>
          </w:sdtContent>
        </w:sdt>
      </w:tr>
      <w:tr w:rsidR="003235A7" w14:paraId="474A2E91" w14:textId="77777777" w:rsidTr="003235A7">
        <w:tc>
          <w:tcPr>
            <w:tcW w:w="9016" w:type="dxa"/>
          </w:tcPr>
          <w:p w14:paraId="72DF73BD" w14:textId="3F81CB3B" w:rsidR="00DC23F5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785D2A349A0F04FBF71850BA7B5CB1A"/>
              </w:placeholder>
            </w:sdtPr>
            <w:sdtEndPr/>
            <w:sdtContent>
              <w:p w14:paraId="682AA6B4" w14:textId="6692331F" w:rsidR="003235A7" w:rsidRDefault="004D06E2" w:rsidP="00FB11DE">
                <w:sdt>
                  <w:sdtPr>
                    <w:id w:val="-913390925"/>
                    <w:citation/>
                  </w:sdtPr>
                  <w:sdtEndPr/>
                  <w:sdtContent>
                    <w:r w:rsidR="00DC23F5">
                      <w:fldChar w:fldCharType="begin"/>
                    </w:r>
                    <w:r w:rsidR="00DC23F5">
                      <w:rPr>
                        <w:i/>
                        <w:lang w:val="en-US"/>
                      </w:rPr>
                      <w:instrText xml:space="preserve"> CITATION Joh79 \l 1033 </w:instrText>
                    </w:r>
                    <w:r w:rsidR="00DC23F5">
                      <w:fldChar w:fldCharType="separate"/>
                    </w:r>
                    <w:r w:rsidR="00DC23F5" w:rsidRPr="00DC23F5">
                      <w:rPr>
                        <w:noProof/>
                        <w:lang w:val="en-US"/>
                      </w:rPr>
                      <w:t>(Frazer)</w:t>
                    </w:r>
                    <w:r w:rsidR="00DC23F5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03E94F17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4D280" w14:textId="77777777" w:rsidR="00941010" w:rsidRDefault="00941010" w:rsidP="007A0D55">
      <w:pPr>
        <w:spacing w:after="0" w:line="240" w:lineRule="auto"/>
      </w:pPr>
      <w:r>
        <w:separator/>
      </w:r>
    </w:p>
  </w:endnote>
  <w:endnote w:type="continuationSeparator" w:id="0">
    <w:p w14:paraId="72CE3A8A" w14:textId="77777777" w:rsidR="00941010" w:rsidRDefault="0094101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BD3BD" w14:textId="77777777" w:rsidR="00941010" w:rsidRDefault="00941010" w:rsidP="007A0D55">
      <w:pPr>
        <w:spacing w:after="0" w:line="240" w:lineRule="auto"/>
      </w:pPr>
      <w:r>
        <w:separator/>
      </w:r>
    </w:p>
  </w:footnote>
  <w:footnote w:type="continuationSeparator" w:id="0">
    <w:p w14:paraId="0FEDEC8D" w14:textId="77777777" w:rsidR="00941010" w:rsidRDefault="0094101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1D02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AAA5C6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1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0945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06E2"/>
    <w:rsid w:val="004E5896"/>
    <w:rsid w:val="00513EE6"/>
    <w:rsid w:val="00534F8F"/>
    <w:rsid w:val="0058770F"/>
    <w:rsid w:val="00590035"/>
    <w:rsid w:val="005A560F"/>
    <w:rsid w:val="005B177E"/>
    <w:rsid w:val="005B3921"/>
    <w:rsid w:val="005F26D7"/>
    <w:rsid w:val="005F5450"/>
    <w:rsid w:val="006D0412"/>
    <w:rsid w:val="007043D4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101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211E"/>
    <w:rsid w:val="00D83300"/>
    <w:rsid w:val="00DC23F5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24D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10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1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101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10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1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10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chive.org/details/LeVoyageDansLaLun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65032E1086904F96A83F296DBF8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A5068-3092-4640-99DD-F343BBD649AC}"/>
      </w:docPartPr>
      <w:docPartBody>
        <w:p w:rsidR="00CB5698" w:rsidRDefault="00CB5698">
          <w:pPr>
            <w:pStyle w:val="8165032E1086904F96A83F296DBF84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0DA930C1E8DAD4AB73961B6B698B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98A6F-40F5-2248-BCE4-6CF7DB5559CB}"/>
      </w:docPartPr>
      <w:docPartBody>
        <w:p w:rsidR="00CB5698" w:rsidRDefault="00CB5698">
          <w:pPr>
            <w:pStyle w:val="90DA930C1E8DAD4AB73961B6B698B9C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5F848A205FC614EA060F93F98495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F8D78-8A22-FA46-97E3-8A2F2B4EDC0C}"/>
      </w:docPartPr>
      <w:docPartBody>
        <w:p w:rsidR="00CB5698" w:rsidRDefault="00CB5698">
          <w:pPr>
            <w:pStyle w:val="E5F848A205FC614EA060F93F9849593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C8A33CD856770499DC3733F64918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B4180-3203-B246-AC0A-9B56185B7F82}"/>
      </w:docPartPr>
      <w:docPartBody>
        <w:p w:rsidR="00CB5698" w:rsidRDefault="00CB5698">
          <w:pPr>
            <w:pStyle w:val="DC8A33CD856770499DC3733F6491879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62F38F46968BD4ABD402B615FC51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D5E74-738E-8E4D-91DF-B23993FEB866}"/>
      </w:docPartPr>
      <w:docPartBody>
        <w:p w:rsidR="00CB5698" w:rsidRDefault="00CB5698">
          <w:pPr>
            <w:pStyle w:val="262F38F46968BD4ABD402B615FC51B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2E430D098D8AE4BBD8183B9A0AF5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C01BC-DECF-FC49-8D1E-2263D7F369B9}"/>
      </w:docPartPr>
      <w:docPartBody>
        <w:p w:rsidR="00CB5698" w:rsidRDefault="00CB5698">
          <w:pPr>
            <w:pStyle w:val="32E430D098D8AE4BBD8183B9A0AF56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A6F6C84626330448D656B698E4F7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056E9-A962-1447-8E30-05AC7E72A887}"/>
      </w:docPartPr>
      <w:docPartBody>
        <w:p w:rsidR="00CB5698" w:rsidRDefault="00CB5698">
          <w:pPr>
            <w:pStyle w:val="7A6F6C84626330448D656B698E4F7EE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1C41FC2A68FE44DA7AE382D6B129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ACF68-B1A8-AB4F-A834-98F74B6127C2}"/>
      </w:docPartPr>
      <w:docPartBody>
        <w:p w:rsidR="00CB5698" w:rsidRDefault="00CB5698">
          <w:pPr>
            <w:pStyle w:val="41C41FC2A68FE44DA7AE382D6B1297D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6CA0AC98D07F84095A2CD10980DB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66970-5BBA-FA45-9B32-D25FDFC82EFB}"/>
      </w:docPartPr>
      <w:docPartBody>
        <w:p w:rsidR="00CB5698" w:rsidRDefault="00CB5698">
          <w:pPr>
            <w:pStyle w:val="36CA0AC98D07F84095A2CD10980DBA9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488BF878974842A25163A76D19E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292F0-ECAA-BC4B-A96F-FFE0156DBF37}"/>
      </w:docPartPr>
      <w:docPartBody>
        <w:p w:rsidR="00CB5698" w:rsidRDefault="00CB5698">
          <w:pPr>
            <w:pStyle w:val="8B488BF878974842A25163A76D19E97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785D2A349A0F04FBF71850BA7B5C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46139-6724-2C44-AD03-64A0C55B9649}"/>
      </w:docPartPr>
      <w:docPartBody>
        <w:p w:rsidR="00CB5698" w:rsidRDefault="00CB5698">
          <w:pPr>
            <w:pStyle w:val="C785D2A349A0F04FBF71850BA7B5CB1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FFB525B43E73E49AF391CDE29638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F32AB-AA59-3A4F-8030-220CF94935AD}"/>
      </w:docPartPr>
      <w:docPartBody>
        <w:p w:rsidR="00D37154" w:rsidRDefault="00A96F77" w:rsidP="00A96F77">
          <w:pPr>
            <w:pStyle w:val="5FFB525B43E73E49AF391CDE2963823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98"/>
    <w:rsid w:val="00A96F77"/>
    <w:rsid w:val="00CB5698"/>
    <w:rsid w:val="00D3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F77"/>
    <w:rPr>
      <w:color w:val="808080"/>
    </w:rPr>
  </w:style>
  <w:style w:type="paragraph" w:customStyle="1" w:styleId="8165032E1086904F96A83F296DBF84E6">
    <w:name w:val="8165032E1086904F96A83F296DBF84E6"/>
  </w:style>
  <w:style w:type="paragraph" w:customStyle="1" w:styleId="90DA930C1E8DAD4AB73961B6B698B9C1">
    <w:name w:val="90DA930C1E8DAD4AB73961B6B698B9C1"/>
  </w:style>
  <w:style w:type="paragraph" w:customStyle="1" w:styleId="E5F848A205FC614EA060F93F98495930">
    <w:name w:val="E5F848A205FC614EA060F93F98495930"/>
  </w:style>
  <w:style w:type="paragraph" w:customStyle="1" w:styleId="DC8A33CD856770499DC3733F64918794">
    <w:name w:val="DC8A33CD856770499DC3733F64918794"/>
  </w:style>
  <w:style w:type="paragraph" w:customStyle="1" w:styleId="262F38F46968BD4ABD402B615FC51BB6">
    <w:name w:val="262F38F46968BD4ABD402B615FC51BB6"/>
  </w:style>
  <w:style w:type="paragraph" w:customStyle="1" w:styleId="32E430D098D8AE4BBD8183B9A0AF569B">
    <w:name w:val="32E430D098D8AE4BBD8183B9A0AF569B"/>
  </w:style>
  <w:style w:type="paragraph" w:customStyle="1" w:styleId="7A6F6C84626330448D656B698E4F7EE0">
    <w:name w:val="7A6F6C84626330448D656B698E4F7EE0"/>
  </w:style>
  <w:style w:type="paragraph" w:customStyle="1" w:styleId="41C41FC2A68FE44DA7AE382D6B1297D3">
    <w:name w:val="41C41FC2A68FE44DA7AE382D6B1297D3"/>
  </w:style>
  <w:style w:type="paragraph" w:customStyle="1" w:styleId="36CA0AC98D07F84095A2CD10980DBA95">
    <w:name w:val="36CA0AC98D07F84095A2CD10980DBA95"/>
  </w:style>
  <w:style w:type="paragraph" w:customStyle="1" w:styleId="8B488BF878974842A25163A76D19E976">
    <w:name w:val="8B488BF878974842A25163A76D19E976"/>
  </w:style>
  <w:style w:type="paragraph" w:customStyle="1" w:styleId="C785D2A349A0F04FBF71850BA7B5CB1A">
    <w:name w:val="C785D2A349A0F04FBF71850BA7B5CB1A"/>
  </w:style>
  <w:style w:type="paragraph" w:customStyle="1" w:styleId="5FFB525B43E73E49AF391CDE2963823F">
    <w:name w:val="5FFB525B43E73E49AF391CDE2963823F"/>
    <w:rsid w:val="00A96F77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F77"/>
    <w:rPr>
      <w:color w:val="808080"/>
    </w:rPr>
  </w:style>
  <w:style w:type="paragraph" w:customStyle="1" w:styleId="8165032E1086904F96A83F296DBF84E6">
    <w:name w:val="8165032E1086904F96A83F296DBF84E6"/>
  </w:style>
  <w:style w:type="paragraph" w:customStyle="1" w:styleId="90DA930C1E8DAD4AB73961B6B698B9C1">
    <w:name w:val="90DA930C1E8DAD4AB73961B6B698B9C1"/>
  </w:style>
  <w:style w:type="paragraph" w:customStyle="1" w:styleId="E5F848A205FC614EA060F93F98495930">
    <w:name w:val="E5F848A205FC614EA060F93F98495930"/>
  </w:style>
  <w:style w:type="paragraph" w:customStyle="1" w:styleId="DC8A33CD856770499DC3733F64918794">
    <w:name w:val="DC8A33CD856770499DC3733F64918794"/>
  </w:style>
  <w:style w:type="paragraph" w:customStyle="1" w:styleId="262F38F46968BD4ABD402B615FC51BB6">
    <w:name w:val="262F38F46968BD4ABD402B615FC51BB6"/>
  </w:style>
  <w:style w:type="paragraph" w:customStyle="1" w:styleId="32E430D098D8AE4BBD8183B9A0AF569B">
    <w:name w:val="32E430D098D8AE4BBD8183B9A0AF569B"/>
  </w:style>
  <w:style w:type="paragraph" w:customStyle="1" w:styleId="7A6F6C84626330448D656B698E4F7EE0">
    <w:name w:val="7A6F6C84626330448D656B698E4F7EE0"/>
  </w:style>
  <w:style w:type="paragraph" w:customStyle="1" w:styleId="41C41FC2A68FE44DA7AE382D6B1297D3">
    <w:name w:val="41C41FC2A68FE44DA7AE382D6B1297D3"/>
  </w:style>
  <w:style w:type="paragraph" w:customStyle="1" w:styleId="36CA0AC98D07F84095A2CD10980DBA95">
    <w:name w:val="36CA0AC98D07F84095A2CD10980DBA95"/>
  </w:style>
  <w:style w:type="paragraph" w:customStyle="1" w:styleId="8B488BF878974842A25163A76D19E976">
    <w:name w:val="8B488BF878974842A25163A76D19E976"/>
  </w:style>
  <w:style w:type="paragraph" w:customStyle="1" w:styleId="C785D2A349A0F04FBF71850BA7B5CB1A">
    <w:name w:val="C785D2A349A0F04FBF71850BA7B5CB1A"/>
  </w:style>
  <w:style w:type="paragraph" w:customStyle="1" w:styleId="5FFB525B43E73E49AF391CDE2963823F">
    <w:name w:val="5FFB525B43E73E49AF391CDE2963823F"/>
    <w:rsid w:val="00A96F77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Joh79</b:Tag>
    <b:SourceType>Book</b:SourceType>
    <b:Guid>{3257CFDD-B90D-A94F-AEF0-F6A5363D1377}</b:Guid>
    <b:Author>
      <b:Author>
        <b:NameList>
          <b:Person>
            <b:Last>Frazer</b:Last>
            <b:First>John</b:First>
          </b:Person>
        </b:NameList>
      </b:Author>
    </b:Author>
    <b:Title>Artificially Arranged Scenes: The Films of Georges Méliès</b:Title>
    <b:City>Boston</b:City>
    <b:Publisher>G.K. Hall &amp; Company </b:Publisher>
    <b:Year>1979</b:Year>
    <b:RefOrder>1</b:RefOrder>
  </b:Source>
</b:Sources>
</file>

<file path=customXml/itemProps1.xml><?xml version="1.0" encoding="utf-8"?>
<ds:datastoreItem xmlns:ds="http://schemas.openxmlformats.org/officeDocument/2006/customXml" ds:itemID="{882708F2-F0CE-DC48-B172-A7F2CA77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1</Pages>
  <Words>424</Words>
  <Characters>2364</Characters>
  <Application>Microsoft Macintosh Word</Application>
  <DocSecurity>0</DocSecurity>
  <Lines>42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8</cp:revision>
  <dcterms:created xsi:type="dcterms:W3CDTF">2014-05-20T03:17:00Z</dcterms:created>
  <dcterms:modified xsi:type="dcterms:W3CDTF">2015-04-16T16:06:00Z</dcterms:modified>
</cp:coreProperties>
</file>