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03C6F0" w14:textId="77777777" w:rsidTr="00922950">
        <w:tc>
          <w:tcPr>
            <w:tcW w:w="491" w:type="dxa"/>
            <w:vMerge w:val="restart"/>
            <w:shd w:val="clear" w:color="auto" w:fill="A6A6A6" w:themeFill="background1" w:themeFillShade="A6"/>
            <w:textDirection w:val="btLr"/>
          </w:tcPr>
          <w:p w14:paraId="1EC343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8BC1D33091784F878CDA6684A1E1E9"/>
            </w:placeholder>
            <w:showingPlcHdr/>
            <w:dropDownList>
              <w:listItem w:displayText="Dr." w:value="Dr."/>
              <w:listItem w:displayText="Prof." w:value="Prof."/>
            </w:dropDownList>
          </w:sdtPr>
          <w:sdtEndPr/>
          <w:sdtContent>
            <w:tc>
              <w:tcPr>
                <w:tcW w:w="1259" w:type="dxa"/>
              </w:tcPr>
              <w:p w14:paraId="43FC6A0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416B91B198B647BC8A7695EA239831"/>
            </w:placeholder>
            <w:text/>
          </w:sdtPr>
          <w:sdtEndPr/>
          <w:sdtContent>
            <w:tc>
              <w:tcPr>
                <w:tcW w:w="2073" w:type="dxa"/>
              </w:tcPr>
              <w:p w14:paraId="457D6D0F" w14:textId="77777777" w:rsidR="00B574C9" w:rsidRDefault="00727AAC" w:rsidP="00727AAC">
                <w:r>
                  <w:t>Richard</w:t>
                </w:r>
              </w:p>
            </w:tc>
          </w:sdtContent>
        </w:sdt>
        <w:sdt>
          <w:sdtPr>
            <w:alias w:val="Middle name"/>
            <w:tag w:val="authorMiddleName"/>
            <w:id w:val="-2076034781"/>
            <w:placeholder>
              <w:docPart w:val="7CA9D2358C85AD44828E538F873D6E11"/>
            </w:placeholder>
            <w:text/>
          </w:sdtPr>
          <w:sdtEndPr/>
          <w:sdtContent>
            <w:tc>
              <w:tcPr>
                <w:tcW w:w="2551" w:type="dxa"/>
              </w:tcPr>
              <w:p w14:paraId="77CDA758" w14:textId="77777777" w:rsidR="00B574C9" w:rsidRDefault="00727AAC" w:rsidP="00727AAC">
                <w:r>
                  <w:t>J.</w:t>
                </w:r>
              </w:p>
            </w:tc>
          </w:sdtContent>
        </w:sdt>
        <w:sdt>
          <w:sdtPr>
            <w:alias w:val="Last name"/>
            <w:tag w:val="authorLastName"/>
            <w:id w:val="-1088529830"/>
            <w:placeholder>
              <w:docPart w:val="B972510808C6804F8AAFD7C7A1542571"/>
            </w:placeholder>
            <w:text/>
          </w:sdtPr>
          <w:sdtEndPr/>
          <w:sdtContent>
            <w:tc>
              <w:tcPr>
                <w:tcW w:w="2642" w:type="dxa"/>
              </w:tcPr>
              <w:p w14:paraId="2799E570" w14:textId="77777777" w:rsidR="00B574C9" w:rsidRDefault="00727AAC" w:rsidP="00727AAC">
                <w:proofErr w:type="spellStart"/>
                <w:r>
                  <w:t>Leskosky</w:t>
                </w:r>
                <w:proofErr w:type="spellEnd"/>
              </w:p>
            </w:tc>
          </w:sdtContent>
        </w:sdt>
      </w:tr>
      <w:tr w:rsidR="00B574C9" w14:paraId="03B2332D" w14:textId="77777777" w:rsidTr="001A6A06">
        <w:trPr>
          <w:trHeight w:val="986"/>
        </w:trPr>
        <w:tc>
          <w:tcPr>
            <w:tcW w:w="491" w:type="dxa"/>
            <w:vMerge/>
            <w:shd w:val="clear" w:color="auto" w:fill="A6A6A6" w:themeFill="background1" w:themeFillShade="A6"/>
          </w:tcPr>
          <w:p w14:paraId="69F3C970" w14:textId="77777777" w:rsidR="00B574C9" w:rsidRPr="001A6A06" w:rsidRDefault="00B574C9" w:rsidP="00CF1542">
            <w:pPr>
              <w:jc w:val="center"/>
              <w:rPr>
                <w:b/>
                <w:color w:val="FFFFFF" w:themeColor="background1"/>
              </w:rPr>
            </w:pPr>
          </w:p>
        </w:tc>
        <w:sdt>
          <w:sdtPr>
            <w:alias w:val="Biography"/>
            <w:tag w:val="authorBiography"/>
            <w:id w:val="938807824"/>
            <w:placeholder>
              <w:docPart w:val="4E45FC4941E61544BFBB0A6220571463"/>
            </w:placeholder>
            <w:showingPlcHdr/>
          </w:sdtPr>
          <w:sdtEndPr/>
          <w:sdtContent>
            <w:tc>
              <w:tcPr>
                <w:tcW w:w="8525" w:type="dxa"/>
                <w:gridSpan w:val="4"/>
              </w:tcPr>
              <w:p w14:paraId="4883CF3D" w14:textId="77777777" w:rsidR="00B574C9" w:rsidRDefault="00B574C9" w:rsidP="00922950">
                <w:r>
                  <w:rPr>
                    <w:rStyle w:val="PlaceholderText"/>
                  </w:rPr>
                  <w:t>[Enter your biography]</w:t>
                </w:r>
              </w:p>
            </w:tc>
          </w:sdtContent>
        </w:sdt>
      </w:tr>
      <w:tr w:rsidR="00B574C9" w14:paraId="6195467B" w14:textId="77777777" w:rsidTr="001A6A06">
        <w:trPr>
          <w:trHeight w:val="986"/>
        </w:trPr>
        <w:tc>
          <w:tcPr>
            <w:tcW w:w="491" w:type="dxa"/>
            <w:vMerge/>
            <w:shd w:val="clear" w:color="auto" w:fill="A6A6A6" w:themeFill="background1" w:themeFillShade="A6"/>
          </w:tcPr>
          <w:p w14:paraId="6661FAEB" w14:textId="77777777" w:rsidR="00B574C9" w:rsidRPr="001A6A06" w:rsidRDefault="00B574C9" w:rsidP="00CF1542">
            <w:pPr>
              <w:jc w:val="center"/>
              <w:rPr>
                <w:b/>
                <w:color w:val="FFFFFF" w:themeColor="background1"/>
              </w:rPr>
            </w:pPr>
          </w:p>
        </w:tc>
        <w:sdt>
          <w:sdtPr>
            <w:alias w:val="Affiliation"/>
            <w:tag w:val="affiliation"/>
            <w:id w:val="2012937915"/>
            <w:placeholder>
              <w:docPart w:val="B4141819A6679C4CAC78AC1C3613BA2E"/>
            </w:placeholder>
            <w:text/>
          </w:sdtPr>
          <w:sdtEndPr/>
          <w:sdtContent>
            <w:tc>
              <w:tcPr>
                <w:tcW w:w="8525" w:type="dxa"/>
                <w:gridSpan w:val="4"/>
              </w:tcPr>
              <w:p w14:paraId="57E404B4" w14:textId="77777777" w:rsidR="00B574C9" w:rsidRDefault="00727AAC" w:rsidP="00727AAC">
                <w:r>
                  <w:t>University of Illinois at Urbana-Champaign</w:t>
                </w:r>
              </w:p>
            </w:tc>
          </w:sdtContent>
        </w:sdt>
      </w:tr>
    </w:tbl>
    <w:p w14:paraId="36BDB5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6395BA" w14:textId="77777777" w:rsidTr="00244BB0">
        <w:tc>
          <w:tcPr>
            <w:tcW w:w="9016" w:type="dxa"/>
            <w:shd w:val="clear" w:color="auto" w:fill="A6A6A6" w:themeFill="background1" w:themeFillShade="A6"/>
            <w:tcMar>
              <w:top w:w="113" w:type="dxa"/>
              <w:bottom w:w="113" w:type="dxa"/>
            </w:tcMar>
          </w:tcPr>
          <w:p w14:paraId="26E4E6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F99D8F" w14:textId="77777777" w:rsidTr="003F0D73">
        <w:sdt>
          <w:sdtPr>
            <w:alias w:val="Article headword"/>
            <w:tag w:val="articleHeadword"/>
            <w:id w:val="-361440020"/>
            <w:placeholder>
              <w:docPart w:val="9F76078C070E1A46880C457CBFCE1620"/>
            </w:placeholder>
            <w:text/>
          </w:sdtPr>
          <w:sdtEndPr/>
          <w:sdtContent>
            <w:tc>
              <w:tcPr>
                <w:tcW w:w="9016" w:type="dxa"/>
                <w:tcMar>
                  <w:top w:w="113" w:type="dxa"/>
                  <w:bottom w:w="113" w:type="dxa"/>
                </w:tcMar>
              </w:tcPr>
              <w:p w14:paraId="2573C92E" w14:textId="77777777" w:rsidR="003F0D73" w:rsidRPr="00FB589A" w:rsidRDefault="00727AAC" w:rsidP="003F0D73">
                <w:pPr>
                  <w:rPr>
                    <w:b/>
                  </w:rPr>
                </w:pPr>
                <w:r w:rsidRPr="00726892">
                  <w:t>Disney, Walter Elias</w:t>
                </w:r>
              </w:p>
            </w:tc>
          </w:sdtContent>
        </w:sdt>
      </w:tr>
      <w:tr w:rsidR="00464699" w14:paraId="0E0D7905" w14:textId="77777777" w:rsidTr="008B6C69">
        <w:sdt>
          <w:sdtPr>
            <w:alias w:val="Variant headwords"/>
            <w:tag w:val="variantHeadwords"/>
            <w:id w:val="173464402"/>
            <w:placeholder>
              <w:docPart w:val="5E535AA5AEFDED4CBE8F08E8BB4F0AF9"/>
            </w:placeholder>
            <w:showingPlcHdr/>
          </w:sdtPr>
          <w:sdtEndPr/>
          <w:sdtContent>
            <w:tc>
              <w:tcPr>
                <w:tcW w:w="9016" w:type="dxa"/>
                <w:tcMar>
                  <w:top w:w="113" w:type="dxa"/>
                  <w:bottom w:w="113" w:type="dxa"/>
                </w:tcMar>
              </w:tcPr>
              <w:p w14:paraId="341E6B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8027BB" w14:textId="77777777" w:rsidTr="003F0D73">
        <w:sdt>
          <w:sdtPr>
            <w:alias w:val="Abstract"/>
            <w:tag w:val="abstract"/>
            <w:id w:val="-635871867"/>
            <w:placeholder>
              <w:docPart w:val="95150B8520B8BC4A99ED40DBC0BF533A"/>
            </w:placeholder>
          </w:sdtPr>
          <w:sdtEndPr/>
          <w:sdtContent>
            <w:tc>
              <w:tcPr>
                <w:tcW w:w="9016" w:type="dxa"/>
                <w:tcMar>
                  <w:top w:w="113" w:type="dxa"/>
                  <w:bottom w:w="113" w:type="dxa"/>
                </w:tcMar>
              </w:tcPr>
              <w:p w14:paraId="34165A73" w14:textId="77777777" w:rsidR="00726892" w:rsidRDefault="00726892" w:rsidP="00726892">
                <w:r w:rsidRPr="00CE25D2">
                  <w:t xml:space="preserve">Walt Disney, </w:t>
                </w:r>
                <w:r>
                  <w:t xml:space="preserve">(b. 5 December 1901, d. 15 December 1966) </w:t>
                </w:r>
                <w:r w:rsidRPr="00CE25D2">
                  <w:t xml:space="preserve">in Chicago and raised in Kansas City, Missouri, was a film producer and entrepreneur who built an entertainment empire on the foundation of his animated </w:t>
                </w:r>
                <w:r>
                  <w:t>cartoons</w:t>
                </w:r>
                <w:r w:rsidRPr="00CE25D2">
                  <w:t xml:space="preserve">. </w:t>
                </w:r>
                <w:r>
                  <w:t>As a result of Disney’s resounding success and influence, the vast majority of</w:t>
                </w:r>
                <w:r w:rsidRPr="00CE25D2">
                  <w:t xml:space="preserve"> animation studios</w:t>
                </w:r>
                <w:r>
                  <w:t xml:space="preserve"> across the world, at different times, either</w:t>
                </w:r>
                <w:r w:rsidRPr="00CE25D2">
                  <w:t xml:space="preserve"> emulate</w:t>
                </w:r>
                <w:r>
                  <w:t xml:space="preserve">d or </w:t>
                </w:r>
                <w:r w:rsidRPr="00CE25D2">
                  <w:t>re</w:t>
                </w:r>
                <w:r>
                  <w:t>acted</w:t>
                </w:r>
                <w:r w:rsidRPr="00CE25D2">
                  <w:t xml:space="preserve"> against his style and production model. </w:t>
                </w:r>
              </w:p>
              <w:p w14:paraId="5898AF57" w14:textId="77777777" w:rsidR="00726892" w:rsidRPr="00CE25D2" w:rsidRDefault="00726892" w:rsidP="00726892"/>
              <w:p w14:paraId="748B73F8" w14:textId="77777777" w:rsidR="00726892" w:rsidRDefault="00726892" w:rsidP="00726892">
                <w:r w:rsidRPr="00CE25D2">
                  <w:t xml:space="preserve">After early business failures, Disney gained worldwide success with the release of the </w:t>
                </w:r>
                <w:r>
                  <w:t xml:space="preserve">world’s </w:t>
                </w:r>
                <w:r w:rsidRPr="00CE25D2">
                  <w:t xml:space="preserve">first </w:t>
                </w:r>
                <w:r>
                  <w:t xml:space="preserve">synchronized </w:t>
                </w:r>
                <w:r w:rsidRPr="00CE25D2">
                  <w:t xml:space="preserve">sound </w:t>
                </w:r>
                <w:r>
                  <w:t xml:space="preserve">cartoon and the debut of </w:t>
                </w:r>
                <w:r w:rsidRPr="00CE25D2">
                  <w:t xml:space="preserve">Mickey Mouse, </w:t>
                </w:r>
                <w:r w:rsidRPr="00CE25D2">
                  <w:rPr>
                    <w:i/>
                  </w:rPr>
                  <w:t>Steamboat Willie</w:t>
                </w:r>
                <w:r w:rsidRPr="00CE25D2">
                  <w:t xml:space="preserve"> (1928). The cartoons’ huge popularity permitted Disney to </w:t>
                </w:r>
                <w:r>
                  <w:t>launch</w:t>
                </w:r>
                <w:r w:rsidRPr="00CE25D2">
                  <w:t xml:space="preserve"> the Silly Symphonies series</w:t>
                </w:r>
                <w:r>
                  <w:t xml:space="preserve"> — where he experimented with new animations techniques — </w:t>
                </w:r>
                <w:r w:rsidRPr="00CE25D2">
                  <w:t xml:space="preserve">leading directly to his first cartoon feature, </w:t>
                </w:r>
                <w:r w:rsidRPr="00CE25D2">
                  <w:rPr>
                    <w:i/>
                  </w:rPr>
                  <w:t>Snow White and the Seven Dwarfs</w:t>
                </w:r>
                <w:r w:rsidRPr="00CE25D2">
                  <w:t xml:space="preserve"> (1937).</w:t>
                </w:r>
              </w:p>
              <w:p w14:paraId="24ECE95B" w14:textId="77777777" w:rsidR="00726892" w:rsidRPr="00CE25D2" w:rsidRDefault="00726892" w:rsidP="00726892"/>
              <w:p w14:paraId="35E85E8D" w14:textId="386D92F2" w:rsidR="00E85A05" w:rsidRDefault="00726892" w:rsidP="00E85A05">
                <w:r w:rsidRPr="00CE25D2">
                  <w:t xml:space="preserve">Disney films are known for their Midwestern sensibilities, sentimentality, and a realistic style that aspired to </w:t>
                </w:r>
                <w:r>
                  <w:t>create</w:t>
                </w:r>
                <w:r w:rsidRPr="00CE25D2">
                  <w:t xml:space="preserve"> the </w:t>
                </w:r>
                <w:r>
                  <w:t>‘</w:t>
                </w:r>
                <w:r w:rsidRPr="00CE25D2">
                  <w:t>illusion of life.</w:t>
                </w:r>
                <w:r>
                  <w:t>’</w:t>
                </w:r>
                <w:r w:rsidRPr="00CE25D2">
                  <w:t xml:space="preserve"> Disney </w:t>
                </w:r>
                <w:r>
                  <w:t>drew upon</w:t>
                </w:r>
                <w:r w:rsidRPr="00CE25D2">
                  <w:t xml:space="preserve"> works by Eu</w:t>
                </w:r>
                <w:r>
                  <w:t>ropean artists and illustrators</w:t>
                </w:r>
                <w:r w:rsidRPr="00CE25D2">
                  <w:t xml:space="preserve"> including </w:t>
                </w:r>
                <w:proofErr w:type="spellStart"/>
                <w:r w:rsidRPr="00CE25D2">
                  <w:t>Honor</w:t>
                </w:r>
                <w:r>
                  <w:t>é</w:t>
                </w:r>
                <w:proofErr w:type="spellEnd"/>
                <w:r w:rsidRPr="00CE25D2">
                  <w:t xml:space="preserve"> Daumier, </w:t>
                </w:r>
                <w:proofErr w:type="spellStart"/>
                <w:r w:rsidRPr="00CE25D2">
                  <w:t>Gustave</w:t>
                </w:r>
                <w:proofErr w:type="spellEnd"/>
                <w:r w:rsidRPr="00CE25D2">
                  <w:t xml:space="preserve"> </w:t>
                </w:r>
                <w:proofErr w:type="spellStart"/>
                <w:r w:rsidRPr="00CE25D2">
                  <w:t>Doré</w:t>
                </w:r>
                <w:proofErr w:type="spellEnd"/>
                <w:r w:rsidRPr="00CE25D2">
                  <w:t xml:space="preserve">, Heinrich </w:t>
                </w:r>
                <w:proofErr w:type="spellStart"/>
                <w:r w:rsidRPr="00CE25D2">
                  <w:t>Kley</w:t>
                </w:r>
                <w:proofErr w:type="spellEnd"/>
                <w:r w:rsidRPr="00CE25D2">
                  <w:t>, Ar</w:t>
                </w:r>
                <w:r>
                  <w:t>thur Rackham, and John Tenniel to inspire his staff. Disney provided training for his animators, enrolling them in drawing classes at</w:t>
                </w:r>
                <w:r w:rsidRPr="00CE25D2">
                  <w:t xml:space="preserve"> </w:t>
                </w:r>
                <w:r>
                  <w:t>the</w:t>
                </w:r>
                <w:r w:rsidRPr="00CE25D2">
                  <w:t xml:space="preserve"> </w:t>
                </w:r>
                <w:proofErr w:type="spellStart"/>
                <w:r w:rsidRPr="00CE25D2">
                  <w:t>Chouinard</w:t>
                </w:r>
                <w:proofErr w:type="spellEnd"/>
                <w:r w:rsidRPr="00CE25D2">
                  <w:t xml:space="preserve"> Art Institute.  </w:t>
                </w:r>
              </w:p>
            </w:tc>
          </w:sdtContent>
        </w:sdt>
      </w:tr>
      <w:tr w:rsidR="003F0D73" w14:paraId="5E8A4FE6" w14:textId="77777777" w:rsidTr="003F0D73">
        <w:sdt>
          <w:sdtPr>
            <w:alias w:val="Article text"/>
            <w:tag w:val="articleText"/>
            <w:id w:val="634067588"/>
            <w:placeholder>
              <w:docPart w:val="A79CBBE3FADCBA4A9E97B7FBEFD4D78D"/>
            </w:placeholder>
          </w:sdtPr>
          <w:sdtEndPr/>
          <w:sdtContent>
            <w:tc>
              <w:tcPr>
                <w:tcW w:w="9016" w:type="dxa"/>
                <w:tcMar>
                  <w:top w:w="113" w:type="dxa"/>
                  <w:bottom w:w="113" w:type="dxa"/>
                </w:tcMar>
              </w:tcPr>
              <w:p w14:paraId="058108FA" w14:textId="326A9A27" w:rsidR="00727AAC" w:rsidRDefault="00727AAC" w:rsidP="00726892">
                <w:r w:rsidRPr="00CE25D2">
                  <w:t xml:space="preserve">Walt Disney, </w:t>
                </w:r>
                <w:r>
                  <w:t>(b. 5 December 1901, d. 15 December</w:t>
                </w:r>
                <w:r w:rsidR="008B6C69">
                  <w:t xml:space="preserve"> </w:t>
                </w:r>
                <w:r>
                  <w:t xml:space="preserve">1966) </w:t>
                </w:r>
                <w:r w:rsidRPr="00CE25D2">
                  <w:t xml:space="preserve">in Chicago and raised in Kansas City, Missouri, was a film producer and entrepreneur who built an entertainment empire on the foundation of his animated </w:t>
                </w:r>
                <w:r>
                  <w:t>cartoons</w:t>
                </w:r>
                <w:r w:rsidRPr="00CE25D2">
                  <w:t xml:space="preserve">. </w:t>
                </w:r>
                <w:r w:rsidR="008B6C69">
                  <w:t>As a result of Disney’s resounding success</w:t>
                </w:r>
                <w:r w:rsidR="00CB250D">
                  <w:t xml:space="preserve"> and influence</w:t>
                </w:r>
                <w:r w:rsidR="008B6C69">
                  <w:t xml:space="preserve">, </w:t>
                </w:r>
                <w:r w:rsidR="00CB250D">
                  <w:t>the vast majority of</w:t>
                </w:r>
                <w:r w:rsidRPr="00CE25D2">
                  <w:t xml:space="preserve"> animation studios</w:t>
                </w:r>
                <w:r w:rsidR="00CB250D">
                  <w:t xml:space="preserve"> across the world, at different times, either</w:t>
                </w:r>
                <w:r w:rsidRPr="00CE25D2">
                  <w:t xml:space="preserve"> emulate</w:t>
                </w:r>
                <w:r w:rsidR="006E4449">
                  <w:t>d</w:t>
                </w:r>
                <w:r w:rsidR="00CB250D">
                  <w:t xml:space="preserve"> or </w:t>
                </w:r>
                <w:r w:rsidRPr="00CE25D2">
                  <w:t>re</w:t>
                </w:r>
                <w:r w:rsidR="00726892">
                  <w:t>acted</w:t>
                </w:r>
                <w:r w:rsidRPr="00CE25D2">
                  <w:t xml:space="preserve"> against his style and production model. </w:t>
                </w:r>
              </w:p>
              <w:p w14:paraId="424222B5" w14:textId="77777777" w:rsidR="00727AAC" w:rsidRPr="00CE25D2" w:rsidRDefault="00727AAC" w:rsidP="00726892"/>
              <w:p w14:paraId="7E3A42F5" w14:textId="69900DE4" w:rsidR="00727AAC" w:rsidRDefault="00727AAC" w:rsidP="00726892">
                <w:r w:rsidRPr="00CE25D2">
                  <w:t xml:space="preserve">After early business failures, Disney gained worldwide success with the release of the </w:t>
                </w:r>
                <w:r w:rsidR="00B739F0">
                  <w:t xml:space="preserve">world’s </w:t>
                </w:r>
                <w:r w:rsidRPr="00CE25D2">
                  <w:t xml:space="preserve">first </w:t>
                </w:r>
                <w:r w:rsidR="00630E18">
                  <w:t xml:space="preserve">synchronized </w:t>
                </w:r>
                <w:r w:rsidRPr="00CE25D2">
                  <w:t xml:space="preserve">sound </w:t>
                </w:r>
                <w:r w:rsidR="00630E18">
                  <w:t xml:space="preserve">cartoon and the debut of </w:t>
                </w:r>
                <w:r w:rsidRPr="00CE25D2">
                  <w:t xml:space="preserve">Mickey Mouse, </w:t>
                </w:r>
                <w:r w:rsidRPr="00CE25D2">
                  <w:rPr>
                    <w:i/>
                  </w:rPr>
                  <w:t>Steamboat Willie</w:t>
                </w:r>
                <w:r w:rsidRPr="00CE25D2">
                  <w:t xml:space="preserve"> (1928). The cartoons’ huge popularity permitted Disney to </w:t>
                </w:r>
                <w:r>
                  <w:t>launch</w:t>
                </w:r>
                <w:r w:rsidRPr="00CE25D2">
                  <w:t xml:space="preserve"> the Silly Symphonies series</w:t>
                </w:r>
                <w:r w:rsidR="00630E18">
                  <w:t xml:space="preserve"> — where he experimented with new animations techniques — </w:t>
                </w:r>
                <w:r w:rsidRPr="00CE25D2">
                  <w:t xml:space="preserve">leading directly to his first cartoon feature, </w:t>
                </w:r>
                <w:r w:rsidRPr="00CE25D2">
                  <w:rPr>
                    <w:i/>
                  </w:rPr>
                  <w:t>Snow White and the Seven Dwarfs</w:t>
                </w:r>
                <w:r w:rsidRPr="00CE25D2">
                  <w:t xml:space="preserve"> (1937).</w:t>
                </w:r>
              </w:p>
              <w:p w14:paraId="41DB6709" w14:textId="77777777" w:rsidR="008B6C69" w:rsidRPr="00CE25D2" w:rsidRDefault="008B6C69" w:rsidP="00726892"/>
              <w:p w14:paraId="1C279C9A" w14:textId="653AF583" w:rsidR="00727AAC" w:rsidRDefault="00727AAC" w:rsidP="00726892">
                <w:r w:rsidRPr="00CE25D2">
                  <w:t xml:space="preserve">Disney films are known for their Midwestern sensibilities, sentimentality, and a realistic style that aspired to </w:t>
                </w:r>
                <w:r w:rsidR="00503722">
                  <w:t>create</w:t>
                </w:r>
                <w:r w:rsidRPr="00CE25D2">
                  <w:t xml:space="preserve"> the </w:t>
                </w:r>
                <w:r w:rsidR="00503722">
                  <w:t>‘</w:t>
                </w:r>
                <w:r w:rsidRPr="00CE25D2">
                  <w:t>illusion of life.</w:t>
                </w:r>
                <w:r w:rsidR="00503722">
                  <w:t>’</w:t>
                </w:r>
                <w:r w:rsidRPr="00CE25D2">
                  <w:t xml:space="preserve"> Disney </w:t>
                </w:r>
                <w:r w:rsidR="00847B9A">
                  <w:t>drew upon</w:t>
                </w:r>
                <w:r w:rsidRPr="00CE25D2">
                  <w:t xml:space="preserve"> works by Eu</w:t>
                </w:r>
                <w:r w:rsidR="00927909">
                  <w:t>ropean artists and illustrators</w:t>
                </w:r>
                <w:r w:rsidRPr="00CE25D2">
                  <w:t xml:space="preserve"> including </w:t>
                </w:r>
                <w:proofErr w:type="spellStart"/>
                <w:r w:rsidRPr="00CE25D2">
                  <w:t>Honor</w:t>
                </w:r>
                <w:r>
                  <w:t>é</w:t>
                </w:r>
                <w:proofErr w:type="spellEnd"/>
                <w:r w:rsidRPr="00CE25D2">
                  <w:t xml:space="preserve"> Daumier, </w:t>
                </w:r>
                <w:proofErr w:type="spellStart"/>
                <w:r w:rsidRPr="00CE25D2">
                  <w:t>Gustave</w:t>
                </w:r>
                <w:proofErr w:type="spellEnd"/>
                <w:r w:rsidRPr="00CE25D2">
                  <w:t xml:space="preserve"> </w:t>
                </w:r>
                <w:proofErr w:type="spellStart"/>
                <w:r w:rsidRPr="00CE25D2">
                  <w:t>Doré</w:t>
                </w:r>
                <w:proofErr w:type="spellEnd"/>
                <w:r w:rsidRPr="00CE25D2">
                  <w:t xml:space="preserve">, Heinrich </w:t>
                </w:r>
                <w:proofErr w:type="spellStart"/>
                <w:r w:rsidRPr="00CE25D2">
                  <w:t>Kley</w:t>
                </w:r>
                <w:proofErr w:type="spellEnd"/>
                <w:r w:rsidRPr="00CE25D2">
                  <w:t>, Ar</w:t>
                </w:r>
                <w:r w:rsidR="003670B3">
                  <w:t>thur Rackham, and John Tenniel to inspire his staff. Disney provided training for his animators, enrolling them in drawing classes at</w:t>
                </w:r>
                <w:r w:rsidRPr="00CE25D2">
                  <w:t xml:space="preserve"> </w:t>
                </w:r>
                <w:r w:rsidR="003670B3">
                  <w:t>the</w:t>
                </w:r>
                <w:r w:rsidRPr="00CE25D2">
                  <w:t xml:space="preserve"> </w:t>
                </w:r>
                <w:proofErr w:type="spellStart"/>
                <w:r w:rsidRPr="00CE25D2">
                  <w:t>Chouinard</w:t>
                </w:r>
                <w:proofErr w:type="spellEnd"/>
                <w:r w:rsidRPr="00CE25D2">
                  <w:t xml:space="preserve"> Art Institute.  </w:t>
                </w:r>
              </w:p>
              <w:p w14:paraId="1AF594F8" w14:textId="77777777" w:rsidR="00630E18" w:rsidRPr="00CE25D2" w:rsidRDefault="00630E18" w:rsidP="00726892"/>
              <w:p w14:paraId="36AF937E" w14:textId="037A479E" w:rsidR="00727AAC" w:rsidRDefault="00727AAC" w:rsidP="00726892">
                <w:r w:rsidRPr="00CE25D2">
                  <w:t xml:space="preserve">Disney developed a stratified factory system for producing animated films, controlled chiefly </w:t>
                </w:r>
                <w:r w:rsidR="00B92591">
                  <w:t>by</w:t>
                </w:r>
                <w:r w:rsidRPr="00CE25D2">
                  <w:t xml:space="preserve"> the studio’s story department. The studio’s technical innovation and experimentation spanned decades. His </w:t>
                </w:r>
                <w:r w:rsidR="003670B3">
                  <w:t xml:space="preserve">1920s ‘Alice in </w:t>
                </w:r>
                <w:proofErr w:type="spellStart"/>
                <w:r w:rsidR="003670B3">
                  <w:t>Cartoonland</w:t>
                </w:r>
                <w:proofErr w:type="spellEnd"/>
                <w:r w:rsidR="003670B3">
                  <w:t>’</w:t>
                </w:r>
                <w:r w:rsidRPr="00CE25D2">
                  <w:t xml:space="preserve"> series combined live and animate</w:t>
                </w:r>
                <w:r w:rsidR="003670B3">
                  <w:t xml:space="preserve">d characters in the same image. </w:t>
                </w:r>
                <w:r w:rsidRPr="00CE25D2">
                  <w:t>In the 1930s, he obtained an exclusive contract for Technicolor’s t</w:t>
                </w:r>
                <w:r w:rsidR="002A5A35">
                  <w:t xml:space="preserve">hree-strip colour process, and </w:t>
                </w:r>
                <w:r w:rsidRPr="00CE25D2">
                  <w:t>his technicians developed the multi-plane camera</w:t>
                </w:r>
                <w:r w:rsidR="00B92591">
                  <w:t>,</w:t>
                </w:r>
                <w:r w:rsidRPr="00CE25D2">
                  <w:t xml:space="preserve"> which gave the illusion of depth to cartoon backgrounds. Special </w:t>
                </w:r>
                <w:proofErr w:type="spellStart"/>
                <w:r w:rsidRPr="00CE25D2">
                  <w:t>roadshow</w:t>
                </w:r>
                <w:proofErr w:type="spellEnd"/>
                <w:r w:rsidRPr="00CE25D2">
                  <w:t xml:space="preserve"> screenings of </w:t>
                </w:r>
                <w:r w:rsidRPr="00CE25D2">
                  <w:rPr>
                    <w:i/>
                  </w:rPr>
                  <w:t>Fantasia</w:t>
                </w:r>
                <w:r w:rsidRPr="00CE25D2">
                  <w:t xml:space="preserve"> (1940) featured the multiple (sixty-eight) speaker audio system </w:t>
                </w:r>
                <w:proofErr w:type="spellStart"/>
                <w:r w:rsidRPr="00CE25D2">
                  <w:t>Fantasound</w:t>
                </w:r>
                <w:proofErr w:type="spellEnd"/>
                <w:r w:rsidRPr="00CE25D2">
                  <w:t xml:space="preserve">. </w:t>
                </w:r>
                <w:r w:rsidRPr="00CE25D2">
                  <w:rPr>
                    <w:i/>
                  </w:rPr>
                  <w:t>A Hundred and</w:t>
                </w:r>
                <w:r w:rsidRPr="00CE25D2">
                  <w:t xml:space="preserve"> </w:t>
                </w:r>
                <w:r w:rsidRPr="00CE25D2">
                  <w:rPr>
                    <w:i/>
                  </w:rPr>
                  <w:t>One Dalmatians</w:t>
                </w:r>
                <w:r w:rsidRPr="00CE25D2">
                  <w:t xml:space="preserve"> (1961) established the practice of photocopying animators’ pencil drawings directly onto </w:t>
                </w:r>
                <w:proofErr w:type="spellStart"/>
                <w:r w:rsidRPr="00CE25D2">
                  <w:t>cels</w:t>
                </w:r>
                <w:proofErr w:type="spellEnd"/>
                <w:r w:rsidRPr="00CE25D2">
                  <w:t xml:space="preserve"> rather than having inkers trace them, thereby preserving the quality of the drawings’ original lines.   </w:t>
                </w:r>
              </w:p>
              <w:p w14:paraId="17198A9F" w14:textId="77777777" w:rsidR="007C2CAD" w:rsidRPr="00CE25D2" w:rsidRDefault="007C2CAD" w:rsidP="00726892"/>
              <w:p w14:paraId="08BA108F" w14:textId="24D083AC" w:rsidR="00727AAC" w:rsidRDefault="00727AAC" w:rsidP="00726892">
                <w:r w:rsidRPr="00CE25D2">
                  <w:t xml:space="preserve">Disney productions anticipated </w:t>
                </w:r>
                <w:r>
                  <w:t>many</w:t>
                </w:r>
                <w:r w:rsidRPr="00CE25D2">
                  <w:t xml:space="preserve"> of the critically praised modernistic elements of UPA (United Productions of America) cartoons. </w:t>
                </w:r>
                <w:r w:rsidRPr="00CE25D2">
                  <w:rPr>
                    <w:i/>
                  </w:rPr>
                  <w:t>Fantasia</w:t>
                </w:r>
                <w:r w:rsidRPr="00CE25D2">
                  <w:t xml:space="preserve"> presented visual accompaniment for classical music</w:t>
                </w:r>
                <w:r w:rsidR="00F6153C">
                  <w:t xml:space="preserve">, while </w:t>
                </w:r>
                <w:r w:rsidRPr="00CE25D2">
                  <w:rPr>
                    <w:i/>
                  </w:rPr>
                  <w:t>The Reluctant Dragon</w:t>
                </w:r>
                <w:r w:rsidRPr="00CE25D2">
                  <w:t xml:space="preserve"> (1941) not only gave audiences a detailed and demystifying explanation of animated cartoon production</w:t>
                </w:r>
                <w:r w:rsidR="00F6153C">
                  <w:t>,</w:t>
                </w:r>
                <w:r w:rsidRPr="00CE25D2">
                  <w:t xml:space="preserve"> but also provided an early example of </w:t>
                </w:r>
                <w:r w:rsidR="00F250B7">
                  <w:t>limited animation in its ‘Baby Weems’</w:t>
                </w:r>
                <w:r w:rsidRPr="00CE25D2">
                  <w:t xml:space="preserve"> section. The Disney studio </w:t>
                </w:r>
                <w:r>
                  <w:t xml:space="preserve">later </w:t>
                </w:r>
                <w:r w:rsidRPr="00CE25D2">
                  <w:t xml:space="preserve">adopted UPA’s flat figure design and minimal backgrounds for certain special informative releases such as </w:t>
                </w:r>
                <w:r w:rsidRPr="00CE25D2">
                  <w:rPr>
                    <w:i/>
                  </w:rPr>
                  <w:t>Toot, Whistle, Plunk, and Boom</w:t>
                </w:r>
                <w:r w:rsidRPr="00CE25D2">
                  <w:t xml:space="preserve"> (1953).</w:t>
                </w:r>
              </w:p>
              <w:p w14:paraId="2A24D8E1" w14:textId="77777777" w:rsidR="00F250B7" w:rsidRPr="00CE25D2" w:rsidRDefault="00F250B7" w:rsidP="00726892"/>
              <w:p w14:paraId="6519F1DF" w14:textId="6745AE6E" w:rsidR="00727AAC" w:rsidRDefault="00727AAC" w:rsidP="00726892">
                <w:r w:rsidRPr="00CE25D2">
                  <w:t>Disney often employed artists whose styles differed from the D</w:t>
                </w:r>
                <w:r w:rsidR="00F6153C">
                  <w:t>isney norm to design his films. T</w:t>
                </w:r>
                <w:r w:rsidRPr="00CE25D2">
                  <w:t>heir work</w:t>
                </w:r>
                <w:r w:rsidR="00F6153C">
                  <w:t>, however,</w:t>
                </w:r>
                <w:r w:rsidRPr="00CE25D2">
                  <w:t xml:space="preserve"> seldom reached the screen in its original form. Visual music pioneer Oskar </w:t>
                </w:r>
                <w:proofErr w:type="spellStart"/>
                <w:r w:rsidRPr="00CE25D2">
                  <w:t>Fischinger</w:t>
                </w:r>
                <w:proofErr w:type="spellEnd"/>
                <w:r w:rsidRPr="00CE25D2">
                  <w:t xml:space="preserve"> worked on the </w:t>
                </w:r>
                <w:r w:rsidR="00F6153C">
                  <w:t>‘</w:t>
                </w:r>
                <w:r w:rsidRPr="00CE25D2">
                  <w:t>Toccata and Fugue</w:t>
                </w:r>
                <w:r w:rsidR="00F6153C">
                  <w:t xml:space="preserve">' </w:t>
                </w:r>
                <w:r w:rsidRPr="00CE25D2">
                  <w:t xml:space="preserve">segment of </w:t>
                </w:r>
                <w:r w:rsidRPr="00CE25D2">
                  <w:rPr>
                    <w:i/>
                  </w:rPr>
                  <w:t>Fantasia</w:t>
                </w:r>
                <w:r w:rsidRPr="00CE25D2">
                  <w:t xml:space="preserve">, and Salvador Dali created images for a planned </w:t>
                </w:r>
                <w:r w:rsidRPr="00CE25D2">
                  <w:rPr>
                    <w:i/>
                  </w:rPr>
                  <w:t>Fantasia</w:t>
                </w:r>
                <w:r w:rsidR="00F6153C">
                  <w:t xml:space="preserve"> re-release. </w:t>
                </w:r>
                <w:r w:rsidRPr="00CE25D2">
                  <w:t xml:space="preserve">During the 1940s and early 1950s, Mary Blair, a California School water colourist, painted vibrant, flat, abstract pictures for the colour and styling of many Disney films. But it was only when Disney, wanting to prove animation could be high art, insisted that </w:t>
                </w:r>
                <w:r w:rsidRPr="00CE25D2">
                  <w:rPr>
                    <w:i/>
                  </w:rPr>
                  <w:t>Sleeping Beauty</w:t>
                </w:r>
                <w:r w:rsidRPr="00CE25D2">
                  <w:t xml:space="preserve"> (1959) retain art director </w:t>
                </w:r>
                <w:proofErr w:type="spellStart"/>
                <w:r w:rsidRPr="00CE25D2">
                  <w:t>Eyvind</w:t>
                </w:r>
                <w:proofErr w:type="spellEnd"/>
                <w:r w:rsidRPr="00CE25D2">
                  <w:t xml:space="preserve"> Earle’s angular, stylized designs that a Disney feature included modern looking characters. </w:t>
                </w:r>
              </w:p>
              <w:p w14:paraId="6E5834A0" w14:textId="77777777" w:rsidR="00F6153C" w:rsidRDefault="00F6153C" w:rsidP="00726892"/>
              <w:p w14:paraId="2F60F37F" w14:textId="5874646C" w:rsidR="00727AAC" w:rsidRDefault="00727AAC" w:rsidP="00726892">
                <w:r>
                  <w:t>During World War II, the Disney studio produced many war-related cartoons from military training films to films encouraging viewers to buy bond</w:t>
                </w:r>
                <w:r w:rsidR="00B92591">
                  <w:t xml:space="preserve">s and pay their taxes on time. </w:t>
                </w:r>
                <w:r>
                  <w:t xml:space="preserve">Theatrical propaganda releases </w:t>
                </w:r>
                <w:r>
                  <w:rPr>
                    <w:i/>
                  </w:rPr>
                  <w:t xml:space="preserve">Der Fuehrer’s Face, Education for Death, </w:t>
                </w:r>
                <w:r>
                  <w:t xml:space="preserve">and </w:t>
                </w:r>
                <w:r>
                  <w:rPr>
                    <w:i/>
                  </w:rPr>
                  <w:t>Reason and Emotion</w:t>
                </w:r>
                <w:r>
                  <w:t xml:space="preserve"> (all 1943) attempted to explain the psychology of Nazi Germany.</w:t>
                </w:r>
              </w:p>
              <w:p w14:paraId="0990379B" w14:textId="77777777" w:rsidR="00827CAD" w:rsidRPr="00F970A6" w:rsidRDefault="00827CAD" w:rsidP="00726892"/>
              <w:p w14:paraId="69DE5113" w14:textId="77777777" w:rsidR="00275FE5" w:rsidRDefault="00727AAC" w:rsidP="00726892">
                <w:r w:rsidRPr="00CE25D2">
                  <w:t xml:space="preserve">In 1949, Disney began releasing nature documentaries, and in 1950 </w:t>
                </w:r>
                <w:r w:rsidRPr="00CE25D2">
                  <w:rPr>
                    <w:i/>
                  </w:rPr>
                  <w:t>Treasure Island</w:t>
                </w:r>
                <w:r w:rsidRPr="00CE25D2">
                  <w:t xml:space="preserve"> became his first completely live-action feature drama</w:t>
                </w:r>
                <w:bookmarkStart w:id="0" w:name="_GoBack"/>
                <w:bookmarkEnd w:id="0"/>
                <w:r w:rsidRPr="00CE25D2">
                  <w:t xml:space="preserve">. In 1954 the </w:t>
                </w:r>
                <w:r w:rsidRPr="00CE25D2">
                  <w:rPr>
                    <w:i/>
                  </w:rPr>
                  <w:t>Disneyland</w:t>
                </w:r>
                <w:r w:rsidRPr="00CE25D2">
                  <w:t xml:space="preserve"> television series premier</w:t>
                </w:r>
                <w:r w:rsidR="00827CAD">
                  <w:t>ed, with Disney himself hosting,</w:t>
                </w:r>
                <w:r w:rsidRPr="00CE25D2">
                  <w:t xml:space="preserve"> </w:t>
                </w:r>
                <w:r w:rsidR="00827CAD">
                  <w:t xml:space="preserve">while in 1955 </w:t>
                </w:r>
                <w:r w:rsidRPr="00CE25D2">
                  <w:t xml:space="preserve">the Disneyland theme park opened, surrounding visitors with a completely engineered environment based on </w:t>
                </w:r>
                <w:r w:rsidR="003530C4">
                  <w:t>Disney</w:t>
                </w:r>
                <w:r w:rsidRPr="00CE25D2">
                  <w:t xml:space="preserve"> film productions. In 1961, Walt Disney founded the California Institute of the Arts. He died of lung cancer in 1966. </w:t>
                </w:r>
              </w:p>
              <w:p w14:paraId="7891A06E" w14:textId="77777777" w:rsidR="00275FE5" w:rsidRDefault="00275FE5" w:rsidP="003530C4">
                <w:pPr>
                  <w:rPr>
                    <w:sz w:val="24"/>
                    <w:szCs w:val="24"/>
                  </w:rPr>
                </w:pPr>
              </w:p>
              <w:p w14:paraId="2F9D8C52" w14:textId="043D68FE" w:rsidR="00275FE5" w:rsidRPr="00CE25D2" w:rsidRDefault="00275FE5" w:rsidP="00726892">
                <w:pPr>
                  <w:pStyle w:val="Heading1"/>
                </w:pPr>
                <w:r w:rsidRPr="00CE25D2">
                  <w:t>Selected Filmography</w:t>
                </w:r>
                <w:r w:rsidR="00B92591">
                  <w:t>:</w:t>
                </w:r>
              </w:p>
              <w:p w14:paraId="200CA313" w14:textId="197A93D5" w:rsidR="00275FE5" w:rsidRPr="00CE25D2" w:rsidRDefault="00275FE5" w:rsidP="00726892">
                <w:r w:rsidRPr="00CE25D2">
                  <w:rPr>
                    <w:i/>
                  </w:rPr>
                  <w:t>Alice’s Wonderland</w:t>
                </w:r>
                <w:r w:rsidRPr="00CE25D2">
                  <w:t xml:space="preserve"> (1923) </w:t>
                </w:r>
              </w:p>
              <w:p w14:paraId="757211CD" w14:textId="58A5B3E1" w:rsidR="00275FE5" w:rsidRPr="00CE25D2" w:rsidRDefault="00275FE5" w:rsidP="00726892">
                <w:r w:rsidRPr="00CE25D2">
                  <w:rPr>
                    <w:i/>
                  </w:rPr>
                  <w:t>Steamboat Willie</w:t>
                </w:r>
                <w:r w:rsidRPr="00CE25D2">
                  <w:t xml:space="preserve"> (</w:t>
                </w:r>
                <w:r w:rsidR="00B92591">
                  <w:t xml:space="preserve">Dir. Walt Disney, </w:t>
                </w:r>
                <w:r w:rsidRPr="00CE25D2">
                  <w:t xml:space="preserve">1928) </w:t>
                </w:r>
              </w:p>
              <w:p w14:paraId="2A2C0ABE" w14:textId="67E90BA9" w:rsidR="00275FE5" w:rsidRPr="00CE25D2" w:rsidRDefault="00275FE5" w:rsidP="00726892">
                <w:r w:rsidRPr="00CE25D2">
                  <w:rPr>
                    <w:i/>
                  </w:rPr>
                  <w:t>The Skeleton Dance</w:t>
                </w:r>
                <w:r w:rsidRPr="00CE25D2">
                  <w:t xml:space="preserve"> (</w:t>
                </w:r>
                <w:r w:rsidR="00B92591">
                  <w:t xml:space="preserve">Dir. Walt Disney, </w:t>
                </w:r>
                <w:r w:rsidRPr="00CE25D2">
                  <w:t xml:space="preserve">1929) </w:t>
                </w:r>
              </w:p>
              <w:p w14:paraId="52371163" w14:textId="74B7E3E3" w:rsidR="00275FE5" w:rsidRPr="00CE25D2" w:rsidRDefault="00275FE5" w:rsidP="00726892">
                <w:r w:rsidRPr="00CE25D2">
                  <w:rPr>
                    <w:i/>
                  </w:rPr>
                  <w:t>Snow White and the Seven Dwarfs</w:t>
                </w:r>
                <w:r w:rsidRPr="00CE25D2">
                  <w:t xml:space="preserve"> (1937)  </w:t>
                </w:r>
              </w:p>
              <w:p w14:paraId="1F94119C" w14:textId="1B4A1588" w:rsidR="00275FE5" w:rsidRPr="00CE25D2" w:rsidRDefault="00275FE5" w:rsidP="00726892">
                <w:r w:rsidRPr="00CE25D2">
                  <w:rPr>
                    <w:i/>
                  </w:rPr>
                  <w:t xml:space="preserve">Fantasia </w:t>
                </w:r>
                <w:r w:rsidRPr="00CE25D2">
                  <w:t>(</w:t>
                </w:r>
                <w:r w:rsidR="00B92591">
                  <w:t xml:space="preserve">Dir. Samuel Armstrong, James </w:t>
                </w:r>
                <w:proofErr w:type="spellStart"/>
                <w:r w:rsidR="00B92591">
                  <w:t>Algar</w:t>
                </w:r>
                <w:proofErr w:type="spellEnd"/>
                <w:r w:rsidR="00B92591">
                  <w:t xml:space="preserve">, and eight others, </w:t>
                </w:r>
                <w:r w:rsidRPr="00CE25D2">
                  <w:t xml:space="preserve">1940) </w:t>
                </w:r>
              </w:p>
              <w:p w14:paraId="0C3423EE" w14:textId="7F6EB49B" w:rsidR="00275FE5" w:rsidRDefault="00275FE5" w:rsidP="00726892">
                <w:r w:rsidRPr="00CE25D2">
                  <w:rPr>
                    <w:i/>
                  </w:rPr>
                  <w:t>The Reluctant Dragon</w:t>
                </w:r>
                <w:r w:rsidRPr="00CE25D2">
                  <w:t xml:space="preserve"> (</w:t>
                </w:r>
                <w:r w:rsidR="00B92591">
                  <w:t xml:space="preserve">Dir. Alfred </w:t>
                </w:r>
                <w:proofErr w:type="spellStart"/>
                <w:r w:rsidR="00B92591">
                  <w:t>Werker</w:t>
                </w:r>
                <w:proofErr w:type="spellEnd"/>
                <w:r w:rsidR="00B92591">
                  <w:t xml:space="preserve">, </w:t>
                </w:r>
                <w:r w:rsidRPr="00CE25D2">
                  <w:t xml:space="preserve">1941) </w:t>
                </w:r>
              </w:p>
              <w:p w14:paraId="670951AB" w14:textId="4B1EE558" w:rsidR="00275FE5" w:rsidRDefault="00275FE5" w:rsidP="00726892">
                <w:r>
                  <w:rPr>
                    <w:i/>
                  </w:rPr>
                  <w:t>Der Fuehrer’s Face</w:t>
                </w:r>
                <w:r>
                  <w:t xml:space="preserve"> (</w:t>
                </w:r>
                <w:r w:rsidR="00B92591">
                  <w:t xml:space="preserve">Dir. Jack Kinney, </w:t>
                </w:r>
                <w:r>
                  <w:t xml:space="preserve">1943) </w:t>
                </w:r>
              </w:p>
              <w:p w14:paraId="6D16FC76" w14:textId="72BF2FF8" w:rsidR="00275FE5" w:rsidRPr="00A72256" w:rsidRDefault="00275FE5" w:rsidP="00726892">
                <w:r>
                  <w:rPr>
                    <w:i/>
                  </w:rPr>
                  <w:t>Education for Death</w:t>
                </w:r>
                <w:r>
                  <w:t xml:space="preserve"> (</w:t>
                </w:r>
                <w:r w:rsidR="00B92591">
                  <w:t xml:space="preserve">Dir. Clyde </w:t>
                </w:r>
                <w:proofErr w:type="spellStart"/>
                <w:r w:rsidR="00B92591">
                  <w:t>Geronimi</w:t>
                </w:r>
                <w:proofErr w:type="spellEnd"/>
                <w:r w:rsidR="00B92591">
                  <w:t xml:space="preserve">, </w:t>
                </w:r>
                <w:r>
                  <w:t xml:space="preserve">1943) </w:t>
                </w:r>
              </w:p>
              <w:p w14:paraId="02A1F6C2" w14:textId="630B6B8B" w:rsidR="002106F3" w:rsidRDefault="00275FE5" w:rsidP="00726892">
                <w:r>
                  <w:rPr>
                    <w:i/>
                  </w:rPr>
                  <w:t>Victory Through Air Power</w:t>
                </w:r>
                <w:r>
                  <w:t xml:space="preserve"> (</w:t>
                </w:r>
                <w:r w:rsidR="00B92591">
                  <w:t xml:space="preserve">Animation Supervisor, David Hand, </w:t>
                </w:r>
                <w:r>
                  <w:t xml:space="preserve">1943) </w:t>
                </w:r>
              </w:p>
              <w:p w14:paraId="4A4145DA" w14:textId="3E967EA2" w:rsidR="002106F3" w:rsidRPr="00C12984" w:rsidRDefault="00275FE5" w:rsidP="00726892">
                <w:r>
                  <w:rPr>
                    <w:i/>
                  </w:rPr>
                  <w:t>Reason and Emotion</w:t>
                </w:r>
                <w:r>
                  <w:t xml:space="preserve"> (</w:t>
                </w:r>
                <w:r w:rsidR="00B92591">
                  <w:t xml:space="preserve">Dir. Bill Roberts, </w:t>
                </w:r>
                <w:r>
                  <w:t xml:space="preserve">1943) </w:t>
                </w:r>
              </w:p>
              <w:p w14:paraId="0B9C26C4" w14:textId="6147AB1F" w:rsidR="00275FE5" w:rsidRPr="00CE25D2" w:rsidRDefault="00275FE5" w:rsidP="00726892">
                <w:r w:rsidRPr="00CE25D2">
                  <w:rPr>
                    <w:i/>
                  </w:rPr>
                  <w:lastRenderedPageBreak/>
                  <w:t>Seal Island</w:t>
                </w:r>
                <w:r w:rsidR="00726892">
                  <w:t xml:space="preserve"> (</w:t>
                </w:r>
                <w:r w:rsidR="00B92591">
                  <w:t xml:space="preserve">Dir. James </w:t>
                </w:r>
                <w:proofErr w:type="spellStart"/>
                <w:r w:rsidR="00B92591">
                  <w:t>Algar</w:t>
                </w:r>
                <w:proofErr w:type="spellEnd"/>
                <w:r w:rsidR="00B92591">
                  <w:t xml:space="preserve">, </w:t>
                </w:r>
                <w:r w:rsidR="00726892">
                  <w:t xml:space="preserve">1949) </w:t>
                </w:r>
              </w:p>
              <w:p w14:paraId="6EB9864C" w14:textId="571CFEE9" w:rsidR="00275FE5" w:rsidRPr="00726892" w:rsidRDefault="00275FE5" w:rsidP="00275FE5">
                <w:r w:rsidRPr="00CE25D2">
                  <w:rPr>
                    <w:i/>
                  </w:rPr>
                  <w:t xml:space="preserve">Treasure Island </w:t>
                </w:r>
                <w:r w:rsidRPr="00CE25D2">
                  <w:t>(</w:t>
                </w:r>
                <w:r w:rsidR="00B92591">
                  <w:t xml:space="preserve">Dir. Byron Haskin, </w:t>
                </w:r>
                <w:r w:rsidRPr="00CE25D2">
                  <w:t xml:space="preserve">1950) </w:t>
                </w:r>
                <w:r w:rsidR="00B92591">
                  <w:t>(B</w:t>
                </w:r>
                <w:r w:rsidRPr="00CE25D2">
                  <w:t>ased on t</w:t>
                </w:r>
                <w:r w:rsidR="00B92591">
                  <w:t>he Robert Louis Stevenson novel)</w:t>
                </w:r>
                <w:r w:rsidRPr="00CE25D2">
                  <w:t xml:space="preserve">  </w:t>
                </w:r>
              </w:p>
              <w:p w14:paraId="3D1A5894" w14:textId="5B55277C" w:rsidR="00275FE5" w:rsidRDefault="007C6E7B" w:rsidP="00726892">
                <w:r>
                  <w:rPr>
                    <w:i/>
                  </w:rPr>
                  <w:t>Toot, Whistle, Plunk</w:t>
                </w:r>
                <w:r w:rsidR="00275FE5" w:rsidRPr="00CE25D2">
                  <w:rPr>
                    <w:i/>
                  </w:rPr>
                  <w:t>, and Boom</w:t>
                </w:r>
                <w:r w:rsidR="00275FE5" w:rsidRPr="00CE25D2">
                  <w:t xml:space="preserve"> (</w:t>
                </w:r>
                <w:r w:rsidR="00B92591">
                  <w:t xml:space="preserve">Dir. Charles Nichols and Ward Kimball, </w:t>
                </w:r>
                <w:r w:rsidR="00275FE5" w:rsidRPr="00CE25D2">
                  <w:t>1953)</w:t>
                </w:r>
              </w:p>
              <w:p w14:paraId="0018F736" w14:textId="354BB97C" w:rsidR="00275FE5" w:rsidRDefault="00275FE5" w:rsidP="00726892">
                <w:r>
                  <w:rPr>
                    <w:i/>
                  </w:rPr>
                  <w:t>Man in Space</w:t>
                </w:r>
                <w:r>
                  <w:t xml:space="preserve"> (</w:t>
                </w:r>
                <w:r w:rsidR="00B92591">
                  <w:t xml:space="preserve">Dir. Ward Kimball, </w:t>
                </w:r>
                <w:r>
                  <w:t xml:space="preserve">1956) </w:t>
                </w:r>
              </w:p>
              <w:p w14:paraId="0D498D93" w14:textId="09CEBD45" w:rsidR="002106F3" w:rsidRDefault="00275FE5" w:rsidP="00726892">
                <w:r>
                  <w:rPr>
                    <w:i/>
                  </w:rPr>
                  <w:t>Mars and Beyond</w:t>
                </w:r>
                <w:r>
                  <w:t xml:space="preserve"> (</w:t>
                </w:r>
                <w:r w:rsidR="00B92591">
                  <w:t>Dir. Ward Kimball, 1957)</w:t>
                </w:r>
              </w:p>
              <w:p w14:paraId="40D83D06" w14:textId="6E06EDA5" w:rsidR="00275FE5" w:rsidRDefault="00275FE5" w:rsidP="00726892">
                <w:r>
                  <w:rPr>
                    <w:i/>
                  </w:rPr>
                  <w:t>Our Friend the Atom</w:t>
                </w:r>
                <w:r>
                  <w:t xml:space="preserve"> (</w:t>
                </w:r>
                <w:r w:rsidR="00B92591">
                  <w:t xml:space="preserve">Dir. Hamilton </w:t>
                </w:r>
                <w:proofErr w:type="spellStart"/>
                <w:r w:rsidR="00B92591">
                  <w:t>Luske</w:t>
                </w:r>
                <w:proofErr w:type="spellEnd"/>
                <w:r w:rsidR="00B92591">
                  <w:t xml:space="preserve">, </w:t>
                </w:r>
                <w:r>
                  <w:t xml:space="preserve">1958) </w:t>
                </w:r>
              </w:p>
              <w:p w14:paraId="40ECFBF2" w14:textId="24B14579" w:rsidR="003F0D73" w:rsidRPr="00827CAD" w:rsidRDefault="00275FE5" w:rsidP="00B92591">
                <w:r>
                  <w:rPr>
                    <w:i/>
                  </w:rPr>
                  <w:t xml:space="preserve">Eyes in </w:t>
                </w:r>
                <w:proofErr w:type="spellStart"/>
                <w:r>
                  <w:rPr>
                    <w:i/>
                  </w:rPr>
                  <w:t>OuterSpace</w:t>
                </w:r>
                <w:proofErr w:type="spellEnd"/>
                <w:r w:rsidR="00726892">
                  <w:t xml:space="preserve"> (</w:t>
                </w:r>
                <w:r w:rsidR="00B92591">
                  <w:t xml:space="preserve">Dir. Ward Kimball, </w:t>
                </w:r>
                <w:r w:rsidR="00726892">
                  <w:t xml:space="preserve">1959) </w:t>
                </w:r>
              </w:p>
            </w:tc>
          </w:sdtContent>
        </w:sdt>
      </w:tr>
      <w:tr w:rsidR="003235A7" w:rsidRPr="00B93E49" w14:paraId="78C05A00" w14:textId="77777777" w:rsidTr="003235A7">
        <w:tc>
          <w:tcPr>
            <w:tcW w:w="9016" w:type="dxa"/>
          </w:tcPr>
          <w:p w14:paraId="7B28145A" w14:textId="77777777" w:rsidR="003235A7" w:rsidRPr="00B93E49" w:rsidRDefault="003235A7" w:rsidP="008A5B87">
            <w:r w:rsidRPr="00B93E49">
              <w:rPr>
                <w:u w:val="single"/>
              </w:rPr>
              <w:lastRenderedPageBreak/>
              <w:t>Further reading</w:t>
            </w:r>
            <w:r w:rsidRPr="00B93E49">
              <w:t>:</w:t>
            </w:r>
          </w:p>
          <w:sdt>
            <w:sdtPr>
              <w:alias w:val="Further reading"/>
              <w:tag w:val="furtherReading"/>
              <w:id w:val="-1516217107"/>
              <w:placeholder>
                <w:docPart w:val="204F7D393AC508428E5523C1C681008F"/>
              </w:placeholder>
            </w:sdtPr>
            <w:sdtEndPr/>
            <w:sdtContent>
              <w:p w14:paraId="2BF12DC0" w14:textId="6AC8CE8D" w:rsidR="00D27B5D" w:rsidRPr="00B93E49" w:rsidRDefault="007C6E7B" w:rsidP="00727AAC">
                <w:sdt>
                  <w:sdtPr>
                    <w:id w:val="-1902506443"/>
                    <w:citation/>
                  </w:sdtPr>
                  <w:sdtEndPr/>
                  <w:sdtContent>
                    <w:r w:rsidR="00D27B5D" w:rsidRPr="00B93E49">
                      <w:fldChar w:fldCharType="begin"/>
                    </w:r>
                    <w:r w:rsidR="00D27B5D" w:rsidRPr="00B93E49">
                      <w:rPr>
                        <w:lang w:val="en-US"/>
                      </w:rPr>
                      <w:instrText xml:space="preserve"> CITATION Ami06 \l 1033 </w:instrText>
                    </w:r>
                    <w:r w:rsidR="00D27B5D" w:rsidRPr="00B93E49">
                      <w:fldChar w:fldCharType="separate"/>
                    </w:r>
                    <w:r w:rsidR="00D27B5D" w:rsidRPr="00B93E49">
                      <w:rPr>
                        <w:noProof/>
                        <w:lang w:val="en-US"/>
                      </w:rPr>
                      <w:t xml:space="preserve"> (Amidi)</w:t>
                    </w:r>
                    <w:r w:rsidR="00D27B5D" w:rsidRPr="00B93E49">
                      <w:fldChar w:fldCharType="end"/>
                    </w:r>
                  </w:sdtContent>
                </w:sdt>
              </w:p>
              <w:p w14:paraId="4896E8D9" w14:textId="77777777" w:rsidR="00D27B5D" w:rsidRPr="00B93E49" w:rsidRDefault="00D27B5D" w:rsidP="00727AAC"/>
              <w:p w14:paraId="30901F1D" w14:textId="1B4E5571" w:rsidR="000C172C" w:rsidRPr="00B93E49" w:rsidRDefault="007C6E7B" w:rsidP="00727AAC">
                <w:sdt>
                  <w:sdtPr>
                    <w:id w:val="797487966"/>
                    <w:citation/>
                  </w:sdtPr>
                  <w:sdtEndPr/>
                  <w:sdtContent>
                    <w:r w:rsidR="00D27B5D" w:rsidRPr="00B93E49">
                      <w:fldChar w:fldCharType="begin"/>
                    </w:r>
                    <w:r w:rsidR="00D27B5D" w:rsidRPr="00B93E49">
                      <w:rPr>
                        <w:lang w:val="en-US"/>
                      </w:rPr>
                      <w:instrText xml:space="preserve"> CITATION JMi99 \l 1033 </w:instrText>
                    </w:r>
                    <w:r w:rsidR="00D27B5D" w:rsidRPr="00B93E49">
                      <w:fldChar w:fldCharType="separate"/>
                    </w:r>
                    <w:r w:rsidR="00D27B5D" w:rsidRPr="00B93E49">
                      <w:rPr>
                        <w:noProof/>
                        <w:lang w:val="en-US"/>
                      </w:rPr>
                      <w:t>(Barrier)</w:t>
                    </w:r>
                    <w:r w:rsidR="00D27B5D" w:rsidRPr="00B93E49">
                      <w:fldChar w:fldCharType="end"/>
                    </w:r>
                  </w:sdtContent>
                </w:sdt>
              </w:p>
              <w:p w14:paraId="33256473" w14:textId="77777777" w:rsidR="000C172C" w:rsidRPr="00B93E49" w:rsidRDefault="000C172C" w:rsidP="00727AAC"/>
              <w:p w14:paraId="1B24D4A3" w14:textId="19F43002" w:rsidR="00727AAC" w:rsidRPr="00B93E49" w:rsidRDefault="007C6E7B" w:rsidP="00727AAC">
                <w:sdt>
                  <w:sdtPr>
                    <w:id w:val="-205025379"/>
                    <w:citation/>
                  </w:sdtPr>
                  <w:sdtEndPr/>
                  <w:sdtContent>
                    <w:r w:rsidR="00D27B5D" w:rsidRPr="00B93E49">
                      <w:fldChar w:fldCharType="begin"/>
                    </w:r>
                    <w:r w:rsidR="00D27B5D" w:rsidRPr="00B93E49">
                      <w:rPr>
                        <w:i/>
                        <w:lang w:val="en-US"/>
                      </w:rPr>
                      <w:instrText xml:space="preserve"> CITATION JMi07 \l 1033 </w:instrText>
                    </w:r>
                    <w:r w:rsidR="00D27B5D" w:rsidRPr="00B93E49">
                      <w:fldChar w:fldCharType="separate"/>
                    </w:r>
                    <w:r w:rsidR="00D27B5D" w:rsidRPr="00B93E49">
                      <w:rPr>
                        <w:noProof/>
                        <w:lang w:val="en-US"/>
                      </w:rPr>
                      <w:t>(Barrier, The Animated Man: A Life of Walt Disney )</w:t>
                    </w:r>
                    <w:r w:rsidR="00D27B5D" w:rsidRPr="00B93E49">
                      <w:fldChar w:fldCharType="end"/>
                    </w:r>
                  </w:sdtContent>
                </w:sdt>
                <w:r w:rsidR="00ED349B" w:rsidRPr="00B93E49">
                  <w:t xml:space="preserve"> </w:t>
                </w:r>
              </w:p>
              <w:p w14:paraId="2780A7E0" w14:textId="77777777" w:rsidR="000C172C" w:rsidRPr="00B93E49" w:rsidRDefault="000C172C" w:rsidP="00727AAC"/>
              <w:p w14:paraId="34653965" w14:textId="69B147DB" w:rsidR="00D27B5D" w:rsidRPr="00B93E49" w:rsidRDefault="007C6E7B" w:rsidP="00727AAC">
                <w:sdt>
                  <w:sdtPr>
                    <w:id w:val="-1442527272"/>
                    <w:citation/>
                  </w:sdtPr>
                  <w:sdtEndPr/>
                  <w:sdtContent>
                    <w:r w:rsidR="00D27B5D" w:rsidRPr="00B93E49">
                      <w:fldChar w:fldCharType="begin"/>
                    </w:r>
                    <w:r w:rsidR="00D27B5D" w:rsidRPr="00B93E49">
                      <w:rPr>
                        <w:lang w:val="en-US"/>
                      </w:rPr>
                      <w:instrText xml:space="preserve"> CITATION Nea06 \l 1033 </w:instrText>
                    </w:r>
                    <w:r w:rsidR="00D27B5D" w:rsidRPr="00B93E49">
                      <w:fldChar w:fldCharType="separate"/>
                    </w:r>
                    <w:r w:rsidR="00D27B5D" w:rsidRPr="00B93E49">
                      <w:rPr>
                        <w:noProof/>
                        <w:lang w:val="en-US"/>
                      </w:rPr>
                      <w:t>(Gabler)</w:t>
                    </w:r>
                    <w:r w:rsidR="00D27B5D" w:rsidRPr="00B93E49">
                      <w:fldChar w:fldCharType="end"/>
                    </w:r>
                  </w:sdtContent>
                </w:sdt>
              </w:p>
              <w:p w14:paraId="311E030A" w14:textId="77777777" w:rsidR="00D27B5D" w:rsidRPr="00B93E49" w:rsidRDefault="00D27B5D" w:rsidP="00727AAC"/>
              <w:p w14:paraId="79C0B351" w14:textId="43BAC3A3" w:rsidR="00D27B5D" w:rsidRPr="00B93E49" w:rsidRDefault="007C6E7B" w:rsidP="00727AAC">
                <w:sdt>
                  <w:sdtPr>
                    <w:id w:val="-1054388887"/>
                    <w:citation/>
                  </w:sdtPr>
                  <w:sdtEndPr/>
                  <w:sdtContent>
                    <w:r w:rsidR="00D27B5D" w:rsidRPr="00B93E49">
                      <w:fldChar w:fldCharType="begin"/>
                    </w:r>
                    <w:r w:rsidR="00D27B5D" w:rsidRPr="00B93E49">
                      <w:rPr>
                        <w:lang w:val="en-US"/>
                      </w:rPr>
                      <w:instrText xml:space="preserve"> CITATION Ric88 \l 1033 </w:instrText>
                    </w:r>
                    <w:r w:rsidR="00D27B5D" w:rsidRPr="00B93E49">
                      <w:fldChar w:fldCharType="separate"/>
                    </w:r>
                    <w:r w:rsidR="00D27B5D" w:rsidRPr="00B93E49">
                      <w:rPr>
                        <w:noProof/>
                        <w:lang w:val="en-US"/>
                      </w:rPr>
                      <w:t>(Holliss and Sibley)</w:t>
                    </w:r>
                    <w:r w:rsidR="00D27B5D" w:rsidRPr="00B93E49">
                      <w:fldChar w:fldCharType="end"/>
                    </w:r>
                  </w:sdtContent>
                </w:sdt>
              </w:p>
              <w:p w14:paraId="2E4AF627" w14:textId="77777777" w:rsidR="000C172C" w:rsidRPr="00B93E49" w:rsidRDefault="000C172C" w:rsidP="00727AAC"/>
              <w:p w14:paraId="7C99A4C0" w14:textId="123D7B64" w:rsidR="000C172C" w:rsidRPr="00B93E49" w:rsidRDefault="007C6E7B" w:rsidP="00727AAC">
                <w:sdt>
                  <w:sdtPr>
                    <w:id w:val="1694798767"/>
                    <w:citation/>
                  </w:sdtPr>
                  <w:sdtEndPr/>
                  <w:sdtContent>
                    <w:r w:rsidR="00D27B5D" w:rsidRPr="00B93E49">
                      <w:fldChar w:fldCharType="begin"/>
                    </w:r>
                    <w:r w:rsidR="00D27B5D" w:rsidRPr="00B93E49">
                      <w:rPr>
                        <w:i/>
                        <w:lang w:val="en-US"/>
                      </w:rPr>
                      <w:instrText xml:space="preserve"> CITATION Ser88 \l 1033 </w:instrText>
                    </w:r>
                    <w:r w:rsidR="00D27B5D" w:rsidRPr="00B93E49">
                      <w:fldChar w:fldCharType="separate"/>
                    </w:r>
                    <w:r w:rsidR="00D27B5D" w:rsidRPr="00B93E49">
                      <w:rPr>
                        <w:noProof/>
                        <w:lang w:val="en-US"/>
                      </w:rPr>
                      <w:t>(Eisenstein)</w:t>
                    </w:r>
                    <w:r w:rsidR="00D27B5D" w:rsidRPr="00B93E49">
                      <w:fldChar w:fldCharType="end"/>
                    </w:r>
                  </w:sdtContent>
                </w:sdt>
                <w:r w:rsidR="00844FDE" w:rsidRPr="00B93E49">
                  <w:t xml:space="preserve"> </w:t>
                </w:r>
              </w:p>
              <w:p w14:paraId="5BB36DF0" w14:textId="77777777" w:rsidR="00D27B5D" w:rsidRPr="00B93E49" w:rsidRDefault="00D27B5D" w:rsidP="00727AAC"/>
              <w:p w14:paraId="672A54E3" w14:textId="0B330B76" w:rsidR="00D27B5D" w:rsidRPr="00B93E49" w:rsidRDefault="007C6E7B" w:rsidP="00727AAC">
                <w:sdt>
                  <w:sdtPr>
                    <w:id w:val="-1686503206"/>
                    <w:citation/>
                  </w:sdtPr>
                  <w:sdtEndPr/>
                  <w:sdtContent>
                    <w:r w:rsidR="00D27B5D" w:rsidRPr="00B93E49">
                      <w:fldChar w:fldCharType="begin"/>
                    </w:r>
                    <w:r w:rsidR="00D27B5D" w:rsidRPr="00B93E49">
                      <w:rPr>
                        <w:lang w:val="en-US"/>
                      </w:rPr>
                      <w:instrText xml:space="preserve"> CITATION Leo80 \l 1033 </w:instrText>
                    </w:r>
                    <w:r w:rsidR="00D27B5D" w:rsidRPr="00B93E49">
                      <w:fldChar w:fldCharType="separate"/>
                    </w:r>
                    <w:r w:rsidR="00D27B5D" w:rsidRPr="00B93E49">
                      <w:rPr>
                        <w:noProof/>
                        <w:lang w:val="en-US"/>
                      </w:rPr>
                      <w:t>(Maltin)</w:t>
                    </w:r>
                    <w:r w:rsidR="00D27B5D" w:rsidRPr="00B93E49">
                      <w:fldChar w:fldCharType="end"/>
                    </w:r>
                  </w:sdtContent>
                </w:sdt>
              </w:p>
              <w:p w14:paraId="6984D837" w14:textId="5605DCB0" w:rsidR="00727AAC" w:rsidRPr="00B93E49" w:rsidRDefault="00727AAC" w:rsidP="00727AAC"/>
              <w:p w14:paraId="665A4734" w14:textId="6187F438" w:rsidR="000C172C" w:rsidRPr="00B93E49" w:rsidRDefault="007C6E7B" w:rsidP="00727AAC">
                <w:sdt>
                  <w:sdtPr>
                    <w:id w:val="-328141471"/>
                    <w:citation/>
                  </w:sdtPr>
                  <w:sdtEndPr/>
                  <w:sdtContent>
                    <w:r w:rsidR="00B52737" w:rsidRPr="00B93E49">
                      <w:fldChar w:fldCharType="begin"/>
                    </w:r>
                    <w:r w:rsidR="00B52737" w:rsidRPr="00B93E49">
                      <w:rPr>
                        <w:lang w:val="en-US"/>
                      </w:rPr>
                      <w:instrText xml:space="preserve"> CITATION Fra81 \l 1033 </w:instrText>
                    </w:r>
                    <w:r w:rsidR="00B52737" w:rsidRPr="00B93E49">
                      <w:fldChar w:fldCharType="separate"/>
                    </w:r>
                    <w:r w:rsidR="00B52737" w:rsidRPr="00B93E49">
                      <w:rPr>
                        <w:noProof/>
                        <w:lang w:val="en-US"/>
                      </w:rPr>
                      <w:t>(Thomas and Johnston)</w:t>
                    </w:r>
                    <w:r w:rsidR="00B52737" w:rsidRPr="00B93E49">
                      <w:fldChar w:fldCharType="end"/>
                    </w:r>
                  </w:sdtContent>
                </w:sdt>
              </w:p>
              <w:p w14:paraId="39F041CD" w14:textId="77777777" w:rsidR="00D27B5D" w:rsidRPr="00B93E49" w:rsidRDefault="00D27B5D" w:rsidP="00727AAC"/>
              <w:p w14:paraId="6146EB5E" w14:textId="34F11831" w:rsidR="003235A7" w:rsidRPr="00B93E49" w:rsidRDefault="007C6E7B" w:rsidP="00FB11DE">
                <w:sdt>
                  <w:sdtPr>
                    <w:id w:val="1624970734"/>
                    <w:citation/>
                  </w:sdtPr>
                  <w:sdtEndPr/>
                  <w:sdtContent>
                    <w:r w:rsidR="00B52737" w:rsidRPr="00B93E49">
                      <w:fldChar w:fldCharType="begin"/>
                    </w:r>
                    <w:r w:rsidR="00B52737" w:rsidRPr="00B93E49">
                      <w:rPr>
                        <w:lang w:val="en-US"/>
                      </w:rPr>
                      <w:instrText xml:space="preserve"> CITATION ABo11 \l 1033 </w:instrText>
                    </w:r>
                    <w:r w:rsidR="00B52737" w:rsidRPr="00B93E49">
                      <w:fldChar w:fldCharType="separate"/>
                    </w:r>
                    <w:r w:rsidR="00B52737" w:rsidRPr="00B93E49">
                      <w:rPr>
                        <w:noProof/>
                        <w:lang w:val="en-US"/>
                      </w:rPr>
                      <w:t>(Riper)</w:t>
                    </w:r>
                    <w:r w:rsidR="00B52737" w:rsidRPr="00B93E49">
                      <w:fldChar w:fldCharType="end"/>
                    </w:r>
                  </w:sdtContent>
                </w:sdt>
              </w:p>
            </w:sdtContent>
          </w:sdt>
        </w:tc>
      </w:tr>
    </w:tbl>
    <w:p w14:paraId="06499E93" w14:textId="77777777" w:rsidR="00C27FAB" w:rsidRPr="00B93E49" w:rsidRDefault="00C27FAB" w:rsidP="00B33145"/>
    <w:sectPr w:rsidR="00C27FAB" w:rsidRPr="00B93E4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47D08" w14:textId="77777777" w:rsidR="00D27B5D" w:rsidRDefault="00D27B5D" w:rsidP="007A0D55">
      <w:pPr>
        <w:spacing w:after="0" w:line="240" w:lineRule="auto"/>
      </w:pPr>
      <w:r>
        <w:separator/>
      </w:r>
    </w:p>
  </w:endnote>
  <w:endnote w:type="continuationSeparator" w:id="0">
    <w:p w14:paraId="33039DF9" w14:textId="77777777" w:rsidR="00D27B5D" w:rsidRDefault="00D27B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52885" w14:textId="77777777" w:rsidR="00D27B5D" w:rsidRDefault="00D27B5D" w:rsidP="007A0D55">
      <w:pPr>
        <w:spacing w:after="0" w:line="240" w:lineRule="auto"/>
      </w:pPr>
      <w:r>
        <w:separator/>
      </w:r>
    </w:p>
  </w:footnote>
  <w:footnote w:type="continuationSeparator" w:id="0">
    <w:p w14:paraId="67DEAB61" w14:textId="77777777" w:rsidR="00D27B5D" w:rsidRDefault="00D27B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B92D" w14:textId="77777777" w:rsidR="00D27B5D" w:rsidRDefault="00D27B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79DCEC" w14:textId="77777777" w:rsidR="00D27B5D" w:rsidRDefault="00D27B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AC"/>
    <w:rsid w:val="00032559"/>
    <w:rsid w:val="00052040"/>
    <w:rsid w:val="000B25AE"/>
    <w:rsid w:val="000B55AB"/>
    <w:rsid w:val="000C172C"/>
    <w:rsid w:val="000D24DC"/>
    <w:rsid w:val="000D4A80"/>
    <w:rsid w:val="00101B2E"/>
    <w:rsid w:val="00116FA0"/>
    <w:rsid w:val="0015114C"/>
    <w:rsid w:val="001A21F3"/>
    <w:rsid w:val="001A2537"/>
    <w:rsid w:val="001A6A06"/>
    <w:rsid w:val="001E0AD7"/>
    <w:rsid w:val="0020663A"/>
    <w:rsid w:val="002106F3"/>
    <w:rsid w:val="00210C03"/>
    <w:rsid w:val="002162E2"/>
    <w:rsid w:val="00225C5A"/>
    <w:rsid w:val="00230B10"/>
    <w:rsid w:val="00234353"/>
    <w:rsid w:val="00244BB0"/>
    <w:rsid w:val="00275FE5"/>
    <w:rsid w:val="002A0A0D"/>
    <w:rsid w:val="002A5A35"/>
    <w:rsid w:val="002B0B37"/>
    <w:rsid w:val="0030662D"/>
    <w:rsid w:val="003235A7"/>
    <w:rsid w:val="003530C4"/>
    <w:rsid w:val="003670B3"/>
    <w:rsid w:val="003677B6"/>
    <w:rsid w:val="003D3579"/>
    <w:rsid w:val="003E2795"/>
    <w:rsid w:val="003F0D73"/>
    <w:rsid w:val="003F7730"/>
    <w:rsid w:val="00417682"/>
    <w:rsid w:val="00462DBE"/>
    <w:rsid w:val="00464699"/>
    <w:rsid w:val="00483379"/>
    <w:rsid w:val="00487BC5"/>
    <w:rsid w:val="00496888"/>
    <w:rsid w:val="004A7476"/>
    <w:rsid w:val="004E5896"/>
    <w:rsid w:val="00503722"/>
    <w:rsid w:val="00513EE6"/>
    <w:rsid w:val="005149EE"/>
    <w:rsid w:val="00534F8F"/>
    <w:rsid w:val="00590035"/>
    <w:rsid w:val="005B177E"/>
    <w:rsid w:val="005B3921"/>
    <w:rsid w:val="005F26D7"/>
    <w:rsid w:val="005F5450"/>
    <w:rsid w:val="00630E18"/>
    <w:rsid w:val="006D0412"/>
    <w:rsid w:val="006E4449"/>
    <w:rsid w:val="00726892"/>
    <w:rsid w:val="00727AAC"/>
    <w:rsid w:val="007411B9"/>
    <w:rsid w:val="00780D95"/>
    <w:rsid w:val="00780DC7"/>
    <w:rsid w:val="007A0D55"/>
    <w:rsid w:val="007B3377"/>
    <w:rsid w:val="007C2CAD"/>
    <w:rsid w:val="007C6E7B"/>
    <w:rsid w:val="007E5F44"/>
    <w:rsid w:val="00821DE3"/>
    <w:rsid w:val="00827CAD"/>
    <w:rsid w:val="00844FDE"/>
    <w:rsid w:val="00846CE1"/>
    <w:rsid w:val="00847B9A"/>
    <w:rsid w:val="008A5B87"/>
    <w:rsid w:val="008B6C69"/>
    <w:rsid w:val="00922950"/>
    <w:rsid w:val="00927909"/>
    <w:rsid w:val="009A7264"/>
    <w:rsid w:val="009D1606"/>
    <w:rsid w:val="009E18A1"/>
    <w:rsid w:val="009E73D7"/>
    <w:rsid w:val="00A27D2C"/>
    <w:rsid w:val="00A37099"/>
    <w:rsid w:val="00A76FD9"/>
    <w:rsid w:val="00AB436D"/>
    <w:rsid w:val="00AD2F24"/>
    <w:rsid w:val="00AD4844"/>
    <w:rsid w:val="00B219AE"/>
    <w:rsid w:val="00B33145"/>
    <w:rsid w:val="00B52737"/>
    <w:rsid w:val="00B574C9"/>
    <w:rsid w:val="00B739F0"/>
    <w:rsid w:val="00B92591"/>
    <w:rsid w:val="00B93E49"/>
    <w:rsid w:val="00BC0397"/>
    <w:rsid w:val="00BC39C9"/>
    <w:rsid w:val="00BE5BF7"/>
    <w:rsid w:val="00BF40E1"/>
    <w:rsid w:val="00C27FAB"/>
    <w:rsid w:val="00C358D4"/>
    <w:rsid w:val="00C6296B"/>
    <w:rsid w:val="00CB250D"/>
    <w:rsid w:val="00CC586D"/>
    <w:rsid w:val="00CF1542"/>
    <w:rsid w:val="00CF297D"/>
    <w:rsid w:val="00CF3EC5"/>
    <w:rsid w:val="00D27B5D"/>
    <w:rsid w:val="00D656DA"/>
    <w:rsid w:val="00D83300"/>
    <w:rsid w:val="00DC6B48"/>
    <w:rsid w:val="00DF01B0"/>
    <w:rsid w:val="00E85A05"/>
    <w:rsid w:val="00E95829"/>
    <w:rsid w:val="00EA012A"/>
    <w:rsid w:val="00EA606C"/>
    <w:rsid w:val="00EB0C8C"/>
    <w:rsid w:val="00EB51FD"/>
    <w:rsid w:val="00EB77DB"/>
    <w:rsid w:val="00ED139F"/>
    <w:rsid w:val="00ED349B"/>
    <w:rsid w:val="00EF74F7"/>
    <w:rsid w:val="00F250B7"/>
    <w:rsid w:val="00F36937"/>
    <w:rsid w:val="00F60F53"/>
    <w:rsid w:val="00F6153C"/>
    <w:rsid w:val="00F91E6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3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BC1D33091784F878CDA6684A1E1E9"/>
        <w:category>
          <w:name w:val="General"/>
          <w:gallery w:val="placeholder"/>
        </w:category>
        <w:types>
          <w:type w:val="bbPlcHdr"/>
        </w:types>
        <w:behaviors>
          <w:behavior w:val="content"/>
        </w:behaviors>
        <w:guid w:val="{EA866FE3-7F3A-D845-86CF-A9CEAEF90595}"/>
      </w:docPartPr>
      <w:docPartBody>
        <w:p w:rsidR="005877DE" w:rsidRDefault="005877DE">
          <w:pPr>
            <w:pStyle w:val="A48BC1D33091784F878CDA6684A1E1E9"/>
          </w:pPr>
          <w:r w:rsidRPr="00CC586D">
            <w:rPr>
              <w:rStyle w:val="PlaceholderText"/>
              <w:b/>
              <w:color w:val="FFFFFF" w:themeColor="background1"/>
            </w:rPr>
            <w:t>[Salutation]</w:t>
          </w:r>
        </w:p>
      </w:docPartBody>
    </w:docPart>
    <w:docPart>
      <w:docPartPr>
        <w:name w:val="26416B91B198B647BC8A7695EA239831"/>
        <w:category>
          <w:name w:val="General"/>
          <w:gallery w:val="placeholder"/>
        </w:category>
        <w:types>
          <w:type w:val="bbPlcHdr"/>
        </w:types>
        <w:behaviors>
          <w:behavior w:val="content"/>
        </w:behaviors>
        <w:guid w:val="{C153BC70-28AE-0947-AC73-471E207373AD}"/>
      </w:docPartPr>
      <w:docPartBody>
        <w:p w:rsidR="005877DE" w:rsidRDefault="005877DE">
          <w:pPr>
            <w:pStyle w:val="26416B91B198B647BC8A7695EA239831"/>
          </w:pPr>
          <w:r>
            <w:rPr>
              <w:rStyle w:val="PlaceholderText"/>
            </w:rPr>
            <w:t>[First name]</w:t>
          </w:r>
        </w:p>
      </w:docPartBody>
    </w:docPart>
    <w:docPart>
      <w:docPartPr>
        <w:name w:val="7CA9D2358C85AD44828E538F873D6E11"/>
        <w:category>
          <w:name w:val="General"/>
          <w:gallery w:val="placeholder"/>
        </w:category>
        <w:types>
          <w:type w:val="bbPlcHdr"/>
        </w:types>
        <w:behaviors>
          <w:behavior w:val="content"/>
        </w:behaviors>
        <w:guid w:val="{1A2FE6B7-AF1A-9D40-BE53-EDD59CE3B18A}"/>
      </w:docPartPr>
      <w:docPartBody>
        <w:p w:rsidR="005877DE" w:rsidRDefault="005877DE">
          <w:pPr>
            <w:pStyle w:val="7CA9D2358C85AD44828E538F873D6E11"/>
          </w:pPr>
          <w:r>
            <w:rPr>
              <w:rStyle w:val="PlaceholderText"/>
            </w:rPr>
            <w:t>[Middle name]</w:t>
          </w:r>
        </w:p>
      </w:docPartBody>
    </w:docPart>
    <w:docPart>
      <w:docPartPr>
        <w:name w:val="B972510808C6804F8AAFD7C7A1542571"/>
        <w:category>
          <w:name w:val="General"/>
          <w:gallery w:val="placeholder"/>
        </w:category>
        <w:types>
          <w:type w:val="bbPlcHdr"/>
        </w:types>
        <w:behaviors>
          <w:behavior w:val="content"/>
        </w:behaviors>
        <w:guid w:val="{982D6240-732D-AA4C-98F3-9B3C769D7D25}"/>
      </w:docPartPr>
      <w:docPartBody>
        <w:p w:rsidR="005877DE" w:rsidRDefault="005877DE">
          <w:pPr>
            <w:pStyle w:val="B972510808C6804F8AAFD7C7A1542571"/>
          </w:pPr>
          <w:r>
            <w:rPr>
              <w:rStyle w:val="PlaceholderText"/>
            </w:rPr>
            <w:t>[Last name]</w:t>
          </w:r>
        </w:p>
      </w:docPartBody>
    </w:docPart>
    <w:docPart>
      <w:docPartPr>
        <w:name w:val="4E45FC4941E61544BFBB0A6220571463"/>
        <w:category>
          <w:name w:val="General"/>
          <w:gallery w:val="placeholder"/>
        </w:category>
        <w:types>
          <w:type w:val="bbPlcHdr"/>
        </w:types>
        <w:behaviors>
          <w:behavior w:val="content"/>
        </w:behaviors>
        <w:guid w:val="{B3FCE807-F3C2-7647-A79B-69F42B4C3E26}"/>
      </w:docPartPr>
      <w:docPartBody>
        <w:p w:rsidR="005877DE" w:rsidRDefault="005877DE">
          <w:pPr>
            <w:pStyle w:val="4E45FC4941E61544BFBB0A6220571463"/>
          </w:pPr>
          <w:r>
            <w:rPr>
              <w:rStyle w:val="PlaceholderText"/>
            </w:rPr>
            <w:t>[Enter your biography]</w:t>
          </w:r>
        </w:p>
      </w:docPartBody>
    </w:docPart>
    <w:docPart>
      <w:docPartPr>
        <w:name w:val="B4141819A6679C4CAC78AC1C3613BA2E"/>
        <w:category>
          <w:name w:val="General"/>
          <w:gallery w:val="placeholder"/>
        </w:category>
        <w:types>
          <w:type w:val="bbPlcHdr"/>
        </w:types>
        <w:behaviors>
          <w:behavior w:val="content"/>
        </w:behaviors>
        <w:guid w:val="{8DD2BE5C-4CE7-744A-BF88-FE52AAFF0FE7}"/>
      </w:docPartPr>
      <w:docPartBody>
        <w:p w:rsidR="005877DE" w:rsidRDefault="005877DE">
          <w:pPr>
            <w:pStyle w:val="B4141819A6679C4CAC78AC1C3613BA2E"/>
          </w:pPr>
          <w:r>
            <w:rPr>
              <w:rStyle w:val="PlaceholderText"/>
            </w:rPr>
            <w:t>[Enter the institution with which you are affiliated]</w:t>
          </w:r>
        </w:p>
      </w:docPartBody>
    </w:docPart>
    <w:docPart>
      <w:docPartPr>
        <w:name w:val="9F76078C070E1A46880C457CBFCE1620"/>
        <w:category>
          <w:name w:val="General"/>
          <w:gallery w:val="placeholder"/>
        </w:category>
        <w:types>
          <w:type w:val="bbPlcHdr"/>
        </w:types>
        <w:behaviors>
          <w:behavior w:val="content"/>
        </w:behaviors>
        <w:guid w:val="{9A04FAF9-AA33-274A-99B2-B991C4359DBC}"/>
      </w:docPartPr>
      <w:docPartBody>
        <w:p w:rsidR="005877DE" w:rsidRDefault="005877DE">
          <w:pPr>
            <w:pStyle w:val="9F76078C070E1A46880C457CBFCE1620"/>
          </w:pPr>
          <w:r w:rsidRPr="00EF74F7">
            <w:rPr>
              <w:b/>
              <w:color w:val="808080" w:themeColor="background1" w:themeShade="80"/>
            </w:rPr>
            <w:t>[Enter the headword for your article]</w:t>
          </w:r>
        </w:p>
      </w:docPartBody>
    </w:docPart>
    <w:docPart>
      <w:docPartPr>
        <w:name w:val="5E535AA5AEFDED4CBE8F08E8BB4F0AF9"/>
        <w:category>
          <w:name w:val="General"/>
          <w:gallery w:val="placeholder"/>
        </w:category>
        <w:types>
          <w:type w:val="bbPlcHdr"/>
        </w:types>
        <w:behaviors>
          <w:behavior w:val="content"/>
        </w:behaviors>
        <w:guid w:val="{599C5B66-535F-6848-98BF-E1EEFA564359}"/>
      </w:docPartPr>
      <w:docPartBody>
        <w:p w:rsidR="005877DE" w:rsidRDefault="005877DE">
          <w:pPr>
            <w:pStyle w:val="5E535AA5AEFDED4CBE8F08E8BB4F0A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150B8520B8BC4A99ED40DBC0BF533A"/>
        <w:category>
          <w:name w:val="General"/>
          <w:gallery w:val="placeholder"/>
        </w:category>
        <w:types>
          <w:type w:val="bbPlcHdr"/>
        </w:types>
        <w:behaviors>
          <w:behavior w:val="content"/>
        </w:behaviors>
        <w:guid w:val="{A3181A15-82D1-A147-AE12-3561FA33123E}"/>
      </w:docPartPr>
      <w:docPartBody>
        <w:p w:rsidR="005877DE" w:rsidRDefault="005877DE">
          <w:pPr>
            <w:pStyle w:val="95150B8520B8BC4A99ED40DBC0BF53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9CBBE3FADCBA4A9E97B7FBEFD4D78D"/>
        <w:category>
          <w:name w:val="General"/>
          <w:gallery w:val="placeholder"/>
        </w:category>
        <w:types>
          <w:type w:val="bbPlcHdr"/>
        </w:types>
        <w:behaviors>
          <w:behavior w:val="content"/>
        </w:behaviors>
        <w:guid w:val="{63AB844A-A226-B743-819B-3E6C24E5DB77}"/>
      </w:docPartPr>
      <w:docPartBody>
        <w:p w:rsidR="005877DE" w:rsidRDefault="005877DE">
          <w:pPr>
            <w:pStyle w:val="A79CBBE3FADCBA4A9E97B7FBEFD4D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4F7D393AC508428E5523C1C681008F"/>
        <w:category>
          <w:name w:val="General"/>
          <w:gallery w:val="placeholder"/>
        </w:category>
        <w:types>
          <w:type w:val="bbPlcHdr"/>
        </w:types>
        <w:behaviors>
          <w:behavior w:val="content"/>
        </w:behaviors>
        <w:guid w:val="{A9D89926-B93A-7045-8AAB-9BC031595003}"/>
      </w:docPartPr>
      <w:docPartBody>
        <w:p w:rsidR="005877DE" w:rsidRDefault="005877DE">
          <w:pPr>
            <w:pStyle w:val="204F7D393AC508428E5523C1C68100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DE"/>
    <w:rsid w:val="004F4537"/>
    <w:rsid w:val="0058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Ami06</b:Tag>
    <b:SourceType>Book</b:SourceType>
    <b:Guid>{55CED05C-9129-7647-808C-E1AFD2CC2851}</b:Guid>
    <b:Author>
      <b:Author>
        <b:NameList>
          <b:Person>
            <b:Last>Amidi</b:Last>
            <b:First>Amid</b:First>
          </b:Person>
        </b:NameList>
      </b:Author>
    </b:Author>
    <b:Title>Cartoon Modern: Style and Design in Fifties Animation </b:Title>
    <b:City>San Francisco</b:City>
    <b:Publisher>Chronicle Books</b:Publisher>
    <b:Year>2006</b:Year>
    <b:RefOrder>1</b:RefOrder>
  </b:Source>
  <b:Source>
    <b:Tag>JMi99</b:Tag>
    <b:SourceType>Book</b:SourceType>
    <b:Guid>{965381A1-A4FB-1B4E-B7E4-1B47FEBD7FB1}</b:Guid>
    <b:Author>
      <b:Author>
        <b:NameList>
          <b:Person>
            <b:Last>Barrier</b:Last>
            <b:First>J</b:First>
            <b:Middle>Michael</b:Middle>
          </b:Person>
        </b:NameList>
      </b:Author>
    </b:Author>
    <b:Title>Hollywood Cartoons: American Animation in its Golden Age</b:Title>
    <b:City>New York</b:City>
    <b:Publisher>Oxford UP</b:Publisher>
    <b:Year>1999</b:Year>
    <b:RefOrder>2</b:RefOrder>
  </b:Source>
  <b:Source>
    <b:Tag>JMi07</b:Tag>
    <b:SourceType>Book</b:SourceType>
    <b:Guid>{5BFC5534-9E77-7F4D-9979-542F6A83EC2D}</b:Guid>
    <b:Author>
      <b:Author>
        <b:NameList>
          <b:Person>
            <b:Last>Barrier</b:Last>
            <b:First>J</b:First>
            <b:Middle>Michael</b:Middle>
          </b:Person>
        </b:NameList>
      </b:Author>
    </b:Author>
    <b:Title>The Animated Man: A Life of Walt Disney </b:Title>
    <b:City>Berkeley</b:City>
    <b:Publisher>California UP</b:Publisher>
    <b:Year>2007</b:Year>
    <b:RefOrder>3</b:RefOrder>
  </b:Source>
  <b:Source>
    <b:Tag>Nea06</b:Tag>
    <b:SourceType>Book</b:SourceType>
    <b:Guid>{F1D78737-A871-D94E-A29A-A7A0A765E63A}</b:Guid>
    <b:Author>
      <b:Author>
        <b:NameList>
          <b:Person>
            <b:Last>Gabler</b:Last>
            <b:First>Neal</b:First>
          </b:Person>
        </b:NameList>
      </b:Author>
    </b:Author>
    <b:Title>Walt Disney: the Triump of the American Imagination</b:Title>
    <b:City>New York</b:City>
    <b:Publisher>Alfred A. Knopf</b:Publisher>
    <b:Year>2006</b:Year>
    <b:RefOrder>4</b:RefOrder>
  </b:Source>
  <b:Source>
    <b:Tag>Ric88</b:Tag>
    <b:SourceType>Book</b:SourceType>
    <b:Guid>{C1F59241-726F-4E43-B928-9BFF689D7D08}</b:Guid>
    <b:Author>
      <b:Author>
        <b:NameList>
          <b:Person>
            <b:Last>Holliss</b:Last>
            <b:First>Richard</b:First>
          </b:Person>
          <b:Person>
            <b:Last>Sibley</b:Last>
            <b:First>Brian</b:First>
          </b:Person>
        </b:NameList>
      </b:Author>
    </b:Author>
    <b:Title>The Disney Studio Story</b:Title>
    <b:City>New York </b:City>
    <b:Publisher>Crown</b:Publisher>
    <b:Year>1988</b:Year>
    <b:RefOrder>5</b:RefOrder>
  </b:Source>
  <b:Source>
    <b:Tag>Ser88</b:Tag>
    <b:SourceType>Book</b:SourceType>
    <b:Guid>{997E5866-20DB-A440-A945-7EB516E30BC3}</b:Guid>
    <b:Author>
      <b:Author>
        <b:NameList>
          <b:Person>
            <b:Last>Eisenstein</b:Last>
            <b:First>Sergei</b:First>
          </b:Person>
        </b:NameList>
      </b:Author>
      <b:Editor>
        <b:NameList>
          <b:Person>
            <b:Last>Leyda</b:Last>
            <b:First>Jay</b:First>
          </b:Person>
        </b:NameList>
      </b:Editor>
    </b:Author>
    <b:Title>Eisenstein on Disney</b:Title>
    <b:City>London</b:City>
    <b:Publisher>Methuen</b:Publisher>
    <b:Year>1988</b:Year>
    <b:RefOrder>6</b:RefOrder>
  </b:Source>
  <b:Source>
    <b:Tag>Leo80</b:Tag>
    <b:SourceType>Book</b:SourceType>
    <b:Guid>{55C66AE5-38FF-D744-B3EC-23D31CBE355E}</b:Guid>
    <b:Author>
      <b:Author>
        <b:NameList>
          <b:Person>
            <b:Last>Maltin</b:Last>
            <b:First>Leonard</b:First>
          </b:Person>
        </b:NameList>
      </b:Author>
    </b:Author>
    <b:Title>Of Mice and Magic: A History of American Animated Cartoon</b:Title>
    <b:City>New York</b:City>
    <b:Publisher>McGraw-Hill</b:Publisher>
    <b:Year>1980</b:Year>
    <b:RefOrder>7</b:RefOrder>
  </b:Source>
  <b:Source>
    <b:Tag>Fra81</b:Tag>
    <b:SourceType>Book</b:SourceType>
    <b:Guid>{73C9C511-C2BC-F94B-B6E3-F0F3AE6EAE31}</b:Guid>
    <b:Author>
      <b:Author>
        <b:NameList>
          <b:Person>
            <b:Last>Thomas</b:Last>
            <b:First>Frank</b:First>
          </b:Person>
          <b:Person>
            <b:Last>Johnston</b:Last>
            <b:First>Ollie</b:First>
          </b:Person>
        </b:NameList>
      </b:Author>
    </b:Author>
    <b:Title>Disney Animation: The Illusion of Life</b:Title>
    <b:City>New York</b:City>
    <b:Publisher>Abbeville Press</b:Publisher>
    <b:Year>1981</b:Year>
    <b:RefOrder>8</b:RefOrder>
  </b:Source>
  <b:Source>
    <b:Tag>ABo11</b:Tag>
    <b:SourceType>Book</b:SourceType>
    <b:Guid>{684A8CF4-3B7C-4F48-82C7-E353416E4029}</b:Guid>
    <b:Title>Learning from Mickey, Donald and Walt: Essays on Disney's Edutainment Films</b:Title>
    <b:City>Jefferson</b:City>
    <b:StateProvince>N.C.</b:StateProvince>
    <b:Publisher>McFarland</b:Publisher>
    <b:Year>2011</b:Year>
    <b:Author>
      <b:Editor>
        <b:NameList>
          <b:Person>
            <b:Last>Riper</b:Last>
            <b:First>A</b:First>
            <b:Middle>Bowdoin Van</b:Middle>
          </b:Person>
        </b:NameList>
      </b:Editor>
    </b:Author>
    <b:RefOrder>9</b:RefOrder>
  </b:Source>
</b:Sources>
</file>

<file path=customXml/itemProps1.xml><?xml version="1.0" encoding="utf-8"?>
<ds:datastoreItem xmlns:ds="http://schemas.openxmlformats.org/officeDocument/2006/customXml" ds:itemID="{32CF5B76-A867-4F4E-B9F9-93A766B7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2014-08-11T02:33:00Z</dcterms:created>
  <dcterms:modified xsi:type="dcterms:W3CDTF">2014-10-02T18:22:00Z</dcterms:modified>
</cp:coreProperties>
</file>